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15A6D" w:rsidRDefault="00515A6D"/>
    <w:p w:rsidR="00515A6D" w:rsidRDefault="00515A6D"/>
    <w:p w:rsidR="00515A6D" w:rsidRDefault="00515A6D"/>
    <w:p w:rsidR="00515A6D" w:rsidRDefault="00515A6D"/>
    <w:p w:rsidR="004C21D1" w:rsidRPr="00E3183C" w:rsidRDefault="00515A6D" w:rsidP="001379FB">
      <w:pPr>
        <w:pStyle w:val="33"/>
      </w:pPr>
      <w:r>
        <w:rPr>
          <w:noProof/>
          <w:lang w:eastAsia="ru-RU"/>
        </w:rPr>
        <w:drawing>
          <wp:inline distT="0" distB="0" distL="0" distR="0">
            <wp:extent cx="6030595" cy="7844672"/>
            <wp:effectExtent l="19050" t="0" r="8255" b="0"/>
            <wp:docPr id="25" name="Рисунок 25" descr="H:\СКАН ооп\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СКАН ооп\ооо.jpg"/>
                    <pic:cNvPicPr>
                      <a:picLocks noChangeAspect="1" noChangeArrowheads="1"/>
                    </pic:cNvPicPr>
                  </pic:nvPicPr>
                  <pic:blipFill>
                    <a:blip r:embed="rId9" cstate="email"/>
                    <a:srcRect/>
                    <a:stretch>
                      <a:fillRect/>
                    </a:stretch>
                  </pic:blipFill>
                  <pic:spPr bwMode="auto">
                    <a:xfrm>
                      <a:off x="0" y="0"/>
                      <a:ext cx="6030595" cy="7844672"/>
                    </a:xfrm>
                    <a:prstGeom prst="rect">
                      <a:avLst/>
                    </a:prstGeom>
                    <a:noFill/>
                    <a:ln w="9525">
                      <a:noFill/>
                      <a:miter lim="800000"/>
                      <a:headEnd/>
                      <a:tailEnd/>
                    </a:ln>
                  </pic:spPr>
                </pic:pic>
              </a:graphicData>
            </a:graphic>
          </wp:inline>
        </w:drawing>
      </w:r>
    </w:p>
    <w:p w:rsidR="001379FB" w:rsidRDefault="001379FB" w:rsidP="001379FB">
      <w:pPr>
        <w:tabs>
          <w:tab w:val="right" w:leader="dot" w:pos="9498"/>
        </w:tabs>
        <w:spacing w:after="0" w:line="240" w:lineRule="auto"/>
        <w:ind w:right="-2"/>
        <w:rPr>
          <w:rFonts w:ascii="Times New Roman" w:hAnsi="Times New Roman"/>
          <w:b/>
          <w:sz w:val="28"/>
          <w:szCs w:val="28"/>
        </w:rPr>
      </w:pPr>
    </w:p>
    <w:p w:rsidR="006C1328" w:rsidRPr="00097F9E" w:rsidRDefault="006C1328" w:rsidP="006C1328">
      <w:pPr>
        <w:tabs>
          <w:tab w:val="right" w:leader="dot" w:pos="9498"/>
        </w:tabs>
        <w:spacing w:after="0" w:line="240" w:lineRule="auto"/>
        <w:ind w:right="-2"/>
        <w:jc w:val="center"/>
        <w:rPr>
          <w:rFonts w:ascii="Times New Roman" w:hAnsi="Times New Roman"/>
          <w:b/>
          <w:sz w:val="24"/>
          <w:szCs w:val="24"/>
        </w:rPr>
      </w:pPr>
      <w:r w:rsidRPr="00097F9E">
        <w:rPr>
          <w:rFonts w:ascii="Times New Roman" w:hAnsi="Times New Roman"/>
          <w:b/>
          <w:sz w:val="24"/>
          <w:szCs w:val="24"/>
        </w:rPr>
        <w:lastRenderedPageBreak/>
        <w:t>Содержание</w:t>
      </w:r>
    </w:p>
    <w:p w:rsidR="006C1328" w:rsidRPr="00097F9E" w:rsidRDefault="00B82E0A" w:rsidP="006C1328">
      <w:pPr>
        <w:tabs>
          <w:tab w:val="right" w:leader="dot" w:pos="9498"/>
        </w:tabs>
        <w:spacing w:after="0" w:line="240" w:lineRule="auto"/>
        <w:ind w:right="-2"/>
        <w:rPr>
          <w:rFonts w:ascii="Times New Roman" w:hAnsi="Times New Roman"/>
          <w:bCs/>
          <w:sz w:val="24"/>
          <w:szCs w:val="24"/>
        </w:rPr>
      </w:pPr>
      <w:r w:rsidRPr="00097F9E">
        <w:rPr>
          <w:rFonts w:ascii="Times New Roman" w:hAnsi="Times New Roman"/>
          <w:bCs/>
          <w:sz w:val="24"/>
          <w:szCs w:val="24"/>
        </w:rPr>
        <w:fldChar w:fldCharType="begin"/>
      </w:r>
      <w:r w:rsidR="006C1328" w:rsidRPr="00097F9E">
        <w:rPr>
          <w:rFonts w:ascii="Times New Roman" w:hAnsi="Times New Roman"/>
          <w:bCs/>
          <w:sz w:val="24"/>
          <w:szCs w:val="24"/>
        </w:rPr>
        <w:instrText xml:space="preserve"> TOC \o "1-4" \h \z \u </w:instrText>
      </w:r>
      <w:r w:rsidRPr="00097F9E">
        <w:rPr>
          <w:rFonts w:ascii="Times New Roman" w:hAnsi="Times New Roman"/>
          <w:bCs/>
          <w:sz w:val="24"/>
          <w:szCs w:val="24"/>
        </w:rPr>
        <w:fldChar w:fldCharType="separate"/>
      </w:r>
      <w:hyperlink w:anchor="_Toc414553125" w:history="1">
        <w:r w:rsidR="006C1328" w:rsidRPr="00097F9E">
          <w:rPr>
            <w:rStyle w:val="af7"/>
            <w:rFonts w:ascii="Times New Roman" w:hAnsi="Times New Roman"/>
            <w:bCs/>
            <w:sz w:val="24"/>
            <w:szCs w:val="24"/>
          </w:rPr>
          <w:t>1.Целевой раздел примерной основной образовательной</w:t>
        </w:r>
        <w:r w:rsidR="006C1328" w:rsidRPr="00097F9E">
          <w:rPr>
            <w:rStyle w:val="af7"/>
            <w:rFonts w:ascii="Times New Roman" w:hAnsi="Times New Roman"/>
            <w:bCs/>
            <w:sz w:val="24"/>
            <w:szCs w:val="24"/>
          </w:rPr>
          <w:br/>
          <w:t xml:space="preserve"> программы основного общего образования</w:t>
        </w:r>
        <w:r w:rsidR="006C1328" w:rsidRPr="00097F9E">
          <w:rPr>
            <w:rStyle w:val="af7"/>
            <w:rFonts w:ascii="Times New Roman" w:hAnsi="Times New Roman"/>
            <w:bCs/>
            <w:webHidden/>
            <w:sz w:val="24"/>
            <w:szCs w:val="24"/>
          </w:rPr>
          <w:tab/>
        </w:r>
        <w:r w:rsidR="0066757F" w:rsidRPr="00097F9E">
          <w:rPr>
            <w:rStyle w:val="af7"/>
            <w:rFonts w:ascii="Times New Roman" w:hAnsi="Times New Roman"/>
            <w:bCs/>
            <w:webHidden/>
            <w:sz w:val="24"/>
            <w:szCs w:val="24"/>
          </w:rPr>
          <w:t>6</w:t>
        </w:r>
      </w:hyperlink>
    </w:p>
    <w:p w:rsidR="006C1328" w:rsidRPr="00097F9E" w:rsidRDefault="00E14B72" w:rsidP="006C1328">
      <w:pPr>
        <w:tabs>
          <w:tab w:val="right" w:leader="dot" w:pos="9498"/>
        </w:tabs>
        <w:spacing w:after="0" w:line="240" w:lineRule="auto"/>
        <w:ind w:right="-2"/>
        <w:jc w:val="center"/>
        <w:rPr>
          <w:rFonts w:ascii="Times New Roman" w:hAnsi="Times New Roman"/>
          <w:iCs/>
          <w:sz w:val="24"/>
          <w:szCs w:val="24"/>
        </w:rPr>
      </w:pPr>
      <w:hyperlink w:anchor="_Toc414553126" w:history="1">
        <w:r w:rsidR="006C1328" w:rsidRPr="00097F9E">
          <w:rPr>
            <w:rStyle w:val="af7"/>
            <w:rFonts w:ascii="Times New Roman" w:hAnsi="Times New Roman"/>
            <w:iCs/>
            <w:sz w:val="24"/>
            <w:szCs w:val="24"/>
          </w:rPr>
          <w:t>1.1. Пояснительная  записка</w:t>
        </w:r>
        <w:r w:rsidR="006C1328" w:rsidRPr="00097F9E">
          <w:rPr>
            <w:rStyle w:val="af7"/>
            <w:rFonts w:ascii="Times New Roman" w:hAnsi="Times New Roman"/>
            <w:iCs/>
            <w:webHidden/>
            <w:sz w:val="24"/>
            <w:szCs w:val="24"/>
          </w:rPr>
          <w:tab/>
        </w:r>
        <w:r w:rsidR="0066757F" w:rsidRPr="00097F9E">
          <w:rPr>
            <w:rStyle w:val="af7"/>
            <w:rFonts w:ascii="Times New Roman" w:hAnsi="Times New Roman"/>
            <w:iCs/>
            <w:webHidden/>
            <w:sz w:val="24"/>
            <w:szCs w:val="24"/>
          </w:rPr>
          <w:t>6</w:t>
        </w:r>
      </w:hyperlink>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127" w:history="1">
        <w:r w:rsidR="006C1328" w:rsidRPr="00097F9E">
          <w:rPr>
            <w:rStyle w:val="af7"/>
            <w:rFonts w:ascii="Times New Roman" w:hAnsi="Times New Roman"/>
            <w:iCs/>
            <w:sz w:val="24"/>
            <w:szCs w:val="24"/>
          </w:rPr>
          <w:t xml:space="preserve">1.1.1. Цели и задачи реализации основной образовательной </w:t>
        </w:r>
        <w:r w:rsidR="006C1328" w:rsidRPr="00097F9E">
          <w:rPr>
            <w:rStyle w:val="af7"/>
            <w:rFonts w:ascii="Times New Roman" w:hAnsi="Times New Roman"/>
            <w:iCs/>
            <w:sz w:val="24"/>
            <w:szCs w:val="24"/>
          </w:rPr>
          <w:br/>
          <w:t>программы основного общего образования</w:t>
        </w:r>
        <w:r w:rsidR="006C1328" w:rsidRPr="00097F9E">
          <w:rPr>
            <w:rStyle w:val="af7"/>
            <w:rFonts w:ascii="Times New Roman" w:hAnsi="Times New Roman"/>
            <w:iCs/>
            <w:webHidden/>
            <w:sz w:val="24"/>
            <w:szCs w:val="24"/>
          </w:rPr>
          <w:tab/>
        </w:r>
        <w:r w:rsidR="0066757F" w:rsidRPr="00097F9E">
          <w:rPr>
            <w:rStyle w:val="af7"/>
            <w:rFonts w:ascii="Times New Roman" w:hAnsi="Times New Roman"/>
            <w:iCs/>
            <w:webHidden/>
            <w:sz w:val="24"/>
            <w:szCs w:val="24"/>
          </w:rPr>
          <w:t>6</w:t>
        </w:r>
      </w:hyperlink>
    </w:p>
    <w:p w:rsidR="006C1328" w:rsidRPr="00097F9E" w:rsidRDefault="00E14B72" w:rsidP="006C1328">
      <w:pPr>
        <w:tabs>
          <w:tab w:val="right" w:leader="dot" w:pos="9498"/>
        </w:tabs>
        <w:spacing w:after="0" w:line="240" w:lineRule="auto"/>
        <w:ind w:right="-2"/>
        <w:jc w:val="center"/>
        <w:rPr>
          <w:rFonts w:ascii="Times New Roman" w:hAnsi="Times New Roman"/>
          <w:iCs/>
          <w:sz w:val="24"/>
          <w:szCs w:val="24"/>
        </w:rPr>
      </w:pPr>
      <w:hyperlink w:anchor="_Toc414553128" w:history="1">
        <w:r w:rsidR="006C1328" w:rsidRPr="00097F9E">
          <w:rPr>
            <w:rStyle w:val="af7"/>
            <w:rFonts w:ascii="Times New Roman" w:hAnsi="Times New Roman"/>
            <w:iCs/>
            <w:sz w:val="24"/>
            <w:szCs w:val="24"/>
          </w:rPr>
          <w:t>1.1.2.Принципы и подходы к формированию образовательной программы основного общего образования</w:t>
        </w:r>
        <w:r w:rsidR="006C1328" w:rsidRPr="00097F9E">
          <w:rPr>
            <w:rStyle w:val="af7"/>
            <w:rFonts w:ascii="Times New Roman" w:hAnsi="Times New Roman"/>
            <w:iCs/>
            <w:webHidden/>
            <w:sz w:val="24"/>
            <w:szCs w:val="24"/>
          </w:rPr>
          <w:tab/>
        </w:r>
        <w:r w:rsidR="0066757F" w:rsidRPr="00097F9E">
          <w:rPr>
            <w:rStyle w:val="af7"/>
            <w:rFonts w:ascii="Times New Roman" w:hAnsi="Times New Roman"/>
            <w:iCs/>
            <w:webHidden/>
            <w:sz w:val="24"/>
            <w:szCs w:val="24"/>
          </w:rPr>
          <w:t>7</w:t>
        </w:r>
      </w:hyperlink>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129" w:history="1">
        <w:r w:rsidR="006C1328" w:rsidRPr="00097F9E">
          <w:rPr>
            <w:rStyle w:val="af7"/>
            <w:rFonts w:ascii="Times New Roman" w:hAnsi="Times New Roman"/>
            <w:iCs/>
            <w:sz w:val="24"/>
            <w:szCs w:val="24"/>
          </w:rPr>
          <w:t>1.2. Планируемые результаты освоения обучающимися основной образовательной программы основного общего образования</w:t>
        </w:r>
        <w:r w:rsidR="006C1328" w:rsidRPr="00097F9E">
          <w:rPr>
            <w:rStyle w:val="af7"/>
            <w:rFonts w:ascii="Times New Roman" w:hAnsi="Times New Roman"/>
            <w:iCs/>
            <w:webHidden/>
            <w:sz w:val="24"/>
            <w:szCs w:val="24"/>
          </w:rPr>
          <w:tab/>
        </w:r>
        <w:r w:rsidR="0014140D" w:rsidRPr="00097F9E">
          <w:rPr>
            <w:rStyle w:val="af7"/>
            <w:rFonts w:ascii="Times New Roman" w:hAnsi="Times New Roman"/>
            <w:iCs/>
            <w:webHidden/>
            <w:sz w:val="24"/>
            <w:szCs w:val="24"/>
          </w:rPr>
          <w:t>8</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30" w:history="1">
        <w:r w:rsidR="006C1328" w:rsidRPr="00097F9E">
          <w:rPr>
            <w:rStyle w:val="af7"/>
            <w:rFonts w:ascii="Times New Roman" w:hAnsi="Times New Roman"/>
            <w:sz w:val="24"/>
            <w:szCs w:val="24"/>
          </w:rPr>
          <w:t>1.2.1. Общие положения</w:t>
        </w:r>
        <w:r w:rsidR="006C1328" w:rsidRPr="00097F9E">
          <w:rPr>
            <w:rStyle w:val="af7"/>
            <w:rFonts w:ascii="Times New Roman" w:hAnsi="Times New Roman"/>
            <w:webHidden/>
            <w:sz w:val="24"/>
            <w:szCs w:val="24"/>
          </w:rPr>
          <w:tab/>
        </w:r>
        <w:r w:rsidR="0014140D" w:rsidRPr="00097F9E">
          <w:rPr>
            <w:rStyle w:val="af7"/>
            <w:rFonts w:ascii="Times New Roman" w:hAnsi="Times New Roman"/>
            <w:webHidden/>
            <w:sz w:val="24"/>
            <w:szCs w:val="24"/>
          </w:rPr>
          <w:t>8</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31" w:history="1">
        <w:r w:rsidR="006C1328" w:rsidRPr="00097F9E">
          <w:rPr>
            <w:rStyle w:val="af7"/>
            <w:rFonts w:ascii="Times New Roman" w:hAnsi="Times New Roman"/>
            <w:sz w:val="24"/>
            <w:szCs w:val="24"/>
          </w:rPr>
          <w:t>1.2.2. Структура планируемых результатов</w:t>
        </w:r>
        <w:r w:rsidR="006C1328" w:rsidRPr="00097F9E">
          <w:rPr>
            <w:rStyle w:val="af7"/>
            <w:rFonts w:ascii="Times New Roman" w:hAnsi="Times New Roman"/>
            <w:webHidden/>
            <w:sz w:val="24"/>
            <w:szCs w:val="24"/>
          </w:rPr>
          <w:tab/>
        </w:r>
        <w:r w:rsidR="0014140D" w:rsidRPr="00097F9E">
          <w:rPr>
            <w:rStyle w:val="af7"/>
            <w:rFonts w:ascii="Times New Roman" w:hAnsi="Times New Roman"/>
            <w:webHidden/>
            <w:sz w:val="24"/>
            <w:szCs w:val="24"/>
          </w:rPr>
          <w:t>9</w:t>
        </w:r>
      </w:hyperlink>
    </w:p>
    <w:p w:rsidR="006C1328" w:rsidRPr="00097F9E" w:rsidRDefault="006C1328" w:rsidP="00061F64">
      <w:pPr>
        <w:tabs>
          <w:tab w:val="right" w:leader="dot" w:pos="9498"/>
        </w:tabs>
        <w:spacing w:after="0" w:line="240" w:lineRule="auto"/>
        <w:ind w:right="-2"/>
        <w:rPr>
          <w:rFonts w:ascii="Times New Roman" w:hAnsi="Times New Roman"/>
          <w:iCs/>
          <w:sz w:val="24"/>
          <w:szCs w:val="24"/>
        </w:rPr>
      </w:pPr>
      <w:r w:rsidRPr="00097F9E">
        <w:rPr>
          <w:rFonts w:ascii="Times New Roman" w:hAnsi="Times New Roman"/>
          <w:bCs/>
          <w:iCs/>
          <w:sz w:val="24"/>
          <w:szCs w:val="24"/>
        </w:rPr>
        <w:t>1.2.3. Личностные рез</w:t>
      </w:r>
      <w:r w:rsidR="00061F64" w:rsidRPr="00097F9E">
        <w:rPr>
          <w:rFonts w:ascii="Times New Roman" w:hAnsi="Times New Roman"/>
          <w:bCs/>
          <w:iCs/>
          <w:sz w:val="24"/>
          <w:szCs w:val="24"/>
        </w:rPr>
        <w:t>ультаты освоения ООП………………………………………………..</w:t>
      </w:r>
      <w:r w:rsidRPr="00097F9E">
        <w:rPr>
          <w:rFonts w:ascii="Times New Roman" w:hAnsi="Times New Roman"/>
          <w:bCs/>
          <w:iCs/>
          <w:sz w:val="24"/>
          <w:szCs w:val="24"/>
        </w:rPr>
        <w:t>..</w:t>
      </w:r>
      <w:r w:rsidR="0014140D" w:rsidRPr="00097F9E">
        <w:rPr>
          <w:rFonts w:ascii="Times New Roman" w:hAnsi="Times New Roman"/>
          <w:bCs/>
          <w:iCs/>
          <w:sz w:val="24"/>
          <w:szCs w:val="24"/>
        </w:rPr>
        <w:t>10</w:t>
      </w:r>
    </w:p>
    <w:p w:rsidR="006C1328" w:rsidRPr="00D95301" w:rsidRDefault="00E14B72" w:rsidP="006C1328">
      <w:pPr>
        <w:tabs>
          <w:tab w:val="right" w:leader="dot" w:pos="9498"/>
        </w:tabs>
        <w:spacing w:after="0" w:line="240" w:lineRule="auto"/>
        <w:ind w:right="-2"/>
        <w:jc w:val="center"/>
        <w:rPr>
          <w:rFonts w:ascii="Times New Roman" w:hAnsi="Times New Roman"/>
          <w:iCs/>
          <w:sz w:val="24"/>
          <w:szCs w:val="24"/>
        </w:rPr>
      </w:pPr>
      <w:hyperlink w:anchor="_Toc414553132" w:history="1">
        <w:r w:rsidR="006C1328" w:rsidRPr="00097F9E">
          <w:rPr>
            <w:rStyle w:val="af7"/>
            <w:rFonts w:ascii="Times New Roman" w:hAnsi="Times New Roman"/>
            <w:iCs/>
            <w:sz w:val="24"/>
            <w:szCs w:val="24"/>
          </w:rPr>
          <w:t>1.2.4. Метапредметные результаты освоения ООП</w:t>
        </w:r>
        <w:r w:rsidR="006C1328" w:rsidRPr="00097F9E">
          <w:rPr>
            <w:rStyle w:val="af7"/>
            <w:rFonts w:ascii="Times New Roman" w:hAnsi="Times New Roman"/>
            <w:iCs/>
            <w:webHidden/>
            <w:sz w:val="24"/>
            <w:szCs w:val="24"/>
          </w:rPr>
          <w:tab/>
        </w:r>
      </w:hyperlink>
      <w:r w:rsidR="00D95301" w:rsidRPr="00D95301">
        <w:rPr>
          <w:rStyle w:val="af7"/>
          <w:rFonts w:ascii="Times New Roman" w:hAnsi="Times New Roman"/>
          <w:color w:val="auto"/>
          <w:sz w:val="24"/>
          <w:szCs w:val="24"/>
          <w:u w:val="none"/>
        </w:rPr>
        <w:t>11</w:t>
      </w:r>
    </w:p>
    <w:p w:rsidR="006C1328" w:rsidRPr="00097F9E" w:rsidRDefault="006C1328" w:rsidP="006C1328">
      <w:pPr>
        <w:tabs>
          <w:tab w:val="right" w:leader="dot" w:pos="9498"/>
        </w:tabs>
        <w:spacing w:after="0" w:line="240" w:lineRule="auto"/>
        <w:ind w:right="-2"/>
        <w:rPr>
          <w:rFonts w:ascii="Times New Roman" w:hAnsi="Times New Roman"/>
          <w:iCs/>
          <w:sz w:val="24"/>
          <w:szCs w:val="24"/>
          <w:u w:val="single"/>
        </w:rPr>
      </w:pPr>
      <w:r w:rsidRPr="00097F9E">
        <w:rPr>
          <w:rFonts w:ascii="Times New Roman" w:hAnsi="Times New Roman"/>
          <w:bCs/>
          <w:sz w:val="24"/>
          <w:szCs w:val="24"/>
        </w:rPr>
        <w:t xml:space="preserve">1.2.5. Предметные результаты </w:t>
      </w:r>
      <w:r w:rsidR="00061F64" w:rsidRPr="00097F9E">
        <w:rPr>
          <w:rFonts w:ascii="Times New Roman" w:hAnsi="Times New Roman"/>
          <w:bCs/>
          <w:sz w:val="24"/>
          <w:szCs w:val="24"/>
        </w:rPr>
        <w:t>………………………………………………………………….18</w:t>
      </w:r>
    </w:p>
    <w:p w:rsidR="006C1328" w:rsidRPr="00D95301" w:rsidRDefault="00E14B72" w:rsidP="006C1328">
      <w:pPr>
        <w:tabs>
          <w:tab w:val="right" w:leader="dot" w:pos="9498"/>
        </w:tabs>
        <w:spacing w:after="0" w:line="240" w:lineRule="auto"/>
        <w:ind w:right="-2"/>
        <w:jc w:val="center"/>
        <w:rPr>
          <w:rFonts w:ascii="Times New Roman" w:hAnsi="Times New Roman"/>
          <w:sz w:val="24"/>
          <w:szCs w:val="24"/>
        </w:rPr>
      </w:pPr>
      <w:hyperlink w:anchor="_Toc414553133" w:history="1">
        <w:r w:rsidR="006C1328" w:rsidRPr="00097F9E">
          <w:rPr>
            <w:rStyle w:val="af7"/>
            <w:rFonts w:ascii="Times New Roman" w:hAnsi="Times New Roman"/>
            <w:sz w:val="24"/>
            <w:szCs w:val="24"/>
          </w:rPr>
          <w:t>1.2.5.1. Русский язык</w:t>
        </w:r>
        <w:r w:rsidR="006C1328" w:rsidRPr="00097F9E">
          <w:rPr>
            <w:rStyle w:val="af7"/>
            <w:rFonts w:ascii="Times New Roman" w:hAnsi="Times New Roman"/>
            <w:webHidden/>
            <w:sz w:val="24"/>
            <w:szCs w:val="24"/>
          </w:rPr>
          <w:tab/>
        </w:r>
      </w:hyperlink>
      <w:r w:rsidR="00D95301" w:rsidRPr="00D95301">
        <w:rPr>
          <w:rStyle w:val="af7"/>
          <w:rFonts w:ascii="Times New Roman" w:hAnsi="Times New Roman"/>
          <w:color w:val="auto"/>
          <w:sz w:val="24"/>
          <w:szCs w:val="24"/>
          <w:u w:val="none"/>
        </w:rPr>
        <w:t>18</w:t>
      </w:r>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36" w:history="1">
        <w:r w:rsidR="006C1328" w:rsidRPr="00097F9E">
          <w:rPr>
            <w:rStyle w:val="af7"/>
            <w:rFonts w:ascii="Times New Roman" w:hAnsi="Times New Roman"/>
            <w:sz w:val="24"/>
            <w:szCs w:val="24"/>
          </w:rPr>
          <w:t>1.2.5.2. Литература</w:t>
        </w:r>
        <w:r w:rsidR="006C1328" w:rsidRPr="00097F9E">
          <w:rPr>
            <w:rStyle w:val="af7"/>
            <w:rFonts w:ascii="Times New Roman" w:hAnsi="Times New Roman"/>
            <w:webHidden/>
            <w:sz w:val="24"/>
            <w:szCs w:val="24"/>
          </w:rPr>
          <w:tab/>
        </w:r>
        <w:r w:rsidR="00B82E0A" w:rsidRPr="00097F9E">
          <w:rPr>
            <w:rStyle w:val="af7"/>
            <w:rFonts w:ascii="Times New Roman" w:hAnsi="Times New Roman"/>
            <w:webHidden/>
            <w:sz w:val="24"/>
            <w:szCs w:val="24"/>
          </w:rPr>
          <w:fldChar w:fldCharType="begin"/>
        </w:r>
        <w:r w:rsidR="006C1328" w:rsidRPr="00097F9E">
          <w:rPr>
            <w:rStyle w:val="af7"/>
            <w:rFonts w:ascii="Times New Roman" w:hAnsi="Times New Roman"/>
            <w:webHidden/>
            <w:sz w:val="24"/>
            <w:szCs w:val="24"/>
          </w:rPr>
          <w:instrText xml:space="preserve"> PAGEREF _Toc414553136 \h </w:instrText>
        </w:r>
        <w:r w:rsidR="00B82E0A" w:rsidRPr="00097F9E">
          <w:rPr>
            <w:rStyle w:val="af7"/>
            <w:rFonts w:ascii="Times New Roman" w:hAnsi="Times New Roman"/>
            <w:webHidden/>
            <w:sz w:val="24"/>
            <w:szCs w:val="24"/>
          </w:rPr>
        </w:r>
        <w:r w:rsidR="00B82E0A" w:rsidRPr="00097F9E">
          <w:rPr>
            <w:rStyle w:val="af7"/>
            <w:rFonts w:ascii="Times New Roman" w:hAnsi="Times New Roman"/>
            <w:webHidden/>
            <w:sz w:val="24"/>
            <w:szCs w:val="24"/>
          </w:rPr>
          <w:fldChar w:fldCharType="separate"/>
        </w:r>
        <w:r w:rsidR="00B7410B">
          <w:rPr>
            <w:rStyle w:val="af7"/>
            <w:rFonts w:ascii="Times New Roman" w:hAnsi="Times New Roman"/>
            <w:noProof/>
            <w:webHidden/>
            <w:sz w:val="24"/>
            <w:szCs w:val="24"/>
          </w:rPr>
          <w:t>23</w:t>
        </w:r>
        <w:r w:rsidR="00B82E0A" w:rsidRPr="00097F9E">
          <w:rPr>
            <w:rStyle w:val="af7"/>
            <w:rFonts w:ascii="Times New Roman" w:hAnsi="Times New Roman"/>
            <w:webHidden/>
            <w:sz w:val="24"/>
            <w:szCs w:val="24"/>
          </w:rPr>
          <w:fldChar w:fldCharType="end"/>
        </w:r>
      </w:hyperlink>
    </w:p>
    <w:p w:rsidR="006C1328" w:rsidRPr="00D95301" w:rsidRDefault="00E14B72" w:rsidP="006C1328">
      <w:pPr>
        <w:tabs>
          <w:tab w:val="right" w:leader="dot" w:pos="9498"/>
        </w:tabs>
        <w:spacing w:after="0" w:line="240" w:lineRule="auto"/>
        <w:ind w:right="-2"/>
        <w:jc w:val="center"/>
        <w:rPr>
          <w:rFonts w:ascii="Times New Roman" w:hAnsi="Times New Roman"/>
          <w:sz w:val="24"/>
          <w:szCs w:val="24"/>
          <w:lang w:val="en-US"/>
        </w:rPr>
      </w:pPr>
      <w:hyperlink w:anchor="_Toc414553137" w:history="1">
        <w:r w:rsidR="006C1328" w:rsidRPr="00097F9E">
          <w:rPr>
            <w:rStyle w:val="af7"/>
            <w:rFonts w:ascii="Times New Roman" w:hAnsi="Times New Roman"/>
            <w:sz w:val="24"/>
            <w:szCs w:val="24"/>
          </w:rPr>
          <w:t>1.2.5.3. Иностранный язык (на примере английского языка)</w:t>
        </w:r>
        <w:r w:rsidR="006C1328" w:rsidRPr="00097F9E">
          <w:rPr>
            <w:rStyle w:val="af7"/>
            <w:rFonts w:ascii="Times New Roman" w:hAnsi="Times New Roman"/>
            <w:webHidden/>
            <w:sz w:val="24"/>
            <w:szCs w:val="24"/>
          </w:rPr>
          <w:tab/>
        </w:r>
      </w:hyperlink>
      <w:r w:rsidR="00D95301">
        <w:rPr>
          <w:rStyle w:val="af7"/>
          <w:rFonts w:ascii="Times New Roman" w:hAnsi="Times New Roman"/>
          <w:color w:val="auto"/>
          <w:sz w:val="24"/>
          <w:szCs w:val="24"/>
          <w:u w:val="none"/>
          <w:lang w:val="en-US"/>
        </w:rPr>
        <w:t>28</w:t>
      </w:r>
    </w:p>
    <w:p w:rsidR="006C1328" w:rsidRPr="00D95301" w:rsidRDefault="00E14B72" w:rsidP="006C1328">
      <w:pPr>
        <w:tabs>
          <w:tab w:val="right" w:leader="dot" w:pos="9498"/>
        </w:tabs>
        <w:spacing w:after="0" w:line="240" w:lineRule="auto"/>
        <w:ind w:right="-2"/>
        <w:jc w:val="center"/>
        <w:rPr>
          <w:rFonts w:ascii="Times New Roman" w:hAnsi="Times New Roman"/>
          <w:sz w:val="24"/>
          <w:szCs w:val="24"/>
          <w:lang w:val="en-US"/>
        </w:rPr>
      </w:pPr>
      <w:hyperlink w:anchor="_Toc414553138" w:history="1">
        <w:r w:rsidR="006C1328" w:rsidRPr="00097F9E">
          <w:rPr>
            <w:rStyle w:val="af7"/>
            <w:rFonts w:ascii="Times New Roman" w:hAnsi="Times New Roman"/>
            <w:sz w:val="24"/>
            <w:szCs w:val="24"/>
          </w:rPr>
          <w:t>1.2.5.4. Второй иностранный язык (на примере английского языка)</w:t>
        </w:r>
        <w:r w:rsidR="006C1328" w:rsidRPr="00097F9E">
          <w:rPr>
            <w:rStyle w:val="af7"/>
            <w:rFonts w:ascii="Times New Roman" w:hAnsi="Times New Roman"/>
            <w:webHidden/>
            <w:sz w:val="24"/>
            <w:szCs w:val="24"/>
          </w:rPr>
          <w:tab/>
        </w:r>
        <w:r w:rsidR="0014140D" w:rsidRPr="00097F9E">
          <w:rPr>
            <w:rStyle w:val="af7"/>
            <w:rFonts w:ascii="Times New Roman" w:hAnsi="Times New Roman"/>
            <w:webHidden/>
            <w:sz w:val="24"/>
            <w:szCs w:val="24"/>
          </w:rPr>
          <w:t>3</w:t>
        </w:r>
      </w:hyperlink>
      <w:r w:rsidR="00D95301" w:rsidRPr="00D95301">
        <w:rPr>
          <w:rStyle w:val="af7"/>
          <w:rFonts w:ascii="Times New Roman" w:hAnsi="Times New Roman"/>
          <w:color w:val="auto"/>
          <w:sz w:val="24"/>
          <w:szCs w:val="24"/>
          <w:u w:val="none"/>
          <w:lang w:val="en-US"/>
        </w:rPr>
        <w:t>3</w:t>
      </w:r>
    </w:p>
    <w:p w:rsidR="006C1328" w:rsidRPr="00D95301" w:rsidRDefault="00E14B72" w:rsidP="006C1328">
      <w:pPr>
        <w:tabs>
          <w:tab w:val="right" w:leader="dot" w:pos="9498"/>
        </w:tabs>
        <w:spacing w:after="0" w:line="240" w:lineRule="auto"/>
        <w:ind w:right="-2"/>
        <w:jc w:val="center"/>
        <w:rPr>
          <w:rFonts w:ascii="Times New Roman" w:hAnsi="Times New Roman"/>
          <w:sz w:val="24"/>
          <w:szCs w:val="24"/>
          <w:lang w:val="en-US"/>
        </w:rPr>
      </w:pPr>
      <w:hyperlink w:anchor="_Toc414553139" w:history="1">
        <w:r w:rsidR="006C1328" w:rsidRPr="00097F9E">
          <w:rPr>
            <w:rStyle w:val="af7"/>
            <w:rFonts w:ascii="Times New Roman" w:hAnsi="Times New Roman"/>
            <w:sz w:val="24"/>
            <w:szCs w:val="24"/>
          </w:rPr>
          <w:t>1.2.5.5. История России. Всеобщая история</w:t>
        </w:r>
        <w:r w:rsidR="006C1328" w:rsidRPr="00097F9E">
          <w:rPr>
            <w:rStyle w:val="af7"/>
            <w:rFonts w:ascii="Times New Roman" w:hAnsi="Times New Roman"/>
            <w:webHidden/>
            <w:sz w:val="24"/>
            <w:szCs w:val="24"/>
          </w:rPr>
          <w:tab/>
        </w:r>
        <w:r w:rsidR="00D95301">
          <w:rPr>
            <w:rStyle w:val="af7"/>
            <w:rFonts w:ascii="Times New Roman" w:hAnsi="Times New Roman"/>
            <w:webHidden/>
            <w:sz w:val="24"/>
            <w:szCs w:val="24"/>
            <w:lang w:val="en-US"/>
          </w:rPr>
          <w:t>3</w:t>
        </w:r>
      </w:hyperlink>
      <w:r w:rsidR="00D95301" w:rsidRPr="00D95301">
        <w:rPr>
          <w:rStyle w:val="af7"/>
          <w:rFonts w:ascii="Times New Roman" w:hAnsi="Times New Roman"/>
          <w:color w:val="auto"/>
          <w:sz w:val="24"/>
          <w:szCs w:val="24"/>
          <w:u w:val="none"/>
          <w:lang w:val="en-US"/>
        </w:rPr>
        <w:t>8</w:t>
      </w:r>
    </w:p>
    <w:p w:rsidR="006C1328" w:rsidRPr="00D95301" w:rsidRDefault="00E14B72" w:rsidP="006C1328">
      <w:pPr>
        <w:tabs>
          <w:tab w:val="right" w:leader="dot" w:pos="9498"/>
        </w:tabs>
        <w:spacing w:after="0" w:line="240" w:lineRule="auto"/>
        <w:ind w:right="-2"/>
        <w:jc w:val="center"/>
        <w:rPr>
          <w:rFonts w:ascii="Times New Roman" w:hAnsi="Times New Roman"/>
          <w:sz w:val="24"/>
          <w:szCs w:val="24"/>
          <w:lang w:val="en-US"/>
        </w:rPr>
      </w:pPr>
      <w:hyperlink w:anchor="_Toc414553140" w:history="1">
        <w:r w:rsidR="006C1328" w:rsidRPr="00097F9E">
          <w:rPr>
            <w:rStyle w:val="af7"/>
            <w:rFonts w:ascii="Times New Roman" w:hAnsi="Times New Roman"/>
            <w:sz w:val="24"/>
            <w:szCs w:val="24"/>
          </w:rPr>
          <w:t>1.2.5.6. Обществознание</w:t>
        </w:r>
        <w:r w:rsidR="006C1328" w:rsidRPr="00097F9E">
          <w:rPr>
            <w:rStyle w:val="af7"/>
            <w:rFonts w:ascii="Times New Roman" w:hAnsi="Times New Roman"/>
            <w:webHidden/>
            <w:sz w:val="24"/>
            <w:szCs w:val="24"/>
          </w:rPr>
          <w:tab/>
        </w:r>
        <w:r w:rsidR="0014140D" w:rsidRPr="00097F9E">
          <w:rPr>
            <w:rStyle w:val="af7"/>
            <w:rFonts w:ascii="Times New Roman" w:hAnsi="Times New Roman"/>
            <w:webHidden/>
            <w:sz w:val="24"/>
            <w:szCs w:val="24"/>
          </w:rPr>
          <w:t>4</w:t>
        </w:r>
      </w:hyperlink>
      <w:r w:rsidR="00D95301" w:rsidRPr="00D95301">
        <w:rPr>
          <w:rStyle w:val="af7"/>
          <w:rFonts w:ascii="Times New Roman" w:hAnsi="Times New Roman"/>
          <w:color w:val="auto"/>
          <w:sz w:val="24"/>
          <w:szCs w:val="24"/>
          <w:u w:val="none"/>
          <w:lang w:val="en-US"/>
        </w:rPr>
        <w:t>0</w:t>
      </w:r>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41" w:history="1">
        <w:r w:rsidR="006C1328" w:rsidRPr="00097F9E">
          <w:rPr>
            <w:rStyle w:val="af7"/>
            <w:rFonts w:ascii="Times New Roman" w:hAnsi="Times New Roman"/>
            <w:sz w:val="24"/>
            <w:szCs w:val="24"/>
          </w:rPr>
          <w:t>1.2.5.7. География</w:t>
        </w:r>
        <w:r w:rsidR="006C1328" w:rsidRPr="00097F9E">
          <w:rPr>
            <w:rStyle w:val="af7"/>
            <w:rFonts w:ascii="Times New Roman" w:hAnsi="Times New Roman"/>
            <w:webHidden/>
            <w:sz w:val="24"/>
            <w:szCs w:val="24"/>
          </w:rPr>
          <w:tab/>
        </w:r>
        <w:r w:rsidR="0014140D" w:rsidRPr="00097F9E">
          <w:rPr>
            <w:rStyle w:val="af7"/>
            <w:rFonts w:ascii="Times New Roman" w:hAnsi="Times New Roman"/>
            <w:webHidden/>
            <w:sz w:val="24"/>
            <w:szCs w:val="24"/>
          </w:rPr>
          <w:t>4</w:t>
        </w:r>
        <w:r w:rsidR="00D95301">
          <w:rPr>
            <w:rStyle w:val="af7"/>
            <w:rFonts w:ascii="Times New Roman" w:hAnsi="Times New Roman"/>
            <w:webHidden/>
            <w:sz w:val="24"/>
            <w:szCs w:val="24"/>
            <w:lang w:val="en-US"/>
          </w:rPr>
          <w:t>5</w:t>
        </w:r>
      </w:hyperlink>
    </w:p>
    <w:p w:rsidR="006C1328" w:rsidRPr="00D95301" w:rsidRDefault="00E14B72" w:rsidP="006C1328">
      <w:pPr>
        <w:tabs>
          <w:tab w:val="right" w:leader="dot" w:pos="9498"/>
        </w:tabs>
        <w:spacing w:after="0" w:line="240" w:lineRule="auto"/>
        <w:ind w:right="-2"/>
        <w:jc w:val="center"/>
        <w:rPr>
          <w:rFonts w:ascii="Times New Roman" w:hAnsi="Times New Roman"/>
          <w:sz w:val="24"/>
          <w:szCs w:val="24"/>
          <w:lang w:val="en-US"/>
        </w:rPr>
      </w:pPr>
      <w:hyperlink w:anchor="_Toc414553142" w:history="1">
        <w:r w:rsidR="006C1328" w:rsidRPr="00097F9E">
          <w:rPr>
            <w:rStyle w:val="af7"/>
            <w:rFonts w:ascii="Times New Roman" w:hAnsi="Times New Roman"/>
            <w:sz w:val="24"/>
            <w:szCs w:val="24"/>
          </w:rPr>
          <w:t>1.2.5.8. Математика</w:t>
        </w:r>
        <w:r w:rsidR="006C1328" w:rsidRPr="00097F9E">
          <w:rPr>
            <w:rStyle w:val="af7"/>
            <w:rFonts w:ascii="Times New Roman" w:hAnsi="Times New Roman"/>
            <w:webHidden/>
            <w:sz w:val="24"/>
            <w:szCs w:val="24"/>
          </w:rPr>
          <w:tab/>
        </w:r>
      </w:hyperlink>
      <w:r w:rsidR="00D95301" w:rsidRPr="00D95301">
        <w:rPr>
          <w:rStyle w:val="af7"/>
          <w:rFonts w:ascii="Times New Roman" w:hAnsi="Times New Roman"/>
          <w:color w:val="auto"/>
          <w:sz w:val="24"/>
          <w:szCs w:val="24"/>
          <w:u w:val="none"/>
          <w:lang w:val="en-US"/>
        </w:rPr>
        <w:t>48</w:t>
      </w:r>
    </w:p>
    <w:p w:rsidR="006C1328" w:rsidRPr="00D95301" w:rsidRDefault="00E14B72" w:rsidP="006C1328">
      <w:pPr>
        <w:tabs>
          <w:tab w:val="right" w:leader="dot" w:pos="9498"/>
        </w:tabs>
        <w:spacing w:after="0" w:line="240" w:lineRule="auto"/>
        <w:ind w:right="-2"/>
        <w:jc w:val="center"/>
        <w:rPr>
          <w:rFonts w:ascii="Times New Roman" w:hAnsi="Times New Roman"/>
          <w:sz w:val="24"/>
          <w:szCs w:val="24"/>
          <w:lang w:val="en-US"/>
        </w:rPr>
      </w:pPr>
      <w:hyperlink w:anchor="_Toc414553148" w:history="1">
        <w:r w:rsidR="006C1328" w:rsidRPr="00D95301">
          <w:rPr>
            <w:rStyle w:val="af7"/>
            <w:rFonts w:ascii="Times New Roman" w:hAnsi="Times New Roman"/>
            <w:color w:val="auto"/>
            <w:sz w:val="24"/>
            <w:szCs w:val="24"/>
            <w:u w:val="none"/>
          </w:rPr>
          <w:t>1.2.5.9. Информатика</w:t>
        </w:r>
        <w:r w:rsidR="006C1328" w:rsidRPr="00D95301">
          <w:rPr>
            <w:rStyle w:val="af7"/>
            <w:rFonts w:ascii="Times New Roman" w:hAnsi="Times New Roman"/>
            <w:webHidden/>
            <w:color w:val="auto"/>
            <w:sz w:val="24"/>
            <w:szCs w:val="24"/>
            <w:u w:val="none"/>
          </w:rPr>
          <w:tab/>
        </w:r>
        <w:r w:rsidR="00061F64" w:rsidRPr="00D95301">
          <w:rPr>
            <w:rStyle w:val="af7"/>
            <w:rFonts w:ascii="Times New Roman" w:hAnsi="Times New Roman"/>
            <w:webHidden/>
            <w:color w:val="auto"/>
            <w:sz w:val="24"/>
            <w:szCs w:val="24"/>
            <w:u w:val="none"/>
          </w:rPr>
          <w:t>6</w:t>
        </w:r>
      </w:hyperlink>
      <w:r w:rsidR="00D95301" w:rsidRPr="00D95301">
        <w:rPr>
          <w:rStyle w:val="af7"/>
          <w:rFonts w:ascii="Times New Roman" w:hAnsi="Times New Roman"/>
          <w:color w:val="auto"/>
          <w:sz w:val="24"/>
          <w:szCs w:val="24"/>
          <w:u w:val="none"/>
          <w:lang w:val="en-US"/>
        </w:rPr>
        <w:t>6</w:t>
      </w:r>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49" w:history="1">
        <w:r w:rsidR="006C1328" w:rsidRPr="00097F9E">
          <w:rPr>
            <w:rStyle w:val="af7"/>
            <w:rFonts w:ascii="Times New Roman" w:hAnsi="Times New Roman"/>
            <w:sz w:val="24"/>
            <w:szCs w:val="24"/>
          </w:rPr>
          <w:t>1.2.5.10. Физика</w:t>
        </w:r>
        <w:r w:rsidR="006C1328" w:rsidRPr="00097F9E">
          <w:rPr>
            <w:rStyle w:val="af7"/>
            <w:rFonts w:ascii="Times New Roman" w:hAnsi="Times New Roman"/>
            <w:webHidden/>
            <w:sz w:val="24"/>
            <w:szCs w:val="24"/>
          </w:rPr>
          <w:tab/>
        </w:r>
        <w:r w:rsidR="00D95301">
          <w:rPr>
            <w:rStyle w:val="af7"/>
            <w:rFonts w:ascii="Times New Roman" w:hAnsi="Times New Roman"/>
            <w:webHidden/>
            <w:sz w:val="24"/>
            <w:szCs w:val="24"/>
            <w:lang w:val="en-US"/>
          </w:rPr>
          <w:t>69</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50" w:history="1">
        <w:r w:rsidR="006C1328" w:rsidRPr="00097F9E">
          <w:rPr>
            <w:rStyle w:val="af7"/>
            <w:rFonts w:ascii="Times New Roman" w:hAnsi="Times New Roman"/>
            <w:sz w:val="24"/>
            <w:szCs w:val="24"/>
          </w:rPr>
          <w:t>1.2.5.11. Биология</w:t>
        </w:r>
        <w:r w:rsidR="006C1328" w:rsidRPr="00097F9E">
          <w:rPr>
            <w:rStyle w:val="af7"/>
            <w:rFonts w:ascii="Times New Roman" w:hAnsi="Times New Roman"/>
            <w:webHidden/>
            <w:sz w:val="24"/>
            <w:szCs w:val="24"/>
          </w:rPr>
          <w:tab/>
        </w:r>
        <w:r w:rsidR="00D95301">
          <w:rPr>
            <w:rStyle w:val="af7"/>
            <w:rFonts w:ascii="Times New Roman" w:hAnsi="Times New Roman"/>
            <w:webHidden/>
            <w:sz w:val="24"/>
            <w:szCs w:val="24"/>
            <w:lang w:val="en-US"/>
          </w:rPr>
          <w:t>74</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51" w:history="1">
        <w:r w:rsidR="006C1328" w:rsidRPr="00097F9E">
          <w:rPr>
            <w:rStyle w:val="af7"/>
            <w:rFonts w:ascii="Times New Roman" w:hAnsi="Times New Roman"/>
            <w:sz w:val="24"/>
            <w:szCs w:val="24"/>
          </w:rPr>
          <w:t>1.2.5.12. Химия</w:t>
        </w:r>
        <w:r w:rsidR="006C1328" w:rsidRPr="00097F9E">
          <w:rPr>
            <w:rStyle w:val="af7"/>
            <w:rFonts w:ascii="Times New Roman" w:hAnsi="Times New Roman"/>
            <w:webHidden/>
            <w:sz w:val="24"/>
            <w:szCs w:val="24"/>
          </w:rPr>
          <w:tab/>
        </w:r>
        <w:r w:rsidR="00B82E0A" w:rsidRPr="00097F9E">
          <w:rPr>
            <w:rStyle w:val="af7"/>
            <w:rFonts w:ascii="Times New Roman" w:hAnsi="Times New Roman"/>
            <w:webHidden/>
            <w:sz w:val="24"/>
            <w:szCs w:val="24"/>
          </w:rPr>
          <w:fldChar w:fldCharType="begin"/>
        </w:r>
        <w:r w:rsidR="006C1328" w:rsidRPr="00097F9E">
          <w:rPr>
            <w:rStyle w:val="af7"/>
            <w:rFonts w:ascii="Times New Roman" w:hAnsi="Times New Roman"/>
            <w:webHidden/>
            <w:sz w:val="24"/>
            <w:szCs w:val="24"/>
          </w:rPr>
          <w:instrText xml:space="preserve"> PAGEREF _Toc414553151 \h </w:instrText>
        </w:r>
        <w:r w:rsidR="00B82E0A" w:rsidRPr="00097F9E">
          <w:rPr>
            <w:rStyle w:val="af7"/>
            <w:rFonts w:ascii="Times New Roman" w:hAnsi="Times New Roman"/>
            <w:webHidden/>
            <w:sz w:val="24"/>
            <w:szCs w:val="24"/>
          </w:rPr>
        </w:r>
        <w:r w:rsidR="00B82E0A" w:rsidRPr="00097F9E">
          <w:rPr>
            <w:rStyle w:val="af7"/>
            <w:rFonts w:ascii="Times New Roman" w:hAnsi="Times New Roman"/>
            <w:webHidden/>
            <w:sz w:val="24"/>
            <w:szCs w:val="24"/>
          </w:rPr>
          <w:fldChar w:fldCharType="separate"/>
        </w:r>
        <w:r w:rsidR="00D95301">
          <w:rPr>
            <w:rStyle w:val="af7"/>
            <w:rFonts w:ascii="Times New Roman" w:hAnsi="Times New Roman"/>
            <w:b/>
            <w:bCs/>
            <w:noProof/>
            <w:webHidden/>
            <w:sz w:val="24"/>
            <w:szCs w:val="24"/>
            <w:lang w:val="en-US"/>
          </w:rPr>
          <w:t>77</w:t>
        </w:r>
        <w:r w:rsidR="00B82E0A" w:rsidRPr="00097F9E">
          <w:rPr>
            <w:rStyle w:val="af7"/>
            <w:rFonts w:ascii="Times New Roman" w:hAnsi="Times New Roman"/>
            <w:webHidden/>
            <w:sz w:val="24"/>
            <w:szCs w:val="24"/>
          </w:rPr>
          <w:fldChar w:fldCharType="end"/>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52" w:history="1">
        <w:r w:rsidR="006C1328" w:rsidRPr="00097F9E">
          <w:rPr>
            <w:rStyle w:val="af7"/>
            <w:rFonts w:ascii="Times New Roman" w:hAnsi="Times New Roman"/>
            <w:sz w:val="24"/>
            <w:szCs w:val="24"/>
          </w:rPr>
          <w:t>1.2.5.13. Изобразительное искусство</w:t>
        </w:r>
        <w:r w:rsidR="006C1328" w:rsidRPr="00097F9E">
          <w:rPr>
            <w:rStyle w:val="af7"/>
            <w:rFonts w:ascii="Times New Roman" w:hAnsi="Times New Roman"/>
            <w:webHidden/>
            <w:sz w:val="24"/>
            <w:szCs w:val="24"/>
          </w:rPr>
          <w:tab/>
        </w:r>
        <w:r w:rsidR="00D95301">
          <w:rPr>
            <w:rStyle w:val="af7"/>
            <w:rFonts w:ascii="Times New Roman" w:hAnsi="Times New Roman"/>
            <w:webHidden/>
            <w:sz w:val="24"/>
            <w:szCs w:val="24"/>
            <w:lang w:val="en-US"/>
          </w:rPr>
          <w:t>80</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53" w:history="1">
        <w:r w:rsidR="006C1328" w:rsidRPr="00097F9E">
          <w:rPr>
            <w:rStyle w:val="af7"/>
            <w:rFonts w:ascii="Times New Roman" w:hAnsi="Times New Roman"/>
            <w:sz w:val="24"/>
            <w:szCs w:val="24"/>
          </w:rPr>
          <w:t>1.2.5.14. Музыка</w:t>
        </w:r>
        <w:r w:rsidR="006C1328" w:rsidRPr="00097F9E">
          <w:rPr>
            <w:rStyle w:val="af7"/>
            <w:rFonts w:ascii="Times New Roman" w:hAnsi="Times New Roman"/>
            <w:webHidden/>
            <w:sz w:val="24"/>
            <w:szCs w:val="24"/>
          </w:rPr>
          <w:tab/>
        </w:r>
        <w:r w:rsidR="00061F64" w:rsidRPr="00097F9E">
          <w:rPr>
            <w:rStyle w:val="af7"/>
            <w:rFonts w:ascii="Times New Roman" w:hAnsi="Times New Roman"/>
            <w:webHidden/>
            <w:sz w:val="24"/>
            <w:szCs w:val="24"/>
          </w:rPr>
          <w:t>8</w:t>
        </w:r>
        <w:r w:rsidR="00B82E0A" w:rsidRPr="00097F9E">
          <w:rPr>
            <w:rStyle w:val="af7"/>
            <w:rFonts w:ascii="Times New Roman" w:hAnsi="Times New Roman"/>
            <w:webHidden/>
            <w:sz w:val="24"/>
            <w:szCs w:val="24"/>
          </w:rPr>
          <w:fldChar w:fldCharType="begin"/>
        </w:r>
        <w:r w:rsidR="006C1328" w:rsidRPr="00097F9E">
          <w:rPr>
            <w:rStyle w:val="af7"/>
            <w:rFonts w:ascii="Times New Roman" w:hAnsi="Times New Roman"/>
            <w:webHidden/>
            <w:sz w:val="24"/>
            <w:szCs w:val="24"/>
          </w:rPr>
          <w:instrText xml:space="preserve"> PAGEREF _Toc414553153 \h </w:instrText>
        </w:r>
        <w:r w:rsidR="00B82E0A" w:rsidRPr="00097F9E">
          <w:rPr>
            <w:rStyle w:val="af7"/>
            <w:rFonts w:ascii="Times New Roman" w:hAnsi="Times New Roman"/>
            <w:webHidden/>
            <w:sz w:val="24"/>
            <w:szCs w:val="24"/>
          </w:rPr>
        </w:r>
        <w:r w:rsidR="00B82E0A" w:rsidRPr="00097F9E">
          <w:rPr>
            <w:rStyle w:val="af7"/>
            <w:rFonts w:ascii="Times New Roman" w:hAnsi="Times New Roman"/>
            <w:webHidden/>
            <w:sz w:val="24"/>
            <w:szCs w:val="24"/>
          </w:rPr>
          <w:fldChar w:fldCharType="separate"/>
        </w:r>
        <w:r w:rsidR="00D95301">
          <w:rPr>
            <w:rStyle w:val="af7"/>
            <w:rFonts w:ascii="Times New Roman" w:hAnsi="Times New Roman"/>
            <w:b/>
            <w:bCs/>
            <w:noProof/>
            <w:webHidden/>
            <w:sz w:val="24"/>
            <w:szCs w:val="24"/>
            <w:lang w:val="en-US"/>
          </w:rPr>
          <w:t>7</w:t>
        </w:r>
        <w:r w:rsidR="00B82E0A" w:rsidRPr="00097F9E">
          <w:rPr>
            <w:rStyle w:val="af7"/>
            <w:rFonts w:ascii="Times New Roman" w:hAnsi="Times New Roman"/>
            <w:webHidden/>
            <w:sz w:val="24"/>
            <w:szCs w:val="24"/>
          </w:rPr>
          <w:fldChar w:fldCharType="end"/>
        </w:r>
      </w:hyperlink>
    </w:p>
    <w:p w:rsidR="006C1328" w:rsidRPr="00D95301" w:rsidRDefault="00E14B72" w:rsidP="006C1328">
      <w:pPr>
        <w:tabs>
          <w:tab w:val="right" w:leader="dot" w:pos="9498"/>
        </w:tabs>
        <w:spacing w:after="0" w:line="240" w:lineRule="auto"/>
        <w:ind w:right="-2"/>
        <w:jc w:val="center"/>
        <w:rPr>
          <w:rFonts w:ascii="Times New Roman" w:hAnsi="Times New Roman"/>
          <w:sz w:val="24"/>
          <w:szCs w:val="24"/>
        </w:rPr>
      </w:pPr>
      <w:hyperlink w:anchor="_Toc414553154" w:history="1">
        <w:r w:rsidR="006C1328" w:rsidRPr="00D95301">
          <w:rPr>
            <w:rStyle w:val="af7"/>
            <w:rFonts w:ascii="Times New Roman" w:hAnsi="Times New Roman"/>
            <w:color w:val="auto"/>
            <w:sz w:val="24"/>
            <w:szCs w:val="24"/>
            <w:u w:val="none"/>
          </w:rPr>
          <w:t>1.2.5.15.Технология</w:t>
        </w:r>
        <w:r w:rsidR="006C1328" w:rsidRPr="00D95301">
          <w:rPr>
            <w:rStyle w:val="af7"/>
            <w:rFonts w:ascii="Times New Roman" w:hAnsi="Times New Roman"/>
            <w:webHidden/>
            <w:color w:val="auto"/>
            <w:sz w:val="24"/>
            <w:szCs w:val="24"/>
            <w:u w:val="none"/>
          </w:rPr>
          <w:tab/>
        </w:r>
        <w:r w:rsidR="00D95301" w:rsidRPr="00D95301">
          <w:rPr>
            <w:rStyle w:val="af7"/>
            <w:rFonts w:ascii="Times New Roman" w:hAnsi="Times New Roman"/>
            <w:webHidden/>
            <w:color w:val="auto"/>
            <w:sz w:val="24"/>
            <w:szCs w:val="24"/>
            <w:u w:val="none"/>
            <w:lang w:val="en-US"/>
          </w:rPr>
          <w:t xml:space="preserve"> </w:t>
        </w:r>
        <w:r w:rsidR="00B82E0A" w:rsidRPr="00D95301">
          <w:rPr>
            <w:rStyle w:val="af7"/>
            <w:rFonts w:ascii="Times New Roman" w:hAnsi="Times New Roman"/>
            <w:webHidden/>
            <w:color w:val="auto"/>
            <w:sz w:val="24"/>
            <w:szCs w:val="24"/>
            <w:u w:val="none"/>
          </w:rPr>
          <w:fldChar w:fldCharType="begin"/>
        </w:r>
        <w:r w:rsidR="006C1328" w:rsidRPr="00D95301">
          <w:rPr>
            <w:rStyle w:val="af7"/>
            <w:rFonts w:ascii="Times New Roman" w:hAnsi="Times New Roman"/>
            <w:webHidden/>
            <w:color w:val="auto"/>
            <w:sz w:val="24"/>
            <w:szCs w:val="24"/>
            <w:u w:val="none"/>
          </w:rPr>
          <w:instrText xml:space="preserve"> PAGEREF _Toc414553154 \h </w:instrText>
        </w:r>
        <w:r w:rsidR="00B82E0A" w:rsidRPr="00D95301">
          <w:rPr>
            <w:rStyle w:val="af7"/>
            <w:rFonts w:ascii="Times New Roman" w:hAnsi="Times New Roman"/>
            <w:webHidden/>
            <w:color w:val="auto"/>
            <w:sz w:val="24"/>
            <w:szCs w:val="24"/>
            <w:u w:val="none"/>
          </w:rPr>
        </w:r>
        <w:r w:rsidR="00B82E0A" w:rsidRPr="00D95301">
          <w:rPr>
            <w:rStyle w:val="af7"/>
            <w:rFonts w:ascii="Times New Roman" w:hAnsi="Times New Roman"/>
            <w:webHidden/>
            <w:color w:val="auto"/>
            <w:sz w:val="24"/>
            <w:szCs w:val="24"/>
            <w:u w:val="none"/>
          </w:rPr>
          <w:fldChar w:fldCharType="separate"/>
        </w:r>
        <w:r w:rsidR="00D95301" w:rsidRPr="00D95301">
          <w:rPr>
            <w:rStyle w:val="af7"/>
            <w:rFonts w:ascii="Times New Roman" w:hAnsi="Times New Roman"/>
            <w:bCs/>
            <w:noProof/>
            <w:webHidden/>
            <w:color w:val="auto"/>
            <w:sz w:val="24"/>
            <w:szCs w:val="24"/>
            <w:u w:val="none"/>
            <w:lang w:val="en-US"/>
          </w:rPr>
          <w:t>89</w:t>
        </w:r>
        <w:r w:rsidR="00B7410B" w:rsidRPr="00D95301">
          <w:rPr>
            <w:rStyle w:val="af7"/>
            <w:rFonts w:ascii="Times New Roman" w:hAnsi="Times New Roman"/>
            <w:bCs/>
            <w:noProof/>
            <w:webHidden/>
            <w:color w:val="auto"/>
            <w:sz w:val="24"/>
            <w:szCs w:val="24"/>
            <w:u w:val="none"/>
          </w:rPr>
          <w:t>.</w:t>
        </w:r>
        <w:r w:rsidR="00B82E0A" w:rsidRPr="00D95301">
          <w:rPr>
            <w:rStyle w:val="af7"/>
            <w:rFonts w:ascii="Times New Roman" w:hAnsi="Times New Roman"/>
            <w:webHidden/>
            <w:color w:val="auto"/>
            <w:sz w:val="24"/>
            <w:szCs w:val="24"/>
            <w:u w:val="none"/>
          </w:rPr>
          <w:fldChar w:fldCharType="end"/>
        </w:r>
      </w:hyperlink>
    </w:p>
    <w:p w:rsidR="006C1328" w:rsidRPr="00D95301" w:rsidRDefault="00E14B72" w:rsidP="006C1328">
      <w:pPr>
        <w:tabs>
          <w:tab w:val="right" w:leader="dot" w:pos="9498"/>
        </w:tabs>
        <w:spacing w:after="0" w:line="240" w:lineRule="auto"/>
        <w:ind w:right="-2"/>
        <w:jc w:val="center"/>
        <w:rPr>
          <w:rFonts w:ascii="Times New Roman" w:hAnsi="Times New Roman"/>
          <w:sz w:val="24"/>
          <w:szCs w:val="24"/>
        </w:rPr>
      </w:pPr>
      <w:hyperlink w:anchor="_Toc414553156" w:history="1">
        <w:r w:rsidR="006C1328" w:rsidRPr="00D95301">
          <w:rPr>
            <w:rStyle w:val="af7"/>
            <w:rFonts w:ascii="Times New Roman" w:hAnsi="Times New Roman"/>
            <w:color w:val="auto"/>
            <w:sz w:val="24"/>
            <w:szCs w:val="24"/>
            <w:u w:val="none"/>
          </w:rPr>
          <w:t>1.2.5.16. Физическая культура</w:t>
        </w:r>
        <w:r w:rsidR="006C1328" w:rsidRPr="00D95301">
          <w:rPr>
            <w:rStyle w:val="af7"/>
            <w:rFonts w:ascii="Times New Roman" w:hAnsi="Times New Roman"/>
            <w:webHidden/>
            <w:color w:val="auto"/>
            <w:sz w:val="24"/>
            <w:szCs w:val="24"/>
            <w:u w:val="none"/>
          </w:rPr>
          <w:tab/>
        </w:r>
        <w:r w:rsidR="00061F64" w:rsidRPr="00D95301">
          <w:rPr>
            <w:rStyle w:val="af7"/>
            <w:rFonts w:ascii="Times New Roman" w:hAnsi="Times New Roman"/>
            <w:webHidden/>
            <w:color w:val="auto"/>
            <w:sz w:val="24"/>
            <w:szCs w:val="24"/>
            <w:u w:val="none"/>
          </w:rPr>
          <w:t>9</w:t>
        </w:r>
      </w:hyperlink>
      <w:r w:rsidR="00D95301" w:rsidRPr="00D95301">
        <w:rPr>
          <w:rStyle w:val="af7"/>
          <w:rFonts w:ascii="Times New Roman" w:hAnsi="Times New Roman"/>
          <w:color w:val="auto"/>
          <w:sz w:val="24"/>
          <w:szCs w:val="24"/>
          <w:u w:val="none"/>
        </w:rPr>
        <w:t>6</w:t>
      </w:r>
    </w:p>
    <w:p w:rsidR="006C1328" w:rsidRPr="00097F9E" w:rsidRDefault="00E14B72" w:rsidP="00061F64">
      <w:pPr>
        <w:tabs>
          <w:tab w:val="right" w:leader="dot" w:pos="9498"/>
        </w:tabs>
        <w:spacing w:after="0" w:line="240" w:lineRule="auto"/>
        <w:ind w:right="-2"/>
        <w:rPr>
          <w:rFonts w:ascii="Times New Roman" w:hAnsi="Times New Roman"/>
          <w:sz w:val="24"/>
          <w:szCs w:val="24"/>
        </w:rPr>
      </w:pPr>
      <w:hyperlink w:anchor="_Toc414553157" w:history="1">
        <w:r w:rsidR="006C1328" w:rsidRPr="00097F9E">
          <w:rPr>
            <w:rStyle w:val="af7"/>
            <w:rFonts w:ascii="Times New Roman" w:hAnsi="Times New Roman"/>
            <w:sz w:val="24"/>
            <w:szCs w:val="24"/>
          </w:rPr>
          <w:t>1.2.5.17. Основы безопасности жизнедеятельности</w:t>
        </w:r>
        <w:r w:rsidR="00061F64" w:rsidRPr="00097F9E">
          <w:rPr>
            <w:rStyle w:val="af7"/>
            <w:rFonts w:ascii="Times New Roman" w:hAnsi="Times New Roman"/>
            <w:sz w:val="24"/>
            <w:szCs w:val="24"/>
          </w:rPr>
          <w:t xml:space="preserve"> </w:t>
        </w:r>
        <w:r w:rsidR="00D95301">
          <w:rPr>
            <w:rStyle w:val="af7"/>
            <w:rFonts w:ascii="Times New Roman" w:hAnsi="Times New Roman"/>
            <w:sz w:val="24"/>
            <w:szCs w:val="24"/>
          </w:rPr>
          <w:t>.</w:t>
        </w:r>
        <w:r w:rsidR="00061F64" w:rsidRPr="00097F9E">
          <w:rPr>
            <w:rStyle w:val="af7"/>
            <w:rFonts w:ascii="Times New Roman" w:hAnsi="Times New Roman"/>
            <w:sz w:val="24"/>
            <w:szCs w:val="24"/>
          </w:rPr>
          <w:t>…………………………………………</w:t>
        </w:r>
      </w:hyperlink>
      <w:r w:rsidR="00D95301" w:rsidRPr="00D95301">
        <w:rPr>
          <w:rStyle w:val="af7"/>
          <w:rFonts w:ascii="Times New Roman" w:hAnsi="Times New Roman"/>
          <w:sz w:val="24"/>
          <w:szCs w:val="24"/>
          <w:u w:val="none"/>
        </w:rPr>
        <w:t>.</w:t>
      </w:r>
      <w:r w:rsidR="00D95301" w:rsidRPr="00D95301">
        <w:rPr>
          <w:rStyle w:val="af7"/>
          <w:rFonts w:ascii="Times New Roman" w:hAnsi="Times New Roman"/>
          <w:color w:val="auto"/>
          <w:sz w:val="24"/>
          <w:szCs w:val="24"/>
          <w:u w:val="none"/>
        </w:rPr>
        <w:t>98</w:t>
      </w:r>
      <w:r w:rsidR="00D95301" w:rsidRPr="00097F9E">
        <w:rPr>
          <w:rFonts w:ascii="Times New Roman" w:hAnsi="Times New Roman"/>
          <w:sz w:val="24"/>
          <w:szCs w:val="24"/>
        </w:rPr>
        <w:t xml:space="preserve"> </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1.2.5.18.Родной</w:t>
      </w:r>
      <w:r w:rsidR="008F4AFD" w:rsidRPr="00097F9E">
        <w:rPr>
          <w:rFonts w:ascii="Times New Roman" w:hAnsi="Times New Roman"/>
          <w:sz w:val="24"/>
          <w:szCs w:val="24"/>
        </w:rPr>
        <w:t xml:space="preserve"> </w:t>
      </w:r>
      <w:r w:rsidR="00DF79B4" w:rsidRPr="00097F9E">
        <w:rPr>
          <w:rFonts w:ascii="Times New Roman" w:hAnsi="Times New Roman"/>
          <w:sz w:val="24"/>
          <w:szCs w:val="24"/>
        </w:rPr>
        <w:t xml:space="preserve"> </w:t>
      </w:r>
      <w:r w:rsidRPr="00097F9E">
        <w:rPr>
          <w:rFonts w:ascii="Times New Roman" w:hAnsi="Times New Roman"/>
          <w:sz w:val="24"/>
          <w:szCs w:val="24"/>
        </w:rPr>
        <w:t>язык</w:t>
      </w:r>
      <w:r w:rsidR="00F37B69" w:rsidRPr="00097F9E">
        <w:rPr>
          <w:rFonts w:ascii="Times New Roman" w:hAnsi="Times New Roman"/>
          <w:sz w:val="24"/>
          <w:szCs w:val="24"/>
        </w:rPr>
        <w:t xml:space="preserve"> (татарский)</w:t>
      </w:r>
      <w:r w:rsidRPr="00097F9E">
        <w:rPr>
          <w:rFonts w:ascii="Times New Roman" w:hAnsi="Times New Roman"/>
          <w:sz w:val="24"/>
          <w:szCs w:val="24"/>
        </w:rPr>
        <w:t>……………………………………………</w:t>
      </w:r>
      <w:r w:rsidR="008F4AFD" w:rsidRPr="00097F9E">
        <w:rPr>
          <w:rFonts w:ascii="Times New Roman" w:hAnsi="Times New Roman"/>
          <w:sz w:val="24"/>
          <w:szCs w:val="24"/>
        </w:rPr>
        <w:t xml:space="preserve">                          </w:t>
      </w:r>
      <w:r w:rsidR="00DF79B4" w:rsidRPr="00097F9E">
        <w:rPr>
          <w:rFonts w:ascii="Times New Roman" w:hAnsi="Times New Roman"/>
          <w:sz w:val="24"/>
          <w:szCs w:val="24"/>
        </w:rPr>
        <w:t>10</w:t>
      </w:r>
      <w:r w:rsidR="00D95301">
        <w:rPr>
          <w:rFonts w:ascii="Times New Roman" w:hAnsi="Times New Roman"/>
          <w:sz w:val="24"/>
          <w:szCs w:val="24"/>
        </w:rPr>
        <w:t>1</w:t>
      </w:r>
      <w:r w:rsidR="008F4AFD" w:rsidRPr="00097F9E">
        <w:rPr>
          <w:rFonts w:ascii="Times New Roman" w:hAnsi="Times New Roman"/>
          <w:sz w:val="24"/>
          <w:szCs w:val="24"/>
        </w:rPr>
        <w:t xml:space="preserve">                      </w:t>
      </w:r>
    </w:p>
    <w:p w:rsidR="00124CEE"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1.2.5.19.Родная</w:t>
      </w:r>
      <w:r w:rsidR="008F4AFD" w:rsidRPr="00097F9E">
        <w:rPr>
          <w:rFonts w:ascii="Times New Roman" w:hAnsi="Times New Roman"/>
          <w:sz w:val="24"/>
          <w:szCs w:val="24"/>
        </w:rPr>
        <w:t xml:space="preserve"> </w:t>
      </w:r>
      <w:r w:rsidRPr="00097F9E">
        <w:rPr>
          <w:rFonts w:ascii="Times New Roman" w:hAnsi="Times New Roman"/>
          <w:sz w:val="24"/>
          <w:szCs w:val="24"/>
        </w:rPr>
        <w:t>литература</w:t>
      </w:r>
      <w:r w:rsidR="00F37B69" w:rsidRPr="00097F9E">
        <w:rPr>
          <w:rFonts w:ascii="Times New Roman" w:hAnsi="Times New Roman"/>
          <w:sz w:val="24"/>
          <w:szCs w:val="24"/>
        </w:rPr>
        <w:t xml:space="preserve"> (татарская)</w:t>
      </w:r>
      <w:r w:rsidRPr="00097F9E">
        <w:rPr>
          <w:rFonts w:ascii="Times New Roman" w:hAnsi="Times New Roman"/>
          <w:sz w:val="24"/>
          <w:szCs w:val="24"/>
        </w:rPr>
        <w:t>………………………………………</w:t>
      </w:r>
      <w:r w:rsidR="008F4AFD" w:rsidRPr="00097F9E">
        <w:rPr>
          <w:rFonts w:ascii="Times New Roman" w:hAnsi="Times New Roman"/>
          <w:sz w:val="24"/>
          <w:szCs w:val="24"/>
        </w:rPr>
        <w:t xml:space="preserve">                          </w:t>
      </w:r>
      <w:r w:rsidR="00DF79B4" w:rsidRPr="00097F9E">
        <w:rPr>
          <w:rFonts w:ascii="Times New Roman" w:hAnsi="Times New Roman"/>
          <w:sz w:val="24"/>
          <w:szCs w:val="24"/>
        </w:rPr>
        <w:t>10</w:t>
      </w:r>
      <w:r w:rsidR="00D95301">
        <w:rPr>
          <w:rFonts w:ascii="Times New Roman" w:hAnsi="Times New Roman"/>
          <w:sz w:val="24"/>
          <w:szCs w:val="24"/>
        </w:rPr>
        <w:t>1</w:t>
      </w:r>
      <w:r w:rsidR="008F4AFD" w:rsidRPr="00097F9E">
        <w:rPr>
          <w:rFonts w:ascii="Times New Roman" w:hAnsi="Times New Roman"/>
          <w:sz w:val="24"/>
          <w:szCs w:val="24"/>
        </w:rPr>
        <w:t xml:space="preserve">                   </w:t>
      </w:r>
    </w:p>
    <w:p w:rsidR="007E28DC" w:rsidRPr="00097F9E" w:rsidRDefault="00124CEE"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1.2.5.20.</w:t>
      </w:r>
      <w:r w:rsidR="00EC40EE" w:rsidRPr="00097F9E">
        <w:rPr>
          <w:rFonts w:ascii="Times New Roman" w:hAnsi="Times New Roman"/>
          <w:sz w:val="24"/>
          <w:szCs w:val="24"/>
        </w:rPr>
        <w:t>Родной</w:t>
      </w:r>
      <w:r w:rsidR="00F37B69" w:rsidRPr="00097F9E">
        <w:rPr>
          <w:rFonts w:ascii="Times New Roman" w:hAnsi="Times New Roman"/>
          <w:sz w:val="24"/>
          <w:szCs w:val="24"/>
        </w:rPr>
        <w:t xml:space="preserve"> </w:t>
      </w:r>
      <w:r w:rsidRPr="00097F9E">
        <w:rPr>
          <w:rFonts w:ascii="Times New Roman" w:hAnsi="Times New Roman"/>
          <w:sz w:val="24"/>
          <w:szCs w:val="24"/>
        </w:rPr>
        <w:t>язык</w:t>
      </w:r>
      <w:r w:rsidR="00F37B69" w:rsidRPr="00097F9E">
        <w:rPr>
          <w:rFonts w:ascii="Times New Roman" w:hAnsi="Times New Roman"/>
          <w:sz w:val="24"/>
          <w:szCs w:val="24"/>
        </w:rPr>
        <w:t xml:space="preserve"> </w:t>
      </w:r>
      <w:r w:rsidR="007E28DC" w:rsidRPr="00097F9E">
        <w:rPr>
          <w:rFonts w:ascii="Times New Roman" w:hAnsi="Times New Roman"/>
          <w:sz w:val="24"/>
          <w:szCs w:val="24"/>
        </w:rPr>
        <w:t>(русский)………………………………………………………………10</w:t>
      </w:r>
      <w:r w:rsidR="00D95301">
        <w:rPr>
          <w:rFonts w:ascii="Times New Roman" w:hAnsi="Times New Roman"/>
          <w:sz w:val="24"/>
          <w:szCs w:val="24"/>
        </w:rPr>
        <w:t>2</w:t>
      </w:r>
    </w:p>
    <w:p w:rsidR="00B2176F" w:rsidRPr="00097F9E" w:rsidRDefault="007E28DC"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1.2.5.21. Родная л</w:t>
      </w:r>
      <w:r w:rsidR="00E44CC4" w:rsidRPr="00097F9E">
        <w:rPr>
          <w:rFonts w:ascii="Times New Roman" w:hAnsi="Times New Roman"/>
          <w:sz w:val="24"/>
          <w:szCs w:val="24"/>
        </w:rPr>
        <w:t xml:space="preserve">итература </w:t>
      </w:r>
      <w:r w:rsidR="00F37B69" w:rsidRPr="00097F9E">
        <w:rPr>
          <w:rFonts w:ascii="Times New Roman" w:hAnsi="Times New Roman"/>
          <w:sz w:val="24"/>
          <w:szCs w:val="24"/>
        </w:rPr>
        <w:t>(русский)</w:t>
      </w:r>
      <w:r w:rsidR="00E44CC4" w:rsidRPr="00097F9E">
        <w:rPr>
          <w:rFonts w:ascii="Times New Roman" w:hAnsi="Times New Roman"/>
          <w:sz w:val="24"/>
          <w:szCs w:val="24"/>
        </w:rPr>
        <w:t xml:space="preserve"> </w:t>
      </w:r>
      <w:r w:rsidR="006F6056" w:rsidRPr="00097F9E">
        <w:rPr>
          <w:rFonts w:ascii="Times New Roman" w:hAnsi="Times New Roman"/>
          <w:sz w:val="24"/>
          <w:szCs w:val="24"/>
        </w:rPr>
        <w:t>………………………………………………</w:t>
      </w:r>
      <w:r w:rsidRPr="00097F9E">
        <w:rPr>
          <w:rFonts w:ascii="Times New Roman" w:hAnsi="Times New Roman"/>
          <w:sz w:val="24"/>
          <w:szCs w:val="24"/>
        </w:rPr>
        <w:t>……..</w:t>
      </w:r>
      <w:r w:rsidR="00D95301">
        <w:rPr>
          <w:rFonts w:ascii="Times New Roman" w:hAnsi="Times New Roman"/>
          <w:sz w:val="24"/>
          <w:szCs w:val="24"/>
        </w:rPr>
        <w:t>13</w:t>
      </w:r>
      <w:r w:rsidR="006F6056" w:rsidRPr="00097F9E">
        <w:rPr>
          <w:rFonts w:ascii="Times New Roman" w:hAnsi="Times New Roman"/>
          <w:sz w:val="24"/>
          <w:szCs w:val="24"/>
        </w:rPr>
        <w:t>5</w:t>
      </w:r>
    </w:p>
    <w:p w:rsidR="006C1328" w:rsidRPr="00097F9E" w:rsidRDefault="00782437"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1.2.5.22</w:t>
      </w:r>
      <w:r w:rsidR="006C1328" w:rsidRPr="00097F9E">
        <w:rPr>
          <w:rFonts w:ascii="Times New Roman" w:hAnsi="Times New Roman"/>
          <w:sz w:val="24"/>
          <w:szCs w:val="24"/>
        </w:rPr>
        <w:t>. Основы духовно-нравственной культуры народов России……</w:t>
      </w:r>
      <w:r w:rsidR="00061F64" w:rsidRPr="00097F9E">
        <w:rPr>
          <w:rFonts w:ascii="Times New Roman" w:hAnsi="Times New Roman"/>
          <w:sz w:val="24"/>
          <w:szCs w:val="24"/>
        </w:rPr>
        <w:t>…………………..</w:t>
      </w:r>
      <w:r w:rsidR="006C1328" w:rsidRPr="00097F9E">
        <w:rPr>
          <w:rFonts w:ascii="Times New Roman" w:hAnsi="Times New Roman"/>
          <w:sz w:val="24"/>
          <w:szCs w:val="24"/>
        </w:rPr>
        <w:t>1</w:t>
      </w:r>
      <w:r w:rsidR="0014140D" w:rsidRPr="00097F9E">
        <w:rPr>
          <w:rFonts w:ascii="Times New Roman" w:hAnsi="Times New Roman"/>
          <w:sz w:val="24"/>
          <w:szCs w:val="24"/>
        </w:rPr>
        <w:t>0</w:t>
      </w:r>
      <w:r w:rsidR="00D95301">
        <w:rPr>
          <w:rFonts w:ascii="Times New Roman" w:hAnsi="Times New Roman"/>
          <w:sz w:val="24"/>
          <w:szCs w:val="24"/>
        </w:rPr>
        <w:t>4</w:t>
      </w:r>
    </w:p>
    <w:p w:rsidR="006C1328" w:rsidRPr="00097F9E" w:rsidRDefault="00E14B72" w:rsidP="006C1328">
      <w:pPr>
        <w:tabs>
          <w:tab w:val="right" w:leader="dot" w:pos="9498"/>
        </w:tabs>
        <w:spacing w:after="0" w:line="240" w:lineRule="auto"/>
        <w:ind w:right="-2"/>
        <w:rPr>
          <w:rFonts w:ascii="Times New Roman" w:hAnsi="Times New Roman"/>
          <w:sz w:val="24"/>
          <w:szCs w:val="24"/>
        </w:rPr>
      </w:pPr>
      <w:hyperlink w:anchor="_Toc414553158" w:history="1">
        <w:r w:rsidR="006C1328" w:rsidRPr="00097F9E">
          <w:rPr>
            <w:rStyle w:val="af7"/>
            <w:rFonts w:ascii="Times New Roman" w:hAnsi="Times New Roman"/>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6C1328" w:rsidRPr="00097F9E">
          <w:rPr>
            <w:rStyle w:val="af7"/>
            <w:rFonts w:ascii="Times New Roman" w:hAnsi="Times New Roman"/>
            <w:webHidden/>
            <w:sz w:val="24"/>
            <w:szCs w:val="24"/>
          </w:rPr>
          <w:tab/>
        </w:r>
      </w:hyperlink>
      <w:r w:rsidR="00D95301" w:rsidRPr="00D95301">
        <w:rPr>
          <w:rStyle w:val="af7"/>
          <w:rFonts w:ascii="Times New Roman" w:hAnsi="Times New Roman"/>
          <w:color w:val="auto"/>
          <w:sz w:val="24"/>
          <w:szCs w:val="24"/>
          <w:u w:val="none"/>
        </w:rPr>
        <w:t>105</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1.3.1. Общие п</w:t>
      </w:r>
      <w:r w:rsidR="00061F64" w:rsidRPr="00097F9E">
        <w:rPr>
          <w:rFonts w:ascii="Times New Roman" w:hAnsi="Times New Roman"/>
          <w:sz w:val="24"/>
          <w:szCs w:val="24"/>
        </w:rPr>
        <w:t>оложения ……………………………………………………………………</w:t>
      </w:r>
      <w:r w:rsidR="009411AE" w:rsidRPr="00097F9E">
        <w:rPr>
          <w:rFonts w:ascii="Times New Roman" w:hAnsi="Times New Roman"/>
          <w:sz w:val="24"/>
          <w:szCs w:val="24"/>
        </w:rPr>
        <w:t>.</w:t>
      </w:r>
      <w:r w:rsidR="00D95301">
        <w:rPr>
          <w:rFonts w:ascii="Times New Roman" w:hAnsi="Times New Roman"/>
          <w:sz w:val="24"/>
          <w:szCs w:val="24"/>
        </w:rPr>
        <w:t>…105</w:t>
      </w:r>
    </w:p>
    <w:p w:rsidR="006C1328" w:rsidRPr="00097F9E" w:rsidRDefault="006C1328" w:rsidP="006C1328">
      <w:pPr>
        <w:tabs>
          <w:tab w:val="right" w:leader="dot" w:pos="9498"/>
        </w:tabs>
        <w:spacing w:after="0" w:line="240" w:lineRule="auto"/>
        <w:ind w:right="-2"/>
        <w:rPr>
          <w:rFonts w:ascii="Times New Roman" w:hAnsi="Times New Roman"/>
          <w:bCs/>
          <w:iCs/>
          <w:sz w:val="24"/>
          <w:szCs w:val="24"/>
        </w:rPr>
      </w:pPr>
      <w:r w:rsidRPr="00097F9E">
        <w:rPr>
          <w:rFonts w:ascii="Times New Roman" w:hAnsi="Times New Roman"/>
          <w:bCs/>
          <w:iCs/>
          <w:sz w:val="24"/>
          <w:szCs w:val="24"/>
        </w:rPr>
        <w:t>1.3.2 Особенности оценки личностных, метапредметных и предметных результатов</w:t>
      </w:r>
      <w:r w:rsidR="00061F64" w:rsidRPr="00097F9E">
        <w:rPr>
          <w:rFonts w:ascii="Times New Roman" w:hAnsi="Times New Roman"/>
          <w:bCs/>
          <w:iCs/>
          <w:sz w:val="24"/>
          <w:szCs w:val="24"/>
        </w:rPr>
        <w:t>…</w:t>
      </w:r>
      <w:r w:rsidR="009411AE" w:rsidRPr="00097F9E">
        <w:rPr>
          <w:rFonts w:ascii="Times New Roman" w:hAnsi="Times New Roman"/>
          <w:bCs/>
          <w:iCs/>
          <w:sz w:val="24"/>
          <w:szCs w:val="24"/>
        </w:rPr>
        <w:t>..</w:t>
      </w:r>
      <w:r w:rsidR="00D95301">
        <w:rPr>
          <w:rFonts w:ascii="Times New Roman" w:hAnsi="Times New Roman"/>
          <w:bCs/>
          <w:iCs/>
          <w:sz w:val="24"/>
          <w:szCs w:val="24"/>
        </w:rPr>
        <w:t>..107</w:t>
      </w:r>
    </w:p>
    <w:p w:rsidR="006C1328" w:rsidRPr="00097F9E" w:rsidRDefault="006C1328" w:rsidP="006C1328">
      <w:pPr>
        <w:tabs>
          <w:tab w:val="right" w:leader="dot" w:pos="9498"/>
        </w:tabs>
        <w:spacing w:after="0" w:line="240" w:lineRule="auto"/>
        <w:ind w:right="-2"/>
        <w:rPr>
          <w:rFonts w:ascii="Times New Roman" w:hAnsi="Times New Roman"/>
          <w:bCs/>
          <w:iCs/>
          <w:sz w:val="24"/>
          <w:szCs w:val="24"/>
        </w:rPr>
      </w:pPr>
      <w:r w:rsidRPr="00097F9E">
        <w:rPr>
          <w:rFonts w:ascii="Times New Roman" w:hAnsi="Times New Roman"/>
          <w:bCs/>
          <w:iCs/>
          <w:sz w:val="24"/>
          <w:szCs w:val="24"/>
        </w:rPr>
        <w:t>1.3.3. Организация и содержание оценочных процедур</w:t>
      </w:r>
      <w:r w:rsidR="00E075AE" w:rsidRPr="00097F9E">
        <w:rPr>
          <w:rFonts w:ascii="Times New Roman" w:hAnsi="Times New Roman"/>
          <w:bCs/>
          <w:iCs/>
          <w:sz w:val="24"/>
          <w:szCs w:val="24"/>
        </w:rPr>
        <w:t>…………………………………</w:t>
      </w:r>
      <w:r w:rsidR="009411AE" w:rsidRPr="00097F9E">
        <w:rPr>
          <w:rFonts w:ascii="Times New Roman" w:hAnsi="Times New Roman"/>
          <w:bCs/>
          <w:iCs/>
          <w:sz w:val="24"/>
          <w:szCs w:val="24"/>
        </w:rPr>
        <w:t>..</w:t>
      </w:r>
      <w:r w:rsidR="00D95301">
        <w:rPr>
          <w:rFonts w:ascii="Times New Roman" w:hAnsi="Times New Roman"/>
          <w:bCs/>
          <w:iCs/>
          <w:sz w:val="24"/>
          <w:szCs w:val="24"/>
        </w:rPr>
        <w:t>…109</w:t>
      </w:r>
    </w:p>
    <w:p w:rsidR="0043443C" w:rsidRPr="00097F9E" w:rsidRDefault="0043443C" w:rsidP="00824E79">
      <w:pPr>
        <w:pStyle w:val="Style8"/>
        <w:widowControl/>
        <w:tabs>
          <w:tab w:val="left" w:pos="792"/>
          <w:tab w:val="left" w:pos="14601"/>
        </w:tabs>
        <w:spacing w:line="240" w:lineRule="auto"/>
        <w:rPr>
          <w:bCs/>
        </w:rPr>
      </w:pPr>
      <w:r w:rsidRPr="00097F9E">
        <w:rPr>
          <w:rStyle w:val="FontStyle57"/>
          <w:b w:val="0"/>
          <w:sz w:val="24"/>
          <w:szCs w:val="24"/>
        </w:rPr>
        <w:t>1.3.4.Критерии и нормы оценки знаний, умений и навыков обучающихся по учебным предметам……</w:t>
      </w:r>
      <w:r w:rsidR="009411AE" w:rsidRPr="00097F9E">
        <w:rPr>
          <w:rStyle w:val="FontStyle57"/>
          <w:b w:val="0"/>
          <w:sz w:val="24"/>
          <w:szCs w:val="24"/>
        </w:rPr>
        <w:t>………</w:t>
      </w:r>
      <w:r w:rsidR="00D95301">
        <w:rPr>
          <w:rStyle w:val="FontStyle57"/>
          <w:b w:val="0"/>
          <w:sz w:val="24"/>
          <w:szCs w:val="24"/>
        </w:rPr>
        <w:t>……………………………………………………………………….…112</w:t>
      </w:r>
    </w:p>
    <w:p w:rsidR="006C1328" w:rsidRPr="00097F9E" w:rsidRDefault="00E14B72" w:rsidP="006C1328">
      <w:pPr>
        <w:tabs>
          <w:tab w:val="right" w:leader="dot" w:pos="9498"/>
        </w:tabs>
        <w:spacing w:after="0" w:line="240" w:lineRule="auto"/>
        <w:ind w:right="-2"/>
        <w:rPr>
          <w:rFonts w:ascii="Times New Roman" w:hAnsi="Times New Roman"/>
          <w:bCs/>
          <w:sz w:val="24"/>
          <w:szCs w:val="24"/>
        </w:rPr>
      </w:pPr>
      <w:hyperlink w:anchor="_Toc414553166" w:history="1">
        <w:r w:rsidR="006C1328" w:rsidRPr="00097F9E">
          <w:rPr>
            <w:rStyle w:val="af7"/>
            <w:rFonts w:ascii="Times New Roman" w:hAnsi="Times New Roman"/>
            <w:bCs/>
            <w:sz w:val="24"/>
            <w:szCs w:val="24"/>
          </w:rPr>
          <w:t>2.Содержательный раздел примерной основной образовательной программы основного общего образования</w:t>
        </w:r>
        <w:r w:rsidR="006C1328" w:rsidRPr="00097F9E">
          <w:rPr>
            <w:rStyle w:val="af7"/>
            <w:rFonts w:ascii="Times New Roman" w:hAnsi="Times New Roman"/>
            <w:bCs/>
            <w:webHidden/>
            <w:sz w:val="24"/>
            <w:szCs w:val="24"/>
          </w:rPr>
          <w:tab/>
        </w:r>
      </w:hyperlink>
      <w:r w:rsidR="00D95301" w:rsidRPr="00D95301">
        <w:rPr>
          <w:rStyle w:val="af7"/>
          <w:rFonts w:ascii="Times New Roman" w:hAnsi="Times New Roman"/>
          <w:color w:val="auto"/>
          <w:sz w:val="24"/>
          <w:szCs w:val="24"/>
          <w:u w:val="none"/>
        </w:rPr>
        <w:t>152</w:t>
      </w:r>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167" w:history="1">
        <w:r w:rsidR="006C1328" w:rsidRPr="00097F9E">
          <w:rPr>
            <w:rStyle w:val="af7"/>
            <w:rFonts w:ascii="Times New Roman" w:hAnsi="Times New Roman"/>
            <w:iCs/>
            <w:sz w:val="24"/>
            <w:szCs w:val="24"/>
          </w:rPr>
          <w:t>2.1. Программа развития универсальных учебных действий, включающаяформирование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6C1328" w:rsidRPr="00097F9E">
          <w:rPr>
            <w:rStyle w:val="af7"/>
            <w:rFonts w:ascii="Times New Roman" w:hAnsi="Times New Roman"/>
            <w:iCs/>
            <w:webHidden/>
            <w:sz w:val="24"/>
            <w:szCs w:val="24"/>
          </w:rPr>
          <w:tab/>
        </w:r>
        <w:r w:rsidR="00B82E0A" w:rsidRPr="00097F9E">
          <w:rPr>
            <w:rStyle w:val="af7"/>
            <w:rFonts w:ascii="Times New Roman" w:hAnsi="Times New Roman"/>
            <w:iCs/>
            <w:webHidden/>
            <w:sz w:val="24"/>
            <w:szCs w:val="24"/>
          </w:rPr>
          <w:fldChar w:fldCharType="begin"/>
        </w:r>
        <w:r w:rsidR="006C1328" w:rsidRPr="00097F9E">
          <w:rPr>
            <w:rStyle w:val="af7"/>
            <w:rFonts w:ascii="Times New Roman" w:hAnsi="Times New Roman"/>
            <w:iCs/>
            <w:webHidden/>
            <w:sz w:val="24"/>
            <w:szCs w:val="24"/>
          </w:rPr>
          <w:instrText xml:space="preserve"> PAGEREF _Toc414553167 \h </w:instrText>
        </w:r>
        <w:r w:rsidR="00B82E0A" w:rsidRPr="00097F9E">
          <w:rPr>
            <w:rStyle w:val="af7"/>
            <w:rFonts w:ascii="Times New Roman" w:hAnsi="Times New Roman"/>
            <w:iCs/>
            <w:webHidden/>
            <w:sz w:val="24"/>
            <w:szCs w:val="24"/>
          </w:rPr>
        </w:r>
        <w:r w:rsidR="00B82E0A" w:rsidRPr="00097F9E">
          <w:rPr>
            <w:rStyle w:val="af7"/>
            <w:rFonts w:ascii="Times New Roman" w:hAnsi="Times New Roman"/>
            <w:iCs/>
            <w:webHidden/>
            <w:sz w:val="24"/>
            <w:szCs w:val="24"/>
          </w:rPr>
          <w:fldChar w:fldCharType="separate"/>
        </w:r>
        <w:r w:rsidR="00D95301">
          <w:rPr>
            <w:rStyle w:val="af7"/>
            <w:rFonts w:ascii="Times New Roman" w:hAnsi="Times New Roman"/>
            <w:iCs/>
            <w:webHidden/>
            <w:sz w:val="24"/>
            <w:szCs w:val="24"/>
          </w:rPr>
          <w:t>152</w:t>
        </w:r>
        <w:r w:rsidR="00B82E0A" w:rsidRPr="00097F9E">
          <w:rPr>
            <w:rStyle w:val="af7"/>
            <w:rFonts w:ascii="Times New Roman" w:hAnsi="Times New Roman"/>
            <w:webHidden/>
            <w:sz w:val="24"/>
            <w:szCs w:val="24"/>
          </w:rPr>
          <w:fldChar w:fldCharType="end"/>
        </w:r>
      </w:hyperlink>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2.1.1. Формы взаимодействия участников образовательного процесса присоздании и реализации программы развития универсальных учебных действий…………………………………………………………………</w:t>
      </w:r>
      <w:r w:rsidR="009411AE" w:rsidRPr="00097F9E">
        <w:rPr>
          <w:rFonts w:ascii="Times New Roman" w:hAnsi="Times New Roman"/>
          <w:sz w:val="24"/>
          <w:szCs w:val="24"/>
        </w:rPr>
        <w:t>………………</w:t>
      </w:r>
      <w:r w:rsidRPr="00097F9E">
        <w:rPr>
          <w:rFonts w:ascii="Times New Roman" w:hAnsi="Times New Roman"/>
          <w:sz w:val="24"/>
          <w:szCs w:val="24"/>
        </w:rPr>
        <w:t>………</w:t>
      </w:r>
      <w:r w:rsidR="00A13EEA" w:rsidRPr="00097F9E">
        <w:rPr>
          <w:rFonts w:ascii="Times New Roman" w:hAnsi="Times New Roman"/>
          <w:sz w:val="24"/>
          <w:szCs w:val="24"/>
        </w:rPr>
        <w:t>1</w:t>
      </w:r>
      <w:r w:rsidR="00D95301">
        <w:rPr>
          <w:rFonts w:ascii="Times New Roman" w:hAnsi="Times New Roman"/>
          <w:sz w:val="24"/>
          <w:szCs w:val="24"/>
        </w:rPr>
        <w:t>53</w:t>
      </w:r>
    </w:p>
    <w:p w:rsidR="006C1328" w:rsidRPr="00097F9E" w:rsidRDefault="006C1328" w:rsidP="00824E79">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lastRenderedPageBreak/>
        <w:t>2.1.2. Цели и задачи программы, описание ее места и роли в реализации требований ФГОС……………………………………………………</w:t>
      </w:r>
      <w:r w:rsidR="009411AE" w:rsidRPr="00097F9E">
        <w:rPr>
          <w:rFonts w:ascii="Times New Roman" w:hAnsi="Times New Roman"/>
          <w:sz w:val="24"/>
          <w:szCs w:val="24"/>
        </w:rPr>
        <w:t>………………………………</w:t>
      </w:r>
      <w:r w:rsidRPr="00097F9E">
        <w:rPr>
          <w:rFonts w:ascii="Times New Roman" w:hAnsi="Times New Roman"/>
          <w:sz w:val="24"/>
          <w:szCs w:val="24"/>
        </w:rPr>
        <w:t>………1</w:t>
      </w:r>
      <w:r w:rsidR="00D95301">
        <w:rPr>
          <w:rFonts w:ascii="Times New Roman" w:hAnsi="Times New Roman"/>
          <w:sz w:val="24"/>
          <w:szCs w:val="24"/>
        </w:rPr>
        <w:t>55</w:t>
      </w:r>
      <w:r w:rsidRPr="00097F9E">
        <w:rPr>
          <w:rFonts w:ascii="Times New Roman" w:hAnsi="Times New Roman"/>
          <w:sz w:val="24"/>
          <w:szCs w:val="24"/>
        </w:rPr>
        <w:t xml:space="preserve"> </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r w:rsidR="00B2176F" w:rsidRPr="00097F9E">
        <w:rPr>
          <w:rFonts w:ascii="Times New Roman" w:hAnsi="Times New Roman"/>
          <w:sz w:val="24"/>
          <w:szCs w:val="24"/>
        </w:rPr>
        <w:t>…………………………………………………………………………………</w:t>
      </w:r>
      <w:r w:rsidR="009411AE" w:rsidRPr="00097F9E">
        <w:rPr>
          <w:rFonts w:ascii="Times New Roman" w:hAnsi="Times New Roman"/>
          <w:sz w:val="24"/>
          <w:szCs w:val="24"/>
        </w:rPr>
        <w:t>…</w:t>
      </w:r>
      <w:r w:rsidR="00B2176F" w:rsidRPr="00097F9E">
        <w:rPr>
          <w:rFonts w:ascii="Times New Roman" w:hAnsi="Times New Roman"/>
          <w:sz w:val="24"/>
          <w:szCs w:val="24"/>
        </w:rPr>
        <w:t>……</w:t>
      </w:r>
      <w:r w:rsidRPr="00097F9E">
        <w:rPr>
          <w:rFonts w:ascii="Times New Roman" w:hAnsi="Times New Roman"/>
          <w:sz w:val="24"/>
          <w:szCs w:val="24"/>
        </w:rPr>
        <w:t>1</w:t>
      </w:r>
      <w:r w:rsidR="00D95301">
        <w:rPr>
          <w:rFonts w:ascii="Times New Roman" w:hAnsi="Times New Roman"/>
          <w:sz w:val="24"/>
          <w:szCs w:val="24"/>
        </w:rPr>
        <w:t>55</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2.1.4. Типовые задачи применения универсальных учебных действий…</w:t>
      </w:r>
      <w:r w:rsidR="00B2176F" w:rsidRPr="00097F9E">
        <w:rPr>
          <w:rFonts w:ascii="Times New Roman" w:hAnsi="Times New Roman"/>
          <w:sz w:val="24"/>
          <w:szCs w:val="24"/>
        </w:rPr>
        <w:t>…………</w:t>
      </w:r>
      <w:r w:rsidR="009411AE" w:rsidRPr="00097F9E">
        <w:rPr>
          <w:rFonts w:ascii="Times New Roman" w:hAnsi="Times New Roman"/>
          <w:sz w:val="24"/>
          <w:szCs w:val="24"/>
        </w:rPr>
        <w:t>...</w:t>
      </w:r>
      <w:r w:rsidR="00B2176F" w:rsidRPr="00097F9E">
        <w:rPr>
          <w:rFonts w:ascii="Times New Roman" w:hAnsi="Times New Roman"/>
          <w:sz w:val="24"/>
          <w:szCs w:val="24"/>
        </w:rPr>
        <w:t>…</w:t>
      </w:r>
      <w:r w:rsidRPr="00097F9E">
        <w:rPr>
          <w:rFonts w:ascii="Times New Roman" w:hAnsi="Times New Roman"/>
          <w:sz w:val="24"/>
          <w:szCs w:val="24"/>
        </w:rPr>
        <w:t>…..1</w:t>
      </w:r>
      <w:r w:rsidR="00D95301">
        <w:rPr>
          <w:rFonts w:ascii="Times New Roman" w:hAnsi="Times New Roman"/>
          <w:sz w:val="24"/>
          <w:szCs w:val="24"/>
        </w:rPr>
        <w:t>56</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w:t>
      </w:r>
      <w:r w:rsidR="00B2176F" w:rsidRPr="00097F9E">
        <w:rPr>
          <w:rFonts w:ascii="Times New Roman" w:hAnsi="Times New Roman"/>
          <w:sz w:val="24"/>
          <w:szCs w:val="24"/>
        </w:rPr>
        <w:t xml:space="preserve">е особенностей формирования ИКТ- </w:t>
      </w:r>
      <w:r w:rsidRPr="00097F9E">
        <w:rPr>
          <w:rFonts w:ascii="Times New Roman" w:hAnsi="Times New Roman"/>
          <w:sz w:val="24"/>
          <w:szCs w:val="24"/>
        </w:rPr>
        <w:t>компетенций…………………</w:t>
      </w:r>
      <w:r w:rsidR="00B2176F" w:rsidRPr="00097F9E">
        <w:rPr>
          <w:rFonts w:ascii="Times New Roman" w:hAnsi="Times New Roman"/>
          <w:sz w:val="24"/>
          <w:szCs w:val="24"/>
        </w:rPr>
        <w:t>……</w:t>
      </w:r>
      <w:r w:rsidR="009411AE" w:rsidRPr="00097F9E">
        <w:rPr>
          <w:rFonts w:ascii="Times New Roman" w:hAnsi="Times New Roman"/>
          <w:sz w:val="24"/>
          <w:szCs w:val="24"/>
        </w:rPr>
        <w:t>…………</w:t>
      </w:r>
      <w:r w:rsidR="00B2176F" w:rsidRPr="00097F9E">
        <w:rPr>
          <w:rFonts w:ascii="Times New Roman" w:hAnsi="Times New Roman"/>
          <w:sz w:val="24"/>
          <w:szCs w:val="24"/>
        </w:rPr>
        <w:t>.</w:t>
      </w:r>
      <w:r w:rsidRPr="00097F9E">
        <w:rPr>
          <w:rFonts w:ascii="Times New Roman" w:hAnsi="Times New Roman"/>
          <w:sz w:val="24"/>
          <w:szCs w:val="24"/>
        </w:rPr>
        <w:t>…1</w:t>
      </w:r>
      <w:r w:rsidR="00D95301">
        <w:rPr>
          <w:rFonts w:ascii="Times New Roman" w:hAnsi="Times New Roman"/>
          <w:sz w:val="24"/>
          <w:szCs w:val="24"/>
        </w:rPr>
        <w:t>57</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2.1.6. Описание содержания, видов и форм организации учебной деятельности по развитию информационно-коммуникационных технологий………</w:t>
      </w:r>
      <w:r w:rsidR="00B2176F" w:rsidRPr="00097F9E">
        <w:rPr>
          <w:rFonts w:ascii="Times New Roman" w:hAnsi="Times New Roman"/>
          <w:sz w:val="24"/>
          <w:szCs w:val="24"/>
        </w:rPr>
        <w:t>………………………</w:t>
      </w:r>
      <w:r w:rsidR="009411AE" w:rsidRPr="00097F9E">
        <w:rPr>
          <w:rFonts w:ascii="Times New Roman" w:hAnsi="Times New Roman"/>
          <w:sz w:val="24"/>
          <w:szCs w:val="24"/>
        </w:rPr>
        <w:t>…...</w:t>
      </w:r>
      <w:r w:rsidR="00B2176F" w:rsidRPr="00097F9E">
        <w:rPr>
          <w:rFonts w:ascii="Times New Roman" w:hAnsi="Times New Roman"/>
          <w:sz w:val="24"/>
          <w:szCs w:val="24"/>
        </w:rPr>
        <w:t>…</w:t>
      </w:r>
      <w:r w:rsidRPr="00097F9E">
        <w:rPr>
          <w:rFonts w:ascii="Times New Roman" w:hAnsi="Times New Roman"/>
          <w:sz w:val="24"/>
          <w:szCs w:val="24"/>
        </w:rPr>
        <w:t>…….1</w:t>
      </w:r>
      <w:r w:rsidR="00D95301">
        <w:rPr>
          <w:rFonts w:ascii="Times New Roman" w:hAnsi="Times New Roman"/>
          <w:sz w:val="24"/>
          <w:szCs w:val="24"/>
        </w:rPr>
        <w:t>59</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2.1.7. Перечень и описание основных элементов ИКТ-компетенции и инструментов их использования………………………………………</w:t>
      </w:r>
      <w:r w:rsidR="00B2176F" w:rsidRPr="00097F9E">
        <w:rPr>
          <w:rFonts w:ascii="Times New Roman" w:hAnsi="Times New Roman"/>
          <w:sz w:val="24"/>
          <w:szCs w:val="24"/>
        </w:rPr>
        <w:t>…………………………………</w:t>
      </w:r>
      <w:r w:rsidRPr="00097F9E">
        <w:rPr>
          <w:rFonts w:ascii="Times New Roman" w:hAnsi="Times New Roman"/>
          <w:sz w:val="24"/>
          <w:szCs w:val="24"/>
        </w:rPr>
        <w:t>……</w:t>
      </w:r>
      <w:r w:rsidR="009411AE" w:rsidRPr="00097F9E">
        <w:rPr>
          <w:rFonts w:ascii="Times New Roman" w:hAnsi="Times New Roman"/>
          <w:sz w:val="24"/>
          <w:szCs w:val="24"/>
        </w:rPr>
        <w:t>...</w:t>
      </w:r>
      <w:r w:rsidRPr="00097F9E">
        <w:rPr>
          <w:rFonts w:ascii="Times New Roman" w:hAnsi="Times New Roman"/>
          <w:sz w:val="24"/>
          <w:szCs w:val="24"/>
        </w:rPr>
        <w:t>…1</w:t>
      </w:r>
      <w:r w:rsidR="00D95301">
        <w:rPr>
          <w:rFonts w:ascii="Times New Roman" w:hAnsi="Times New Roman"/>
          <w:sz w:val="24"/>
          <w:szCs w:val="24"/>
        </w:rPr>
        <w:t>60</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2.1.8. Планируемые результаты формирования и развития компетентности обучающихся в области использования информационно-комм</w:t>
      </w:r>
      <w:r w:rsidR="00B2176F" w:rsidRPr="00097F9E">
        <w:rPr>
          <w:rFonts w:ascii="Times New Roman" w:hAnsi="Times New Roman"/>
          <w:sz w:val="24"/>
          <w:szCs w:val="24"/>
        </w:rPr>
        <w:t>уникационных технологий…………</w:t>
      </w:r>
      <w:r w:rsidRPr="00097F9E">
        <w:rPr>
          <w:rFonts w:ascii="Times New Roman" w:hAnsi="Times New Roman"/>
          <w:sz w:val="24"/>
          <w:szCs w:val="24"/>
        </w:rPr>
        <w:t>……..1</w:t>
      </w:r>
      <w:r w:rsidR="00D95301">
        <w:rPr>
          <w:rFonts w:ascii="Times New Roman" w:hAnsi="Times New Roman"/>
          <w:sz w:val="24"/>
          <w:szCs w:val="24"/>
        </w:rPr>
        <w:t>62</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2.1.9. Виды взаимодействия с учебными, научными и социальными организациями, формы привлечения консультантов, экспертов и научных руководителей……………………</w:t>
      </w:r>
      <w:r w:rsidR="009411AE" w:rsidRPr="00097F9E">
        <w:rPr>
          <w:rFonts w:ascii="Times New Roman" w:hAnsi="Times New Roman"/>
          <w:sz w:val="24"/>
          <w:szCs w:val="24"/>
        </w:rPr>
        <w:t>…</w:t>
      </w:r>
      <w:r w:rsidRPr="00097F9E">
        <w:rPr>
          <w:rFonts w:ascii="Times New Roman" w:hAnsi="Times New Roman"/>
          <w:sz w:val="24"/>
          <w:szCs w:val="24"/>
        </w:rPr>
        <w:t>..1</w:t>
      </w:r>
      <w:r w:rsidR="00D95301">
        <w:rPr>
          <w:rFonts w:ascii="Times New Roman" w:hAnsi="Times New Roman"/>
          <w:sz w:val="24"/>
          <w:szCs w:val="24"/>
        </w:rPr>
        <w:t>64</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обучающихся……………………..1</w:t>
      </w:r>
      <w:r w:rsidR="00D95301">
        <w:rPr>
          <w:rFonts w:ascii="Times New Roman" w:hAnsi="Times New Roman"/>
          <w:sz w:val="24"/>
          <w:szCs w:val="24"/>
        </w:rPr>
        <w:t>65</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2.1.11. Методика и инструментарий мониторинга успешности освоения и применения обучающимися универсальных учебных действий…………</w:t>
      </w:r>
      <w:r w:rsidR="00B2176F" w:rsidRPr="00097F9E">
        <w:rPr>
          <w:rFonts w:ascii="Times New Roman" w:hAnsi="Times New Roman"/>
          <w:sz w:val="24"/>
          <w:szCs w:val="24"/>
        </w:rPr>
        <w:t>……………………………</w:t>
      </w:r>
      <w:r w:rsidR="009411AE" w:rsidRPr="00097F9E">
        <w:rPr>
          <w:rFonts w:ascii="Times New Roman" w:hAnsi="Times New Roman"/>
          <w:sz w:val="24"/>
          <w:szCs w:val="24"/>
        </w:rPr>
        <w:t>..</w:t>
      </w:r>
      <w:r w:rsidRPr="00097F9E">
        <w:rPr>
          <w:rFonts w:ascii="Times New Roman" w:hAnsi="Times New Roman"/>
          <w:sz w:val="24"/>
          <w:szCs w:val="24"/>
        </w:rPr>
        <w:t>…1</w:t>
      </w:r>
      <w:r w:rsidR="00D95301">
        <w:rPr>
          <w:rFonts w:ascii="Times New Roman" w:hAnsi="Times New Roman"/>
          <w:sz w:val="24"/>
          <w:szCs w:val="24"/>
        </w:rPr>
        <w:t>66</w:t>
      </w:r>
    </w:p>
    <w:p w:rsidR="006C1328" w:rsidRPr="00097F9E" w:rsidRDefault="00E14B72" w:rsidP="006C1328">
      <w:pPr>
        <w:tabs>
          <w:tab w:val="right" w:leader="dot" w:pos="9498"/>
        </w:tabs>
        <w:spacing w:after="0" w:line="240" w:lineRule="auto"/>
        <w:ind w:right="-2"/>
        <w:jc w:val="center"/>
        <w:rPr>
          <w:rFonts w:ascii="Times New Roman" w:hAnsi="Times New Roman"/>
          <w:iCs/>
          <w:sz w:val="24"/>
          <w:szCs w:val="24"/>
        </w:rPr>
      </w:pPr>
      <w:hyperlink w:anchor="_Toc414553178" w:history="1">
        <w:r w:rsidR="006C1328" w:rsidRPr="00097F9E">
          <w:rPr>
            <w:rStyle w:val="af7"/>
            <w:rFonts w:ascii="Times New Roman" w:hAnsi="Times New Roman"/>
            <w:iCs/>
            <w:sz w:val="24"/>
            <w:szCs w:val="24"/>
          </w:rPr>
          <w:t>2.2. Примерные программы учебных предметов, курсов</w:t>
        </w:r>
        <w:r w:rsidR="006C1328" w:rsidRPr="00097F9E">
          <w:rPr>
            <w:rStyle w:val="af7"/>
            <w:rFonts w:ascii="Times New Roman" w:hAnsi="Times New Roman"/>
            <w:iCs/>
            <w:webHidden/>
            <w:sz w:val="24"/>
            <w:szCs w:val="24"/>
          </w:rPr>
          <w:tab/>
        </w:r>
      </w:hyperlink>
      <w:r w:rsidR="00D95301" w:rsidRPr="00D95301">
        <w:rPr>
          <w:rStyle w:val="af7"/>
          <w:rFonts w:ascii="Times New Roman" w:hAnsi="Times New Roman"/>
          <w:color w:val="auto"/>
          <w:sz w:val="24"/>
          <w:szCs w:val="24"/>
          <w:u w:val="none"/>
        </w:rPr>
        <w:t>166</w:t>
      </w:r>
    </w:p>
    <w:p w:rsidR="006C1328" w:rsidRPr="00097F9E" w:rsidRDefault="00E14B72" w:rsidP="006C1328">
      <w:pPr>
        <w:tabs>
          <w:tab w:val="right" w:leader="dot" w:pos="9498"/>
        </w:tabs>
        <w:spacing w:after="0" w:line="240" w:lineRule="auto"/>
        <w:ind w:right="-2"/>
        <w:jc w:val="center"/>
        <w:rPr>
          <w:rFonts w:ascii="Times New Roman" w:hAnsi="Times New Roman"/>
          <w:iCs/>
          <w:sz w:val="24"/>
          <w:szCs w:val="24"/>
        </w:rPr>
      </w:pPr>
      <w:hyperlink w:anchor="_Toc414553179" w:history="1">
        <w:r w:rsidR="006C1328" w:rsidRPr="00097F9E">
          <w:rPr>
            <w:rStyle w:val="af7"/>
            <w:rFonts w:ascii="Times New Roman" w:hAnsi="Times New Roman"/>
            <w:iCs/>
            <w:sz w:val="24"/>
            <w:szCs w:val="24"/>
          </w:rPr>
          <w:t>2.2.1 Общие положения</w:t>
        </w:r>
        <w:r w:rsidR="006C1328" w:rsidRPr="00097F9E">
          <w:rPr>
            <w:rStyle w:val="af7"/>
            <w:rFonts w:ascii="Times New Roman" w:hAnsi="Times New Roman"/>
            <w:iCs/>
            <w:webHidden/>
            <w:sz w:val="24"/>
            <w:szCs w:val="24"/>
          </w:rPr>
          <w:tab/>
        </w:r>
      </w:hyperlink>
      <w:r w:rsidR="004F0B6C" w:rsidRPr="004F0B6C">
        <w:rPr>
          <w:rStyle w:val="af7"/>
          <w:rFonts w:ascii="Times New Roman" w:hAnsi="Times New Roman"/>
          <w:color w:val="auto"/>
          <w:sz w:val="24"/>
          <w:szCs w:val="24"/>
          <w:u w:val="none"/>
        </w:rPr>
        <w:t>166</w:t>
      </w:r>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180" w:history="1">
        <w:r w:rsidR="006C1328" w:rsidRPr="00097F9E">
          <w:rPr>
            <w:rStyle w:val="af7"/>
            <w:rFonts w:ascii="Times New Roman" w:hAnsi="Times New Roman"/>
            <w:iCs/>
            <w:sz w:val="24"/>
            <w:szCs w:val="24"/>
          </w:rPr>
          <w:t>2.2.2. Основное содержание учебных предметов на уровне основного общего образования</w:t>
        </w:r>
        <w:r w:rsidR="009411AE" w:rsidRPr="00097F9E">
          <w:rPr>
            <w:rStyle w:val="af7"/>
            <w:rFonts w:ascii="Times New Roman" w:hAnsi="Times New Roman"/>
            <w:iCs/>
            <w:webHidden/>
            <w:sz w:val="24"/>
            <w:szCs w:val="24"/>
          </w:rPr>
          <w:t>……………………………………………………………………………………...</w:t>
        </w:r>
      </w:hyperlink>
      <w:r w:rsidR="004F0B6C" w:rsidRPr="004F0B6C">
        <w:rPr>
          <w:rStyle w:val="af7"/>
          <w:rFonts w:ascii="Times New Roman" w:hAnsi="Times New Roman"/>
          <w:color w:val="auto"/>
          <w:sz w:val="24"/>
          <w:szCs w:val="24"/>
          <w:u w:val="none"/>
        </w:rPr>
        <w:t>1</w:t>
      </w:r>
      <w:r w:rsidR="004F0B6C">
        <w:rPr>
          <w:rStyle w:val="af7"/>
          <w:rFonts w:ascii="Times New Roman" w:hAnsi="Times New Roman"/>
          <w:color w:val="auto"/>
          <w:sz w:val="24"/>
          <w:szCs w:val="24"/>
          <w:u w:val="none"/>
        </w:rPr>
        <w:t>67</w:t>
      </w:r>
      <w:r w:rsidR="004F0B6C" w:rsidRPr="00097F9E">
        <w:rPr>
          <w:rFonts w:ascii="Times New Roman" w:hAnsi="Times New Roman"/>
          <w:iCs/>
          <w:sz w:val="24"/>
          <w:szCs w:val="24"/>
        </w:rPr>
        <w:t xml:space="preserve"> </w:t>
      </w:r>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81" w:history="1">
        <w:r w:rsidR="006C1328" w:rsidRPr="00097F9E">
          <w:rPr>
            <w:rStyle w:val="af7"/>
            <w:rFonts w:ascii="Times New Roman" w:hAnsi="Times New Roman"/>
            <w:sz w:val="24"/>
            <w:szCs w:val="24"/>
          </w:rPr>
          <w:t>2.2.2.1. Русский язык</w:t>
        </w:r>
        <w:r w:rsidR="006C1328" w:rsidRPr="00097F9E">
          <w:rPr>
            <w:rStyle w:val="af7"/>
            <w:rFonts w:ascii="Times New Roman" w:hAnsi="Times New Roman"/>
            <w:webHidden/>
            <w:sz w:val="24"/>
            <w:szCs w:val="24"/>
          </w:rPr>
          <w:tab/>
        </w:r>
      </w:hyperlink>
      <w:r w:rsidR="004F0B6C" w:rsidRPr="004F0B6C">
        <w:rPr>
          <w:rStyle w:val="af7"/>
          <w:rFonts w:ascii="Times New Roman" w:hAnsi="Times New Roman"/>
          <w:color w:val="auto"/>
          <w:sz w:val="24"/>
          <w:szCs w:val="24"/>
          <w:u w:val="none"/>
        </w:rPr>
        <w:t>167</w:t>
      </w:r>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192" w:history="1">
        <w:r w:rsidR="006C1328" w:rsidRPr="00097F9E">
          <w:rPr>
            <w:rStyle w:val="af7"/>
            <w:rFonts w:ascii="Times New Roman" w:hAnsi="Times New Roman"/>
            <w:sz w:val="24"/>
            <w:szCs w:val="24"/>
          </w:rPr>
          <w:t>2.2.2.2. Литература</w:t>
        </w:r>
        <w:r w:rsidR="006C1328" w:rsidRPr="00097F9E">
          <w:rPr>
            <w:rStyle w:val="af7"/>
            <w:rFonts w:ascii="Times New Roman" w:hAnsi="Times New Roman"/>
            <w:webHidden/>
            <w:sz w:val="24"/>
            <w:szCs w:val="24"/>
          </w:rPr>
          <w:tab/>
        </w:r>
      </w:hyperlink>
      <w:r w:rsidR="004F0B6C" w:rsidRPr="004F0B6C">
        <w:rPr>
          <w:rStyle w:val="af7"/>
          <w:rFonts w:ascii="Times New Roman" w:hAnsi="Times New Roman"/>
          <w:color w:val="auto"/>
          <w:sz w:val="24"/>
          <w:szCs w:val="24"/>
          <w:u w:val="none"/>
        </w:rPr>
        <w:t>177</w:t>
      </w:r>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27" w:history="1">
        <w:r w:rsidR="006C1328" w:rsidRPr="00097F9E">
          <w:rPr>
            <w:rStyle w:val="af7"/>
            <w:rFonts w:ascii="Times New Roman" w:hAnsi="Times New Roman"/>
            <w:sz w:val="24"/>
            <w:szCs w:val="24"/>
          </w:rPr>
          <w:t>2.2.2.3. Иностранный язык</w:t>
        </w:r>
        <w:r w:rsidR="006C1328" w:rsidRPr="00097F9E">
          <w:rPr>
            <w:rStyle w:val="af7"/>
            <w:rFonts w:ascii="Times New Roman" w:hAnsi="Times New Roman"/>
            <w:webHidden/>
            <w:sz w:val="24"/>
            <w:szCs w:val="24"/>
          </w:rPr>
          <w:tab/>
        </w:r>
        <w:r w:rsidR="004F0B6C">
          <w:rPr>
            <w:rStyle w:val="af7"/>
            <w:rFonts w:ascii="Times New Roman" w:hAnsi="Times New Roman"/>
            <w:webHidden/>
            <w:sz w:val="24"/>
            <w:szCs w:val="24"/>
          </w:rPr>
          <w:t>191</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28" w:history="1">
        <w:r w:rsidR="006C1328" w:rsidRPr="00097F9E">
          <w:rPr>
            <w:rStyle w:val="af7"/>
            <w:rFonts w:ascii="Times New Roman" w:hAnsi="Times New Roman"/>
            <w:sz w:val="24"/>
            <w:szCs w:val="24"/>
          </w:rPr>
          <w:t>2.2.2.4. Второй иностранный язык (на примере английского языка)</w:t>
        </w:r>
        <w:r w:rsidR="006C1328" w:rsidRPr="00097F9E">
          <w:rPr>
            <w:rStyle w:val="af7"/>
            <w:rFonts w:ascii="Times New Roman" w:hAnsi="Times New Roman"/>
            <w:webHidden/>
            <w:sz w:val="24"/>
            <w:szCs w:val="24"/>
          </w:rPr>
          <w:tab/>
        </w:r>
        <w:r w:rsidR="004F0B6C">
          <w:rPr>
            <w:rStyle w:val="af7"/>
            <w:rFonts w:ascii="Times New Roman" w:hAnsi="Times New Roman"/>
            <w:webHidden/>
            <w:sz w:val="24"/>
            <w:szCs w:val="24"/>
          </w:rPr>
          <w:t>19</w:t>
        </w:r>
        <w:r w:rsidR="00CD6A8A">
          <w:rPr>
            <w:rStyle w:val="af7"/>
            <w:rFonts w:ascii="Times New Roman" w:hAnsi="Times New Roman"/>
            <w:webHidden/>
            <w:sz w:val="24"/>
            <w:szCs w:val="24"/>
          </w:rPr>
          <w:t>9</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29" w:history="1">
        <w:r w:rsidR="006C1328" w:rsidRPr="00097F9E">
          <w:rPr>
            <w:rStyle w:val="af7"/>
            <w:rFonts w:ascii="Times New Roman" w:hAnsi="Times New Roman"/>
            <w:sz w:val="24"/>
            <w:szCs w:val="24"/>
          </w:rPr>
          <w:t>2.2.2.5. История России. Всеобщая история</w:t>
        </w:r>
        <w:r w:rsidR="006C1328" w:rsidRPr="00097F9E">
          <w:rPr>
            <w:rStyle w:val="af7"/>
            <w:rFonts w:ascii="Times New Roman" w:hAnsi="Times New Roman"/>
            <w:webHidden/>
            <w:sz w:val="24"/>
            <w:szCs w:val="24"/>
          </w:rPr>
          <w:tab/>
        </w:r>
        <w:r w:rsidR="004F0B6C">
          <w:rPr>
            <w:rStyle w:val="af7"/>
            <w:rFonts w:ascii="Times New Roman" w:hAnsi="Times New Roman"/>
            <w:webHidden/>
            <w:sz w:val="24"/>
            <w:szCs w:val="24"/>
          </w:rPr>
          <w:t>20</w:t>
        </w:r>
        <w:r w:rsidR="009411AE" w:rsidRPr="00097F9E">
          <w:rPr>
            <w:rStyle w:val="af7"/>
            <w:rFonts w:ascii="Times New Roman" w:hAnsi="Times New Roman"/>
            <w:webHidden/>
            <w:sz w:val="24"/>
            <w:szCs w:val="24"/>
          </w:rPr>
          <w:t>3</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30" w:history="1">
        <w:r w:rsidR="006C1328" w:rsidRPr="00097F9E">
          <w:rPr>
            <w:rStyle w:val="af7"/>
            <w:rFonts w:ascii="Times New Roman" w:hAnsi="Times New Roman"/>
            <w:sz w:val="24"/>
            <w:szCs w:val="24"/>
          </w:rPr>
          <w:t>2.2.2.6. Обществознание</w:t>
        </w:r>
        <w:r w:rsidR="006C1328" w:rsidRPr="00097F9E">
          <w:rPr>
            <w:rStyle w:val="af7"/>
            <w:rFonts w:ascii="Times New Roman" w:hAnsi="Times New Roman"/>
            <w:webHidden/>
            <w:sz w:val="24"/>
            <w:szCs w:val="24"/>
          </w:rPr>
          <w:tab/>
        </w:r>
        <w:r w:rsidR="009411AE" w:rsidRPr="00097F9E">
          <w:rPr>
            <w:rStyle w:val="af7"/>
            <w:rFonts w:ascii="Times New Roman" w:hAnsi="Times New Roman"/>
            <w:webHidden/>
            <w:sz w:val="24"/>
            <w:szCs w:val="24"/>
          </w:rPr>
          <w:t>2</w:t>
        </w:r>
        <w:r w:rsidR="00CD6A8A">
          <w:rPr>
            <w:rStyle w:val="af7"/>
            <w:rFonts w:ascii="Times New Roman" w:hAnsi="Times New Roman"/>
            <w:webHidden/>
            <w:sz w:val="24"/>
            <w:szCs w:val="24"/>
          </w:rPr>
          <w:t>2</w:t>
        </w:r>
        <w:r w:rsidR="009411AE" w:rsidRPr="00097F9E">
          <w:rPr>
            <w:rStyle w:val="af7"/>
            <w:rFonts w:ascii="Times New Roman" w:hAnsi="Times New Roman"/>
            <w:webHidden/>
            <w:sz w:val="24"/>
            <w:szCs w:val="24"/>
          </w:rPr>
          <w:t>7</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31" w:history="1">
        <w:r w:rsidR="006C1328" w:rsidRPr="00097F9E">
          <w:rPr>
            <w:rStyle w:val="af7"/>
            <w:rFonts w:ascii="Times New Roman" w:hAnsi="Times New Roman"/>
            <w:sz w:val="24"/>
            <w:szCs w:val="24"/>
          </w:rPr>
          <w:t>2.2.2.7. География</w:t>
        </w:r>
        <w:r w:rsidR="006C1328" w:rsidRPr="00097F9E">
          <w:rPr>
            <w:rStyle w:val="af7"/>
            <w:rFonts w:ascii="Times New Roman" w:hAnsi="Times New Roman"/>
            <w:webHidden/>
            <w:sz w:val="24"/>
            <w:szCs w:val="24"/>
          </w:rPr>
          <w:tab/>
        </w:r>
        <w:r w:rsidR="009411AE" w:rsidRPr="00097F9E">
          <w:rPr>
            <w:rStyle w:val="af7"/>
            <w:rFonts w:ascii="Times New Roman" w:hAnsi="Times New Roman"/>
            <w:webHidden/>
            <w:sz w:val="24"/>
            <w:szCs w:val="24"/>
          </w:rPr>
          <w:t>2</w:t>
        </w:r>
        <w:r w:rsidR="00CD6A8A">
          <w:rPr>
            <w:rStyle w:val="af7"/>
            <w:rFonts w:ascii="Times New Roman" w:hAnsi="Times New Roman"/>
            <w:webHidden/>
            <w:sz w:val="24"/>
            <w:szCs w:val="24"/>
          </w:rPr>
          <w:t>3</w:t>
        </w:r>
        <w:r w:rsidR="009411AE" w:rsidRPr="00097F9E">
          <w:rPr>
            <w:rStyle w:val="af7"/>
            <w:rFonts w:ascii="Times New Roman" w:hAnsi="Times New Roman"/>
            <w:webHidden/>
            <w:sz w:val="24"/>
            <w:szCs w:val="24"/>
          </w:rPr>
          <w:t>1</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32" w:history="1">
        <w:r w:rsidR="006C1328" w:rsidRPr="00097F9E">
          <w:rPr>
            <w:rStyle w:val="af7"/>
            <w:rFonts w:ascii="Times New Roman" w:hAnsi="Times New Roman"/>
            <w:sz w:val="24"/>
            <w:szCs w:val="24"/>
          </w:rPr>
          <w:t>2.2.2.8. Математика</w:t>
        </w:r>
        <w:r w:rsidR="006C1328" w:rsidRPr="00097F9E">
          <w:rPr>
            <w:rStyle w:val="af7"/>
            <w:rFonts w:ascii="Times New Roman" w:hAnsi="Times New Roman"/>
            <w:webHidden/>
            <w:sz w:val="24"/>
            <w:szCs w:val="24"/>
          </w:rPr>
          <w:tab/>
        </w:r>
      </w:hyperlink>
      <w:r w:rsidR="00CD6A8A" w:rsidRPr="00CD6A8A">
        <w:rPr>
          <w:rStyle w:val="af7"/>
          <w:rFonts w:ascii="Times New Roman" w:hAnsi="Times New Roman"/>
          <w:color w:val="auto"/>
          <w:sz w:val="24"/>
          <w:szCs w:val="24"/>
          <w:u w:val="none"/>
        </w:rPr>
        <w:t>243</w:t>
      </w:r>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45" w:history="1">
        <w:r w:rsidR="006C1328" w:rsidRPr="00097F9E">
          <w:rPr>
            <w:rStyle w:val="af7"/>
            <w:rFonts w:ascii="Times New Roman" w:hAnsi="Times New Roman"/>
            <w:sz w:val="24"/>
            <w:szCs w:val="24"/>
          </w:rPr>
          <w:t>2.2.2.9. Информатика</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252</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46" w:history="1">
        <w:r w:rsidR="006C1328" w:rsidRPr="00097F9E">
          <w:rPr>
            <w:rStyle w:val="af7"/>
            <w:rFonts w:ascii="Times New Roman" w:hAnsi="Times New Roman"/>
            <w:sz w:val="24"/>
            <w:szCs w:val="24"/>
          </w:rPr>
          <w:t>2.2.2.10. Физика</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256</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47" w:history="1">
        <w:r w:rsidR="006C1328" w:rsidRPr="00097F9E">
          <w:rPr>
            <w:rStyle w:val="af7"/>
            <w:rFonts w:ascii="Times New Roman" w:hAnsi="Times New Roman"/>
            <w:sz w:val="24"/>
            <w:szCs w:val="24"/>
          </w:rPr>
          <w:t>2.2.2.11. Биология</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261</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48" w:history="1">
        <w:r w:rsidR="006C1328" w:rsidRPr="00097F9E">
          <w:rPr>
            <w:rStyle w:val="af7"/>
            <w:rFonts w:ascii="Times New Roman" w:hAnsi="Times New Roman"/>
            <w:sz w:val="24"/>
            <w:szCs w:val="24"/>
          </w:rPr>
          <w:t>2.2.2.12. Химия</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269</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49" w:history="1">
        <w:r w:rsidR="006C1328" w:rsidRPr="00097F9E">
          <w:rPr>
            <w:rStyle w:val="af7"/>
            <w:rFonts w:ascii="Times New Roman" w:hAnsi="Times New Roman"/>
            <w:sz w:val="24"/>
            <w:szCs w:val="24"/>
          </w:rPr>
          <w:t>2.2.2.13. Изобразительное искусство</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272</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50" w:history="1">
        <w:r w:rsidR="006C1328" w:rsidRPr="00097F9E">
          <w:rPr>
            <w:rStyle w:val="af7"/>
            <w:rFonts w:ascii="Times New Roman" w:hAnsi="Times New Roman"/>
            <w:sz w:val="24"/>
            <w:szCs w:val="24"/>
          </w:rPr>
          <w:t>2.2.2.14. Музыка</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276</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51" w:history="1">
        <w:r w:rsidR="006C1328" w:rsidRPr="00097F9E">
          <w:rPr>
            <w:rStyle w:val="af7"/>
            <w:rFonts w:ascii="Times New Roman" w:hAnsi="Times New Roman"/>
            <w:sz w:val="24"/>
            <w:szCs w:val="24"/>
          </w:rPr>
          <w:t>2.2.2.15. Технология</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284</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52" w:history="1">
        <w:r w:rsidR="006C1328" w:rsidRPr="00097F9E">
          <w:rPr>
            <w:rStyle w:val="af7"/>
            <w:rFonts w:ascii="Times New Roman" w:hAnsi="Times New Roman"/>
            <w:sz w:val="24"/>
            <w:szCs w:val="24"/>
          </w:rPr>
          <w:t>2.2.2.16. Физическая культура</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291</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53" w:history="1">
        <w:r w:rsidR="006C1328" w:rsidRPr="00097F9E">
          <w:rPr>
            <w:rStyle w:val="af7"/>
            <w:rFonts w:ascii="Times New Roman" w:hAnsi="Times New Roman"/>
            <w:sz w:val="24"/>
            <w:szCs w:val="24"/>
          </w:rPr>
          <w:t>2.2.2.17. Основы безопасности жизнедеятельности</w:t>
        </w:r>
        <w:r w:rsidR="006C1328" w:rsidRPr="00097F9E">
          <w:rPr>
            <w:rStyle w:val="af7"/>
            <w:rFonts w:ascii="Times New Roman" w:hAnsi="Times New Roman"/>
            <w:webHidden/>
            <w:sz w:val="24"/>
            <w:szCs w:val="24"/>
          </w:rPr>
          <w:tab/>
        </w:r>
        <w:r w:rsidR="00CD6A8A">
          <w:rPr>
            <w:rStyle w:val="af7"/>
            <w:rFonts w:ascii="Times New Roman" w:hAnsi="Times New Roman"/>
            <w:webHidden/>
            <w:sz w:val="24"/>
            <w:szCs w:val="24"/>
          </w:rPr>
          <w:t>295</w:t>
        </w:r>
      </w:hyperlink>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 xml:space="preserve">2.2.2.18. Родной </w:t>
      </w:r>
      <w:r w:rsidR="008F4AFD" w:rsidRPr="00097F9E">
        <w:rPr>
          <w:rFonts w:ascii="Times New Roman" w:hAnsi="Times New Roman"/>
          <w:sz w:val="24"/>
          <w:szCs w:val="24"/>
        </w:rPr>
        <w:t xml:space="preserve"> </w:t>
      </w:r>
      <w:r w:rsidRPr="00097F9E">
        <w:rPr>
          <w:rFonts w:ascii="Times New Roman" w:hAnsi="Times New Roman"/>
          <w:sz w:val="24"/>
          <w:szCs w:val="24"/>
        </w:rPr>
        <w:t>язык</w:t>
      </w:r>
      <w:r w:rsidR="00F37B69" w:rsidRPr="00097F9E">
        <w:rPr>
          <w:rFonts w:ascii="Times New Roman" w:hAnsi="Times New Roman"/>
          <w:sz w:val="24"/>
          <w:szCs w:val="24"/>
        </w:rPr>
        <w:t xml:space="preserve"> (татарский)</w:t>
      </w:r>
      <w:r w:rsidRPr="00097F9E">
        <w:rPr>
          <w:rFonts w:ascii="Times New Roman" w:hAnsi="Times New Roman"/>
          <w:sz w:val="24"/>
          <w:szCs w:val="24"/>
        </w:rPr>
        <w:t>….…………………………………………</w:t>
      </w:r>
      <w:r w:rsidR="00B2176F" w:rsidRPr="00097F9E">
        <w:rPr>
          <w:rFonts w:ascii="Times New Roman" w:hAnsi="Times New Roman"/>
          <w:sz w:val="24"/>
          <w:szCs w:val="24"/>
        </w:rPr>
        <w:t>………..……</w:t>
      </w:r>
      <w:r w:rsidRPr="00097F9E">
        <w:rPr>
          <w:rFonts w:ascii="Times New Roman" w:hAnsi="Times New Roman"/>
          <w:sz w:val="24"/>
          <w:szCs w:val="24"/>
        </w:rPr>
        <w:t>..</w:t>
      </w:r>
      <w:r w:rsidR="008F4AFD" w:rsidRPr="00097F9E">
        <w:rPr>
          <w:rFonts w:ascii="Times New Roman" w:hAnsi="Times New Roman"/>
          <w:sz w:val="24"/>
          <w:szCs w:val="24"/>
        </w:rPr>
        <w:t xml:space="preserve"> </w:t>
      </w:r>
      <w:r w:rsidR="00215982" w:rsidRPr="00097F9E">
        <w:rPr>
          <w:rFonts w:ascii="Times New Roman" w:hAnsi="Times New Roman"/>
          <w:sz w:val="24"/>
          <w:szCs w:val="24"/>
        </w:rPr>
        <w:t>3</w:t>
      </w:r>
      <w:r w:rsidR="00CD6A8A">
        <w:rPr>
          <w:rFonts w:ascii="Times New Roman" w:hAnsi="Times New Roman"/>
          <w:sz w:val="24"/>
          <w:szCs w:val="24"/>
        </w:rPr>
        <w:t>02</w:t>
      </w:r>
      <w:r w:rsidR="008F4AFD" w:rsidRPr="00097F9E">
        <w:rPr>
          <w:rFonts w:ascii="Times New Roman" w:hAnsi="Times New Roman"/>
          <w:sz w:val="24"/>
          <w:szCs w:val="24"/>
        </w:rPr>
        <w:t xml:space="preserve">                  </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2.2.2.19.Родная</w:t>
      </w:r>
      <w:r w:rsidR="00F37B69" w:rsidRPr="00097F9E">
        <w:rPr>
          <w:rFonts w:ascii="Times New Roman" w:hAnsi="Times New Roman"/>
          <w:sz w:val="24"/>
          <w:szCs w:val="24"/>
        </w:rPr>
        <w:t xml:space="preserve"> </w:t>
      </w:r>
      <w:r w:rsidRPr="00097F9E">
        <w:rPr>
          <w:rFonts w:ascii="Times New Roman" w:hAnsi="Times New Roman"/>
          <w:sz w:val="24"/>
          <w:szCs w:val="24"/>
        </w:rPr>
        <w:t>литература</w:t>
      </w:r>
      <w:r w:rsidR="00F37B69" w:rsidRPr="00097F9E">
        <w:rPr>
          <w:rFonts w:ascii="Times New Roman" w:hAnsi="Times New Roman"/>
          <w:sz w:val="24"/>
          <w:szCs w:val="24"/>
        </w:rPr>
        <w:t xml:space="preserve"> (татарская) </w:t>
      </w:r>
      <w:r w:rsidRPr="00097F9E">
        <w:rPr>
          <w:rFonts w:ascii="Times New Roman" w:hAnsi="Times New Roman"/>
          <w:sz w:val="24"/>
          <w:szCs w:val="24"/>
        </w:rPr>
        <w:t>……………………………………</w:t>
      </w:r>
      <w:r w:rsidR="00B2176F" w:rsidRPr="00097F9E">
        <w:rPr>
          <w:rFonts w:ascii="Times New Roman" w:hAnsi="Times New Roman"/>
          <w:sz w:val="24"/>
          <w:szCs w:val="24"/>
        </w:rPr>
        <w:t>……………..</w:t>
      </w:r>
      <w:r w:rsidRPr="00097F9E">
        <w:rPr>
          <w:rFonts w:ascii="Times New Roman" w:hAnsi="Times New Roman"/>
          <w:sz w:val="24"/>
          <w:szCs w:val="24"/>
        </w:rPr>
        <w:t>….</w:t>
      </w:r>
      <w:r w:rsidR="008F4AFD" w:rsidRPr="00097F9E">
        <w:rPr>
          <w:rFonts w:ascii="Times New Roman" w:hAnsi="Times New Roman"/>
          <w:sz w:val="24"/>
          <w:szCs w:val="24"/>
        </w:rPr>
        <w:t xml:space="preserve">  </w:t>
      </w:r>
      <w:r w:rsidR="00215982" w:rsidRPr="00097F9E">
        <w:rPr>
          <w:rFonts w:ascii="Times New Roman" w:hAnsi="Times New Roman"/>
          <w:sz w:val="24"/>
          <w:szCs w:val="24"/>
        </w:rPr>
        <w:t>3</w:t>
      </w:r>
      <w:r w:rsidR="00CD6A8A">
        <w:rPr>
          <w:rFonts w:ascii="Times New Roman" w:hAnsi="Times New Roman"/>
          <w:sz w:val="24"/>
          <w:szCs w:val="24"/>
        </w:rPr>
        <w:t>12</w:t>
      </w:r>
      <w:r w:rsidR="008F4AFD" w:rsidRPr="00097F9E">
        <w:rPr>
          <w:rFonts w:ascii="Times New Roman" w:hAnsi="Times New Roman"/>
          <w:sz w:val="24"/>
          <w:szCs w:val="24"/>
        </w:rPr>
        <w:t xml:space="preserve">                  </w:t>
      </w:r>
    </w:p>
    <w:p w:rsidR="007E28DC" w:rsidRPr="00097F9E" w:rsidRDefault="00124CEE"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2.2.2.20.</w:t>
      </w:r>
      <w:r w:rsidR="00E44CC4" w:rsidRPr="00097F9E">
        <w:rPr>
          <w:rFonts w:ascii="Times New Roman" w:hAnsi="Times New Roman"/>
          <w:sz w:val="24"/>
          <w:szCs w:val="24"/>
        </w:rPr>
        <w:t xml:space="preserve"> Родной язык </w:t>
      </w:r>
      <w:r w:rsidR="007E28DC" w:rsidRPr="00097F9E">
        <w:rPr>
          <w:rFonts w:ascii="Times New Roman" w:hAnsi="Times New Roman"/>
          <w:sz w:val="24"/>
          <w:szCs w:val="24"/>
        </w:rPr>
        <w:t>(русский)………………………………………………………………..3</w:t>
      </w:r>
      <w:r w:rsidR="00CD6A8A">
        <w:rPr>
          <w:rFonts w:ascii="Times New Roman" w:hAnsi="Times New Roman"/>
          <w:sz w:val="24"/>
          <w:szCs w:val="24"/>
        </w:rPr>
        <w:t>17</w:t>
      </w:r>
    </w:p>
    <w:p w:rsidR="00124CEE" w:rsidRPr="00097F9E" w:rsidRDefault="007E28DC"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2.2.2.21. Родная</w:t>
      </w:r>
      <w:r w:rsidR="00E44CC4" w:rsidRPr="00097F9E">
        <w:rPr>
          <w:rFonts w:ascii="Times New Roman" w:hAnsi="Times New Roman"/>
          <w:sz w:val="24"/>
          <w:szCs w:val="24"/>
        </w:rPr>
        <w:t xml:space="preserve"> литература (русский) </w:t>
      </w:r>
      <w:r w:rsidR="00124CEE" w:rsidRPr="00097F9E">
        <w:rPr>
          <w:rFonts w:ascii="Times New Roman" w:hAnsi="Times New Roman"/>
          <w:sz w:val="24"/>
          <w:szCs w:val="24"/>
        </w:rPr>
        <w:t xml:space="preserve"> </w:t>
      </w:r>
      <w:r w:rsidR="00E44CC4" w:rsidRPr="00097F9E">
        <w:rPr>
          <w:rFonts w:ascii="Times New Roman" w:hAnsi="Times New Roman"/>
          <w:sz w:val="24"/>
          <w:szCs w:val="24"/>
        </w:rPr>
        <w:t>……………………………………………</w:t>
      </w:r>
      <w:r w:rsidR="00CD6A8A">
        <w:rPr>
          <w:rFonts w:ascii="Times New Roman" w:hAnsi="Times New Roman"/>
          <w:sz w:val="24"/>
          <w:szCs w:val="24"/>
        </w:rPr>
        <w:t>………...</w:t>
      </w:r>
      <w:r w:rsidR="00E44CC4" w:rsidRPr="00097F9E">
        <w:rPr>
          <w:rFonts w:ascii="Times New Roman" w:hAnsi="Times New Roman"/>
          <w:sz w:val="24"/>
          <w:szCs w:val="24"/>
        </w:rPr>
        <w:t>..3</w:t>
      </w:r>
      <w:r w:rsidR="00CD6A8A">
        <w:rPr>
          <w:rFonts w:ascii="Times New Roman" w:hAnsi="Times New Roman"/>
          <w:sz w:val="24"/>
          <w:szCs w:val="24"/>
        </w:rPr>
        <w:t>26</w:t>
      </w:r>
    </w:p>
    <w:p w:rsidR="006C1328" w:rsidRPr="00097F9E" w:rsidRDefault="00782437"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2.2.2.22</w:t>
      </w:r>
      <w:r w:rsidR="006C1328" w:rsidRPr="00097F9E">
        <w:rPr>
          <w:rFonts w:ascii="Times New Roman" w:hAnsi="Times New Roman"/>
          <w:sz w:val="24"/>
          <w:szCs w:val="24"/>
        </w:rPr>
        <w:t>. Основы духовно-нравственной культуры народов России……</w:t>
      </w:r>
      <w:r w:rsidR="00B2176F" w:rsidRPr="00097F9E">
        <w:rPr>
          <w:rFonts w:ascii="Times New Roman" w:hAnsi="Times New Roman"/>
          <w:sz w:val="24"/>
          <w:szCs w:val="24"/>
        </w:rPr>
        <w:t>………………</w:t>
      </w:r>
      <w:r w:rsidR="006C1328" w:rsidRPr="00097F9E">
        <w:rPr>
          <w:rFonts w:ascii="Times New Roman" w:hAnsi="Times New Roman"/>
          <w:sz w:val="24"/>
          <w:szCs w:val="24"/>
        </w:rPr>
        <w:t>…..</w:t>
      </w:r>
      <w:r w:rsidR="00632293" w:rsidRPr="00097F9E">
        <w:rPr>
          <w:rFonts w:ascii="Times New Roman" w:hAnsi="Times New Roman"/>
          <w:sz w:val="24"/>
          <w:szCs w:val="24"/>
        </w:rPr>
        <w:t>3</w:t>
      </w:r>
      <w:r w:rsidR="00CD6A8A">
        <w:rPr>
          <w:rFonts w:ascii="Times New Roman" w:hAnsi="Times New Roman"/>
          <w:sz w:val="24"/>
          <w:szCs w:val="24"/>
        </w:rPr>
        <w:t>31</w:t>
      </w:r>
    </w:p>
    <w:p w:rsidR="006C1328" w:rsidRPr="00097F9E" w:rsidRDefault="006C1328" w:rsidP="006C1328">
      <w:pPr>
        <w:tabs>
          <w:tab w:val="right" w:leader="dot" w:pos="9498"/>
        </w:tabs>
        <w:spacing w:after="0" w:line="240" w:lineRule="auto"/>
        <w:ind w:right="-2"/>
        <w:rPr>
          <w:rFonts w:ascii="Times New Roman" w:hAnsi="Times New Roman"/>
          <w:sz w:val="24"/>
          <w:szCs w:val="24"/>
        </w:rPr>
      </w:pPr>
      <w:r w:rsidRPr="00097F9E">
        <w:rPr>
          <w:rFonts w:ascii="Times New Roman" w:hAnsi="Times New Roman"/>
          <w:sz w:val="24"/>
          <w:szCs w:val="24"/>
        </w:rPr>
        <w:t>2.3. Содержание внеурочной деятельности……………………………</w:t>
      </w:r>
      <w:r w:rsidR="00B2176F" w:rsidRPr="00097F9E">
        <w:rPr>
          <w:rFonts w:ascii="Times New Roman" w:hAnsi="Times New Roman"/>
          <w:sz w:val="24"/>
          <w:szCs w:val="24"/>
        </w:rPr>
        <w:t>………………</w:t>
      </w:r>
      <w:r w:rsidRPr="00097F9E">
        <w:rPr>
          <w:rFonts w:ascii="Times New Roman" w:hAnsi="Times New Roman"/>
          <w:sz w:val="24"/>
          <w:szCs w:val="24"/>
        </w:rPr>
        <w:t>…</w:t>
      </w:r>
      <w:r w:rsidR="00215982" w:rsidRPr="00097F9E">
        <w:rPr>
          <w:rFonts w:ascii="Times New Roman" w:hAnsi="Times New Roman"/>
          <w:sz w:val="24"/>
          <w:szCs w:val="24"/>
        </w:rPr>
        <w:t>...</w:t>
      </w:r>
      <w:r w:rsidRPr="00097F9E">
        <w:rPr>
          <w:rFonts w:ascii="Times New Roman" w:hAnsi="Times New Roman"/>
          <w:sz w:val="24"/>
          <w:szCs w:val="24"/>
        </w:rPr>
        <w:t>…</w:t>
      </w:r>
      <w:r w:rsidR="00632293" w:rsidRPr="00097F9E">
        <w:rPr>
          <w:rFonts w:ascii="Times New Roman" w:hAnsi="Times New Roman"/>
          <w:sz w:val="24"/>
          <w:szCs w:val="24"/>
        </w:rPr>
        <w:t>3</w:t>
      </w:r>
      <w:r w:rsidR="00CD6A8A">
        <w:rPr>
          <w:rFonts w:ascii="Times New Roman" w:hAnsi="Times New Roman"/>
          <w:sz w:val="24"/>
          <w:szCs w:val="24"/>
        </w:rPr>
        <w:t>32</w:t>
      </w:r>
    </w:p>
    <w:p w:rsidR="000C5CF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lastRenderedPageBreak/>
        <w:t>2.4. Программа воспитания основного общего образования</w:t>
      </w:r>
      <w:r w:rsidRPr="000C5CF8">
        <w:rPr>
          <w:rFonts w:ascii="Times New Roman" w:hAnsi="Times New Roman"/>
          <w:sz w:val="24"/>
          <w:szCs w:val="24"/>
        </w:rPr>
        <w:t>……</w:t>
      </w:r>
      <w:r>
        <w:rPr>
          <w:rFonts w:ascii="Times New Roman" w:hAnsi="Times New Roman"/>
          <w:sz w:val="24"/>
          <w:szCs w:val="24"/>
        </w:rPr>
        <w:t>.................................</w:t>
      </w:r>
      <w:r w:rsidRPr="000C5CF8">
        <w:rPr>
          <w:rFonts w:ascii="Times New Roman" w:hAnsi="Times New Roman"/>
          <w:sz w:val="24"/>
          <w:szCs w:val="24"/>
        </w:rPr>
        <w:t>……..332</w:t>
      </w:r>
    </w:p>
    <w:p w:rsidR="000C5CF8" w:rsidRPr="000C5CF8" w:rsidRDefault="000C5CF8" w:rsidP="000C5CF8">
      <w:pPr>
        <w:spacing w:after="0" w:line="240" w:lineRule="auto"/>
        <w:contextualSpacing/>
        <w:rPr>
          <w:rFonts w:ascii="Times New Roman" w:hAnsi="Times New Roman"/>
          <w:sz w:val="24"/>
          <w:szCs w:val="24"/>
        </w:rPr>
      </w:pPr>
    </w:p>
    <w:p w:rsidR="006C132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2.4.1. Особенности организуемого в школы во</w:t>
      </w:r>
      <w:r>
        <w:rPr>
          <w:rFonts w:ascii="Times New Roman" w:hAnsi="Times New Roman"/>
          <w:sz w:val="24"/>
          <w:szCs w:val="24"/>
        </w:rPr>
        <w:t>спитательного процесса………………...</w:t>
      </w:r>
      <w:r w:rsidR="006C1328" w:rsidRPr="000C5CF8">
        <w:rPr>
          <w:rFonts w:ascii="Times New Roman" w:hAnsi="Times New Roman"/>
          <w:sz w:val="24"/>
          <w:szCs w:val="24"/>
        </w:rPr>
        <w:t>….3</w:t>
      </w:r>
      <w:r w:rsidR="00CD6A8A" w:rsidRPr="000C5CF8">
        <w:rPr>
          <w:rFonts w:ascii="Times New Roman" w:hAnsi="Times New Roman"/>
          <w:sz w:val="24"/>
          <w:szCs w:val="24"/>
        </w:rPr>
        <w:t>3</w:t>
      </w:r>
      <w:r w:rsidRPr="000C5CF8">
        <w:rPr>
          <w:rFonts w:ascii="Times New Roman" w:hAnsi="Times New Roman"/>
          <w:sz w:val="24"/>
          <w:szCs w:val="24"/>
        </w:rPr>
        <w:t>2</w:t>
      </w:r>
    </w:p>
    <w:p w:rsidR="006C132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2.4.2. Цель и задачи</w:t>
      </w:r>
      <w:r w:rsidRPr="000C5CF8">
        <w:rPr>
          <w:rFonts w:ascii="Times New Roman" w:hAnsi="Times New Roman"/>
          <w:sz w:val="24"/>
          <w:szCs w:val="24"/>
        </w:rPr>
        <w:t xml:space="preserve"> воспитания</w:t>
      </w:r>
      <w:r w:rsidR="00B2176F" w:rsidRPr="000C5CF8">
        <w:rPr>
          <w:rFonts w:ascii="Times New Roman" w:hAnsi="Times New Roman"/>
          <w:sz w:val="24"/>
          <w:szCs w:val="24"/>
        </w:rPr>
        <w:t>…</w:t>
      </w:r>
      <w:r w:rsidR="00215982" w:rsidRPr="000C5CF8">
        <w:rPr>
          <w:rFonts w:ascii="Times New Roman" w:hAnsi="Times New Roman"/>
          <w:sz w:val="24"/>
          <w:szCs w:val="24"/>
        </w:rPr>
        <w:t>….…</w:t>
      </w:r>
      <w:r>
        <w:rPr>
          <w:rFonts w:ascii="Times New Roman" w:hAnsi="Times New Roman"/>
          <w:sz w:val="24"/>
          <w:szCs w:val="24"/>
        </w:rPr>
        <w:t>…………………………………………………….</w:t>
      </w:r>
      <w:r w:rsidR="00215982" w:rsidRPr="000C5CF8">
        <w:rPr>
          <w:rFonts w:ascii="Times New Roman" w:hAnsi="Times New Roman"/>
          <w:sz w:val="24"/>
          <w:szCs w:val="24"/>
        </w:rPr>
        <w:t>.</w:t>
      </w:r>
      <w:r w:rsidR="00B2176F" w:rsidRPr="000C5CF8">
        <w:rPr>
          <w:rFonts w:ascii="Times New Roman" w:hAnsi="Times New Roman"/>
          <w:sz w:val="24"/>
          <w:szCs w:val="24"/>
        </w:rPr>
        <w:t>.</w:t>
      </w:r>
      <w:r w:rsidR="006C1328" w:rsidRPr="000C5CF8">
        <w:rPr>
          <w:rFonts w:ascii="Times New Roman" w:hAnsi="Times New Roman"/>
          <w:sz w:val="24"/>
          <w:szCs w:val="24"/>
        </w:rPr>
        <w:t>.3</w:t>
      </w:r>
      <w:r w:rsidR="00CD6A8A" w:rsidRPr="000C5CF8">
        <w:rPr>
          <w:rFonts w:ascii="Times New Roman" w:hAnsi="Times New Roman"/>
          <w:sz w:val="24"/>
          <w:szCs w:val="24"/>
        </w:rPr>
        <w:t>3</w:t>
      </w:r>
      <w:r w:rsidRPr="000C5CF8">
        <w:rPr>
          <w:rFonts w:ascii="Times New Roman" w:hAnsi="Times New Roman"/>
          <w:sz w:val="24"/>
          <w:szCs w:val="24"/>
        </w:rPr>
        <w:t>2</w:t>
      </w:r>
    </w:p>
    <w:p w:rsidR="000C5CF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2.4.3. Виды, формы и содержание деятельности</w:t>
      </w:r>
      <w:r w:rsidRPr="000C5CF8">
        <w:rPr>
          <w:rFonts w:ascii="Times New Roman" w:hAnsi="Times New Roman"/>
          <w:sz w:val="24"/>
          <w:szCs w:val="24"/>
        </w:rPr>
        <w:t>…</w:t>
      </w:r>
      <w:r>
        <w:rPr>
          <w:rFonts w:ascii="Times New Roman" w:hAnsi="Times New Roman"/>
          <w:sz w:val="24"/>
          <w:szCs w:val="24"/>
        </w:rPr>
        <w:t>………………………………………….</w:t>
      </w:r>
      <w:r w:rsidRPr="000C5CF8">
        <w:rPr>
          <w:rFonts w:ascii="Times New Roman" w:hAnsi="Times New Roman"/>
          <w:sz w:val="24"/>
          <w:szCs w:val="24"/>
        </w:rPr>
        <w:t>.334</w:t>
      </w:r>
    </w:p>
    <w:p w:rsidR="000C5CF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2.4.3.2. «Школьный урок»</w:t>
      </w:r>
      <w:r w:rsidRPr="000C5CF8">
        <w:rPr>
          <w:rFonts w:ascii="Times New Roman" w:hAnsi="Times New Roman"/>
          <w:sz w:val="24"/>
          <w:szCs w:val="24"/>
        </w:rPr>
        <w:t>…</w:t>
      </w:r>
      <w:r>
        <w:rPr>
          <w:rFonts w:ascii="Times New Roman" w:hAnsi="Times New Roman"/>
          <w:sz w:val="24"/>
          <w:szCs w:val="24"/>
        </w:rPr>
        <w:t>………………………………………………………………..</w:t>
      </w:r>
      <w:r w:rsidRPr="000C5CF8">
        <w:rPr>
          <w:rFonts w:ascii="Times New Roman" w:hAnsi="Times New Roman"/>
          <w:sz w:val="24"/>
          <w:szCs w:val="24"/>
        </w:rPr>
        <w:t>…335</w:t>
      </w:r>
    </w:p>
    <w:p w:rsidR="000C5CF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2.4.3.3. «Курсы внеурочной деятельности»</w:t>
      </w:r>
      <w:r w:rsidRPr="000C5CF8">
        <w:rPr>
          <w:rFonts w:ascii="Times New Roman" w:hAnsi="Times New Roman"/>
          <w:sz w:val="24"/>
          <w:szCs w:val="24"/>
        </w:rPr>
        <w:t xml:space="preserve"> …</w:t>
      </w:r>
      <w:r>
        <w:rPr>
          <w:rFonts w:ascii="Times New Roman" w:hAnsi="Times New Roman"/>
          <w:sz w:val="24"/>
          <w:szCs w:val="24"/>
        </w:rPr>
        <w:t>…………………………………………….</w:t>
      </w:r>
      <w:r w:rsidRPr="000C5CF8">
        <w:rPr>
          <w:rFonts w:ascii="Times New Roman" w:hAnsi="Times New Roman"/>
          <w:sz w:val="24"/>
          <w:szCs w:val="24"/>
        </w:rPr>
        <w:t>…336</w:t>
      </w:r>
    </w:p>
    <w:p w:rsidR="000C5CF8" w:rsidRPr="000C5CF8" w:rsidRDefault="000C5CF8" w:rsidP="000C5CF8">
      <w:pPr>
        <w:tabs>
          <w:tab w:val="left" w:pos="851"/>
        </w:tabs>
        <w:spacing w:after="0" w:line="240" w:lineRule="auto"/>
        <w:contextualSpacing/>
        <w:rPr>
          <w:rFonts w:ascii="Times New Roman" w:hAnsi="Times New Roman"/>
          <w:sz w:val="24"/>
          <w:szCs w:val="24"/>
        </w:rPr>
      </w:pPr>
      <w:r w:rsidRPr="000C5CF8">
        <w:rPr>
          <w:rFonts w:ascii="Times New Roman" w:hAnsi="Times New Roman"/>
          <w:sz w:val="24"/>
          <w:szCs w:val="24"/>
        </w:rPr>
        <w:t>2.4.3.4. «Работа с родителями»</w:t>
      </w:r>
      <w:r w:rsidRPr="000C5CF8">
        <w:rPr>
          <w:rFonts w:ascii="Times New Roman" w:hAnsi="Times New Roman"/>
          <w:sz w:val="24"/>
          <w:szCs w:val="24"/>
        </w:rPr>
        <w:t xml:space="preserve"> …………</w:t>
      </w:r>
      <w:r>
        <w:rPr>
          <w:rFonts w:ascii="Times New Roman" w:hAnsi="Times New Roman"/>
          <w:sz w:val="24"/>
          <w:szCs w:val="24"/>
        </w:rPr>
        <w:t>………………………………………………….</w:t>
      </w:r>
      <w:r w:rsidRPr="000C5CF8">
        <w:rPr>
          <w:rFonts w:ascii="Times New Roman" w:hAnsi="Times New Roman"/>
          <w:sz w:val="24"/>
          <w:szCs w:val="24"/>
        </w:rPr>
        <w:t>….337</w:t>
      </w:r>
    </w:p>
    <w:p w:rsidR="000C5CF8" w:rsidRPr="000C5CF8" w:rsidRDefault="000C5CF8" w:rsidP="000C5CF8">
      <w:pPr>
        <w:tabs>
          <w:tab w:val="left" w:pos="851"/>
        </w:tabs>
        <w:spacing w:after="0" w:line="240" w:lineRule="auto"/>
        <w:contextualSpacing/>
        <w:rPr>
          <w:rFonts w:ascii="Times New Roman" w:hAnsi="Times New Roman"/>
          <w:sz w:val="24"/>
          <w:szCs w:val="24"/>
        </w:rPr>
      </w:pPr>
      <w:r w:rsidRPr="000C5CF8">
        <w:rPr>
          <w:rFonts w:ascii="Times New Roman" w:hAnsi="Times New Roman"/>
          <w:sz w:val="24"/>
          <w:szCs w:val="24"/>
        </w:rPr>
        <w:t>2.4.3.5. «Самоуправление»</w:t>
      </w:r>
      <w:r w:rsidRPr="000C5CF8">
        <w:rPr>
          <w:rFonts w:ascii="Times New Roman" w:hAnsi="Times New Roman"/>
          <w:sz w:val="24"/>
          <w:szCs w:val="24"/>
        </w:rPr>
        <w:t>…</w:t>
      </w:r>
      <w:r>
        <w:rPr>
          <w:rFonts w:ascii="Times New Roman" w:hAnsi="Times New Roman"/>
          <w:sz w:val="24"/>
          <w:szCs w:val="24"/>
        </w:rPr>
        <w:t>………………………………………………………………….</w:t>
      </w:r>
      <w:r w:rsidRPr="000C5CF8">
        <w:rPr>
          <w:rFonts w:ascii="Times New Roman" w:hAnsi="Times New Roman"/>
          <w:sz w:val="24"/>
          <w:szCs w:val="24"/>
        </w:rPr>
        <w:t>.337</w:t>
      </w:r>
    </w:p>
    <w:p w:rsidR="000C5CF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2.4.3.6. «Профориентация»</w:t>
      </w:r>
      <w:r w:rsidRPr="000C5CF8">
        <w:rPr>
          <w:rFonts w:ascii="Times New Roman" w:hAnsi="Times New Roman"/>
          <w:sz w:val="24"/>
          <w:szCs w:val="24"/>
        </w:rPr>
        <w:t>…</w:t>
      </w:r>
      <w:r>
        <w:rPr>
          <w:rFonts w:ascii="Times New Roman" w:hAnsi="Times New Roman"/>
          <w:sz w:val="24"/>
          <w:szCs w:val="24"/>
        </w:rPr>
        <w:t>…………………………………………………………………</w:t>
      </w:r>
      <w:r w:rsidRPr="000C5CF8">
        <w:rPr>
          <w:rFonts w:ascii="Times New Roman" w:hAnsi="Times New Roman"/>
          <w:sz w:val="24"/>
          <w:szCs w:val="24"/>
        </w:rPr>
        <w:t>..338</w:t>
      </w:r>
    </w:p>
    <w:p w:rsidR="000C5CF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2.4.3.7. «Ключевые общешкольные дела»</w:t>
      </w:r>
      <w:r w:rsidRPr="000C5CF8">
        <w:rPr>
          <w:rFonts w:ascii="Times New Roman" w:hAnsi="Times New Roman"/>
          <w:sz w:val="24"/>
          <w:szCs w:val="24"/>
        </w:rPr>
        <w:t>…</w:t>
      </w:r>
      <w:r>
        <w:rPr>
          <w:rFonts w:ascii="Times New Roman" w:hAnsi="Times New Roman"/>
          <w:sz w:val="24"/>
          <w:szCs w:val="24"/>
        </w:rPr>
        <w:t>……………………………………………….</w:t>
      </w:r>
      <w:r w:rsidRPr="000C5CF8">
        <w:rPr>
          <w:rFonts w:ascii="Times New Roman" w:hAnsi="Times New Roman"/>
          <w:sz w:val="24"/>
          <w:szCs w:val="24"/>
        </w:rPr>
        <w:t>…339</w:t>
      </w:r>
    </w:p>
    <w:p w:rsidR="000C5CF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2.4.3.8. «Школьные медиа»</w:t>
      </w:r>
      <w:r w:rsidRPr="000C5CF8">
        <w:rPr>
          <w:rFonts w:ascii="Times New Roman" w:hAnsi="Times New Roman"/>
          <w:sz w:val="24"/>
          <w:szCs w:val="24"/>
        </w:rPr>
        <w:t>……</w:t>
      </w:r>
      <w:r>
        <w:rPr>
          <w:rFonts w:ascii="Times New Roman" w:hAnsi="Times New Roman"/>
          <w:sz w:val="24"/>
          <w:szCs w:val="24"/>
        </w:rPr>
        <w:t>……………………………………………………………...</w:t>
      </w:r>
      <w:r w:rsidRPr="000C5CF8">
        <w:rPr>
          <w:rFonts w:ascii="Times New Roman" w:hAnsi="Times New Roman"/>
          <w:sz w:val="24"/>
          <w:szCs w:val="24"/>
        </w:rPr>
        <w:t>..340</w:t>
      </w:r>
    </w:p>
    <w:p w:rsidR="000C5CF8" w:rsidRPr="000C5CF8" w:rsidRDefault="000C5CF8" w:rsidP="000C5CF8">
      <w:pPr>
        <w:pStyle w:val="1"/>
        <w:spacing w:before="0"/>
        <w:contextualSpacing/>
        <w:rPr>
          <w:rFonts w:ascii="Times New Roman" w:eastAsia="Calibri" w:hAnsi="Times New Roman"/>
          <w:color w:val="auto"/>
          <w:sz w:val="24"/>
          <w:szCs w:val="24"/>
        </w:rPr>
      </w:pPr>
      <w:r w:rsidRPr="000C5CF8">
        <w:rPr>
          <w:rFonts w:ascii="Times New Roman" w:eastAsia="Calibri" w:hAnsi="Times New Roman"/>
          <w:color w:val="auto"/>
          <w:sz w:val="24"/>
          <w:szCs w:val="24"/>
        </w:rPr>
        <w:t>2.4.3.9. Профилактика и безопасность</w:t>
      </w:r>
      <w:r w:rsidRPr="000C5CF8">
        <w:rPr>
          <w:rFonts w:ascii="Times New Roman" w:eastAsia="Calibri" w:hAnsi="Times New Roman"/>
          <w:color w:val="auto"/>
          <w:sz w:val="24"/>
          <w:szCs w:val="24"/>
        </w:rPr>
        <w:t>…</w:t>
      </w:r>
      <w:r>
        <w:rPr>
          <w:rFonts w:ascii="Times New Roman" w:eastAsia="Calibri" w:hAnsi="Times New Roman"/>
          <w:color w:val="auto"/>
          <w:sz w:val="24"/>
          <w:szCs w:val="24"/>
        </w:rPr>
        <w:t>………………………………………………….</w:t>
      </w:r>
      <w:r w:rsidRPr="000C5CF8">
        <w:rPr>
          <w:rFonts w:ascii="Times New Roman" w:eastAsia="Calibri" w:hAnsi="Times New Roman"/>
          <w:color w:val="auto"/>
          <w:sz w:val="24"/>
          <w:szCs w:val="24"/>
        </w:rPr>
        <w:t>…..340</w:t>
      </w:r>
    </w:p>
    <w:p w:rsidR="000C5CF8" w:rsidRPr="000C5CF8" w:rsidRDefault="000C5CF8" w:rsidP="000C5CF8">
      <w:pPr>
        <w:spacing w:after="0" w:line="240" w:lineRule="auto"/>
        <w:contextualSpacing/>
        <w:rPr>
          <w:rFonts w:ascii="Times New Roman" w:hAnsi="Times New Roman"/>
          <w:sz w:val="24"/>
          <w:szCs w:val="24"/>
        </w:rPr>
      </w:pPr>
      <w:r w:rsidRPr="000C5CF8">
        <w:rPr>
          <w:rFonts w:ascii="Times New Roman" w:hAnsi="Times New Roman"/>
          <w:sz w:val="24"/>
          <w:szCs w:val="24"/>
        </w:rPr>
        <w:t>2.4.4. «Основные направления самоанализа воспитательной работы»</w:t>
      </w:r>
      <w:r w:rsidRPr="000C5CF8">
        <w:rPr>
          <w:rFonts w:ascii="Times New Roman" w:hAnsi="Times New Roman"/>
          <w:sz w:val="24"/>
          <w:szCs w:val="24"/>
        </w:rPr>
        <w:t>…</w:t>
      </w:r>
      <w:r>
        <w:rPr>
          <w:rFonts w:ascii="Times New Roman" w:hAnsi="Times New Roman"/>
          <w:sz w:val="24"/>
          <w:szCs w:val="24"/>
        </w:rPr>
        <w:t>…………………</w:t>
      </w:r>
      <w:r w:rsidRPr="000C5CF8">
        <w:rPr>
          <w:rFonts w:ascii="Times New Roman" w:hAnsi="Times New Roman"/>
          <w:sz w:val="24"/>
          <w:szCs w:val="24"/>
        </w:rPr>
        <w:t>..341</w:t>
      </w:r>
    </w:p>
    <w:p w:rsidR="006C1328" w:rsidRPr="00097F9E" w:rsidRDefault="00E14B72" w:rsidP="000C5CF8">
      <w:pPr>
        <w:tabs>
          <w:tab w:val="right" w:leader="dot" w:pos="9498"/>
        </w:tabs>
        <w:spacing w:after="0" w:line="240" w:lineRule="auto"/>
        <w:ind w:right="-2"/>
        <w:rPr>
          <w:rFonts w:ascii="Times New Roman" w:hAnsi="Times New Roman"/>
          <w:sz w:val="24"/>
          <w:szCs w:val="24"/>
        </w:rPr>
      </w:pPr>
      <w:hyperlink w:anchor="_Toc414553275" w:history="1">
        <w:r w:rsidR="006C1328" w:rsidRPr="00097F9E">
          <w:rPr>
            <w:rStyle w:val="af7"/>
            <w:rFonts w:ascii="Times New Roman" w:hAnsi="Times New Roman"/>
            <w:iCs/>
            <w:sz w:val="24"/>
            <w:szCs w:val="24"/>
          </w:rPr>
          <w:t>2.5. Программа коррекционной работы</w:t>
        </w:r>
        <w:r w:rsidR="006C1328" w:rsidRPr="00097F9E">
          <w:rPr>
            <w:rStyle w:val="af7"/>
            <w:rFonts w:ascii="Times New Roman" w:hAnsi="Times New Roman"/>
            <w:iCs/>
            <w:webHidden/>
            <w:sz w:val="24"/>
            <w:szCs w:val="24"/>
          </w:rPr>
          <w:tab/>
        </w:r>
        <w:r w:rsidR="00B82E0A" w:rsidRPr="0009346F">
          <w:rPr>
            <w:rStyle w:val="af7"/>
            <w:rFonts w:ascii="Times New Roman" w:hAnsi="Times New Roman"/>
            <w:iCs/>
            <w:webHidden/>
            <w:sz w:val="24"/>
            <w:szCs w:val="24"/>
          </w:rPr>
          <w:fldChar w:fldCharType="begin"/>
        </w:r>
        <w:r w:rsidR="006C1328" w:rsidRPr="0009346F">
          <w:rPr>
            <w:rStyle w:val="af7"/>
            <w:rFonts w:ascii="Times New Roman" w:hAnsi="Times New Roman"/>
            <w:iCs/>
            <w:webHidden/>
            <w:sz w:val="24"/>
            <w:szCs w:val="24"/>
          </w:rPr>
          <w:instrText xml:space="preserve"> PAGEREF _Toc414553275 \h </w:instrText>
        </w:r>
        <w:r w:rsidR="00B82E0A" w:rsidRPr="0009346F">
          <w:rPr>
            <w:rStyle w:val="af7"/>
            <w:rFonts w:ascii="Times New Roman" w:hAnsi="Times New Roman"/>
            <w:iCs/>
            <w:webHidden/>
            <w:sz w:val="24"/>
            <w:szCs w:val="24"/>
          </w:rPr>
        </w:r>
        <w:r w:rsidR="00B82E0A" w:rsidRPr="0009346F">
          <w:rPr>
            <w:rStyle w:val="af7"/>
            <w:rFonts w:ascii="Times New Roman" w:hAnsi="Times New Roman"/>
            <w:iCs/>
            <w:webHidden/>
            <w:sz w:val="24"/>
            <w:szCs w:val="24"/>
          </w:rPr>
          <w:fldChar w:fldCharType="separate"/>
        </w:r>
        <w:r w:rsidR="0009346F" w:rsidRPr="0009346F">
          <w:rPr>
            <w:rStyle w:val="af7"/>
            <w:rFonts w:ascii="Times New Roman" w:hAnsi="Times New Roman"/>
            <w:bCs/>
            <w:iCs/>
            <w:noProof/>
            <w:webHidden/>
            <w:sz w:val="24"/>
            <w:szCs w:val="24"/>
          </w:rPr>
          <w:t>3</w:t>
        </w:r>
        <w:r w:rsidR="000C5CF8">
          <w:rPr>
            <w:rStyle w:val="af7"/>
            <w:rFonts w:ascii="Times New Roman" w:hAnsi="Times New Roman"/>
            <w:bCs/>
            <w:iCs/>
            <w:noProof/>
            <w:webHidden/>
            <w:sz w:val="24"/>
            <w:szCs w:val="24"/>
          </w:rPr>
          <w:t>4</w:t>
        </w:r>
        <w:r w:rsidR="0009346F" w:rsidRPr="0009346F">
          <w:rPr>
            <w:rStyle w:val="af7"/>
            <w:rFonts w:ascii="Times New Roman" w:hAnsi="Times New Roman"/>
            <w:bCs/>
            <w:iCs/>
            <w:noProof/>
            <w:webHidden/>
            <w:sz w:val="24"/>
            <w:szCs w:val="24"/>
          </w:rPr>
          <w:t>2</w:t>
        </w:r>
        <w:r w:rsidR="00B82E0A" w:rsidRPr="0009346F">
          <w:rPr>
            <w:rStyle w:val="af7"/>
            <w:rFonts w:ascii="Times New Roman" w:hAnsi="Times New Roman"/>
            <w:webHidden/>
            <w:sz w:val="24"/>
            <w:szCs w:val="24"/>
          </w:rPr>
          <w:fldChar w:fldCharType="end"/>
        </w:r>
      </w:hyperlink>
    </w:p>
    <w:p w:rsidR="006C1328" w:rsidRPr="00097F9E" w:rsidRDefault="006C1328" w:rsidP="006C1328">
      <w:pPr>
        <w:tabs>
          <w:tab w:val="right" w:leader="dot" w:pos="9498"/>
        </w:tabs>
        <w:spacing w:after="0" w:line="240" w:lineRule="auto"/>
        <w:ind w:right="-2"/>
        <w:rPr>
          <w:rFonts w:ascii="Times New Roman" w:hAnsi="Times New Roman"/>
          <w:bCs/>
          <w:iCs/>
          <w:sz w:val="24"/>
          <w:szCs w:val="24"/>
        </w:rPr>
      </w:pPr>
      <w:r w:rsidRPr="00097F9E">
        <w:rPr>
          <w:rFonts w:ascii="Times New Roman" w:hAnsi="Times New Roman"/>
          <w:bCs/>
          <w:iCs/>
          <w:sz w:val="24"/>
          <w:szCs w:val="24"/>
        </w:rPr>
        <w:t xml:space="preserve">2.5.1. Цели и задачи программы коррекционной работы с </w:t>
      </w:r>
      <w:proofErr w:type="gramStart"/>
      <w:r w:rsidRPr="00097F9E">
        <w:rPr>
          <w:rFonts w:ascii="Times New Roman" w:hAnsi="Times New Roman"/>
          <w:bCs/>
          <w:iCs/>
          <w:sz w:val="24"/>
          <w:szCs w:val="24"/>
        </w:rPr>
        <w:t>обучающимися</w:t>
      </w:r>
      <w:proofErr w:type="gramEnd"/>
      <w:r w:rsidRPr="00097F9E">
        <w:rPr>
          <w:rFonts w:ascii="Times New Roman" w:hAnsi="Times New Roman"/>
          <w:bCs/>
          <w:iCs/>
          <w:sz w:val="24"/>
          <w:szCs w:val="24"/>
        </w:rPr>
        <w:t xml:space="preserve"> при получении основного общего образования……………………</w:t>
      </w:r>
      <w:r w:rsidR="00B2176F" w:rsidRPr="00097F9E">
        <w:rPr>
          <w:rFonts w:ascii="Times New Roman" w:hAnsi="Times New Roman"/>
          <w:bCs/>
          <w:iCs/>
          <w:sz w:val="24"/>
          <w:szCs w:val="24"/>
        </w:rPr>
        <w:t>…………………………….</w:t>
      </w:r>
      <w:r w:rsidRPr="00097F9E">
        <w:rPr>
          <w:rFonts w:ascii="Times New Roman" w:hAnsi="Times New Roman"/>
          <w:bCs/>
          <w:iCs/>
          <w:sz w:val="24"/>
          <w:szCs w:val="24"/>
        </w:rPr>
        <w:t>…</w:t>
      </w:r>
      <w:r w:rsidR="00C156F4" w:rsidRPr="00097F9E">
        <w:rPr>
          <w:rFonts w:ascii="Times New Roman" w:hAnsi="Times New Roman"/>
          <w:bCs/>
          <w:iCs/>
          <w:sz w:val="24"/>
          <w:szCs w:val="24"/>
        </w:rPr>
        <w:t>……..</w:t>
      </w:r>
      <w:r w:rsidRPr="00097F9E">
        <w:rPr>
          <w:rFonts w:ascii="Times New Roman" w:hAnsi="Times New Roman"/>
          <w:bCs/>
          <w:iCs/>
          <w:sz w:val="24"/>
          <w:szCs w:val="24"/>
        </w:rPr>
        <w:t>……3</w:t>
      </w:r>
      <w:r w:rsidR="000C5CF8">
        <w:rPr>
          <w:rFonts w:ascii="Times New Roman" w:hAnsi="Times New Roman"/>
          <w:bCs/>
          <w:iCs/>
          <w:sz w:val="24"/>
          <w:szCs w:val="24"/>
        </w:rPr>
        <w:t>42</w:t>
      </w:r>
    </w:p>
    <w:p w:rsidR="006C1328" w:rsidRPr="00097F9E" w:rsidRDefault="006C1328" w:rsidP="006C1328">
      <w:pPr>
        <w:tabs>
          <w:tab w:val="right" w:leader="dot" w:pos="9498"/>
        </w:tabs>
        <w:spacing w:after="0" w:line="240" w:lineRule="auto"/>
        <w:ind w:right="-2"/>
        <w:rPr>
          <w:rFonts w:ascii="Times New Roman" w:hAnsi="Times New Roman"/>
          <w:bCs/>
          <w:iCs/>
          <w:sz w:val="24"/>
          <w:szCs w:val="24"/>
        </w:rPr>
      </w:pPr>
      <w:r w:rsidRPr="00097F9E">
        <w:rPr>
          <w:rFonts w:ascii="Times New Roman" w:hAnsi="Times New Roman"/>
          <w:bCs/>
          <w:iCs/>
          <w:sz w:val="24"/>
          <w:szCs w:val="24"/>
        </w:rPr>
        <w:t xml:space="preserve">2.5.2. </w:t>
      </w:r>
      <w:proofErr w:type="gramStart"/>
      <w:r w:rsidRPr="00097F9E">
        <w:rPr>
          <w:rFonts w:ascii="Times New Roman" w:hAnsi="Times New Roman"/>
          <w:bCs/>
          <w:i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r w:rsidR="00B2176F" w:rsidRPr="00097F9E">
        <w:rPr>
          <w:rFonts w:ascii="Times New Roman" w:hAnsi="Times New Roman"/>
          <w:bCs/>
          <w:iCs/>
          <w:sz w:val="24"/>
          <w:szCs w:val="24"/>
        </w:rPr>
        <w:t>…………………………………………………………………………</w:t>
      </w:r>
      <w:r w:rsidRPr="00097F9E">
        <w:rPr>
          <w:rFonts w:ascii="Times New Roman" w:hAnsi="Times New Roman"/>
          <w:bCs/>
          <w:iCs/>
          <w:sz w:val="24"/>
          <w:szCs w:val="24"/>
        </w:rPr>
        <w:t>………3</w:t>
      </w:r>
      <w:r w:rsidR="000C5CF8">
        <w:rPr>
          <w:rFonts w:ascii="Times New Roman" w:hAnsi="Times New Roman"/>
          <w:bCs/>
          <w:iCs/>
          <w:sz w:val="24"/>
          <w:szCs w:val="24"/>
        </w:rPr>
        <w:t>43</w:t>
      </w:r>
      <w:proofErr w:type="gramEnd"/>
    </w:p>
    <w:p w:rsidR="006C1328" w:rsidRPr="00097F9E" w:rsidRDefault="006C1328" w:rsidP="006C1328">
      <w:pPr>
        <w:tabs>
          <w:tab w:val="right" w:leader="dot" w:pos="9498"/>
        </w:tabs>
        <w:spacing w:after="0" w:line="240" w:lineRule="auto"/>
        <w:ind w:right="-2"/>
        <w:rPr>
          <w:rFonts w:ascii="Times New Roman" w:hAnsi="Times New Roman"/>
          <w:bCs/>
          <w:iCs/>
          <w:sz w:val="24"/>
          <w:szCs w:val="24"/>
        </w:rPr>
      </w:pPr>
      <w:r w:rsidRPr="00097F9E">
        <w:rPr>
          <w:rFonts w:ascii="Times New Roman" w:hAnsi="Times New Roman"/>
          <w:bCs/>
          <w:iCs/>
          <w:sz w:val="24"/>
          <w:szCs w:val="24"/>
        </w:rPr>
        <w:t xml:space="preserve">2.5.3. Система комплексного психолого-медико-социального сопровождения и </w:t>
      </w:r>
      <w:proofErr w:type="gramStart"/>
      <w:r w:rsidRPr="00097F9E">
        <w:rPr>
          <w:rFonts w:ascii="Times New Roman" w:hAnsi="Times New Roman"/>
          <w:bCs/>
          <w:iCs/>
          <w:sz w:val="24"/>
          <w:szCs w:val="24"/>
        </w:rPr>
        <w:t>поддержки</w:t>
      </w:r>
      <w:proofErr w:type="gramEnd"/>
      <w:r w:rsidRPr="00097F9E">
        <w:rPr>
          <w:rFonts w:ascii="Times New Roman" w:hAnsi="Times New Roman"/>
          <w:bCs/>
          <w:iCs/>
          <w:sz w:val="24"/>
          <w:szCs w:val="24"/>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r w:rsidR="00B2176F" w:rsidRPr="00097F9E">
        <w:rPr>
          <w:rFonts w:ascii="Times New Roman" w:hAnsi="Times New Roman"/>
          <w:bCs/>
          <w:iCs/>
          <w:sz w:val="24"/>
          <w:szCs w:val="24"/>
        </w:rPr>
        <w:t>………………….</w:t>
      </w:r>
      <w:r w:rsidRPr="00097F9E">
        <w:rPr>
          <w:rFonts w:ascii="Times New Roman" w:hAnsi="Times New Roman"/>
          <w:bCs/>
          <w:iCs/>
          <w:sz w:val="24"/>
          <w:szCs w:val="24"/>
        </w:rPr>
        <w:t>…….3</w:t>
      </w:r>
      <w:r w:rsidR="00EB453E">
        <w:rPr>
          <w:rFonts w:ascii="Times New Roman" w:hAnsi="Times New Roman"/>
          <w:bCs/>
          <w:iCs/>
          <w:sz w:val="24"/>
          <w:szCs w:val="24"/>
        </w:rPr>
        <w:t>4</w:t>
      </w:r>
      <w:r w:rsidR="0009346F">
        <w:rPr>
          <w:rFonts w:ascii="Times New Roman" w:hAnsi="Times New Roman"/>
          <w:bCs/>
          <w:iCs/>
          <w:sz w:val="24"/>
          <w:szCs w:val="24"/>
        </w:rPr>
        <w:t>5</w:t>
      </w:r>
    </w:p>
    <w:p w:rsidR="006C1328" w:rsidRPr="00097F9E" w:rsidRDefault="006C1328" w:rsidP="006C1328">
      <w:pPr>
        <w:tabs>
          <w:tab w:val="right" w:leader="dot" w:pos="9498"/>
        </w:tabs>
        <w:spacing w:after="0" w:line="240" w:lineRule="auto"/>
        <w:ind w:right="-2"/>
        <w:rPr>
          <w:rFonts w:ascii="Times New Roman" w:hAnsi="Times New Roman"/>
          <w:bCs/>
          <w:iCs/>
          <w:sz w:val="24"/>
          <w:szCs w:val="24"/>
        </w:rPr>
      </w:pPr>
      <w:r w:rsidRPr="00097F9E">
        <w:rPr>
          <w:rFonts w:ascii="Times New Roman" w:hAnsi="Times New Roman"/>
          <w:bCs/>
          <w:iCs/>
          <w:sz w:val="24"/>
          <w:szCs w:val="24"/>
        </w:rPr>
        <w:t xml:space="preserve">2.5.4. </w:t>
      </w:r>
      <w:proofErr w:type="gramStart"/>
      <w:r w:rsidRPr="00097F9E">
        <w:rPr>
          <w:rFonts w:ascii="Times New Roman" w:hAnsi="Times New Roman"/>
          <w:bCs/>
          <w:iCs/>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sidR="00B2176F" w:rsidRPr="00097F9E">
        <w:rPr>
          <w:rFonts w:ascii="Times New Roman" w:hAnsi="Times New Roman"/>
          <w:bCs/>
          <w:iCs/>
          <w:sz w:val="24"/>
          <w:szCs w:val="24"/>
        </w:rPr>
        <w:t>…….</w:t>
      </w:r>
      <w:r w:rsidRPr="00097F9E">
        <w:rPr>
          <w:rFonts w:ascii="Times New Roman" w:hAnsi="Times New Roman"/>
          <w:bCs/>
          <w:iCs/>
          <w:sz w:val="24"/>
          <w:szCs w:val="24"/>
        </w:rPr>
        <w:t>……</w:t>
      </w:r>
      <w:r w:rsidR="00C156F4" w:rsidRPr="00097F9E">
        <w:rPr>
          <w:rFonts w:ascii="Times New Roman" w:hAnsi="Times New Roman"/>
          <w:bCs/>
          <w:iCs/>
          <w:sz w:val="24"/>
          <w:szCs w:val="24"/>
        </w:rPr>
        <w:t>…..</w:t>
      </w:r>
      <w:r w:rsidRPr="00097F9E">
        <w:rPr>
          <w:rFonts w:ascii="Times New Roman" w:hAnsi="Times New Roman"/>
          <w:bCs/>
          <w:iCs/>
          <w:sz w:val="24"/>
          <w:szCs w:val="24"/>
        </w:rPr>
        <w:t>..3</w:t>
      </w:r>
      <w:r w:rsidR="00EB453E">
        <w:rPr>
          <w:rFonts w:ascii="Times New Roman" w:hAnsi="Times New Roman"/>
          <w:bCs/>
          <w:iCs/>
          <w:sz w:val="24"/>
          <w:szCs w:val="24"/>
        </w:rPr>
        <w:t>4</w:t>
      </w:r>
      <w:r w:rsidR="0009346F">
        <w:rPr>
          <w:rFonts w:ascii="Times New Roman" w:hAnsi="Times New Roman"/>
          <w:bCs/>
          <w:iCs/>
          <w:sz w:val="24"/>
          <w:szCs w:val="24"/>
        </w:rPr>
        <w:t>7</w:t>
      </w:r>
      <w:proofErr w:type="gramEnd"/>
    </w:p>
    <w:p w:rsidR="006C1328" w:rsidRPr="00097F9E" w:rsidRDefault="006C1328" w:rsidP="006C1328">
      <w:pPr>
        <w:tabs>
          <w:tab w:val="right" w:leader="dot" w:pos="9498"/>
        </w:tabs>
        <w:spacing w:after="0" w:line="240" w:lineRule="auto"/>
        <w:ind w:right="-2"/>
        <w:rPr>
          <w:rFonts w:ascii="Times New Roman" w:hAnsi="Times New Roman"/>
          <w:bCs/>
          <w:iCs/>
          <w:sz w:val="24"/>
          <w:szCs w:val="24"/>
        </w:rPr>
      </w:pPr>
      <w:r w:rsidRPr="00097F9E">
        <w:rPr>
          <w:rFonts w:ascii="Times New Roman" w:hAnsi="Times New Roman"/>
          <w:bCs/>
          <w:iCs/>
          <w:sz w:val="24"/>
          <w:szCs w:val="24"/>
        </w:rPr>
        <w:t>2.5.5. Планируемые результаты коррекционной работы…………</w:t>
      </w:r>
      <w:r w:rsidR="00B2176F" w:rsidRPr="00097F9E">
        <w:rPr>
          <w:rFonts w:ascii="Times New Roman" w:hAnsi="Times New Roman"/>
          <w:bCs/>
          <w:iCs/>
          <w:sz w:val="24"/>
          <w:szCs w:val="24"/>
        </w:rPr>
        <w:t>………………</w:t>
      </w:r>
      <w:r w:rsidRPr="00097F9E">
        <w:rPr>
          <w:rFonts w:ascii="Times New Roman" w:hAnsi="Times New Roman"/>
          <w:bCs/>
          <w:iCs/>
          <w:sz w:val="24"/>
          <w:szCs w:val="24"/>
        </w:rPr>
        <w:t>……</w:t>
      </w:r>
      <w:r w:rsidR="00C156F4" w:rsidRPr="00097F9E">
        <w:rPr>
          <w:rFonts w:ascii="Times New Roman" w:hAnsi="Times New Roman"/>
          <w:bCs/>
          <w:iCs/>
          <w:sz w:val="24"/>
          <w:szCs w:val="24"/>
        </w:rPr>
        <w:t>……</w:t>
      </w:r>
      <w:r w:rsidRPr="00097F9E">
        <w:rPr>
          <w:rFonts w:ascii="Times New Roman" w:hAnsi="Times New Roman"/>
          <w:bCs/>
          <w:iCs/>
          <w:sz w:val="24"/>
          <w:szCs w:val="24"/>
        </w:rPr>
        <w:t>.3</w:t>
      </w:r>
      <w:r w:rsidR="00EB453E">
        <w:rPr>
          <w:rFonts w:ascii="Times New Roman" w:hAnsi="Times New Roman"/>
          <w:bCs/>
          <w:iCs/>
          <w:sz w:val="24"/>
          <w:szCs w:val="24"/>
        </w:rPr>
        <w:t>4</w:t>
      </w:r>
      <w:r w:rsidR="0009346F">
        <w:rPr>
          <w:rFonts w:ascii="Times New Roman" w:hAnsi="Times New Roman"/>
          <w:bCs/>
          <w:iCs/>
          <w:sz w:val="24"/>
          <w:szCs w:val="24"/>
        </w:rPr>
        <w:t>8</w:t>
      </w:r>
    </w:p>
    <w:p w:rsidR="006C1328" w:rsidRPr="00097F9E" w:rsidRDefault="00E14B72" w:rsidP="006C1328">
      <w:pPr>
        <w:tabs>
          <w:tab w:val="right" w:leader="dot" w:pos="9498"/>
        </w:tabs>
        <w:spacing w:after="0" w:line="240" w:lineRule="auto"/>
        <w:ind w:right="-2"/>
        <w:rPr>
          <w:rFonts w:ascii="Times New Roman" w:hAnsi="Times New Roman"/>
          <w:bCs/>
          <w:sz w:val="24"/>
          <w:szCs w:val="24"/>
        </w:rPr>
      </w:pPr>
      <w:hyperlink w:anchor="_Toc414553281" w:history="1">
        <w:r w:rsidR="006C1328" w:rsidRPr="00097F9E">
          <w:rPr>
            <w:rStyle w:val="af7"/>
            <w:rFonts w:ascii="Times New Roman" w:hAnsi="Times New Roman"/>
            <w:bCs/>
            <w:sz w:val="24"/>
            <w:szCs w:val="24"/>
          </w:rPr>
          <w:t>3. Организационный раздел примерной основной образовательной программы основного общего образования</w:t>
        </w:r>
        <w:r w:rsidR="006C1328" w:rsidRPr="00097F9E">
          <w:rPr>
            <w:rStyle w:val="af7"/>
            <w:rFonts w:ascii="Times New Roman" w:hAnsi="Times New Roman"/>
            <w:bCs/>
            <w:webHidden/>
            <w:sz w:val="24"/>
            <w:szCs w:val="24"/>
          </w:rPr>
          <w:tab/>
        </w:r>
        <w:r w:rsidR="0009346F">
          <w:rPr>
            <w:rStyle w:val="af7"/>
            <w:rFonts w:ascii="Times New Roman" w:hAnsi="Times New Roman"/>
            <w:bCs/>
            <w:webHidden/>
            <w:sz w:val="24"/>
            <w:szCs w:val="24"/>
          </w:rPr>
          <w:t>3</w:t>
        </w:r>
        <w:r w:rsidR="00EB453E">
          <w:rPr>
            <w:rStyle w:val="af7"/>
            <w:rFonts w:ascii="Times New Roman" w:hAnsi="Times New Roman"/>
            <w:bCs/>
            <w:webHidden/>
            <w:sz w:val="24"/>
            <w:szCs w:val="24"/>
          </w:rPr>
          <w:t>4</w:t>
        </w:r>
        <w:r w:rsidR="0009346F">
          <w:rPr>
            <w:rStyle w:val="af7"/>
            <w:rFonts w:ascii="Times New Roman" w:hAnsi="Times New Roman"/>
            <w:bCs/>
            <w:webHidden/>
            <w:sz w:val="24"/>
            <w:szCs w:val="24"/>
          </w:rPr>
          <w:t>9</w:t>
        </w:r>
      </w:hyperlink>
    </w:p>
    <w:p w:rsidR="006C1328" w:rsidRPr="00097F9E" w:rsidRDefault="00E14B72" w:rsidP="006C1328">
      <w:pPr>
        <w:tabs>
          <w:tab w:val="right" w:leader="dot" w:pos="9498"/>
        </w:tabs>
        <w:spacing w:after="0" w:line="240" w:lineRule="auto"/>
        <w:ind w:right="-2"/>
        <w:jc w:val="center"/>
        <w:rPr>
          <w:rFonts w:ascii="Times New Roman" w:hAnsi="Times New Roman"/>
          <w:iCs/>
          <w:sz w:val="24"/>
          <w:szCs w:val="24"/>
        </w:rPr>
      </w:pPr>
      <w:hyperlink w:anchor="_Toc414553282" w:history="1">
        <w:r w:rsidR="006C1328" w:rsidRPr="00097F9E">
          <w:rPr>
            <w:rStyle w:val="af7"/>
            <w:rFonts w:ascii="Times New Roman" w:hAnsi="Times New Roman"/>
            <w:iCs/>
            <w:sz w:val="24"/>
            <w:szCs w:val="24"/>
          </w:rPr>
          <w:t>3.1.</w:t>
        </w:r>
        <w:r w:rsidR="00EB453E" w:rsidRPr="00EB453E">
          <w:rPr>
            <w:rFonts w:ascii="Times New Roman" w:eastAsia="@Arial Unicode MS" w:hAnsi="Times New Roman"/>
            <w:b/>
            <w:bCs/>
            <w:sz w:val="24"/>
            <w:szCs w:val="24"/>
            <w:lang w:eastAsia="ru-RU"/>
          </w:rPr>
          <w:t xml:space="preserve"> </w:t>
        </w:r>
        <w:r w:rsidR="00EB453E" w:rsidRPr="00EB453E">
          <w:rPr>
            <w:rFonts w:ascii="Times New Roman" w:eastAsia="@Arial Unicode MS" w:hAnsi="Times New Roman"/>
            <w:bCs/>
            <w:sz w:val="24"/>
            <w:szCs w:val="24"/>
            <w:lang w:eastAsia="ru-RU"/>
          </w:rPr>
          <w:t>Примерный учебный план ООО</w:t>
        </w:r>
        <w:r w:rsidR="006C1328" w:rsidRPr="00097F9E">
          <w:rPr>
            <w:rStyle w:val="af7"/>
            <w:rFonts w:ascii="Times New Roman" w:hAnsi="Times New Roman"/>
            <w:iCs/>
            <w:webHidden/>
            <w:sz w:val="24"/>
            <w:szCs w:val="24"/>
          </w:rPr>
          <w:tab/>
        </w:r>
        <w:r w:rsidR="0009346F">
          <w:rPr>
            <w:rStyle w:val="af7"/>
            <w:rFonts w:ascii="Times New Roman" w:hAnsi="Times New Roman"/>
            <w:iCs/>
            <w:webHidden/>
            <w:sz w:val="24"/>
            <w:szCs w:val="24"/>
          </w:rPr>
          <w:t>3</w:t>
        </w:r>
        <w:r w:rsidR="00EB453E">
          <w:rPr>
            <w:rStyle w:val="af7"/>
            <w:rFonts w:ascii="Times New Roman" w:hAnsi="Times New Roman"/>
            <w:iCs/>
            <w:webHidden/>
            <w:sz w:val="24"/>
            <w:szCs w:val="24"/>
          </w:rPr>
          <w:t>49</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83" w:history="1">
        <w:r w:rsidR="006C1328" w:rsidRPr="00097F9E">
          <w:rPr>
            <w:rStyle w:val="af7"/>
            <w:rFonts w:ascii="Times New Roman" w:hAnsi="Times New Roman"/>
            <w:sz w:val="24"/>
            <w:szCs w:val="24"/>
          </w:rPr>
          <w:t>3.1.1. Календарный учебный график</w:t>
        </w:r>
        <w:r w:rsidR="006C1328" w:rsidRPr="00097F9E">
          <w:rPr>
            <w:rStyle w:val="af7"/>
            <w:rFonts w:ascii="Times New Roman" w:hAnsi="Times New Roman"/>
            <w:webHidden/>
            <w:sz w:val="24"/>
            <w:szCs w:val="24"/>
          </w:rPr>
          <w:tab/>
        </w:r>
        <w:r w:rsidR="0009346F">
          <w:rPr>
            <w:rStyle w:val="af7"/>
            <w:rFonts w:ascii="Times New Roman" w:hAnsi="Times New Roman"/>
            <w:webHidden/>
            <w:sz w:val="24"/>
            <w:szCs w:val="24"/>
          </w:rPr>
          <w:t>3</w:t>
        </w:r>
        <w:r w:rsidR="00EB453E">
          <w:rPr>
            <w:rStyle w:val="af7"/>
            <w:rFonts w:ascii="Times New Roman" w:hAnsi="Times New Roman"/>
            <w:webHidden/>
            <w:sz w:val="24"/>
            <w:szCs w:val="24"/>
          </w:rPr>
          <w:t>5</w:t>
        </w:r>
        <w:r w:rsidR="0009346F">
          <w:rPr>
            <w:rStyle w:val="af7"/>
            <w:rFonts w:ascii="Times New Roman" w:hAnsi="Times New Roman"/>
            <w:webHidden/>
            <w:sz w:val="24"/>
            <w:szCs w:val="24"/>
          </w:rPr>
          <w:t>5</w:t>
        </w:r>
      </w:hyperlink>
    </w:p>
    <w:p w:rsidR="006C1328" w:rsidRPr="00097F9E" w:rsidRDefault="00E14B72" w:rsidP="006C1328">
      <w:pPr>
        <w:tabs>
          <w:tab w:val="right" w:leader="dot" w:pos="9498"/>
        </w:tabs>
        <w:spacing w:after="0" w:line="240" w:lineRule="auto"/>
        <w:ind w:right="-2"/>
        <w:jc w:val="center"/>
        <w:rPr>
          <w:rFonts w:ascii="Times New Roman" w:hAnsi="Times New Roman"/>
          <w:sz w:val="24"/>
          <w:szCs w:val="24"/>
        </w:rPr>
      </w:pPr>
      <w:hyperlink w:anchor="_Toc414553284" w:history="1">
        <w:r w:rsidR="006C1328" w:rsidRPr="00097F9E">
          <w:rPr>
            <w:rStyle w:val="af7"/>
            <w:rFonts w:ascii="Times New Roman" w:hAnsi="Times New Roman"/>
            <w:sz w:val="24"/>
            <w:szCs w:val="24"/>
          </w:rPr>
          <w:t>3.1.2. План внеурочной деятельности</w:t>
        </w:r>
        <w:r w:rsidR="006C1328" w:rsidRPr="00097F9E">
          <w:rPr>
            <w:rStyle w:val="af7"/>
            <w:rFonts w:ascii="Times New Roman" w:hAnsi="Times New Roman"/>
            <w:webHidden/>
            <w:sz w:val="24"/>
            <w:szCs w:val="24"/>
          </w:rPr>
          <w:tab/>
        </w:r>
        <w:r w:rsidR="0009346F">
          <w:rPr>
            <w:rStyle w:val="af7"/>
            <w:rFonts w:ascii="Times New Roman" w:hAnsi="Times New Roman"/>
            <w:webHidden/>
            <w:sz w:val="24"/>
            <w:szCs w:val="24"/>
          </w:rPr>
          <w:t>3</w:t>
        </w:r>
        <w:r w:rsidR="00EB453E">
          <w:rPr>
            <w:rStyle w:val="af7"/>
            <w:rFonts w:ascii="Times New Roman" w:hAnsi="Times New Roman"/>
            <w:webHidden/>
            <w:sz w:val="24"/>
            <w:szCs w:val="24"/>
          </w:rPr>
          <w:t>57</w:t>
        </w:r>
      </w:hyperlink>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285" w:history="1">
        <w:r w:rsidR="006C1328" w:rsidRPr="00097F9E">
          <w:rPr>
            <w:rStyle w:val="af7"/>
            <w:rFonts w:ascii="Times New Roman" w:hAnsi="Times New Roman"/>
            <w:iCs/>
            <w:sz w:val="24"/>
            <w:szCs w:val="24"/>
          </w:rPr>
          <w:t>3.2. Система условий реализации основной образовательной программы</w:t>
        </w:r>
        <w:r w:rsidR="006C1328" w:rsidRPr="00097F9E">
          <w:rPr>
            <w:rStyle w:val="af7"/>
            <w:rFonts w:ascii="Times New Roman" w:hAnsi="Times New Roman"/>
            <w:iCs/>
            <w:webHidden/>
            <w:sz w:val="24"/>
            <w:szCs w:val="24"/>
          </w:rPr>
          <w:t>...</w:t>
        </w:r>
        <w:r w:rsidR="00B2176F" w:rsidRPr="00097F9E">
          <w:rPr>
            <w:rStyle w:val="af7"/>
            <w:rFonts w:ascii="Times New Roman" w:hAnsi="Times New Roman"/>
            <w:iCs/>
            <w:webHidden/>
            <w:sz w:val="24"/>
            <w:szCs w:val="24"/>
          </w:rPr>
          <w:t>..................</w:t>
        </w:r>
        <w:r w:rsidR="00C156F4" w:rsidRPr="00097F9E">
          <w:rPr>
            <w:rStyle w:val="af7"/>
            <w:rFonts w:ascii="Times New Roman" w:hAnsi="Times New Roman"/>
            <w:iCs/>
            <w:webHidden/>
            <w:sz w:val="24"/>
            <w:szCs w:val="24"/>
          </w:rPr>
          <w:t>.....</w:t>
        </w:r>
        <w:r w:rsidR="00B2176F" w:rsidRPr="00097F9E">
          <w:rPr>
            <w:rStyle w:val="af7"/>
            <w:rFonts w:ascii="Times New Roman" w:hAnsi="Times New Roman"/>
            <w:iCs/>
            <w:webHidden/>
            <w:sz w:val="24"/>
            <w:szCs w:val="24"/>
          </w:rPr>
          <w:t>..</w:t>
        </w:r>
        <w:r w:rsidR="0009346F">
          <w:rPr>
            <w:rStyle w:val="af7"/>
            <w:rFonts w:ascii="Times New Roman" w:hAnsi="Times New Roman"/>
            <w:iCs/>
            <w:webHidden/>
            <w:sz w:val="24"/>
            <w:szCs w:val="24"/>
          </w:rPr>
          <w:t>3</w:t>
        </w:r>
        <w:r w:rsidR="00734FD8">
          <w:rPr>
            <w:rStyle w:val="af7"/>
            <w:rFonts w:ascii="Times New Roman" w:hAnsi="Times New Roman"/>
            <w:iCs/>
            <w:webHidden/>
            <w:sz w:val="24"/>
            <w:szCs w:val="24"/>
          </w:rPr>
          <w:t>6</w:t>
        </w:r>
        <w:r w:rsidR="0009346F">
          <w:rPr>
            <w:rStyle w:val="af7"/>
            <w:rFonts w:ascii="Times New Roman" w:hAnsi="Times New Roman"/>
            <w:iCs/>
            <w:webHidden/>
            <w:sz w:val="24"/>
            <w:szCs w:val="24"/>
          </w:rPr>
          <w:t>7</w:t>
        </w:r>
      </w:hyperlink>
    </w:p>
    <w:p w:rsidR="006C1328" w:rsidRPr="00097F9E" w:rsidRDefault="00E14B72" w:rsidP="006C1328">
      <w:pPr>
        <w:tabs>
          <w:tab w:val="right" w:leader="dot" w:pos="9498"/>
        </w:tabs>
        <w:spacing w:after="0" w:line="240" w:lineRule="auto"/>
        <w:ind w:right="-2"/>
        <w:jc w:val="center"/>
        <w:rPr>
          <w:rFonts w:ascii="Times New Roman" w:hAnsi="Times New Roman"/>
          <w:iCs/>
          <w:sz w:val="24"/>
          <w:szCs w:val="24"/>
        </w:rPr>
      </w:pPr>
      <w:hyperlink w:anchor="_Toc414553286" w:history="1">
        <w:r w:rsidR="006C1328" w:rsidRPr="00097F9E">
          <w:rPr>
            <w:rStyle w:val="af7"/>
            <w:rFonts w:ascii="Times New Roman" w:hAnsi="Times New Roman"/>
            <w:iCs/>
            <w:sz w:val="24"/>
            <w:szCs w:val="24"/>
          </w:rPr>
          <w:t xml:space="preserve">3.2.1. Описание кадровых условий реализации основной образовательной программы основного общего образования </w:t>
        </w:r>
        <w:r w:rsidR="006C1328" w:rsidRPr="00097F9E">
          <w:rPr>
            <w:rStyle w:val="af7"/>
            <w:rFonts w:ascii="Times New Roman" w:hAnsi="Times New Roman"/>
            <w:iCs/>
            <w:webHidden/>
            <w:sz w:val="24"/>
            <w:szCs w:val="24"/>
          </w:rPr>
          <w:tab/>
        </w:r>
        <w:r w:rsidR="0009346F">
          <w:rPr>
            <w:rStyle w:val="af7"/>
            <w:rFonts w:ascii="Times New Roman" w:hAnsi="Times New Roman"/>
            <w:iCs/>
            <w:webHidden/>
            <w:sz w:val="24"/>
            <w:szCs w:val="24"/>
          </w:rPr>
          <w:t>3</w:t>
        </w:r>
        <w:r w:rsidR="00734FD8">
          <w:rPr>
            <w:rStyle w:val="af7"/>
            <w:rFonts w:ascii="Times New Roman" w:hAnsi="Times New Roman"/>
            <w:iCs/>
            <w:webHidden/>
            <w:sz w:val="24"/>
            <w:szCs w:val="24"/>
          </w:rPr>
          <w:t>6</w:t>
        </w:r>
        <w:r w:rsidR="0009346F">
          <w:rPr>
            <w:rStyle w:val="af7"/>
            <w:rFonts w:ascii="Times New Roman" w:hAnsi="Times New Roman"/>
            <w:iCs/>
            <w:webHidden/>
            <w:sz w:val="24"/>
            <w:szCs w:val="24"/>
          </w:rPr>
          <w:t>7</w:t>
        </w:r>
      </w:hyperlink>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287" w:history="1">
        <w:r w:rsidR="006C1328" w:rsidRPr="00097F9E">
          <w:rPr>
            <w:rStyle w:val="af7"/>
            <w:rFonts w:ascii="Times New Roman" w:hAnsi="Times New Roman"/>
            <w:iCs/>
            <w:sz w:val="24"/>
            <w:szCs w:val="24"/>
          </w:rPr>
          <w:t>3.2.2. Психолого-педагогические условия реализации основной образовательной программы основного общего образования</w:t>
        </w:r>
        <w:r w:rsidR="006C1328" w:rsidRPr="00097F9E">
          <w:rPr>
            <w:rStyle w:val="af7"/>
            <w:rFonts w:ascii="Times New Roman" w:hAnsi="Times New Roman"/>
            <w:iCs/>
            <w:webHidden/>
            <w:sz w:val="24"/>
            <w:szCs w:val="24"/>
          </w:rPr>
          <w:tab/>
        </w:r>
        <w:r w:rsidR="0009346F">
          <w:rPr>
            <w:rStyle w:val="af7"/>
            <w:rFonts w:ascii="Times New Roman" w:hAnsi="Times New Roman"/>
            <w:iCs/>
            <w:webHidden/>
            <w:sz w:val="24"/>
            <w:szCs w:val="24"/>
          </w:rPr>
          <w:t>3</w:t>
        </w:r>
        <w:r w:rsidR="00734FD8">
          <w:rPr>
            <w:rStyle w:val="af7"/>
            <w:rFonts w:ascii="Times New Roman" w:hAnsi="Times New Roman"/>
            <w:iCs/>
            <w:webHidden/>
            <w:sz w:val="24"/>
            <w:szCs w:val="24"/>
          </w:rPr>
          <w:t>7</w:t>
        </w:r>
        <w:r w:rsidR="0009346F">
          <w:rPr>
            <w:rStyle w:val="af7"/>
            <w:rFonts w:ascii="Times New Roman" w:hAnsi="Times New Roman"/>
            <w:iCs/>
            <w:webHidden/>
            <w:sz w:val="24"/>
            <w:szCs w:val="24"/>
          </w:rPr>
          <w:t>0</w:t>
        </w:r>
      </w:hyperlink>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288" w:history="1">
        <w:r w:rsidR="006C1328" w:rsidRPr="00097F9E">
          <w:rPr>
            <w:rStyle w:val="af7"/>
            <w:rFonts w:ascii="Times New Roman" w:hAnsi="Times New Roman"/>
            <w:iCs/>
            <w:sz w:val="24"/>
            <w:szCs w:val="24"/>
          </w:rPr>
          <w:t>3.2.3. Финансово-экономические условия реализации образовательной  программы основного общего образования</w:t>
        </w:r>
        <w:r w:rsidR="006C1328" w:rsidRPr="00097F9E">
          <w:rPr>
            <w:rStyle w:val="af7"/>
            <w:rFonts w:ascii="Times New Roman" w:hAnsi="Times New Roman"/>
            <w:iCs/>
            <w:webHidden/>
            <w:sz w:val="24"/>
            <w:szCs w:val="24"/>
          </w:rPr>
          <w:tab/>
        </w:r>
        <w:r w:rsidR="0009346F">
          <w:rPr>
            <w:rStyle w:val="af7"/>
            <w:rFonts w:ascii="Times New Roman" w:hAnsi="Times New Roman"/>
            <w:iCs/>
            <w:webHidden/>
            <w:sz w:val="24"/>
            <w:szCs w:val="24"/>
          </w:rPr>
          <w:t>3</w:t>
        </w:r>
        <w:r w:rsidR="00734FD8">
          <w:rPr>
            <w:rStyle w:val="af7"/>
            <w:rFonts w:ascii="Times New Roman" w:hAnsi="Times New Roman"/>
            <w:iCs/>
            <w:webHidden/>
            <w:sz w:val="24"/>
            <w:szCs w:val="24"/>
          </w:rPr>
          <w:t>7</w:t>
        </w:r>
        <w:r w:rsidR="0009346F">
          <w:rPr>
            <w:rStyle w:val="af7"/>
            <w:rFonts w:ascii="Times New Roman" w:hAnsi="Times New Roman"/>
            <w:iCs/>
            <w:webHidden/>
            <w:sz w:val="24"/>
            <w:szCs w:val="24"/>
          </w:rPr>
          <w:t>1</w:t>
        </w:r>
      </w:hyperlink>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289" w:history="1">
        <w:r w:rsidR="006C1328" w:rsidRPr="00097F9E">
          <w:rPr>
            <w:rStyle w:val="af7"/>
            <w:rFonts w:ascii="Times New Roman" w:hAnsi="Times New Roman"/>
            <w:iCs/>
            <w:sz w:val="24"/>
            <w:szCs w:val="24"/>
          </w:rPr>
          <w:t>3.2.4. Материально-технические условия реализации</w:t>
        </w:r>
        <w:r w:rsidR="006C1328" w:rsidRPr="00097F9E">
          <w:rPr>
            <w:rStyle w:val="af7"/>
            <w:rFonts w:ascii="Times New Roman" w:hAnsi="Times New Roman"/>
            <w:iCs/>
            <w:sz w:val="24"/>
            <w:szCs w:val="24"/>
          </w:rPr>
          <w:br/>
          <w:t>основной образовательной программы</w:t>
        </w:r>
        <w:r w:rsidR="006C1328" w:rsidRPr="00097F9E">
          <w:rPr>
            <w:rStyle w:val="af7"/>
            <w:rFonts w:ascii="Times New Roman" w:hAnsi="Times New Roman"/>
            <w:iCs/>
            <w:webHidden/>
            <w:sz w:val="24"/>
            <w:szCs w:val="24"/>
          </w:rPr>
          <w:tab/>
        </w:r>
        <w:r w:rsidR="0009346F">
          <w:rPr>
            <w:rStyle w:val="af7"/>
            <w:rFonts w:ascii="Times New Roman" w:hAnsi="Times New Roman"/>
            <w:iCs/>
            <w:webHidden/>
            <w:sz w:val="24"/>
            <w:szCs w:val="24"/>
          </w:rPr>
          <w:t>3</w:t>
        </w:r>
        <w:r w:rsidR="00734FD8">
          <w:rPr>
            <w:rStyle w:val="af7"/>
            <w:rFonts w:ascii="Times New Roman" w:hAnsi="Times New Roman"/>
            <w:iCs/>
            <w:webHidden/>
            <w:sz w:val="24"/>
            <w:szCs w:val="24"/>
          </w:rPr>
          <w:t>7</w:t>
        </w:r>
        <w:r w:rsidR="0009346F">
          <w:rPr>
            <w:rStyle w:val="af7"/>
            <w:rFonts w:ascii="Times New Roman" w:hAnsi="Times New Roman"/>
            <w:iCs/>
            <w:webHidden/>
            <w:sz w:val="24"/>
            <w:szCs w:val="24"/>
          </w:rPr>
          <w:t>7</w:t>
        </w:r>
      </w:hyperlink>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290" w:history="1">
        <w:r w:rsidR="006C1328" w:rsidRPr="00097F9E">
          <w:rPr>
            <w:rStyle w:val="af7"/>
            <w:rFonts w:ascii="Times New Roman" w:hAnsi="Times New Roman"/>
            <w:iCs/>
            <w:sz w:val="24"/>
            <w:szCs w:val="24"/>
          </w:rPr>
          <w:t>3.2.5. Информационно-методические условия реализации</w:t>
        </w:r>
        <w:r w:rsidR="006C1328" w:rsidRPr="00097F9E">
          <w:rPr>
            <w:rStyle w:val="af7"/>
            <w:rFonts w:ascii="Times New Roman" w:hAnsi="Times New Roman"/>
            <w:iCs/>
            <w:sz w:val="24"/>
            <w:szCs w:val="24"/>
          </w:rPr>
          <w:br/>
          <w:t>основной образовательной программы основного общего образования</w:t>
        </w:r>
        <w:r w:rsidR="006C1328" w:rsidRPr="00097F9E">
          <w:rPr>
            <w:rStyle w:val="af7"/>
            <w:rFonts w:ascii="Times New Roman" w:hAnsi="Times New Roman"/>
            <w:iCs/>
            <w:webHidden/>
            <w:sz w:val="24"/>
            <w:szCs w:val="24"/>
          </w:rPr>
          <w:tab/>
        </w:r>
        <w:r w:rsidR="0009346F">
          <w:rPr>
            <w:rStyle w:val="af7"/>
            <w:rFonts w:ascii="Times New Roman" w:hAnsi="Times New Roman"/>
            <w:iCs/>
            <w:webHidden/>
            <w:sz w:val="24"/>
            <w:szCs w:val="24"/>
          </w:rPr>
          <w:t>3</w:t>
        </w:r>
        <w:r w:rsidR="00734FD8">
          <w:rPr>
            <w:rStyle w:val="af7"/>
            <w:rFonts w:ascii="Times New Roman" w:hAnsi="Times New Roman"/>
            <w:iCs/>
            <w:webHidden/>
            <w:sz w:val="24"/>
            <w:szCs w:val="24"/>
          </w:rPr>
          <w:t>7</w:t>
        </w:r>
        <w:r w:rsidR="0009346F">
          <w:rPr>
            <w:rStyle w:val="af7"/>
            <w:rFonts w:ascii="Times New Roman" w:hAnsi="Times New Roman"/>
            <w:iCs/>
            <w:webHidden/>
            <w:sz w:val="24"/>
            <w:szCs w:val="24"/>
          </w:rPr>
          <w:t>9</w:t>
        </w:r>
      </w:hyperlink>
    </w:p>
    <w:p w:rsidR="006C1328" w:rsidRPr="00097F9E" w:rsidRDefault="00E14B72" w:rsidP="006C1328">
      <w:pPr>
        <w:tabs>
          <w:tab w:val="right" w:leader="dot" w:pos="9498"/>
        </w:tabs>
        <w:spacing w:after="0" w:line="240" w:lineRule="auto"/>
        <w:ind w:right="-2"/>
        <w:rPr>
          <w:rFonts w:ascii="Times New Roman" w:hAnsi="Times New Roman"/>
          <w:iCs/>
          <w:sz w:val="24"/>
          <w:szCs w:val="24"/>
        </w:rPr>
      </w:pPr>
      <w:hyperlink w:anchor="_Toc414553291" w:history="1">
        <w:r w:rsidR="006C1328" w:rsidRPr="00097F9E">
          <w:rPr>
            <w:rStyle w:val="af7"/>
            <w:rFonts w:ascii="Times New Roman" w:hAnsi="Times New Roman"/>
            <w:iCs/>
            <w:sz w:val="24"/>
            <w:szCs w:val="24"/>
          </w:rPr>
          <w:t>3.2.6.Механизмы достижения целевых ориентиров в системе</w:t>
        </w:r>
        <w:r w:rsidR="006C1328" w:rsidRPr="00097F9E">
          <w:rPr>
            <w:rStyle w:val="af7"/>
            <w:rFonts w:ascii="Times New Roman" w:hAnsi="Times New Roman"/>
            <w:iCs/>
            <w:sz w:val="24"/>
            <w:szCs w:val="24"/>
          </w:rPr>
          <w:br/>
          <w:t>условий</w:t>
        </w:r>
        <w:r w:rsidR="006C1328" w:rsidRPr="00097F9E">
          <w:rPr>
            <w:rStyle w:val="af7"/>
            <w:rFonts w:ascii="Times New Roman" w:hAnsi="Times New Roman"/>
            <w:iCs/>
            <w:webHidden/>
            <w:sz w:val="24"/>
            <w:szCs w:val="24"/>
          </w:rPr>
          <w:tab/>
        </w:r>
        <w:r w:rsidR="0009346F">
          <w:rPr>
            <w:rStyle w:val="af7"/>
            <w:rFonts w:ascii="Times New Roman" w:hAnsi="Times New Roman"/>
            <w:iCs/>
            <w:webHidden/>
            <w:sz w:val="24"/>
            <w:szCs w:val="24"/>
          </w:rPr>
          <w:t>3</w:t>
        </w:r>
        <w:r w:rsidR="00734FD8">
          <w:rPr>
            <w:rStyle w:val="af7"/>
            <w:rFonts w:ascii="Times New Roman" w:hAnsi="Times New Roman"/>
            <w:iCs/>
            <w:webHidden/>
            <w:sz w:val="24"/>
            <w:szCs w:val="24"/>
          </w:rPr>
          <w:t>8</w:t>
        </w:r>
        <w:r w:rsidR="0009346F">
          <w:rPr>
            <w:rStyle w:val="af7"/>
            <w:rFonts w:ascii="Times New Roman" w:hAnsi="Times New Roman"/>
            <w:iCs/>
            <w:webHidden/>
            <w:sz w:val="24"/>
            <w:szCs w:val="24"/>
          </w:rPr>
          <w:t>2</w:t>
        </w:r>
      </w:hyperlink>
    </w:p>
    <w:p w:rsidR="00734FD8" w:rsidRPr="00734FD8" w:rsidRDefault="00E14B72" w:rsidP="00734FD8">
      <w:pPr>
        <w:pStyle w:val="3"/>
        <w:spacing w:before="0" w:beforeAutospacing="0" w:after="0" w:afterAutospacing="0"/>
        <w:rPr>
          <w:rStyle w:val="af7"/>
          <w:rFonts w:eastAsia="Calibri"/>
          <w:b w:val="0"/>
          <w:bCs w:val="0"/>
          <w:iCs/>
          <w:sz w:val="24"/>
          <w:lang w:eastAsia="en-US"/>
        </w:rPr>
      </w:pPr>
      <w:r>
        <w:fldChar w:fldCharType="begin"/>
      </w:r>
      <w:r>
        <w:instrText xml:space="preserve"> HYPERLINK \l "_Toc414553292" </w:instrText>
      </w:r>
      <w:r>
        <w:fldChar w:fldCharType="separate"/>
      </w:r>
      <w:r w:rsidR="006C1328" w:rsidRPr="00734FD8">
        <w:rPr>
          <w:rStyle w:val="af7"/>
          <w:rFonts w:eastAsia="Calibri"/>
          <w:b w:val="0"/>
          <w:bCs w:val="0"/>
          <w:iCs/>
          <w:sz w:val="24"/>
          <w:szCs w:val="24"/>
          <w:lang w:eastAsia="en-US"/>
        </w:rPr>
        <w:t>3.2.7.</w:t>
      </w:r>
      <w:r w:rsidR="00734FD8" w:rsidRPr="00734FD8">
        <w:rPr>
          <w:rStyle w:val="af7"/>
          <w:rFonts w:eastAsia="Calibri"/>
          <w:b w:val="0"/>
          <w:bCs w:val="0"/>
          <w:iCs/>
          <w:sz w:val="22"/>
          <w:szCs w:val="24"/>
          <w:lang w:eastAsia="en-US"/>
        </w:rPr>
        <w:t xml:space="preserve"> </w:t>
      </w:r>
      <w:r w:rsidR="00734FD8" w:rsidRPr="00734FD8">
        <w:rPr>
          <w:rStyle w:val="af7"/>
          <w:rFonts w:eastAsia="Calibri"/>
          <w:b w:val="0"/>
          <w:bCs w:val="0"/>
          <w:iCs/>
          <w:sz w:val="24"/>
          <w:lang w:eastAsia="en-US"/>
        </w:rPr>
        <w:t>Дорожная карта по формированию необходимой системы условий</w:t>
      </w:r>
    </w:p>
    <w:p w:rsidR="006C1328" w:rsidRPr="00097F9E" w:rsidRDefault="006C1328" w:rsidP="006C1328">
      <w:pPr>
        <w:tabs>
          <w:tab w:val="right" w:leader="dot" w:pos="9498"/>
        </w:tabs>
        <w:spacing w:after="0" w:line="240" w:lineRule="auto"/>
        <w:ind w:right="-2"/>
        <w:rPr>
          <w:rFonts w:ascii="Times New Roman" w:hAnsi="Times New Roman"/>
          <w:iCs/>
          <w:sz w:val="24"/>
          <w:szCs w:val="24"/>
        </w:rPr>
      </w:pPr>
      <w:r w:rsidRPr="00097F9E">
        <w:rPr>
          <w:rStyle w:val="af7"/>
          <w:rFonts w:ascii="Times New Roman" w:hAnsi="Times New Roman"/>
          <w:iCs/>
          <w:webHidden/>
          <w:sz w:val="24"/>
          <w:szCs w:val="24"/>
        </w:rPr>
        <w:tab/>
      </w:r>
      <w:r w:rsidR="0009346F">
        <w:rPr>
          <w:rStyle w:val="af7"/>
          <w:rFonts w:ascii="Times New Roman" w:hAnsi="Times New Roman"/>
          <w:iCs/>
          <w:webHidden/>
          <w:sz w:val="24"/>
          <w:szCs w:val="24"/>
        </w:rPr>
        <w:t>393</w:t>
      </w:r>
      <w:r w:rsidR="00E14B72">
        <w:rPr>
          <w:rStyle w:val="af7"/>
          <w:rFonts w:ascii="Times New Roman" w:hAnsi="Times New Roman"/>
          <w:iCs/>
          <w:sz w:val="24"/>
          <w:szCs w:val="24"/>
        </w:rPr>
        <w:fldChar w:fldCharType="end"/>
      </w:r>
    </w:p>
    <w:p w:rsidR="006C1328" w:rsidRPr="00097F9E" w:rsidRDefault="00B82E0A" w:rsidP="006C1328">
      <w:pPr>
        <w:tabs>
          <w:tab w:val="right" w:leader="dot" w:pos="9498"/>
        </w:tabs>
        <w:spacing w:after="0" w:line="240" w:lineRule="auto"/>
        <w:ind w:right="-2"/>
        <w:jc w:val="center"/>
        <w:rPr>
          <w:rFonts w:ascii="Times New Roman" w:hAnsi="Times New Roman"/>
          <w:sz w:val="24"/>
          <w:szCs w:val="24"/>
        </w:rPr>
      </w:pPr>
      <w:r w:rsidRPr="00097F9E">
        <w:rPr>
          <w:rFonts w:ascii="Times New Roman" w:hAnsi="Times New Roman"/>
          <w:sz w:val="24"/>
          <w:szCs w:val="24"/>
        </w:rPr>
        <w:fldChar w:fldCharType="end"/>
      </w:r>
    </w:p>
    <w:p w:rsidR="006C1328" w:rsidRPr="00097F9E" w:rsidRDefault="006C1328" w:rsidP="0057776D">
      <w:pPr>
        <w:tabs>
          <w:tab w:val="right" w:leader="dot" w:pos="9498"/>
        </w:tabs>
        <w:spacing w:after="0" w:line="240" w:lineRule="auto"/>
        <w:ind w:right="-2"/>
        <w:jc w:val="center"/>
        <w:rPr>
          <w:rFonts w:ascii="Times New Roman" w:hAnsi="Times New Roman"/>
          <w:sz w:val="24"/>
          <w:szCs w:val="24"/>
        </w:rPr>
      </w:pPr>
    </w:p>
    <w:p w:rsidR="006C1328" w:rsidRPr="00097F9E" w:rsidRDefault="006C1328" w:rsidP="0057776D">
      <w:pPr>
        <w:tabs>
          <w:tab w:val="right" w:leader="dot" w:pos="9498"/>
        </w:tabs>
        <w:spacing w:after="0" w:line="240" w:lineRule="auto"/>
        <w:ind w:right="-2"/>
        <w:jc w:val="center"/>
        <w:rPr>
          <w:rFonts w:ascii="Times New Roman" w:hAnsi="Times New Roman"/>
          <w:b/>
          <w:sz w:val="24"/>
          <w:szCs w:val="24"/>
        </w:rPr>
      </w:pPr>
    </w:p>
    <w:p w:rsidR="006C1328" w:rsidRPr="00097F9E" w:rsidRDefault="006C1328" w:rsidP="0057776D">
      <w:pPr>
        <w:tabs>
          <w:tab w:val="right" w:leader="dot" w:pos="9498"/>
        </w:tabs>
        <w:spacing w:after="0" w:line="240" w:lineRule="auto"/>
        <w:ind w:right="-2"/>
        <w:jc w:val="center"/>
        <w:rPr>
          <w:rFonts w:ascii="Times New Roman" w:hAnsi="Times New Roman"/>
          <w:b/>
          <w:sz w:val="24"/>
          <w:szCs w:val="24"/>
        </w:rPr>
      </w:pPr>
    </w:p>
    <w:p w:rsidR="006C1328" w:rsidRDefault="006C1328" w:rsidP="0057776D">
      <w:pPr>
        <w:tabs>
          <w:tab w:val="right" w:leader="dot" w:pos="9498"/>
        </w:tabs>
        <w:spacing w:after="0" w:line="240" w:lineRule="auto"/>
        <w:ind w:right="-2"/>
        <w:jc w:val="center"/>
        <w:rPr>
          <w:rFonts w:ascii="Times New Roman" w:hAnsi="Times New Roman"/>
          <w:b/>
          <w:sz w:val="28"/>
          <w:szCs w:val="28"/>
        </w:rPr>
      </w:pPr>
    </w:p>
    <w:p w:rsidR="006C1328" w:rsidRDefault="006C1328"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rPr>
      </w:pPr>
    </w:p>
    <w:p w:rsidR="00B2176F" w:rsidRDefault="00B2176F" w:rsidP="0057776D">
      <w:pPr>
        <w:tabs>
          <w:tab w:val="right" w:leader="dot" w:pos="9498"/>
        </w:tabs>
        <w:spacing w:after="0" w:line="240" w:lineRule="auto"/>
        <w:ind w:right="-2"/>
        <w:jc w:val="center"/>
        <w:rPr>
          <w:rFonts w:ascii="Times New Roman" w:hAnsi="Times New Roman"/>
          <w:b/>
          <w:sz w:val="28"/>
          <w:szCs w:val="28"/>
          <w:lang w:val="en-US"/>
        </w:rPr>
      </w:pPr>
    </w:p>
    <w:p w:rsidR="00B540EE" w:rsidRPr="00F20A1D" w:rsidRDefault="00595986" w:rsidP="00F20A1D">
      <w:pPr>
        <w:spacing w:after="0" w:line="240" w:lineRule="auto"/>
        <w:rPr>
          <w:rStyle w:val="Zag11"/>
          <w:rFonts w:ascii="Times New Roman" w:hAnsi="Times New Roman"/>
          <w:sz w:val="24"/>
          <w:szCs w:val="24"/>
        </w:rPr>
      </w:pPr>
      <w:bookmarkStart w:id="0" w:name="_Toc405145646"/>
      <w:bookmarkStart w:id="1" w:name="_Toc406058975"/>
      <w:bookmarkStart w:id="2" w:name="_Toc409691623"/>
      <w:bookmarkStart w:id="3" w:name="_Toc410653944"/>
      <w:r>
        <w:rPr>
          <w:rFonts w:ascii="Times New Roman" w:hAnsi="Times New Roman"/>
          <w:b/>
          <w:sz w:val="24"/>
          <w:szCs w:val="24"/>
          <w:lang w:val="tt-RU"/>
        </w:rPr>
        <w:t xml:space="preserve"> </w:t>
      </w:r>
      <w:r w:rsidR="00162D99" w:rsidRPr="00F20A1D">
        <w:rPr>
          <w:rFonts w:ascii="Times New Roman" w:hAnsi="Times New Roman"/>
          <w:b/>
          <w:sz w:val="24"/>
          <w:szCs w:val="24"/>
        </w:rPr>
        <w:t xml:space="preserve">1. </w:t>
      </w:r>
      <w:r w:rsidR="00FD4BD9" w:rsidRPr="00F20A1D">
        <w:rPr>
          <w:rStyle w:val="Zag11"/>
          <w:rFonts w:ascii="Times New Roman" w:eastAsia="@Arial Unicode MS" w:hAnsi="Times New Roman"/>
          <w:b/>
          <w:sz w:val="24"/>
          <w:szCs w:val="24"/>
        </w:rPr>
        <w:t>Целевой раздел</w:t>
      </w:r>
      <w:r w:rsidR="00C35852" w:rsidRPr="00F20A1D">
        <w:rPr>
          <w:rStyle w:val="Zag11"/>
          <w:rFonts w:ascii="Times New Roman" w:eastAsia="@Arial Unicode MS" w:hAnsi="Times New Roman"/>
          <w:b/>
          <w:sz w:val="24"/>
          <w:szCs w:val="24"/>
        </w:rPr>
        <w:t xml:space="preserve"> </w:t>
      </w:r>
      <w:r w:rsidR="007B77D6" w:rsidRPr="00F20A1D">
        <w:rPr>
          <w:rFonts w:ascii="Times New Roman" w:hAnsi="Times New Roman"/>
          <w:b/>
          <w:sz w:val="24"/>
          <w:szCs w:val="24"/>
        </w:rPr>
        <w:t xml:space="preserve"> </w:t>
      </w:r>
      <w:r w:rsidR="00B540EE" w:rsidRPr="00F20A1D">
        <w:rPr>
          <w:rFonts w:ascii="Times New Roman" w:hAnsi="Times New Roman"/>
          <w:b/>
          <w:sz w:val="24"/>
          <w:szCs w:val="24"/>
        </w:rPr>
        <w:t xml:space="preserve"> ос</w:t>
      </w:r>
      <w:r w:rsidR="0081481A" w:rsidRPr="00F20A1D">
        <w:rPr>
          <w:rFonts w:ascii="Times New Roman" w:hAnsi="Times New Roman"/>
          <w:b/>
          <w:sz w:val="24"/>
          <w:szCs w:val="24"/>
        </w:rPr>
        <w:t>новной образовательной программы</w:t>
      </w:r>
      <w:r w:rsidR="00B540EE" w:rsidRPr="00F20A1D">
        <w:rPr>
          <w:rFonts w:ascii="Times New Roman" w:hAnsi="Times New Roman"/>
          <w:b/>
          <w:sz w:val="24"/>
          <w:szCs w:val="24"/>
        </w:rPr>
        <w:t xml:space="preserve"> основного общего образования</w:t>
      </w:r>
      <w:bookmarkEnd w:id="0"/>
      <w:bookmarkEnd w:id="1"/>
      <w:bookmarkEnd w:id="2"/>
      <w:bookmarkEnd w:id="3"/>
    </w:p>
    <w:p w:rsidR="00FD4BD9" w:rsidRPr="00F20A1D" w:rsidRDefault="00FD4BD9" w:rsidP="00F20A1D">
      <w:pPr>
        <w:spacing w:after="0" w:line="240" w:lineRule="auto"/>
        <w:ind w:firstLine="709"/>
        <w:jc w:val="both"/>
        <w:rPr>
          <w:rStyle w:val="Zag11"/>
          <w:rFonts w:ascii="Times New Roman" w:eastAsia="@Arial Unicode MS" w:hAnsi="Times New Roman"/>
          <w:b/>
          <w:sz w:val="24"/>
          <w:szCs w:val="24"/>
        </w:rPr>
      </w:pPr>
    </w:p>
    <w:p w:rsidR="00FD4BD9" w:rsidRPr="00F20A1D" w:rsidRDefault="007242D1" w:rsidP="00F20A1D">
      <w:pPr>
        <w:pStyle w:val="2"/>
        <w:spacing w:line="240" w:lineRule="auto"/>
        <w:rPr>
          <w:rStyle w:val="Zag11"/>
          <w:sz w:val="24"/>
          <w:szCs w:val="24"/>
        </w:rPr>
      </w:pPr>
      <w:bookmarkStart w:id="4" w:name="_Toc409691624"/>
      <w:bookmarkStart w:id="5" w:name="_Toc410653945"/>
      <w:bookmarkStart w:id="6" w:name="_Toc531612851"/>
      <w:r w:rsidRPr="00F20A1D">
        <w:rPr>
          <w:rStyle w:val="Zag11"/>
          <w:sz w:val="24"/>
          <w:szCs w:val="24"/>
        </w:rPr>
        <w:t xml:space="preserve">1.1. </w:t>
      </w:r>
      <w:r w:rsidR="00C950DD" w:rsidRPr="00F20A1D">
        <w:rPr>
          <w:rStyle w:val="Zag11"/>
          <w:sz w:val="24"/>
          <w:szCs w:val="24"/>
        </w:rPr>
        <w:t xml:space="preserve">Пояснительная  </w:t>
      </w:r>
      <w:r w:rsidR="00FD4BD9" w:rsidRPr="00F20A1D">
        <w:rPr>
          <w:rStyle w:val="Zag11"/>
          <w:sz w:val="24"/>
          <w:szCs w:val="24"/>
        </w:rPr>
        <w:t>записка</w:t>
      </w:r>
      <w:bookmarkEnd w:id="4"/>
      <w:bookmarkEnd w:id="5"/>
      <w:bookmarkEnd w:id="6"/>
    </w:p>
    <w:p w:rsidR="004C21D1" w:rsidRPr="00F20A1D" w:rsidRDefault="004C21D1" w:rsidP="00F20A1D">
      <w:pPr>
        <w:pStyle w:val="2"/>
        <w:numPr>
          <w:ilvl w:val="2"/>
          <w:numId w:val="115"/>
        </w:numPr>
        <w:spacing w:line="240" w:lineRule="auto"/>
        <w:ind w:left="0" w:firstLine="709"/>
        <w:rPr>
          <w:rStyle w:val="Zag11"/>
          <w:b w:val="0"/>
          <w:bCs w:val="0"/>
          <w:sz w:val="24"/>
          <w:szCs w:val="24"/>
        </w:rPr>
      </w:pPr>
      <w:bookmarkStart w:id="7" w:name="_Toc410653946"/>
      <w:bookmarkStart w:id="8" w:name="_Toc531612852"/>
      <w:r w:rsidRPr="00F20A1D">
        <w:rPr>
          <w:rStyle w:val="Zag11"/>
          <w:sz w:val="24"/>
          <w:szCs w:val="24"/>
        </w:rPr>
        <w:t xml:space="preserve">Цели и задачи реализации </w:t>
      </w:r>
      <w:r w:rsidRPr="00F20A1D">
        <w:rPr>
          <w:sz w:val="24"/>
          <w:szCs w:val="24"/>
        </w:rPr>
        <w:t>основной образовательной программы основного общего образования</w:t>
      </w:r>
      <w:bookmarkEnd w:id="7"/>
      <w:bookmarkEnd w:id="8"/>
    </w:p>
    <w:p w:rsidR="00B540EE" w:rsidRPr="00F20A1D" w:rsidRDefault="00B540EE" w:rsidP="00F20A1D">
      <w:pPr>
        <w:spacing w:after="0" w:line="240" w:lineRule="auto"/>
        <w:ind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b/>
          <w:sz w:val="24"/>
          <w:szCs w:val="24"/>
        </w:rPr>
        <w:t>Целями реализации</w:t>
      </w:r>
      <w:r w:rsidRPr="00F20A1D">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F20A1D" w:rsidRDefault="00215CF9"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rPr>
      </w:pPr>
      <w:r w:rsidRPr="00F20A1D">
        <w:rPr>
          <w:rStyle w:val="Zag11"/>
          <w:rFonts w:ascii="Times New Roman" w:eastAsia="@Arial Unicode MS" w:hAnsi="Times New Roman"/>
          <w:sz w:val="24"/>
          <w:szCs w:val="24"/>
        </w:rPr>
        <w:t>д</w:t>
      </w:r>
      <w:r w:rsidR="00815183" w:rsidRPr="00F20A1D">
        <w:rPr>
          <w:rStyle w:val="Zag11"/>
          <w:rFonts w:ascii="Times New Roman" w:eastAsia="@Arial Unicode MS" w:hAnsi="Times New Roman"/>
          <w:sz w:val="24"/>
          <w:szCs w:val="24"/>
        </w:rPr>
        <w:t>остижение</w:t>
      </w:r>
      <w:r w:rsidR="00C35852" w:rsidRPr="00F20A1D">
        <w:rPr>
          <w:rStyle w:val="Zag11"/>
          <w:rFonts w:ascii="Times New Roman" w:eastAsia="@Arial Unicode MS" w:hAnsi="Times New Roman"/>
          <w:sz w:val="24"/>
          <w:szCs w:val="24"/>
        </w:rPr>
        <w:t xml:space="preserve"> </w:t>
      </w:r>
      <w:r w:rsidR="00815183" w:rsidRPr="00F20A1D">
        <w:rPr>
          <w:rStyle w:val="Zag11"/>
          <w:rFonts w:ascii="Times New Roman" w:eastAsia="@Arial Unicode MS" w:hAnsi="Times New Roman"/>
          <w:sz w:val="24"/>
          <w:szCs w:val="24"/>
        </w:rPr>
        <w:t xml:space="preserve">выпускниками </w:t>
      </w:r>
      <w:r w:rsidR="00B540EE" w:rsidRPr="00F20A1D">
        <w:rPr>
          <w:rStyle w:val="Zag11"/>
          <w:rFonts w:ascii="Times New Roman" w:eastAsia="@Arial Unicode MS" w:hAnsi="Times New Roman"/>
          <w:sz w:val="24"/>
          <w:szCs w:val="24"/>
        </w:rPr>
        <w:t>планируемых результатов</w:t>
      </w:r>
      <w:r w:rsidR="006C643D" w:rsidRPr="00F20A1D">
        <w:rPr>
          <w:rStyle w:val="Zag11"/>
          <w:rFonts w:ascii="Times New Roman" w:eastAsia="@Arial Unicode MS" w:hAnsi="Times New Roman"/>
          <w:sz w:val="24"/>
          <w:szCs w:val="24"/>
        </w:rPr>
        <w:t>:</w:t>
      </w:r>
      <w:r w:rsidR="00B540EE" w:rsidRPr="00F20A1D">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F20A1D" w:rsidRDefault="00B540EE" w:rsidP="00F20A1D">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становление и развитие личности </w:t>
      </w:r>
      <w:proofErr w:type="gramStart"/>
      <w:r w:rsidRPr="00F20A1D">
        <w:rPr>
          <w:rFonts w:ascii="Times New Roman" w:hAnsi="Times New Roman"/>
          <w:sz w:val="24"/>
          <w:szCs w:val="24"/>
        </w:rPr>
        <w:t>обучающегося</w:t>
      </w:r>
      <w:proofErr w:type="gramEnd"/>
      <w:r w:rsidRPr="00F20A1D">
        <w:rPr>
          <w:rFonts w:ascii="Times New Roman" w:hAnsi="Times New Roman"/>
          <w:sz w:val="24"/>
          <w:szCs w:val="24"/>
        </w:rPr>
        <w:t xml:space="preserve"> в ее самобытности, уникальности, неповторимости.</w:t>
      </w:r>
    </w:p>
    <w:p w:rsidR="00815183" w:rsidRPr="00F20A1D" w:rsidRDefault="00B540EE" w:rsidP="00F20A1D">
      <w:pPr>
        <w:spacing w:after="0" w:line="240" w:lineRule="auto"/>
        <w:ind w:firstLine="709"/>
        <w:jc w:val="both"/>
        <w:rPr>
          <w:rStyle w:val="Zag11"/>
          <w:rFonts w:ascii="Times New Roman" w:eastAsia="@Arial Unicode MS" w:hAnsi="Times New Roman"/>
          <w:bCs/>
          <w:noProof/>
          <w:sz w:val="24"/>
          <w:szCs w:val="24"/>
          <w:lang w:eastAsia="ru-RU"/>
        </w:rPr>
      </w:pPr>
      <w:r w:rsidRPr="00F20A1D">
        <w:rPr>
          <w:rStyle w:val="Zag11"/>
          <w:rFonts w:ascii="Times New Roman" w:eastAsia="@Arial Unicode MS" w:hAnsi="Times New Roman"/>
          <w:sz w:val="24"/>
          <w:szCs w:val="24"/>
        </w:rPr>
        <w:t>Достижение поставленных целей при</w:t>
      </w:r>
      <w:r w:rsidR="00C35852" w:rsidRPr="00F20A1D">
        <w:rPr>
          <w:rStyle w:val="Zag11"/>
          <w:rFonts w:ascii="Times New Roman" w:eastAsia="@Arial Unicode MS" w:hAnsi="Times New Roman"/>
          <w:sz w:val="24"/>
          <w:szCs w:val="24"/>
        </w:rPr>
        <w:t xml:space="preserve"> </w:t>
      </w:r>
      <w:r w:rsidRPr="00F20A1D">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F20A1D" w:rsidRDefault="00815183"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 xml:space="preserve">обеспечение доступности получения качественного основного общего </w:t>
      </w:r>
      <w:r w:rsidRPr="00F20A1D">
        <w:rPr>
          <w:rStyle w:val="Zag11"/>
          <w:rFonts w:ascii="Times New Roman" w:eastAsia="@Arial Unicode MS" w:hAnsi="Times New Roman"/>
          <w:sz w:val="24"/>
          <w:szCs w:val="24"/>
        </w:rPr>
        <w:lastRenderedPageBreak/>
        <w:t>образования, достижени</w:t>
      </w:r>
      <w:r w:rsidR="00353937" w:rsidRPr="00F20A1D">
        <w:rPr>
          <w:rStyle w:val="Zag11"/>
          <w:rFonts w:ascii="Times New Roman" w:eastAsia="@Arial Unicode MS" w:hAnsi="Times New Roman"/>
          <w:sz w:val="24"/>
          <w:szCs w:val="24"/>
        </w:rPr>
        <w:t>е</w:t>
      </w:r>
      <w:r w:rsidRPr="00F20A1D">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F20A1D">
        <w:rPr>
          <w:rStyle w:val="Zag11"/>
          <w:rFonts w:ascii="Times New Roman" w:eastAsia="@Arial Unicode MS" w:hAnsi="Times New Roman"/>
          <w:sz w:val="24"/>
          <w:szCs w:val="24"/>
        </w:rPr>
        <w:t>ОВЗ</w:t>
      </w:r>
      <w:r w:rsidRPr="00F20A1D">
        <w:rPr>
          <w:rStyle w:val="Zag11"/>
          <w:rFonts w:ascii="Times New Roman" w:eastAsia="@Arial Unicode MS" w:hAnsi="Times New Roman"/>
          <w:sz w:val="24"/>
          <w:szCs w:val="24"/>
        </w:rPr>
        <w:t>;</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F20A1D">
        <w:rPr>
          <w:rStyle w:val="Zag11"/>
          <w:rFonts w:ascii="Times New Roman" w:eastAsia="@Arial Unicode MS" w:hAnsi="Times New Roman"/>
          <w:sz w:val="24"/>
          <w:szCs w:val="24"/>
        </w:rPr>
        <w:t>детей</w:t>
      </w:r>
      <w:r w:rsidR="006F3B39" w:rsidRPr="00F20A1D">
        <w:rPr>
          <w:rStyle w:val="Zag11"/>
          <w:rFonts w:ascii="Times New Roman" w:eastAsia="@Arial Unicode MS" w:hAnsi="Times New Roman"/>
          <w:sz w:val="24"/>
          <w:szCs w:val="24"/>
        </w:rPr>
        <w:t>, проявивших выдающиеся способности</w:t>
      </w:r>
      <w:r w:rsidRPr="00F20A1D">
        <w:rPr>
          <w:rStyle w:val="Zag11"/>
          <w:rFonts w:ascii="Times New Roman" w:eastAsia="@Arial Unicode MS" w:hAnsi="Times New Roman"/>
          <w:sz w:val="24"/>
          <w:szCs w:val="24"/>
        </w:rPr>
        <w:t xml:space="preserve">, детей с </w:t>
      </w:r>
      <w:r w:rsidR="000D18F7" w:rsidRPr="00F20A1D">
        <w:rPr>
          <w:rStyle w:val="Zag11"/>
          <w:rFonts w:ascii="Times New Roman" w:eastAsia="@Arial Unicode MS" w:hAnsi="Times New Roman"/>
          <w:sz w:val="24"/>
          <w:szCs w:val="24"/>
        </w:rPr>
        <w:t>ОВЗ</w:t>
      </w:r>
      <w:r w:rsidRPr="00F20A1D">
        <w:rPr>
          <w:rStyle w:val="Zag11"/>
          <w:rFonts w:ascii="Times New Roman" w:eastAsia="@Arial Unicode MS" w:hAnsi="Times New Roman"/>
          <w:sz w:val="24"/>
          <w:szCs w:val="24"/>
        </w:rPr>
        <w:t xml:space="preserve"> и инвалидов, их </w:t>
      </w:r>
      <w:r w:rsidR="00815183" w:rsidRPr="00F20A1D">
        <w:rPr>
          <w:rStyle w:val="Zag11"/>
          <w:rFonts w:ascii="Times New Roman" w:eastAsia="@Arial Unicode MS" w:hAnsi="Times New Roman"/>
          <w:sz w:val="24"/>
          <w:szCs w:val="24"/>
        </w:rPr>
        <w:t>интересов</w:t>
      </w:r>
      <w:r w:rsidRPr="00F20A1D">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F20A1D">
        <w:rPr>
          <w:rStyle w:val="Zag11"/>
          <w:rFonts w:ascii="Times New Roman" w:eastAsia="@Arial Unicode MS" w:hAnsi="Times New Roman"/>
          <w:sz w:val="24"/>
          <w:szCs w:val="24"/>
        </w:rPr>
        <w:t>ую</w:t>
      </w:r>
      <w:r w:rsidRPr="00F20A1D">
        <w:rPr>
          <w:rStyle w:val="Zag11"/>
          <w:rFonts w:ascii="Times New Roman" w:eastAsia="@Arial Unicode MS" w:hAnsi="Times New Roman"/>
          <w:sz w:val="24"/>
          <w:szCs w:val="24"/>
        </w:rPr>
        <w:t xml:space="preserve"> деятельност</w:t>
      </w:r>
      <w:r w:rsidR="005D39F5" w:rsidRPr="00F20A1D">
        <w:rPr>
          <w:rStyle w:val="Zag11"/>
          <w:rFonts w:ascii="Times New Roman" w:eastAsia="@Arial Unicode MS" w:hAnsi="Times New Roman"/>
          <w:sz w:val="24"/>
          <w:szCs w:val="24"/>
        </w:rPr>
        <w:t>ь</w:t>
      </w:r>
      <w:r w:rsidRPr="00F20A1D">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F20A1D" w:rsidRDefault="00815183"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 xml:space="preserve">организацию </w:t>
      </w:r>
      <w:r w:rsidR="00B540EE" w:rsidRPr="00F20A1D">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 xml:space="preserve">включение </w:t>
      </w:r>
      <w:proofErr w:type="gramStart"/>
      <w:r w:rsidRPr="00F20A1D">
        <w:rPr>
          <w:rStyle w:val="Zag11"/>
          <w:rFonts w:ascii="Times New Roman" w:eastAsia="@Arial Unicode MS" w:hAnsi="Times New Roman"/>
          <w:sz w:val="24"/>
          <w:szCs w:val="24"/>
        </w:rPr>
        <w:t>обучающихся</w:t>
      </w:r>
      <w:proofErr w:type="gramEnd"/>
      <w:r w:rsidRPr="00F20A1D">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сохранение</w:t>
      </w:r>
      <w:r w:rsidRPr="00F20A1D">
        <w:rPr>
          <w:rFonts w:ascii="Times New Roman" w:hAnsi="Times New Roman"/>
          <w:sz w:val="24"/>
          <w:szCs w:val="24"/>
        </w:rPr>
        <w:t xml:space="preserve"> и укрепление физического, психологического и социального здоровья обучающихся</w:t>
      </w:r>
      <w:r w:rsidRPr="00F20A1D">
        <w:rPr>
          <w:rStyle w:val="Zag11"/>
          <w:rFonts w:ascii="Times New Roman" w:eastAsia="@Arial Unicode MS" w:hAnsi="Times New Roman"/>
          <w:sz w:val="24"/>
          <w:szCs w:val="24"/>
        </w:rPr>
        <w:t>, обеспечение их безопасности.</w:t>
      </w:r>
    </w:p>
    <w:p w:rsidR="004F4AEB" w:rsidRPr="00F20A1D" w:rsidRDefault="004F4AEB" w:rsidP="00F20A1D">
      <w:pPr>
        <w:pStyle w:val="2"/>
        <w:numPr>
          <w:ilvl w:val="2"/>
          <w:numId w:val="115"/>
        </w:numPr>
        <w:spacing w:line="240" w:lineRule="auto"/>
        <w:ind w:left="0" w:firstLine="709"/>
        <w:rPr>
          <w:rStyle w:val="Zag11"/>
          <w:b w:val="0"/>
          <w:sz w:val="24"/>
          <w:szCs w:val="24"/>
        </w:rPr>
      </w:pPr>
      <w:bookmarkStart w:id="9" w:name="_Toc531612853"/>
      <w:r w:rsidRPr="00F20A1D">
        <w:rPr>
          <w:rStyle w:val="Zag11"/>
          <w:sz w:val="24"/>
          <w:szCs w:val="24"/>
        </w:rPr>
        <w:t>Принципы и подходы к формированию образовательной программы основного общего образования</w:t>
      </w:r>
      <w:bookmarkEnd w:id="9"/>
    </w:p>
    <w:p w:rsidR="00B540EE" w:rsidRPr="00F20A1D" w:rsidRDefault="00B540EE" w:rsidP="00F20A1D">
      <w:pPr>
        <w:spacing w:after="0" w:line="240" w:lineRule="auto"/>
        <w:ind w:firstLine="709"/>
        <w:jc w:val="both"/>
        <w:rPr>
          <w:rStyle w:val="Zag11"/>
          <w:rFonts w:ascii="Times New Roman" w:eastAsia="@Arial Unicode MS" w:hAnsi="Times New Roman"/>
          <w:sz w:val="24"/>
          <w:szCs w:val="24"/>
        </w:rPr>
      </w:pPr>
      <w:r w:rsidRPr="00F20A1D">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lastRenderedPageBreak/>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F20A1D" w:rsidRDefault="00B540EE" w:rsidP="00F20A1D">
      <w:pPr>
        <w:widowControl w:val="0"/>
        <w:numPr>
          <w:ilvl w:val="0"/>
          <w:numId w:val="23"/>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F20A1D">
        <w:rPr>
          <w:rStyle w:val="Zag11"/>
          <w:rFonts w:ascii="Times New Roman" w:eastAsia="@Arial Unicode MS" w:hAnsi="Times New Roman"/>
          <w:sz w:val="24"/>
          <w:szCs w:val="24"/>
        </w:rPr>
        <w:t>детей</w:t>
      </w:r>
      <w:r w:rsidR="006F3B39" w:rsidRPr="00F20A1D">
        <w:rPr>
          <w:rStyle w:val="Zag11"/>
          <w:rFonts w:ascii="Times New Roman" w:eastAsia="@Arial Unicode MS" w:hAnsi="Times New Roman"/>
          <w:sz w:val="24"/>
          <w:szCs w:val="24"/>
        </w:rPr>
        <w:t>, проявивших выдающиеся способности</w:t>
      </w:r>
      <w:r w:rsidRPr="00F20A1D">
        <w:rPr>
          <w:rStyle w:val="Zag11"/>
          <w:rFonts w:ascii="Times New Roman" w:eastAsia="@Arial Unicode MS" w:hAnsi="Times New Roman"/>
          <w:sz w:val="24"/>
          <w:szCs w:val="24"/>
        </w:rPr>
        <w:t xml:space="preserve">, детей-инвалидов и детей с </w:t>
      </w:r>
      <w:r w:rsidR="000D18F7" w:rsidRPr="00F20A1D">
        <w:rPr>
          <w:rStyle w:val="Zag11"/>
          <w:rFonts w:ascii="Times New Roman" w:eastAsia="@Arial Unicode MS" w:hAnsi="Times New Roman"/>
          <w:sz w:val="24"/>
          <w:szCs w:val="24"/>
        </w:rPr>
        <w:t>ОВЗ</w:t>
      </w:r>
      <w:r w:rsidRPr="00F20A1D">
        <w:rPr>
          <w:rStyle w:val="Zag11"/>
          <w:rFonts w:ascii="Times New Roman" w:eastAsia="@Arial Unicode MS" w:hAnsi="Times New Roman"/>
          <w:sz w:val="24"/>
          <w:szCs w:val="24"/>
        </w:rPr>
        <w:t>.</w:t>
      </w:r>
    </w:p>
    <w:p w:rsidR="00B540EE" w:rsidRPr="00F20A1D" w:rsidRDefault="00B540EE" w:rsidP="00F20A1D">
      <w:pPr>
        <w:spacing w:after="0" w:line="240" w:lineRule="auto"/>
        <w:ind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F20A1D" w:rsidRDefault="00B540EE" w:rsidP="00F20A1D">
      <w:pPr>
        <w:widowControl w:val="0"/>
        <w:numPr>
          <w:ilvl w:val="0"/>
          <w:numId w:val="24"/>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F20A1D">
        <w:rPr>
          <w:rFonts w:ascii="Times New Roman" w:hAnsi="Times New Roman"/>
          <w:sz w:val="24"/>
          <w:szCs w:val="24"/>
        </w:rPr>
        <w:t xml:space="preserve"> </w:t>
      </w:r>
      <w:r w:rsidRPr="00F20A1D">
        <w:rPr>
          <w:rFonts w:ascii="Times New Roman" w:hAnsi="Times New Roman"/>
          <w:sz w:val="24"/>
          <w:szCs w:val="24"/>
        </w:rPr>
        <w:t xml:space="preserve">на </w:t>
      </w:r>
      <w:r w:rsidR="006F3B39" w:rsidRPr="00F20A1D">
        <w:rPr>
          <w:rFonts w:ascii="Times New Roman" w:hAnsi="Times New Roman"/>
          <w:sz w:val="24"/>
          <w:szCs w:val="24"/>
        </w:rPr>
        <w:t xml:space="preserve">уровне </w:t>
      </w:r>
      <w:r w:rsidRPr="00F20A1D">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F20A1D">
        <w:rPr>
          <w:rFonts w:ascii="Times New Roman" w:hAnsi="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F20A1D" w:rsidRDefault="00B540EE" w:rsidP="00F20A1D">
      <w:pPr>
        <w:widowControl w:val="0"/>
        <w:numPr>
          <w:ilvl w:val="0"/>
          <w:numId w:val="24"/>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F20A1D">
        <w:rPr>
          <w:rFonts w:ascii="Times New Roman" w:hAnsi="Times New Roman"/>
          <w:sz w:val="24"/>
          <w:szCs w:val="24"/>
        </w:rPr>
        <w:t>:</w:t>
      </w:r>
      <w:r w:rsidRPr="00F20A1D">
        <w:rPr>
          <w:rFonts w:ascii="Times New Roman" w:hAnsi="Times New Roman"/>
          <w:sz w:val="24"/>
          <w:szCs w:val="24"/>
        </w:rPr>
        <w:t xml:space="preserve"> моделирования, контроля и оценки и перехода</w:t>
      </w:r>
      <w:r w:rsidR="00C35852" w:rsidRPr="00F20A1D">
        <w:rPr>
          <w:rFonts w:ascii="Times New Roman" w:hAnsi="Times New Roman"/>
          <w:sz w:val="24"/>
          <w:szCs w:val="24"/>
        </w:rPr>
        <w:t xml:space="preserve"> </w:t>
      </w:r>
      <w:r w:rsidRPr="00F20A1D">
        <w:rPr>
          <w:rFonts w:ascii="Times New Roman" w:hAnsi="Times New Roman"/>
          <w:sz w:val="24"/>
          <w:szCs w:val="24"/>
        </w:rPr>
        <w:t>от самостоятельной постановки обучающимися новых учебных задач к</w:t>
      </w:r>
      <w:r w:rsidRPr="00F20A1D">
        <w:rPr>
          <w:rFonts w:ascii="Times New Roman" w:hAnsi="Times New Roman"/>
          <w:i/>
          <w:sz w:val="24"/>
          <w:szCs w:val="24"/>
        </w:rPr>
        <w:t xml:space="preserve"> </w:t>
      </w:r>
      <w:r w:rsidRPr="00F20A1D">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F20A1D" w:rsidRDefault="00B540EE" w:rsidP="00F20A1D">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F20A1D" w:rsidRDefault="00B540EE" w:rsidP="00F20A1D">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F20A1D">
        <w:rPr>
          <w:rFonts w:ascii="Times New Roman" w:hAnsi="Times New Roman"/>
          <w:sz w:val="24"/>
          <w:szCs w:val="24"/>
        </w:rPr>
        <w:t>,</w:t>
      </w:r>
      <w:r w:rsidRPr="00F20A1D">
        <w:rPr>
          <w:rFonts w:ascii="Times New Roman" w:hAnsi="Times New Roman"/>
          <w:sz w:val="24"/>
          <w:szCs w:val="24"/>
        </w:rPr>
        <w:t xml:space="preserve"> развитием учебного сотрудничества, реализуемого в </w:t>
      </w:r>
      <w:proofErr w:type="gramStart"/>
      <w:r w:rsidRPr="00F20A1D">
        <w:rPr>
          <w:rFonts w:ascii="Times New Roman" w:hAnsi="Times New Roman"/>
          <w:sz w:val="24"/>
          <w:szCs w:val="24"/>
        </w:rPr>
        <w:t>отношениях</w:t>
      </w:r>
      <w:proofErr w:type="gramEnd"/>
      <w:r w:rsidRPr="00F20A1D">
        <w:rPr>
          <w:rFonts w:ascii="Times New Roman" w:hAnsi="Times New Roman"/>
          <w:sz w:val="24"/>
          <w:szCs w:val="24"/>
        </w:rPr>
        <w:t xml:space="preserve"> обучающихся с учителем и сверстниками;</w:t>
      </w:r>
    </w:p>
    <w:p w:rsidR="00B540EE" w:rsidRPr="00F20A1D" w:rsidRDefault="00B540EE" w:rsidP="00F20A1D">
      <w:pPr>
        <w:widowControl w:val="0"/>
        <w:numPr>
          <w:ilvl w:val="0"/>
          <w:numId w:val="2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F20A1D">
        <w:rPr>
          <w:rFonts w:ascii="Times New Roman" w:hAnsi="Times New Roman"/>
          <w:sz w:val="24"/>
          <w:szCs w:val="24"/>
        </w:rPr>
        <w:t>от</w:t>
      </w:r>
      <w:proofErr w:type="gramEnd"/>
      <w:r w:rsidRPr="00F20A1D">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F20A1D" w:rsidRDefault="00B540EE" w:rsidP="00F20A1D">
      <w:pPr>
        <w:spacing w:after="0" w:line="240" w:lineRule="auto"/>
        <w:ind w:firstLine="709"/>
        <w:jc w:val="both"/>
        <w:rPr>
          <w:rFonts w:ascii="Times New Roman" w:hAnsi="Times New Roman"/>
          <w:sz w:val="24"/>
          <w:szCs w:val="24"/>
        </w:rPr>
      </w:pPr>
      <w:proofErr w:type="gramStart"/>
      <w:r w:rsidRPr="00F20A1D">
        <w:rPr>
          <w:rFonts w:ascii="Times New Roman" w:hAnsi="Times New Roman"/>
          <w:sz w:val="24"/>
          <w:szCs w:val="24"/>
        </w:rPr>
        <w:t>Переход обучающегося в основную школу совпадает с</w:t>
      </w:r>
      <w:r w:rsidR="00C35852" w:rsidRPr="00F20A1D">
        <w:rPr>
          <w:rFonts w:ascii="Times New Roman" w:hAnsi="Times New Roman"/>
          <w:b/>
          <w:i/>
          <w:sz w:val="24"/>
          <w:szCs w:val="24"/>
        </w:rPr>
        <w:t xml:space="preserve"> </w:t>
      </w:r>
      <w:r w:rsidR="00E30F6F" w:rsidRPr="00F20A1D">
        <w:rPr>
          <w:rFonts w:ascii="Times New Roman" w:hAnsi="Times New Roman"/>
          <w:sz w:val="24"/>
          <w:szCs w:val="24"/>
        </w:rPr>
        <w:t>первым этапом подросткового развития</w:t>
      </w:r>
      <w:r w:rsidR="00E30F6F" w:rsidRPr="00F20A1D">
        <w:rPr>
          <w:rFonts w:ascii="Times New Roman" w:hAnsi="Times New Roman"/>
          <w:b/>
          <w:i/>
          <w:sz w:val="24"/>
          <w:szCs w:val="24"/>
        </w:rPr>
        <w:t xml:space="preserve"> - </w:t>
      </w:r>
      <w:r w:rsidRPr="00F20A1D">
        <w:rPr>
          <w:rFonts w:ascii="Times New Roman" w:hAnsi="Times New Roman"/>
          <w:sz w:val="24"/>
          <w:szCs w:val="24"/>
        </w:rPr>
        <w:t>переходом к кризису младшего подросткового возраста (11–13 лет, 5–7 классы), характеризующ</w:t>
      </w:r>
      <w:r w:rsidR="003B3426" w:rsidRPr="00F20A1D">
        <w:rPr>
          <w:rFonts w:ascii="Times New Roman" w:hAnsi="Times New Roman"/>
          <w:sz w:val="24"/>
          <w:szCs w:val="24"/>
        </w:rPr>
        <w:t>им</w:t>
      </w:r>
      <w:r w:rsidRPr="00F20A1D">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F20A1D">
        <w:rPr>
          <w:rFonts w:ascii="Times New Roman" w:hAnsi="Times New Roman"/>
          <w:sz w:val="24"/>
          <w:szCs w:val="24"/>
        </w:rPr>
        <w:t xml:space="preserve"> правил и ограничений, связанных с моралью послушания, на нормы поведения взрослых.</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Второй этап подросткового развития (14–15 лет, 8–9 классы)</w:t>
      </w:r>
      <w:r w:rsidR="00CD367E" w:rsidRPr="00F20A1D">
        <w:rPr>
          <w:rFonts w:ascii="Times New Roman" w:hAnsi="Times New Roman"/>
          <w:sz w:val="24"/>
          <w:szCs w:val="24"/>
        </w:rPr>
        <w:t>,</w:t>
      </w:r>
      <w:r w:rsidRPr="00F20A1D">
        <w:rPr>
          <w:rFonts w:ascii="Times New Roman" w:hAnsi="Times New Roman"/>
          <w:sz w:val="24"/>
          <w:szCs w:val="24"/>
        </w:rPr>
        <w:t xml:space="preserve"> характеризуется:</w:t>
      </w:r>
    </w:p>
    <w:p w:rsidR="00B540EE" w:rsidRPr="00F20A1D" w:rsidRDefault="00B540EE" w:rsidP="00F20A1D">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F20A1D" w:rsidRDefault="00B540EE" w:rsidP="00F20A1D">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стремлением подростка к общению и совместной деятельности со сверстниками;</w:t>
      </w:r>
    </w:p>
    <w:p w:rsidR="00B540EE" w:rsidRPr="00F20A1D" w:rsidRDefault="00B540EE" w:rsidP="00F20A1D">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F20A1D" w:rsidRDefault="00B540EE" w:rsidP="00F20A1D">
      <w:pPr>
        <w:pStyle w:val="Normal1"/>
        <w:numPr>
          <w:ilvl w:val="0"/>
          <w:numId w:val="25"/>
        </w:numPr>
        <w:tabs>
          <w:tab w:val="left" w:pos="993"/>
        </w:tabs>
        <w:ind w:left="0" w:firstLine="709"/>
        <w:rPr>
          <w:sz w:val="24"/>
          <w:szCs w:val="24"/>
        </w:rPr>
      </w:pPr>
      <w:r w:rsidRPr="00F20A1D">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F20A1D">
        <w:rPr>
          <w:bCs/>
          <w:sz w:val="24"/>
          <w:szCs w:val="24"/>
        </w:rPr>
        <w:t>интенсивное формирование нравственных понятий и</w:t>
      </w:r>
      <w:r w:rsidR="00C35852" w:rsidRPr="00F20A1D">
        <w:rPr>
          <w:bCs/>
          <w:sz w:val="24"/>
          <w:szCs w:val="24"/>
        </w:rPr>
        <w:t xml:space="preserve"> </w:t>
      </w:r>
      <w:r w:rsidRPr="00F20A1D">
        <w:rPr>
          <w:bCs/>
          <w:sz w:val="24"/>
          <w:szCs w:val="24"/>
        </w:rPr>
        <w:t xml:space="preserve">убеждений, выработку принципов, </w:t>
      </w:r>
      <w:r w:rsidRPr="00F20A1D">
        <w:rPr>
          <w:bCs/>
          <w:iCs/>
          <w:sz w:val="24"/>
          <w:szCs w:val="24"/>
        </w:rPr>
        <w:t>моральное развитие личности;</w:t>
      </w:r>
      <w:r w:rsidR="004D5819" w:rsidRPr="00F20A1D">
        <w:rPr>
          <w:bCs/>
          <w:iCs/>
          <w:sz w:val="24"/>
          <w:szCs w:val="24"/>
        </w:rPr>
        <w:t xml:space="preserve"> </w:t>
      </w:r>
      <w:r w:rsidR="00DC73F9" w:rsidRPr="00F20A1D">
        <w:rPr>
          <w:bCs/>
          <w:sz w:val="24"/>
          <w:szCs w:val="24"/>
        </w:rPr>
        <w:t>т.</w:t>
      </w:r>
      <w:r w:rsidR="00C17595" w:rsidRPr="00F20A1D">
        <w:rPr>
          <w:bCs/>
          <w:sz w:val="24"/>
          <w:szCs w:val="24"/>
        </w:rPr>
        <w:t xml:space="preserve"> </w:t>
      </w:r>
      <w:r w:rsidR="00DC73F9" w:rsidRPr="00F20A1D">
        <w:rPr>
          <w:bCs/>
          <w:sz w:val="24"/>
          <w:szCs w:val="24"/>
        </w:rPr>
        <w:t xml:space="preserve">е. моральным </w:t>
      </w:r>
      <w:r w:rsidR="00DC73F9" w:rsidRPr="00F20A1D">
        <w:rPr>
          <w:bCs/>
          <w:sz w:val="24"/>
          <w:szCs w:val="24"/>
        </w:rPr>
        <w:lastRenderedPageBreak/>
        <w:t>развитием личности;</w:t>
      </w:r>
    </w:p>
    <w:p w:rsidR="00B540EE" w:rsidRPr="00F20A1D" w:rsidRDefault="00B540EE" w:rsidP="00F20A1D">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F20A1D">
        <w:rPr>
          <w:rFonts w:ascii="Times New Roman" w:hAnsi="Times New Roman"/>
          <w:sz w:val="24"/>
          <w:szCs w:val="24"/>
        </w:rPr>
        <w:t xml:space="preserve">подростков </w:t>
      </w:r>
      <w:r w:rsidRPr="00F20A1D">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F20A1D">
        <w:rPr>
          <w:rFonts w:ascii="Times New Roman" w:hAnsi="Times New Roman"/>
          <w:sz w:val="24"/>
          <w:szCs w:val="24"/>
        </w:rPr>
        <w:t xml:space="preserve">проявляющимися </w:t>
      </w:r>
      <w:r w:rsidRPr="00F20A1D">
        <w:rPr>
          <w:rFonts w:ascii="Times New Roman" w:hAnsi="Times New Roman"/>
          <w:sz w:val="24"/>
          <w:szCs w:val="24"/>
        </w:rPr>
        <w:t>в разных формах непослушания, сопротивления и протеста;</w:t>
      </w:r>
    </w:p>
    <w:p w:rsidR="00B540EE" w:rsidRPr="00F20A1D" w:rsidRDefault="00B540EE" w:rsidP="00F20A1D">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изменением социальной ситуации развития</w:t>
      </w:r>
      <w:r w:rsidR="00E30F6F" w:rsidRPr="00F20A1D">
        <w:rPr>
          <w:rFonts w:ascii="Times New Roman" w:hAnsi="Times New Roman"/>
          <w:sz w:val="24"/>
          <w:szCs w:val="24"/>
        </w:rPr>
        <w:t>:</w:t>
      </w:r>
      <w:r w:rsidR="004D5819" w:rsidRPr="00F20A1D">
        <w:rPr>
          <w:rFonts w:ascii="Times New Roman" w:hAnsi="Times New Roman"/>
          <w:sz w:val="24"/>
          <w:szCs w:val="24"/>
        </w:rPr>
        <w:t xml:space="preserve"> </w:t>
      </w:r>
      <w:r w:rsidR="00E30F6F" w:rsidRPr="00F20A1D">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F20A1D">
        <w:rPr>
          <w:rFonts w:ascii="Times New Roman" w:hAnsi="Times New Roman"/>
          <w:sz w:val="24"/>
          <w:szCs w:val="24"/>
        </w:rPr>
        <w:t>.</w:t>
      </w:r>
    </w:p>
    <w:p w:rsidR="00B540EE" w:rsidRPr="00F20A1D" w:rsidRDefault="00B540EE" w:rsidP="00F20A1D">
      <w:pPr>
        <w:spacing w:after="0" w:line="240" w:lineRule="auto"/>
        <w:ind w:firstLine="709"/>
        <w:jc w:val="both"/>
        <w:rPr>
          <w:rStyle w:val="Zag11"/>
          <w:rFonts w:ascii="Times New Roman" w:eastAsia="@Arial Unicode MS" w:hAnsi="Times New Roman"/>
          <w:sz w:val="24"/>
          <w:szCs w:val="24"/>
          <w:lang w:eastAsia="ru-RU"/>
        </w:rPr>
      </w:pPr>
      <w:r w:rsidRPr="00F20A1D">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F20A1D">
        <w:rPr>
          <w:rStyle w:val="Zag11"/>
          <w:rFonts w:ascii="Times New Roman" w:eastAsia="@Arial Unicode MS" w:hAnsi="Times New Roman"/>
          <w:sz w:val="24"/>
          <w:szCs w:val="24"/>
        </w:rPr>
        <w:t xml:space="preserve">выбором </w:t>
      </w:r>
      <w:r w:rsidRPr="00F20A1D">
        <w:rPr>
          <w:rStyle w:val="Zag11"/>
          <w:rFonts w:ascii="Times New Roman" w:eastAsia="@Arial Unicode MS" w:hAnsi="Times New Roman"/>
          <w:sz w:val="24"/>
          <w:szCs w:val="24"/>
        </w:rPr>
        <w:t>условий и методик обучения.</w:t>
      </w:r>
    </w:p>
    <w:p w:rsidR="00B540EE" w:rsidRPr="00F20A1D" w:rsidRDefault="00B540EE" w:rsidP="00F20A1D">
      <w:pPr>
        <w:spacing w:after="0" w:line="240" w:lineRule="auto"/>
        <w:ind w:firstLine="709"/>
        <w:jc w:val="both"/>
        <w:rPr>
          <w:rStyle w:val="Zag11"/>
          <w:rFonts w:ascii="Times New Roman" w:eastAsia="@Arial Unicode MS" w:hAnsi="Times New Roman"/>
          <w:sz w:val="24"/>
          <w:szCs w:val="24"/>
          <w:lang w:eastAsia="ru-RU"/>
        </w:rPr>
      </w:pPr>
      <w:r w:rsidRPr="00F20A1D">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F20A1D">
        <w:rPr>
          <w:rFonts w:ascii="Times New Roman" w:hAnsi="Times New Roman"/>
          <w:sz w:val="24"/>
          <w:szCs w:val="24"/>
        </w:rPr>
        <w:t xml:space="preserve">подростка </w:t>
      </w:r>
      <w:r w:rsidRPr="00F20A1D">
        <w:rPr>
          <w:rFonts w:ascii="Times New Roman" w:hAnsi="Times New Roman"/>
          <w:sz w:val="24"/>
          <w:szCs w:val="24"/>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F20A1D">
        <w:rPr>
          <w:rFonts w:ascii="Times New Roman" w:hAnsi="Times New Roman"/>
          <w:sz w:val="24"/>
          <w:szCs w:val="24"/>
        </w:rPr>
        <w:t>новый</w:t>
      </w:r>
      <w:proofErr w:type="gramEnd"/>
      <w:r w:rsidRPr="00F20A1D">
        <w:rPr>
          <w:rFonts w:ascii="Times New Roman" w:hAnsi="Times New Roman"/>
          <w:sz w:val="24"/>
          <w:szCs w:val="24"/>
        </w:rPr>
        <w:t>.</w:t>
      </w:r>
    </w:p>
    <w:p w:rsidR="00B540EE" w:rsidRPr="00F20A1D" w:rsidRDefault="00B540EE" w:rsidP="00F20A1D">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540EE" w:rsidRPr="00F20A1D" w:rsidRDefault="007242D1" w:rsidP="00F20A1D">
      <w:pPr>
        <w:pStyle w:val="2"/>
        <w:spacing w:line="240" w:lineRule="auto"/>
        <w:rPr>
          <w:rStyle w:val="Zag11"/>
          <w:sz w:val="24"/>
          <w:szCs w:val="24"/>
        </w:rPr>
      </w:pPr>
      <w:bookmarkStart w:id="10" w:name="_Toc405145647"/>
      <w:bookmarkStart w:id="11" w:name="_Toc406058976"/>
      <w:bookmarkStart w:id="12" w:name="_Toc409691625"/>
      <w:bookmarkStart w:id="13" w:name="_Toc410653947"/>
      <w:bookmarkStart w:id="14" w:name="_Toc410702952"/>
      <w:bookmarkStart w:id="15" w:name="_Toc531612854"/>
      <w:r w:rsidRPr="00F20A1D">
        <w:rPr>
          <w:rStyle w:val="Zag11"/>
          <w:sz w:val="24"/>
          <w:szCs w:val="24"/>
        </w:rPr>
        <w:t xml:space="preserve">1.2. </w:t>
      </w:r>
      <w:r w:rsidR="00B540EE" w:rsidRPr="00F20A1D">
        <w:rPr>
          <w:rStyle w:val="Zag11"/>
          <w:sz w:val="24"/>
          <w:szCs w:val="24"/>
        </w:rPr>
        <w:t xml:space="preserve">Планируемые результаты освоения </w:t>
      </w:r>
      <w:proofErr w:type="gramStart"/>
      <w:r w:rsidR="00B540EE" w:rsidRPr="00F20A1D">
        <w:rPr>
          <w:rStyle w:val="Zag11"/>
          <w:sz w:val="24"/>
          <w:szCs w:val="24"/>
        </w:rPr>
        <w:t>обучающимися</w:t>
      </w:r>
      <w:proofErr w:type="gramEnd"/>
      <w:r w:rsidR="00B540EE" w:rsidRPr="00F20A1D">
        <w:rPr>
          <w:rStyle w:val="Zag11"/>
          <w:sz w:val="24"/>
          <w:szCs w:val="24"/>
        </w:rPr>
        <w:t xml:space="preserve"> основной образовательной программы основного общего образования</w:t>
      </w:r>
      <w:bookmarkEnd w:id="10"/>
      <w:bookmarkEnd w:id="11"/>
      <w:bookmarkEnd w:id="12"/>
      <w:bookmarkEnd w:id="13"/>
      <w:bookmarkEnd w:id="14"/>
      <w:bookmarkEnd w:id="15"/>
    </w:p>
    <w:p w:rsidR="00B540EE" w:rsidRPr="00F20A1D" w:rsidRDefault="004F4AEB" w:rsidP="00F20A1D">
      <w:pPr>
        <w:pStyle w:val="3"/>
        <w:spacing w:before="0" w:beforeAutospacing="0" w:after="0" w:afterAutospacing="0"/>
        <w:ind w:firstLine="709"/>
        <w:rPr>
          <w:sz w:val="24"/>
          <w:szCs w:val="24"/>
        </w:rPr>
      </w:pPr>
      <w:bookmarkStart w:id="16" w:name="_Toc410653948"/>
      <w:bookmarkStart w:id="17" w:name="_Toc531612855"/>
      <w:r w:rsidRPr="00F20A1D">
        <w:rPr>
          <w:sz w:val="24"/>
          <w:szCs w:val="24"/>
        </w:rPr>
        <w:t xml:space="preserve">1.2.1. </w:t>
      </w:r>
      <w:r w:rsidR="00B540EE" w:rsidRPr="00F20A1D">
        <w:rPr>
          <w:sz w:val="24"/>
          <w:szCs w:val="24"/>
        </w:rPr>
        <w:t>Общие положения</w:t>
      </w:r>
      <w:bookmarkEnd w:id="16"/>
      <w:bookmarkEnd w:id="17"/>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F20A1D">
        <w:rPr>
          <w:rFonts w:ascii="Times New Roman" w:hAnsi="Times New Roman"/>
          <w:sz w:val="24"/>
          <w:szCs w:val="24"/>
        </w:rPr>
        <w:t>ООП ООО</w:t>
      </w:r>
      <w:r w:rsidRPr="00F20A1D">
        <w:rPr>
          <w:rFonts w:ascii="Times New Roman" w:hAnsi="Times New Roman"/>
          <w:sz w:val="24"/>
          <w:szCs w:val="24"/>
        </w:rPr>
        <w:t>)</w:t>
      </w:r>
      <w:r w:rsidR="004D5819" w:rsidRPr="00F20A1D">
        <w:rPr>
          <w:rFonts w:ascii="Times New Roman" w:hAnsi="Times New Roman"/>
          <w:sz w:val="24"/>
          <w:szCs w:val="24"/>
        </w:rPr>
        <w:t xml:space="preserve"> </w:t>
      </w:r>
      <w:r w:rsidRPr="00F20A1D">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F20A1D">
        <w:rPr>
          <w:rFonts w:ascii="Times New Roman" w:hAnsi="Times New Roman"/>
          <w:sz w:val="24"/>
          <w:szCs w:val="24"/>
        </w:rPr>
        <w:t xml:space="preserve"> ООО</w:t>
      </w:r>
      <w:r w:rsidRPr="00F20A1D">
        <w:rPr>
          <w:rFonts w:ascii="Times New Roman" w:hAnsi="Times New Roman"/>
          <w:sz w:val="24"/>
          <w:szCs w:val="24"/>
        </w:rPr>
        <w:t xml:space="preserve">, образовательным процессом и системой оценки результатов освоения </w:t>
      </w:r>
      <w:r w:rsidR="00E30F6F" w:rsidRPr="00F20A1D">
        <w:rPr>
          <w:rFonts w:ascii="Times New Roman" w:hAnsi="Times New Roman"/>
          <w:sz w:val="24"/>
          <w:szCs w:val="24"/>
        </w:rPr>
        <w:t>ООП ООО</w:t>
      </w:r>
      <w:r w:rsidRPr="00F20A1D">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F20A1D">
        <w:rPr>
          <w:rFonts w:ascii="Times New Roman" w:hAnsi="Times New Roman"/>
          <w:sz w:val="24"/>
          <w:szCs w:val="24"/>
        </w:rPr>
        <w:t xml:space="preserve"> программ воспитания и социализации, </w:t>
      </w:r>
      <w:r w:rsidRPr="00F20A1D">
        <w:rPr>
          <w:rFonts w:ascii="Times New Roman" w:hAnsi="Times New Roman"/>
          <w:sz w:val="24"/>
          <w:szCs w:val="24"/>
        </w:rPr>
        <w:t xml:space="preserve">с одной стороны, и системы оценки </w:t>
      </w:r>
      <w:r w:rsidR="00BF7AD9" w:rsidRPr="00F20A1D">
        <w:rPr>
          <w:rFonts w:ascii="Times New Roman" w:hAnsi="Times New Roman"/>
          <w:sz w:val="24"/>
          <w:szCs w:val="24"/>
        </w:rPr>
        <w:t xml:space="preserve">результатов </w:t>
      </w:r>
      <w:r w:rsidRPr="00F20A1D">
        <w:rPr>
          <w:rFonts w:ascii="Times New Roman" w:hAnsi="Times New Roman"/>
          <w:sz w:val="24"/>
          <w:szCs w:val="24"/>
        </w:rPr>
        <w:t xml:space="preserve">– с другой. </w:t>
      </w:r>
    </w:p>
    <w:p w:rsidR="00B540EE" w:rsidRPr="00F20A1D" w:rsidRDefault="00B540EE" w:rsidP="00F20A1D">
      <w:pPr>
        <w:tabs>
          <w:tab w:val="num" w:pos="1920"/>
        </w:tabs>
        <w:spacing w:after="0" w:line="240" w:lineRule="auto"/>
        <w:ind w:firstLine="709"/>
        <w:jc w:val="both"/>
        <w:rPr>
          <w:rFonts w:ascii="Times New Roman" w:hAnsi="Times New Roman"/>
          <w:sz w:val="24"/>
          <w:szCs w:val="24"/>
        </w:rPr>
      </w:pPr>
      <w:r w:rsidRPr="00F20A1D">
        <w:rPr>
          <w:rFonts w:ascii="Times New Roman" w:hAnsi="Times New Roman"/>
          <w:sz w:val="24"/>
          <w:szCs w:val="24"/>
        </w:rPr>
        <w:t>В соответствии с требованиями ФГОС</w:t>
      </w:r>
      <w:r w:rsidR="00E30F6F" w:rsidRPr="00F20A1D">
        <w:rPr>
          <w:rFonts w:ascii="Times New Roman" w:hAnsi="Times New Roman"/>
          <w:sz w:val="24"/>
          <w:szCs w:val="24"/>
        </w:rPr>
        <w:t xml:space="preserve"> ООО</w:t>
      </w:r>
      <w:r w:rsidRPr="00F20A1D">
        <w:rPr>
          <w:rFonts w:ascii="Times New Roman" w:hAnsi="Times New Roman"/>
          <w:sz w:val="24"/>
          <w:szCs w:val="24"/>
        </w:rPr>
        <w:t xml:space="preserve"> система планируемых </w:t>
      </w:r>
      <w:r w:rsidR="00755F9D" w:rsidRPr="00F20A1D">
        <w:rPr>
          <w:rFonts w:ascii="Times New Roman" w:hAnsi="Times New Roman"/>
          <w:sz w:val="24"/>
          <w:szCs w:val="24"/>
        </w:rPr>
        <w:t>результатов </w:t>
      </w:r>
      <w:r w:rsidRPr="00F20A1D">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F20A1D">
        <w:rPr>
          <w:rFonts w:ascii="Times New Roman" w:hAnsi="Times New Roman"/>
          <w:sz w:val="24"/>
          <w:szCs w:val="24"/>
        </w:rPr>
        <w:t xml:space="preserve"> (универсальных и специфических </w:t>
      </w:r>
      <w:r w:rsidRPr="00F20A1D">
        <w:rPr>
          <w:rFonts w:ascii="Times New Roman" w:hAnsi="Times New Roman"/>
          <w:sz w:val="24"/>
          <w:szCs w:val="24"/>
        </w:rPr>
        <w:t xml:space="preserve">для </w:t>
      </w:r>
      <w:r w:rsidR="005C6C27" w:rsidRPr="00F20A1D">
        <w:rPr>
          <w:rFonts w:ascii="Times New Roman" w:hAnsi="Times New Roman"/>
          <w:sz w:val="24"/>
          <w:szCs w:val="24"/>
        </w:rPr>
        <w:t xml:space="preserve">каждого </w:t>
      </w:r>
      <w:r w:rsidRPr="00F20A1D">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F20A1D">
        <w:rPr>
          <w:rFonts w:ascii="Times New Roman" w:hAnsi="Times New Roman"/>
          <w:sz w:val="24"/>
          <w:szCs w:val="24"/>
        </w:rPr>
        <w:t>,</w:t>
      </w:r>
      <w:r w:rsidRPr="00F20A1D">
        <w:rPr>
          <w:rFonts w:ascii="Times New Roman" w:hAnsi="Times New Roman"/>
          <w:sz w:val="24"/>
          <w:szCs w:val="24"/>
        </w:rPr>
        <w:t xml:space="preserve"> прежде всего</w:t>
      </w:r>
      <w:r w:rsidR="00BE176C" w:rsidRPr="00F20A1D">
        <w:rPr>
          <w:rFonts w:ascii="Times New Roman" w:hAnsi="Times New Roman"/>
          <w:sz w:val="24"/>
          <w:szCs w:val="24"/>
        </w:rPr>
        <w:t>,</w:t>
      </w:r>
      <w:r w:rsidRPr="00F20A1D">
        <w:rPr>
          <w:rFonts w:ascii="Times New Roman" w:hAnsi="Times New Roman"/>
          <w:sz w:val="24"/>
          <w:szCs w:val="24"/>
        </w:rPr>
        <w:t xml:space="preserve"> с опорным учебным материалом, служащим основой для последующего обучения.</w:t>
      </w:r>
    </w:p>
    <w:p w:rsidR="00B540EE" w:rsidRPr="00F20A1D" w:rsidRDefault="00B540EE" w:rsidP="00F20A1D">
      <w:pPr>
        <w:pStyle w:val="ae"/>
        <w:tabs>
          <w:tab w:val="clear" w:pos="4677"/>
          <w:tab w:val="clear" w:pos="9355"/>
        </w:tabs>
        <w:overflowPunct w:val="0"/>
        <w:ind w:firstLine="709"/>
        <w:jc w:val="both"/>
        <w:textAlignment w:val="baseline"/>
        <w:rPr>
          <w:bCs/>
          <w:sz w:val="24"/>
          <w:szCs w:val="24"/>
        </w:rPr>
      </w:pPr>
      <w:proofErr w:type="gramStart"/>
      <w:r w:rsidRPr="00F20A1D">
        <w:rPr>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F20A1D">
        <w:rPr>
          <w:sz w:val="24"/>
          <w:szCs w:val="24"/>
        </w:rPr>
        <w:t xml:space="preserve"> Такой подход позволяет определять динамическую картину развития </w:t>
      </w:r>
      <w:proofErr w:type="gramStart"/>
      <w:r w:rsidRPr="00F20A1D">
        <w:rPr>
          <w:sz w:val="24"/>
          <w:szCs w:val="24"/>
        </w:rPr>
        <w:t>обучающихся</w:t>
      </w:r>
      <w:proofErr w:type="gramEnd"/>
      <w:r w:rsidRPr="00F20A1D">
        <w:rPr>
          <w:sz w:val="24"/>
          <w:szCs w:val="24"/>
        </w:rPr>
        <w:t xml:space="preserve">, </w:t>
      </w:r>
      <w:r w:rsidRPr="00F20A1D">
        <w:rPr>
          <w:bCs/>
          <w:sz w:val="24"/>
          <w:szCs w:val="24"/>
        </w:rPr>
        <w:t>поощрять продвижен</w:t>
      </w:r>
      <w:r w:rsidR="006D5B7D" w:rsidRPr="00F20A1D">
        <w:rPr>
          <w:bCs/>
          <w:sz w:val="24"/>
          <w:szCs w:val="24"/>
        </w:rPr>
        <w:t>ие</w:t>
      </w:r>
      <w:r w:rsidRPr="00F20A1D">
        <w:rPr>
          <w:bCs/>
          <w:sz w:val="24"/>
          <w:szCs w:val="24"/>
        </w:rPr>
        <w:t xml:space="preserve"> обучающихся, выстраивать индивидуальные траектории </w:t>
      </w:r>
      <w:r w:rsidR="006D5B7D" w:rsidRPr="00F20A1D">
        <w:rPr>
          <w:bCs/>
          <w:sz w:val="24"/>
          <w:szCs w:val="24"/>
        </w:rPr>
        <w:t xml:space="preserve">обучения </w:t>
      </w:r>
      <w:r w:rsidRPr="00F20A1D">
        <w:rPr>
          <w:bCs/>
          <w:sz w:val="24"/>
          <w:szCs w:val="24"/>
        </w:rPr>
        <w:t>с учетом зоны ближайшего развития ребенка.</w:t>
      </w:r>
    </w:p>
    <w:p w:rsidR="00EF653B" w:rsidRPr="00F20A1D" w:rsidRDefault="0052580C" w:rsidP="00F20A1D">
      <w:pPr>
        <w:pStyle w:val="3"/>
        <w:spacing w:before="0" w:beforeAutospacing="0" w:after="0" w:afterAutospacing="0"/>
        <w:rPr>
          <w:sz w:val="24"/>
          <w:szCs w:val="24"/>
        </w:rPr>
      </w:pPr>
      <w:bookmarkStart w:id="18" w:name="_Toc531612856"/>
      <w:bookmarkStart w:id="19" w:name="_Toc410653949"/>
      <w:r w:rsidRPr="00F20A1D">
        <w:rPr>
          <w:sz w:val="24"/>
          <w:szCs w:val="24"/>
        </w:rPr>
        <w:t xml:space="preserve">1.2.2. </w:t>
      </w:r>
      <w:r w:rsidR="00EF653B" w:rsidRPr="00F20A1D">
        <w:rPr>
          <w:sz w:val="24"/>
          <w:szCs w:val="24"/>
        </w:rPr>
        <w:t>Структура планируемых результатов</w:t>
      </w:r>
      <w:bookmarkEnd w:id="18"/>
    </w:p>
    <w:bookmarkEnd w:id="19"/>
    <w:p w:rsidR="00B540EE" w:rsidRPr="00F20A1D" w:rsidRDefault="00EF653B" w:rsidP="00F20A1D">
      <w:pPr>
        <w:pStyle w:val="ae"/>
        <w:tabs>
          <w:tab w:val="clear" w:pos="4677"/>
          <w:tab w:val="clear" w:pos="9355"/>
        </w:tabs>
        <w:overflowPunct w:val="0"/>
        <w:ind w:firstLine="709"/>
        <w:jc w:val="both"/>
        <w:textAlignment w:val="baseline"/>
        <w:rPr>
          <w:sz w:val="24"/>
          <w:szCs w:val="24"/>
        </w:rPr>
      </w:pPr>
      <w:r w:rsidRPr="00F20A1D">
        <w:rPr>
          <w:bCs/>
          <w:sz w:val="24"/>
          <w:szCs w:val="24"/>
        </w:rPr>
        <w:t xml:space="preserve">Планируемые </w:t>
      </w:r>
      <w:r w:rsidR="00502631" w:rsidRPr="00F20A1D">
        <w:rPr>
          <w:bCs/>
          <w:sz w:val="24"/>
          <w:szCs w:val="24"/>
        </w:rPr>
        <w:t>результаты опираются на в</w:t>
      </w:r>
      <w:r w:rsidR="006D5B7D" w:rsidRPr="00F20A1D">
        <w:rPr>
          <w:bCs/>
          <w:sz w:val="24"/>
          <w:szCs w:val="24"/>
        </w:rPr>
        <w:t>едущие целевые установки</w:t>
      </w:r>
      <w:r w:rsidR="006D5B7D" w:rsidRPr="00F20A1D">
        <w:rPr>
          <w:sz w:val="24"/>
          <w:szCs w:val="24"/>
        </w:rPr>
        <w:t>,</w:t>
      </w:r>
      <w:r w:rsidR="006D5B7D" w:rsidRPr="00F20A1D">
        <w:rPr>
          <w:b/>
          <w:sz w:val="24"/>
          <w:szCs w:val="24"/>
        </w:rPr>
        <w:t xml:space="preserve"> </w:t>
      </w:r>
      <w:r w:rsidR="006D5B7D" w:rsidRPr="00F20A1D">
        <w:rPr>
          <w:sz w:val="24"/>
          <w:szCs w:val="24"/>
        </w:rPr>
        <w:t>отражающи</w:t>
      </w:r>
      <w:r w:rsidR="00502631" w:rsidRPr="00F20A1D">
        <w:rPr>
          <w:sz w:val="24"/>
          <w:szCs w:val="24"/>
        </w:rPr>
        <w:t>е</w:t>
      </w:r>
      <w:r w:rsidR="004D5819" w:rsidRPr="00F20A1D">
        <w:rPr>
          <w:sz w:val="24"/>
          <w:szCs w:val="24"/>
        </w:rPr>
        <w:t xml:space="preserve"> </w:t>
      </w:r>
      <w:r w:rsidR="00B540EE" w:rsidRPr="00F20A1D">
        <w:rPr>
          <w:sz w:val="24"/>
          <w:szCs w:val="24"/>
        </w:rPr>
        <w:t>основной, сущностный вклад каждой изучаемой программы в развитие личности обучающихся, их способностей.</w:t>
      </w:r>
    </w:p>
    <w:p w:rsidR="00EF653B" w:rsidRPr="00F20A1D" w:rsidRDefault="00EF653B" w:rsidP="00F20A1D">
      <w:pPr>
        <w:pStyle w:val="ae"/>
        <w:tabs>
          <w:tab w:val="clear" w:pos="4677"/>
          <w:tab w:val="clear" w:pos="9355"/>
        </w:tabs>
        <w:overflowPunct w:val="0"/>
        <w:ind w:firstLine="709"/>
        <w:jc w:val="both"/>
        <w:textAlignment w:val="baseline"/>
        <w:rPr>
          <w:sz w:val="24"/>
          <w:szCs w:val="24"/>
        </w:rPr>
      </w:pPr>
      <w:r w:rsidRPr="00F20A1D">
        <w:rPr>
          <w:bCs/>
          <w:sz w:val="24"/>
          <w:szCs w:val="24"/>
        </w:rPr>
        <w:t>В стру</w:t>
      </w:r>
      <w:r w:rsidRPr="00F20A1D">
        <w:rPr>
          <w:sz w:val="24"/>
          <w:szCs w:val="24"/>
        </w:rPr>
        <w:t xml:space="preserve">ктуре планируемых результатов выделяется следующие группы: </w:t>
      </w:r>
    </w:p>
    <w:p w:rsidR="00B540EE" w:rsidRPr="00F20A1D" w:rsidRDefault="00502631" w:rsidP="00F20A1D">
      <w:pPr>
        <w:pStyle w:val="ae"/>
        <w:tabs>
          <w:tab w:val="clear" w:pos="4677"/>
          <w:tab w:val="clear" w:pos="9355"/>
        </w:tabs>
        <w:overflowPunct w:val="0"/>
        <w:ind w:firstLine="709"/>
        <w:jc w:val="both"/>
        <w:textAlignment w:val="baseline"/>
        <w:rPr>
          <w:sz w:val="24"/>
          <w:szCs w:val="24"/>
        </w:rPr>
      </w:pPr>
      <w:r w:rsidRPr="00F20A1D">
        <w:rPr>
          <w:sz w:val="24"/>
          <w:szCs w:val="24"/>
        </w:rPr>
        <w:t>1.</w:t>
      </w:r>
      <w:r w:rsidR="00B540EE" w:rsidRPr="00F20A1D">
        <w:rPr>
          <w:sz w:val="24"/>
          <w:szCs w:val="24"/>
        </w:rPr>
        <w:t> </w:t>
      </w:r>
      <w:r w:rsidR="00EF653B" w:rsidRPr="00F20A1D">
        <w:rPr>
          <w:sz w:val="24"/>
          <w:szCs w:val="24"/>
        </w:rPr>
        <w:t>Л</w:t>
      </w:r>
      <w:r w:rsidR="00B540EE" w:rsidRPr="00F20A1D">
        <w:rPr>
          <w:sz w:val="24"/>
          <w:szCs w:val="24"/>
        </w:rPr>
        <w:t>ичностные результаты освоения основной образовательной программы</w:t>
      </w:r>
      <w:r w:rsidR="00B540EE" w:rsidRPr="00F20A1D">
        <w:rPr>
          <w:b/>
          <w:sz w:val="24"/>
          <w:szCs w:val="24"/>
        </w:rPr>
        <w:t xml:space="preserve"> </w:t>
      </w:r>
      <w:r w:rsidR="00B540EE" w:rsidRPr="00F20A1D">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F20A1D">
        <w:rPr>
          <w:sz w:val="24"/>
          <w:szCs w:val="24"/>
        </w:rPr>
        <w:t xml:space="preserve">этих  </w:t>
      </w:r>
      <w:r w:rsidR="00B540EE" w:rsidRPr="00F20A1D">
        <w:rPr>
          <w:sz w:val="24"/>
          <w:szCs w:val="24"/>
        </w:rPr>
        <w:t>результатов.</w:t>
      </w:r>
      <w:r w:rsidR="004D5819" w:rsidRPr="00F20A1D">
        <w:rPr>
          <w:sz w:val="24"/>
          <w:szCs w:val="24"/>
        </w:rPr>
        <w:t xml:space="preserve"> </w:t>
      </w:r>
      <w:r w:rsidR="00EC5938" w:rsidRPr="00F20A1D">
        <w:rPr>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F20A1D">
        <w:rPr>
          <w:sz w:val="24"/>
          <w:szCs w:val="24"/>
        </w:rPr>
        <w:t>.</w:t>
      </w:r>
    </w:p>
    <w:p w:rsidR="0052580C" w:rsidRPr="00F20A1D" w:rsidRDefault="0052580C" w:rsidP="00F20A1D">
      <w:pPr>
        <w:spacing w:after="0" w:line="240" w:lineRule="auto"/>
        <w:ind w:firstLine="709"/>
        <w:jc w:val="both"/>
        <w:rPr>
          <w:rFonts w:ascii="Times New Roman" w:hAnsi="Times New Roman"/>
          <w:sz w:val="24"/>
          <w:szCs w:val="24"/>
        </w:rPr>
      </w:pPr>
    </w:p>
    <w:p w:rsidR="00B540EE" w:rsidRPr="00F20A1D" w:rsidRDefault="00C17595" w:rsidP="00F20A1D">
      <w:pPr>
        <w:pStyle w:val="ae"/>
        <w:tabs>
          <w:tab w:val="clear" w:pos="4677"/>
          <w:tab w:val="clear" w:pos="9355"/>
        </w:tabs>
        <w:overflowPunct w:val="0"/>
        <w:ind w:firstLine="709"/>
        <w:jc w:val="both"/>
        <w:textAlignment w:val="baseline"/>
        <w:rPr>
          <w:sz w:val="24"/>
          <w:szCs w:val="24"/>
        </w:rPr>
      </w:pPr>
      <w:r w:rsidRPr="00F20A1D">
        <w:rPr>
          <w:sz w:val="24"/>
          <w:szCs w:val="24"/>
        </w:rPr>
        <w:t xml:space="preserve">2. </w:t>
      </w:r>
      <w:r w:rsidR="00EF653B" w:rsidRPr="00F20A1D">
        <w:rPr>
          <w:sz w:val="24"/>
          <w:szCs w:val="24"/>
        </w:rPr>
        <w:t>М</w:t>
      </w:r>
      <w:r w:rsidR="00B540EE" w:rsidRPr="00F20A1D">
        <w:rPr>
          <w:sz w:val="24"/>
          <w:szCs w:val="24"/>
        </w:rPr>
        <w:t>етапредметные результаты освоения основной образовательной программы</w:t>
      </w:r>
      <w:r w:rsidR="00B540EE" w:rsidRPr="00F20A1D">
        <w:rPr>
          <w:b/>
          <w:sz w:val="24"/>
          <w:szCs w:val="24"/>
        </w:rPr>
        <w:t xml:space="preserve"> </w:t>
      </w:r>
      <w:r w:rsidR="00B540EE" w:rsidRPr="00F20A1D">
        <w:rPr>
          <w:sz w:val="24"/>
          <w:szCs w:val="24"/>
        </w:rPr>
        <w:t>представлены в соответствии с подгруппами универсальных учебных действий</w:t>
      </w:r>
      <w:r w:rsidR="00505B4A" w:rsidRPr="00F20A1D">
        <w:rPr>
          <w:sz w:val="24"/>
          <w:szCs w:val="24"/>
        </w:rPr>
        <w:t>,</w:t>
      </w:r>
      <w:r w:rsidR="00B540EE" w:rsidRPr="00F20A1D">
        <w:rPr>
          <w:sz w:val="24"/>
          <w:szCs w:val="24"/>
        </w:rPr>
        <w:t xml:space="preserve">  раскрывают и детализируют основные направленности метапредметных результатов</w:t>
      </w:r>
      <w:r w:rsidR="00E5382A" w:rsidRPr="00F20A1D">
        <w:rPr>
          <w:sz w:val="24"/>
          <w:szCs w:val="24"/>
        </w:rPr>
        <w:t>.</w:t>
      </w:r>
    </w:p>
    <w:p w:rsidR="0052580C" w:rsidRPr="00F20A1D" w:rsidRDefault="0052580C" w:rsidP="00F20A1D">
      <w:pPr>
        <w:spacing w:after="0" w:line="240" w:lineRule="auto"/>
        <w:ind w:firstLine="709"/>
        <w:jc w:val="both"/>
        <w:rPr>
          <w:rFonts w:ascii="Times New Roman" w:hAnsi="Times New Roman"/>
          <w:b/>
          <w:sz w:val="24"/>
          <w:szCs w:val="24"/>
        </w:rPr>
      </w:pPr>
    </w:p>
    <w:p w:rsidR="00B540EE" w:rsidRPr="00F20A1D" w:rsidRDefault="00C17595" w:rsidP="00F20A1D">
      <w:pPr>
        <w:pStyle w:val="ae"/>
        <w:tabs>
          <w:tab w:val="clear" w:pos="4677"/>
          <w:tab w:val="clear" w:pos="9355"/>
        </w:tabs>
        <w:overflowPunct w:val="0"/>
        <w:ind w:firstLine="709"/>
        <w:jc w:val="both"/>
        <w:textAlignment w:val="baseline"/>
        <w:rPr>
          <w:sz w:val="24"/>
          <w:szCs w:val="24"/>
        </w:rPr>
      </w:pPr>
      <w:r w:rsidRPr="00F20A1D">
        <w:rPr>
          <w:sz w:val="24"/>
          <w:szCs w:val="24"/>
        </w:rPr>
        <w:t>3.</w:t>
      </w:r>
      <w:r w:rsidR="004D5819" w:rsidRPr="00F20A1D">
        <w:rPr>
          <w:sz w:val="24"/>
          <w:szCs w:val="24"/>
        </w:rPr>
        <w:t xml:space="preserve"> </w:t>
      </w:r>
      <w:r w:rsidR="0052580C" w:rsidRPr="00F20A1D">
        <w:rPr>
          <w:sz w:val="24"/>
          <w:szCs w:val="24"/>
        </w:rPr>
        <w:t>П</w:t>
      </w:r>
      <w:r w:rsidR="00B540EE" w:rsidRPr="00F20A1D">
        <w:rPr>
          <w:sz w:val="24"/>
          <w:szCs w:val="24"/>
        </w:rPr>
        <w:t>редметные результаты освоения основной образовательной программы</w:t>
      </w:r>
      <w:r w:rsidR="00B540EE" w:rsidRPr="00F20A1D">
        <w:rPr>
          <w:b/>
          <w:sz w:val="24"/>
          <w:szCs w:val="24"/>
        </w:rPr>
        <w:t xml:space="preserve"> </w:t>
      </w:r>
      <w:r w:rsidR="00B540EE" w:rsidRPr="00F20A1D">
        <w:rPr>
          <w:sz w:val="24"/>
          <w:szCs w:val="24"/>
        </w:rPr>
        <w:t>представлены в соответствии с групп</w:t>
      </w:r>
      <w:r w:rsidR="008375B5" w:rsidRPr="00F20A1D">
        <w:rPr>
          <w:sz w:val="24"/>
          <w:szCs w:val="24"/>
        </w:rPr>
        <w:t>ами</w:t>
      </w:r>
      <w:r w:rsidR="00B540EE" w:rsidRPr="00F20A1D">
        <w:rPr>
          <w:sz w:val="24"/>
          <w:szCs w:val="24"/>
        </w:rPr>
        <w:t xml:space="preserve"> результатов</w:t>
      </w:r>
      <w:r w:rsidR="008375B5" w:rsidRPr="00F20A1D">
        <w:rPr>
          <w:sz w:val="24"/>
          <w:szCs w:val="24"/>
        </w:rPr>
        <w:t xml:space="preserve"> учебных предметов,</w:t>
      </w:r>
      <w:r w:rsidR="00B540EE" w:rsidRPr="00F20A1D">
        <w:rPr>
          <w:sz w:val="24"/>
          <w:szCs w:val="24"/>
        </w:rPr>
        <w:t xml:space="preserve"> раскрывают и детализируют </w:t>
      </w:r>
      <w:r w:rsidR="008375B5" w:rsidRPr="00F20A1D">
        <w:rPr>
          <w:sz w:val="24"/>
          <w:szCs w:val="24"/>
        </w:rPr>
        <w:t>их</w:t>
      </w:r>
      <w:r w:rsidR="00B540EE" w:rsidRPr="00F20A1D">
        <w:rPr>
          <w:sz w:val="24"/>
          <w:szCs w:val="24"/>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Предметные результаты приводятся в блоках</w:t>
      </w:r>
      <w:r w:rsidRPr="00F20A1D">
        <w:rPr>
          <w:rFonts w:ascii="Times New Roman" w:hAnsi="Times New Roman"/>
          <w:b/>
          <w:sz w:val="24"/>
          <w:szCs w:val="24"/>
        </w:rPr>
        <w:t xml:space="preserve"> «</w:t>
      </w:r>
      <w:r w:rsidRPr="00F20A1D">
        <w:rPr>
          <w:rFonts w:ascii="Times New Roman" w:hAnsi="Times New Roman"/>
          <w:sz w:val="24"/>
          <w:szCs w:val="24"/>
        </w:rPr>
        <w:t>Выпускник научится» и «Выпускник получит возможность научиться»</w:t>
      </w:r>
      <w:r w:rsidR="008375B5" w:rsidRPr="00F20A1D">
        <w:rPr>
          <w:rFonts w:ascii="Times New Roman" w:hAnsi="Times New Roman"/>
          <w:sz w:val="24"/>
          <w:szCs w:val="24"/>
        </w:rPr>
        <w:t>,</w:t>
      </w:r>
      <w:r w:rsidR="008375B5" w:rsidRPr="00F20A1D">
        <w:rPr>
          <w:rFonts w:ascii="Times New Roman" w:hAnsi="Times New Roman"/>
          <w:b/>
          <w:sz w:val="24"/>
          <w:szCs w:val="24"/>
        </w:rPr>
        <w:t xml:space="preserve"> </w:t>
      </w:r>
      <w:r w:rsidR="008375B5" w:rsidRPr="00F20A1D">
        <w:rPr>
          <w:rFonts w:ascii="Times New Roman" w:hAnsi="Times New Roman"/>
          <w:sz w:val="24"/>
          <w:szCs w:val="24"/>
        </w:rPr>
        <w:t xml:space="preserve">относящихся </w:t>
      </w:r>
      <w:r w:rsidRPr="00F20A1D">
        <w:rPr>
          <w:rFonts w:ascii="Times New Roman" w:hAnsi="Times New Roman"/>
          <w:sz w:val="24"/>
          <w:szCs w:val="24"/>
        </w:rPr>
        <w:t>к</w:t>
      </w:r>
      <w:r w:rsidR="004D5819" w:rsidRPr="00F20A1D">
        <w:rPr>
          <w:rFonts w:ascii="Times New Roman" w:hAnsi="Times New Roman"/>
          <w:sz w:val="24"/>
          <w:szCs w:val="24"/>
        </w:rPr>
        <w:t xml:space="preserve"> </w:t>
      </w:r>
      <w:r w:rsidRPr="00F20A1D">
        <w:rPr>
          <w:rFonts w:ascii="Times New Roman" w:hAnsi="Times New Roman"/>
          <w:sz w:val="24"/>
          <w:szCs w:val="24"/>
        </w:rPr>
        <w:t>каждому учебному предмету: «Русский язык», «Литература», «Иностранный язык</w:t>
      </w:r>
      <w:r w:rsidR="00A42504" w:rsidRPr="00F20A1D">
        <w:rPr>
          <w:rFonts w:ascii="Times New Roman" w:hAnsi="Times New Roman"/>
          <w:sz w:val="24"/>
          <w:szCs w:val="24"/>
        </w:rPr>
        <w:t>»,</w:t>
      </w:r>
      <w:r w:rsidR="004D5819" w:rsidRPr="00F20A1D">
        <w:rPr>
          <w:rFonts w:ascii="Times New Roman" w:hAnsi="Times New Roman"/>
          <w:sz w:val="24"/>
          <w:szCs w:val="24"/>
        </w:rPr>
        <w:t xml:space="preserve"> </w:t>
      </w:r>
      <w:r w:rsidR="00A42504" w:rsidRPr="00F20A1D">
        <w:rPr>
          <w:rFonts w:ascii="Times New Roman" w:hAnsi="Times New Roman"/>
          <w:sz w:val="24"/>
          <w:szCs w:val="24"/>
        </w:rPr>
        <w:t>«И</w:t>
      </w:r>
      <w:r w:rsidRPr="00F20A1D">
        <w:rPr>
          <w:rFonts w:ascii="Times New Roman" w:hAnsi="Times New Roman"/>
          <w:sz w:val="24"/>
          <w:szCs w:val="24"/>
        </w:rPr>
        <w:t>ностранный язык</w:t>
      </w:r>
      <w:r w:rsidR="00A42504" w:rsidRPr="00F20A1D">
        <w:rPr>
          <w:rFonts w:ascii="Times New Roman" w:hAnsi="Times New Roman"/>
          <w:sz w:val="24"/>
          <w:szCs w:val="24"/>
        </w:rPr>
        <w:t xml:space="preserve"> (второй)</w:t>
      </w:r>
      <w:r w:rsidRPr="00F20A1D">
        <w:rPr>
          <w:rFonts w:ascii="Times New Roman" w:hAnsi="Times New Roman"/>
          <w:sz w:val="24"/>
          <w:szCs w:val="24"/>
        </w:rPr>
        <w:t xml:space="preserve">», «История России. </w:t>
      </w:r>
      <w:proofErr w:type="gramStart"/>
      <w:r w:rsidRPr="00F20A1D">
        <w:rPr>
          <w:rFonts w:ascii="Times New Roman" w:hAnsi="Times New Roman"/>
          <w:sz w:val="24"/>
          <w:szCs w:val="24"/>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7B77D6" w:rsidRPr="00F20A1D">
        <w:rPr>
          <w:rFonts w:ascii="Times New Roman" w:hAnsi="Times New Roman"/>
          <w:sz w:val="24"/>
          <w:szCs w:val="24"/>
        </w:rPr>
        <w:t xml:space="preserve">, «Родной </w:t>
      </w:r>
      <w:r w:rsidR="00885F5C" w:rsidRPr="00F20A1D">
        <w:rPr>
          <w:rFonts w:ascii="Times New Roman" w:hAnsi="Times New Roman"/>
          <w:sz w:val="24"/>
          <w:szCs w:val="24"/>
        </w:rPr>
        <w:t xml:space="preserve"> </w:t>
      </w:r>
      <w:r w:rsidR="007B77D6" w:rsidRPr="00F20A1D">
        <w:rPr>
          <w:rFonts w:ascii="Times New Roman" w:hAnsi="Times New Roman"/>
          <w:sz w:val="24"/>
          <w:szCs w:val="24"/>
        </w:rPr>
        <w:t xml:space="preserve"> язык», «Родная  литература», «ОДНКР»</w:t>
      </w:r>
      <w:r w:rsidRPr="00F20A1D">
        <w:rPr>
          <w:rFonts w:ascii="Times New Roman" w:hAnsi="Times New Roman"/>
          <w:sz w:val="24"/>
          <w:szCs w:val="24"/>
        </w:rPr>
        <w:t>.</w:t>
      </w:r>
      <w:proofErr w:type="gramEnd"/>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Планируемые </w:t>
      </w:r>
      <w:r w:rsidR="00DB4D37" w:rsidRPr="00F20A1D">
        <w:rPr>
          <w:rFonts w:ascii="Times New Roman" w:hAnsi="Times New Roman"/>
          <w:sz w:val="24"/>
          <w:szCs w:val="24"/>
        </w:rPr>
        <w:t xml:space="preserve">предметные </w:t>
      </w:r>
      <w:r w:rsidRPr="00F20A1D">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F20A1D">
        <w:rPr>
          <w:rFonts w:ascii="Times New Roman" w:hAnsi="Times New Roman"/>
          <w:sz w:val="24"/>
          <w:szCs w:val="24"/>
        </w:rPr>
        <w:t xml:space="preserve">учебно-методическими объединениями (УМО) субъектов </w:t>
      </w:r>
      <w:r w:rsidRPr="00F20A1D">
        <w:rPr>
          <w:rFonts w:ascii="Times New Roman" w:hAnsi="Times New Roman"/>
          <w:sz w:val="24"/>
          <w:szCs w:val="24"/>
        </w:rPr>
        <w:t>Российской Федерации</w:t>
      </w:r>
      <w:r w:rsidR="00F03F48" w:rsidRPr="00F20A1D">
        <w:rPr>
          <w:rFonts w:ascii="Times New Roman" w:hAnsi="Times New Roman"/>
          <w:sz w:val="24"/>
          <w:szCs w:val="24"/>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F20A1D">
        <w:rPr>
          <w:rFonts w:ascii="Times New Roman" w:hAnsi="Times New Roman"/>
          <w:sz w:val="24"/>
          <w:szCs w:val="24"/>
        </w:rPr>
        <w:t>ого</w:t>
      </w:r>
      <w:r w:rsidRPr="00F20A1D">
        <w:rPr>
          <w:rFonts w:ascii="Times New Roman" w:hAnsi="Times New Roman"/>
          <w:sz w:val="24"/>
          <w:szCs w:val="24"/>
        </w:rPr>
        <w:t xml:space="preserve"> уровн</w:t>
      </w:r>
      <w:r w:rsidR="008375B5" w:rsidRPr="00F20A1D">
        <w:rPr>
          <w:rFonts w:ascii="Times New Roman" w:hAnsi="Times New Roman"/>
          <w:sz w:val="24"/>
          <w:szCs w:val="24"/>
        </w:rPr>
        <w:t>я</w:t>
      </w:r>
      <w:r w:rsidRPr="00F20A1D">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F20A1D">
        <w:rPr>
          <w:rFonts w:ascii="Times New Roman" w:hAnsi="Times New Roman"/>
          <w:sz w:val="24"/>
          <w:szCs w:val="24"/>
        </w:rPr>
        <w:t>а</w:t>
      </w:r>
      <w:r w:rsidRPr="00F20A1D">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F20A1D">
        <w:rPr>
          <w:rFonts w:ascii="Times New Roman" w:hAnsi="Times New Roman"/>
          <w:sz w:val="24"/>
          <w:szCs w:val="24"/>
        </w:rPr>
        <w:t>м</w:t>
      </w:r>
      <w:r w:rsidR="004D5819" w:rsidRPr="00F20A1D">
        <w:rPr>
          <w:rFonts w:ascii="Times New Roman" w:hAnsi="Times New Roman"/>
          <w:sz w:val="24"/>
          <w:szCs w:val="24"/>
        </w:rPr>
        <w:t xml:space="preserve"> </w:t>
      </w:r>
      <w:r w:rsidR="006F3B39" w:rsidRPr="00F20A1D">
        <w:rPr>
          <w:rFonts w:ascii="Times New Roman" w:hAnsi="Times New Roman"/>
          <w:sz w:val="24"/>
          <w:szCs w:val="24"/>
        </w:rPr>
        <w:t xml:space="preserve">уровне </w:t>
      </w:r>
      <w:r w:rsidRPr="00F20A1D">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F20A1D">
        <w:rPr>
          <w:rFonts w:ascii="Times New Roman" w:hAnsi="Times New Roman"/>
          <w:sz w:val="24"/>
          <w:szCs w:val="24"/>
        </w:rPr>
        <w:t>всеми</w:t>
      </w:r>
      <w:r w:rsidRPr="00F20A1D">
        <w:rPr>
          <w:rFonts w:ascii="Times New Roman" w:hAnsi="Times New Roman"/>
          <w:sz w:val="24"/>
          <w:szCs w:val="24"/>
        </w:rPr>
        <w:t xml:space="preserve"> обучающихся.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F20A1D">
        <w:rPr>
          <w:rFonts w:ascii="Times New Roman" w:hAnsi="Times New Roman"/>
          <w:sz w:val="24"/>
          <w:szCs w:val="24"/>
        </w:rPr>
        <w:t>ое оценивание</w:t>
      </w:r>
      <w:r w:rsidRPr="00F20A1D">
        <w:rPr>
          <w:rFonts w:ascii="Times New Roman" w:hAnsi="Times New Roman"/>
          <w:sz w:val="24"/>
          <w:szCs w:val="24"/>
        </w:rPr>
        <w:t>, котор</w:t>
      </w:r>
      <w:r w:rsidR="008375B5" w:rsidRPr="00F20A1D">
        <w:rPr>
          <w:rFonts w:ascii="Times New Roman" w:hAnsi="Times New Roman"/>
          <w:sz w:val="24"/>
          <w:szCs w:val="24"/>
        </w:rPr>
        <w:t>ое</w:t>
      </w:r>
      <w:r w:rsidRPr="00F20A1D">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F20A1D">
        <w:rPr>
          <w:rFonts w:ascii="Times New Roman" w:hAnsi="Times New Roman"/>
          <w:sz w:val="24"/>
          <w:szCs w:val="24"/>
        </w:rPr>
        <w:t xml:space="preserve"> индивидуальных</w:t>
      </w:r>
      <w:r w:rsidRPr="00F20A1D">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F20A1D">
        <w:rPr>
          <w:rFonts w:ascii="Times New Roman" w:hAnsi="Times New Roman"/>
          <w:sz w:val="24"/>
          <w:szCs w:val="24"/>
        </w:rPr>
        <w:t>обучающимися</w:t>
      </w:r>
      <w:proofErr w:type="gramEnd"/>
      <w:r w:rsidRPr="00F20A1D">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F20A1D">
        <w:rPr>
          <w:rFonts w:ascii="Times New Roman" w:hAnsi="Times New Roman"/>
          <w:sz w:val="24"/>
          <w:szCs w:val="24"/>
        </w:rPr>
        <w:t>ий</w:t>
      </w:r>
      <w:r w:rsidR="004D5819" w:rsidRPr="00F20A1D">
        <w:rPr>
          <w:rFonts w:ascii="Times New Roman" w:hAnsi="Times New Roman"/>
          <w:sz w:val="24"/>
          <w:szCs w:val="24"/>
        </w:rPr>
        <w:t xml:space="preserve"> </w:t>
      </w:r>
      <w:r w:rsidR="006F3B39" w:rsidRPr="00F20A1D">
        <w:rPr>
          <w:rFonts w:ascii="Times New Roman" w:hAnsi="Times New Roman"/>
          <w:sz w:val="24"/>
          <w:szCs w:val="24"/>
        </w:rPr>
        <w:t xml:space="preserve">уровень </w:t>
      </w:r>
      <w:r w:rsidRPr="00F20A1D">
        <w:rPr>
          <w:rFonts w:ascii="Times New Roman" w:hAnsi="Times New Roman"/>
          <w:sz w:val="24"/>
          <w:szCs w:val="24"/>
        </w:rPr>
        <w:t>обучения.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блок</w:t>
      </w:r>
      <w:r w:rsidR="00FD0854" w:rsidRPr="00F20A1D">
        <w:rPr>
          <w:rFonts w:ascii="Times New Roman" w:hAnsi="Times New Roman"/>
          <w:sz w:val="24"/>
          <w:szCs w:val="24"/>
        </w:rPr>
        <w:t xml:space="preserve">е </w:t>
      </w:r>
      <w:r w:rsidRPr="00F20A1D">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F20A1D">
        <w:rPr>
          <w:rFonts w:ascii="Times New Roman" w:hAnsi="Times New Roman"/>
          <w:sz w:val="24"/>
          <w:szCs w:val="24"/>
        </w:rPr>
        <w:t>го блока</w:t>
      </w:r>
      <w:r w:rsidRPr="00F20A1D">
        <w:rPr>
          <w:rFonts w:ascii="Times New Roman" w:hAnsi="Times New Roman"/>
          <w:sz w:val="24"/>
          <w:szCs w:val="24"/>
        </w:rPr>
        <w:t xml:space="preserve">, могут продемонстрировать </w:t>
      </w:r>
      <w:proofErr w:type="gramStart"/>
      <w:r w:rsidRPr="00F20A1D">
        <w:rPr>
          <w:rFonts w:ascii="Times New Roman" w:hAnsi="Times New Roman"/>
          <w:sz w:val="24"/>
          <w:szCs w:val="24"/>
        </w:rPr>
        <w:t>отдельные</w:t>
      </w:r>
      <w:proofErr w:type="gramEnd"/>
      <w:r w:rsidRPr="00F20A1D">
        <w:rPr>
          <w:rFonts w:ascii="Times New Roman" w:hAnsi="Times New Roman"/>
          <w:sz w:val="24"/>
          <w:szCs w:val="24"/>
        </w:rPr>
        <w:t xml:space="preserve"> мотивированные и способные обучающиеся. В повседневной практике преподавания </w:t>
      </w:r>
      <w:r w:rsidR="006772B9" w:rsidRPr="00F20A1D">
        <w:rPr>
          <w:rFonts w:ascii="Times New Roman" w:hAnsi="Times New Roman"/>
          <w:sz w:val="24"/>
          <w:szCs w:val="24"/>
        </w:rPr>
        <w:t xml:space="preserve">цели данного блока </w:t>
      </w:r>
      <w:r w:rsidRPr="00F20A1D">
        <w:rPr>
          <w:rFonts w:ascii="Times New Roman" w:hAnsi="Times New Roman"/>
          <w:sz w:val="24"/>
          <w:szCs w:val="24"/>
        </w:rPr>
        <w:t xml:space="preserve"> не </w:t>
      </w:r>
      <w:r w:rsidR="006772B9" w:rsidRPr="00F20A1D">
        <w:rPr>
          <w:rFonts w:ascii="Times New Roman" w:hAnsi="Times New Roman"/>
          <w:sz w:val="24"/>
          <w:szCs w:val="24"/>
        </w:rPr>
        <w:t xml:space="preserve">отрабатываются </w:t>
      </w:r>
      <w:r w:rsidRPr="00F20A1D">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F20A1D">
        <w:rPr>
          <w:rFonts w:ascii="Times New Roman" w:hAnsi="Times New Roman"/>
          <w:sz w:val="24"/>
          <w:szCs w:val="24"/>
        </w:rPr>
        <w:t>м</w:t>
      </w:r>
      <w:r w:rsidR="004D5819" w:rsidRPr="00F20A1D">
        <w:rPr>
          <w:rFonts w:ascii="Times New Roman" w:hAnsi="Times New Roman"/>
          <w:sz w:val="24"/>
          <w:szCs w:val="24"/>
        </w:rPr>
        <w:t xml:space="preserve"> </w:t>
      </w:r>
      <w:r w:rsidR="006F3B39" w:rsidRPr="00F20A1D">
        <w:rPr>
          <w:rFonts w:ascii="Times New Roman" w:hAnsi="Times New Roman"/>
          <w:sz w:val="24"/>
          <w:szCs w:val="24"/>
        </w:rPr>
        <w:t xml:space="preserve">уровне </w:t>
      </w:r>
      <w:r w:rsidRPr="00F20A1D">
        <w:rPr>
          <w:rFonts w:ascii="Times New Roman" w:hAnsi="Times New Roman"/>
          <w:sz w:val="24"/>
          <w:szCs w:val="24"/>
        </w:rPr>
        <w:t xml:space="preserve">обучения. Оценка достижения </w:t>
      </w:r>
      <w:r w:rsidR="00503A6E" w:rsidRPr="00F20A1D">
        <w:rPr>
          <w:rFonts w:ascii="Times New Roman" w:hAnsi="Times New Roman"/>
          <w:sz w:val="24"/>
          <w:szCs w:val="24"/>
        </w:rPr>
        <w:t xml:space="preserve">планируемых результатов </w:t>
      </w:r>
      <w:r w:rsidRPr="00F20A1D">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F20A1D">
        <w:rPr>
          <w:rFonts w:ascii="Times New Roman" w:hAnsi="Times New Roman"/>
          <w:sz w:val="24"/>
          <w:szCs w:val="24"/>
        </w:rPr>
        <w:t xml:space="preserve"> Соответствующая группа рез</w:t>
      </w:r>
      <w:r w:rsidR="00674456" w:rsidRPr="00F20A1D">
        <w:rPr>
          <w:rFonts w:ascii="Times New Roman" w:hAnsi="Times New Roman"/>
          <w:sz w:val="24"/>
          <w:szCs w:val="24"/>
        </w:rPr>
        <w:t>ультатов в тексте выделена курси</w:t>
      </w:r>
      <w:r w:rsidR="00150EE8" w:rsidRPr="00F20A1D">
        <w:rPr>
          <w:rFonts w:ascii="Times New Roman" w:hAnsi="Times New Roman"/>
          <w:sz w:val="24"/>
          <w:szCs w:val="24"/>
        </w:rPr>
        <w:t xml:space="preserve">вом. </w:t>
      </w:r>
    </w:p>
    <w:p w:rsidR="00B540EE" w:rsidRPr="00F20A1D" w:rsidRDefault="006772B9"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З</w:t>
      </w:r>
      <w:r w:rsidR="00B540EE" w:rsidRPr="00F20A1D">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F20A1D">
        <w:rPr>
          <w:rFonts w:ascii="Times New Roman" w:hAnsi="Times New Roman"/>
          <w:sz w:val="24"/>
          <w:szCs w:val="24"/>
        </w:rPr>
        <w:t xml:space="preserve"> блока «Выпускник научится»</w:t>
      </w:r>
      <w:r w:rsidR="00B540EE" w:rsidRPr="00F20A1D">
        <w:rPr>
          <w:rFonts w:ascii="Times New Roman" w:hAnsi="Times New Roman"/>
          <w:sz w:val="24"/>
          <w:szCs w:val="24"/>
        </w:rPr>
        <w:t xml:space="preserve">. </w:t>
      </w:r>
      <w:proofErr w:type="gramStart"/>
      <w:r w:rsidR="00B540EE" w:rsidRPr="00F20A1D">
        <w:rPr>
          <w:rFonts w:ascii="Times New Roman" w:hAnsi="Times New Roman"/>
          <w:sz w:val="24"/>
          <w:szCs w:val="24"/>
        </w:rPr>
        <w:t xml:space="preserve">Основные цели такого </w:t>
      </w:r>
      <w:r w:rsidR="00755F9D" w:rsidRPr="00F20A1D">
        <w:rPr>
          <w:rFonts w:ascii="Times New Roman" w:hAnsi="Times New Roman"/>
          <w:sz w:val="24"/>
          <w:szCs w:val="24"/>
        </w:rPr>
        <w:t>включения </w:t>
      </w:r>
      <w:r w:rsidR="00B540EE" w:rsidRPr="00F20A1D">
        <w:rPr>
          <w:rFonts w:ascii="Times New Roman" w:hAnsi="Times New Roman"/>
          <w:sz w:val="24"/>
          <w:szCs w:val="24"/>
        </w:rPr>
        <w:t xml:space="preserve">– предоставить </w:t>
      </w:r>
      <w:r w:rsidR="00B540EE" w:rsidRPr="00F20A1D">
        <w:rPr>
          <w:rFonts w:ascii="Times New Roman" w:hAnsi="Times New Roman"/>
          <w:sz w:val="24"/>
          <w:szCs w:val="24"/>
        </w:rPr>
        <w:lastRenderedPageBreak/>
        <w:t>возможность обучающимся продемонстрировать овладение более высоким (по сравнению с базовым) уровн</w:t>
      </w:r>
      <w:r w:rsidRPr="00F20A1D">
        <w:rPr>
          <w:rFonts w:ascii="Times New Roman" w:hAnsi="Times New Roman"/>
          <w:sz w:val="24"/>
          <w:szCs w:val="24"/>
        </w:rPr>
        <w:t>ем</w:t>
      </w:r>
      <w:r w:rsidR="00B540EE" w:rsidRPr="00F20A1D">
        <w:rPr>
          <w:rFonts w:ascii="Times New Roman" w:hAnsi="Times New Roman"/>
          <w:sz w:val="24"/>
          <w:szCs w:val="24"/>
        </w:rPr>
        <w:t xml:space="preserve"> достижений и выявить динамику роста численности наиболее подготовленных обучающихся.</w:t>
      </w:r>
      <w:proofErr w:type="gramEnd"/>
      <w:r w:rsidR="00B540EE" w:rsidRPr="00F20A1D">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F20A1D">
        <w:rPr>
          <w:rFonts w:ascii="Times New Roman" w:hAnsi="Times New Roman"/>
          <w:sz w:val="24"/>
          <w:szCs w:val="24"/>
        </w:rPr>
        <w:t>ий</w:t>
      </w:r>
      <w:r w:rsidR="004D5819" w:rsidRPr="00F20A1D">
        <w:rPr>
          <w:rFonts w:ascii="Times New Roman" w:hAnsi="Times New Roman"/>
          <w:sz w:val="24"/>
          <w:szCs w:val="24"/>
        </w:rPr>
        <w:t xml:space="preserve"> </w:t>
      </w:r>
      <w:r w:rsidR="006F3B39" w:rsidRPr="00F20A1D">
        <w:rPr>
          <w:rFonts w:ascii="Times New Roman" w:hAnsi="Times New Roman"/>
          <w:sz w:val="24"/>
          <w:szCs w:val="24"/>
        </w:rPr>
        <w:t xml:space="preserve">уровень </w:t>
      </w:r>
      <w:r w:rsidR="00B540EE" w:rsidRPr="00F20A1D">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F20A1D">
        <w:rPr>
          <w:rFonts w:ascii="Times New Roman" w:hAnsi="Times New Roman"/>
          <w:bCs/>
          <w:iCs/>
          <w:sz w:val="24"/>
          <w:szCs w:val="24"/>
        </w:rPr>
        <w:t>дифференциации требований</w:t>
      </w:r>
      <w:r w:rsidRPr="00F20A1D">
        <w:rPr>
          <w:rFonts w:ascii="Times New Roman" w:hAnsi="Times New Roman"/>
          <w:sz w:val="24"/>
          <w:szCs w:val="24"/>
        </w:rPr>
        <w:t xml:space="preserve"> к подготовке обучающихся.</w:t>
      </w:r>
    </w:p>
    <w:p w:rsidR="00B540EE" w:rsidRPr="00F20A1D" w:rsidRDefault="00086BF2" w:rsidP="00F20A1D">
      <w:pPr>
        <w:pStyle w:val="2"/>
        <w:spacing w:line="240" w:lineRule="auto"/>
        <w:rPr>
          <w:rStyle w:val="20"/>
          <w:sz w:val="24"/>
          <w:szCs w:val="24"/>
        </w:rPr>
      </w:pPr>
      <w:bookmarkStart w:id="20" w:name="_Toc405145648"/>
      <w:bookmarkStart w:id="21" w:name="_Toc406058977"/>
      <w:bookmarkStart w:id="22" w:name="_Toc409691626"/>
      <w:bookmarkStart w:id="23" w:name="_Toc531612857"/>
      <w:r w:rsidRPr="00F20A1D">
        <w:rPr>
          <w:rStyle w:val="20"/>
          <w:b/>
          <w:sz w:val="24"/>
          <w:szCs w:val="24"/>
        </w:rPr>
        <w:t>1.2.3</w:t>
      </w:r>
      <w:r w:rsidRPr="00F20A1D">
        <w:rPr>
          <w:rStyle w:val="20"/>
          <w:sz w:val="24"/>
          <w:szCs w:val="24"/>
        </w:rPr>
        <w:t xml:space="preserve">. </w:t>
      </w:r>
      <w:r w:rsidRPr="00F20A1D">
        <w:rPr>
          <w:rStyle w:val="20"/>
          <w:b/>
          <w:sz w:val="24"/>
          <w:szCs w:val="24"/>
        </w:rPr>
        <w:t>Л</w:t>
      </w:r>
      <w:r w:rsidR="00B540EE" w:rsidRPr="00F20A1D">
        <w:rPr>
          <w:rStyle w:val="20"/>
          <w:b/>
          <w:sz w:val="24"/>
          <w:szCs w:val="24"/>
        </w:rPr>
        <w:t xml:space="preserve">ичностные результаты освоения </w:t>
      </w:r>
      <w:bookmarkEnd w:id="20"/>
      <w:bookmarkEnd w:id="21"/>
      <w:bookmarkEnd w:id="22"/>
      <w:r w:rsidR="00743E62" w:rsidRPr="00F20A1D">
        <w:rPr>
          <w:rStyle w:val="20"/>
          <w:b/>
          <w:sz w:val="24"/>
          <w:szCs w:val="24"/>
        </w:rPr>
        <w:t>основной образовательной программы</w:t>
      </w:r>
      <w:r w:rsidR="00755F9D" w:rsidRPr="00F20A1D">
        <w:rPr>
          <w:rStyle w:val="20"/>
          <w:b/>
          <w:sz w:val="24"/>
          <w:szCs w:val="24"/>
        </w:rPr>
        <w:t>:</w:t>
      </w:r>
      <w:bookmarkEnd w:id="23"/>
    </w:p>
    <w:p w:rsidR="00B540EE" w:rsidRPr="00F20A1D" w:rsidRDefault="00B540EE" w:rsidP="00F20A1D">
      <w:pPr>
        <w:spacing w:after="0" w:line="240" w:lineRule="auto"/>
        <w:ind w:firstLine="426"/>
        <w:jc w:val="both"/>
        <w:rPr>
          <w:rStyle w:val="dash041e005f0431005f044b005f0447005f043d005f044b005f0439005f005fchar1char1"/>
        </w:rPr>
      </w:pPr>
      <w:r w:rsidRPr="00F20A1D">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F20A1D">
        <w:rPr>
          <w:rStyle w:val="dash041e005f0431005f044b005f0447005f043d005f044b005f0439005f005fchar1char1"/>
        </w:rPr>
        <w:t xml:space="preserve">личностной </w:t>
      </w:r>
      <w:r w:rsidRPr="00F20A1D">
        <w:rPr>
          <w:rStyle w:val="dash041e005f0431005f044b005f0447005f043d005f044b005f0439005f005fchar1char1"/>
        </w:rPr>
        <w:t>сопричастности судьб</w:t>
      </w:r>
      <w:r w:rsidR="00743E62" w:rsidRPr="00F20A1D">
        <w:rPr>
          <w:rStyle w:val="dash041e005f0431005f044b005f0447005f043d005f044b005f0439005f005fchar1char1"/>
        </w:rPr>
        <w:t>е</w:t>
      </w:r>
      <w:r w:rsidRPr="00F20A1D">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F20A1D">
        <w:rPr>
          <w:rStyle w:val="dash041e005f0431005f044b005f0447005f043d005f044b005f0439005f005fchar1char1"/>
        </w:rPr>
        <w:t xml:space="preserve">и </w:t>
      </w:r>
      <w:r w:rsidRPr="00F20A1D">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F20A1D" w:rsidRDefault="00B540EE" w:rsidP="00F20A1D">
      <w:pPr>
        <w:spacing w:after="0" w:line="240" w:lineRule="auto"/>
        <w:ind w:firstLine="426"/>
        <w:jc w:val="both"/>
        <w:rPr>
          <w:rStyle w:val="dash041e005f0431005f044b005f0447005f043d005f044b005f0439005f005fchar1char1"/>
        </w:rPr>
      </w:pPr>
      <w:r w:rsidRPr="00F20A1D">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F20A1D" w:rsidRDefault="00B540EE" w:rsidP="00F20A1D">
      <w:pPr>
        <w:spacing w:after="0" w:line="240" w:lineRule="auto"/>
        <w:ind w:firstLine="426"/>
        <w:jc w:val="both"/>
        <w:rPr>
          <w:rStyle w:val="dash041e005f0431005f044b005f0447005f043d005f044b005f0439005f005fchar1char1"/>
        </w:rPr>
      </w:pPr>
      <w:r w:rsidRPr="00F20A1D">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F20A1D">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F20A1D">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F20A1D" w:rsidRDefault="00A34B02" w:rsidP="00F20A1D">
      <w:pPr>
        <w:spacing w:after="0" w:line="240" w:lineRule="auto"/>
        <w:ind w:firstLine="426"/>
        <w:jc w:val="both"/>
        <w:rPr>
          <w:rStyle w:val="dash041e005f0431005f044b005f0447005f043d005f044b005f0439005f005fchar1char1"/>
        </w:rPr>
      </w:pPr>
      <w:r w:rsidRPr="00F20A1D">
        <w:rPr>
          <w:rStyle w:val="dash041e005f0431005f044b005f0447005f043d005f044b005f0439005f005fchar1char1"/>
        </w:rPr>
        <w:t>4</w:t>
      </w:r>
      <w:r w:rsidR="00B540EE" w:rsidRPr="00F20A1D">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F20A1D" w:rsidRDefault="00A34B02" w:rsidP="00F20A1D">
      <w:pPr>
        <w:spacing w:after="0" w:line="240" w:lineRule="auto"/>
        <w:ind w:firstLine="426"/>
        <w:jc w:val="both"/>
        <w:rPr>
          <w:rStyle w:val="dash041e005f0431005f044b005f0447005f043d005f044b005f0439005f005fchar1char1"/>
        </w:rPr>
      </w:pPr>
      <w:r w:rsidRPr="00F20A1D">
        <w:rPr>
          <w:rStyle w:val="dash041e005f0431005f044b005f0447005f043d005f044b005f0439005f005fchar1char1"/>
        </w:rPr>
        <w:t>5</w:t>
      </w:r>
      <w:r w:rsidR="00B540EE" w:rsidRPr="00F20A1D">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r w:rsidR="00B540EE" w:rsidRPr="00F20A1D">
        <w:rPr>
          <w:rStyle w:val="dash041e005f0431005f044b005f0447005f043d005f044b005f0439005f005fchar1char1"/>
        </w:rPr>
        <w:lastRenderedPageBreak/>
        <w:t xml:space="preserve">(идентификация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F20A1D">
        <w:rPr>
          <w:rStyle w:val="dash041e005f0431005f044b005f0447005f043d005f044b005f0439005f005fchar1char1"/>
        </w:rPr>
        <w:t>6</w:t>
      </w:r>
      <w:r w:rsidR="00B540EE" w:rsidRPr="00F20A1D">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w:t>
      </w:r>
      <w:proofErr w:type="gramStart"/>
      <w:r w:rsidR="00B540EE" w:rsidRPr="00F20A1D">
        <w:rPr>
          <w:rStyle w:val="dash041e005f0431005f044b005f0447005f043d005f044b005f0439005f005fchar1char1"/>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F20A1D">
        <w:rPr>
          <w:rStyle w:val="dash041e005f0431005f044b005f0447005f043d005f044b005f0439005f005fchar1char1"/>
        </w:rPr>
        <w:t xml:space="preserve">участвовать </w:t>
      </w:r>
      <w:r w:rsidR="00B540EE" w:rsidRPr="00F20A1D">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F20A1D">
        <w:rPr>
          <w:rStyle w:val="dash041e005f0431005f044b005f0447005f043d005f044b005f0439005f005fchar1char1"/>
        </w:rPr>
        <w:t xml:space="preserve">взаимодействующего </w:t>
      </w:r>
      <w:r w:rsidR="00B540EE" w:rsidRPr="00F20A1D">
        <w:rPr>
          <w:rStyle w:val="dash041e005f0431005f044b005f0447005f043d005f044b005f0439005f005fchar1char1"/>
        </w:rPr>
        <w:t>с социальной средой и социальными институтами</w:t>
      </w:r>
      <w:r w:rsidR="00D61201" w:rsidRPr="00F20A1D">
        <w:rPr>
          <w:rStyle w:val="dash041e005f0431005f044b005f0447005f043d005f044b005f0439005f005fchar1char1"/>
        </w:rPr>
        <w:t>;</w:t>
      </w:r>
      <w:proofErr w:type="gramEnd"/>
      <w:r w:rsidR="002364B5" w:rsidRPr="00F20A1D">
        <w:rPr>
          <w:rStyle w:val="dash041e005f0431005f044b005f0447005f043d005f044b005f0439005f005fchar1char1"/>
        </w:rPr>
        <w:t xml:space="preserve"> </w:t>
      </w:r>
      <w:proofErr w:type="gramStart"/>
      <w:r w:rsidR="00B540EE" w:rsidRPr="00F20A1D">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F20A1D" w:rsidRDefault="00A34B02" w:rsidP="00F20A1D">
      <w:pPr>
        <w:spacing w:after="0" w:line="240" w:lineRule="auto"/>
        <w:ind w:firstLine="426"/>
        <w:jc w:val="both"/>
        <w:rPr>
          <w:rStyle w:val="dash041e005f0431005f044b005f0447005f043d005f044b005f0439005f005fchar1char1"/>
        </w:rPr>
      </w:pPr>
      <w:r w:rsidRPr="00F20A1D">
        <w:rPr>
          <w:rStyle w:val="dash041e005f0431005f044b005f0447005f043d005f044b005f0439005f005fchar1char1"/>
        </w:rPr>
        <w:t>7</w:t>
      </w:r>
      <w:r w:rsidR="00B540EE" w:rsidRPr="00F20A1D">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F20A1D" w:rsidRDefault="00A34B02" w:rsidP="00F20A1D">
      <w:pPr>
        <w:spacing w:after="0" w:line="240" w:lineRule="auto"/>
        <w:ind w:firstLine="426"/>
        <w:jc w:val="both"/>
        <w:rPr>
          <w:rStyle w:val="dash041e005f0431005f044b005f0447005f043d005f044b005f0439005f005fchar1char1"/>
        </w:rPr>
      </w:pPr>
      <w:r w:rsidRPr="00F20A1D">
        <w:rPr>
          <w:rStyle w:val="dash041e005f0431005f044b005f0447005f043d005f044b005f0439005f005fchar1char1"/>
        </w:rPr>
        <w:t>8</w:t>
      </w:r>
      <w:r w:rsidR="00B540EE" w:rsidRPr="00F20A1D">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F20A1D">
        <w:rPr>
          <w:rStyle w:val="dash041e005f0431005f044b005f0447005f043d005f044b005f0439005f005fchar1char1"/>
        </w:rPr>
        <w:t>е</w:t>
      </w:r>
      <w:r w:rsidR="00B540EE" w:rsidRPr="00F20A1D">
        <w:rPr>
          <w:rStyle w:val="dash041e005f0431005f044b005f0447005f043d005f044b005f0439005f005fchar1char1"/>
        </w:rPr>
        <w:t>, эмоционально-ценностно</w:t>
      </w:r>
      <w:r w:rsidR="002E6BD0" w:rsidRPr="00F20A1D">
        <w:rPr>
          <w:rStyle w:val="dash041e005f0431005f044b005f0447005f043d005f044b005f0439005f005fchar1char1"/>
        </w:rPr>
        <w:t>е</w:t>
      </w:r>
      <w:r w:rsidR="00B540EE" w:rsidRPr="00F20A1D">
        <w:rPr>
          <w:rStyle w:val="dash041e005f0431005f044b005f0447005f043d005f044b005f0439005f005fchar1char1"/>
        </w:rPr>
        <w:t xml:space="preserve"> видени</w:t>
      </w:r>
      <w:r w:rsidR="002E6BD0" w:rsidRPr="00F20A1D">
        <w:rPr>
          <w:rStyle w:val="dash041e005f0431005f044b005f0447005f043d005f044b005f0439005f005fchar1char1"/>
        </w:rPr>
        <w:t>е</w:t>
      </w:r>
      <w:r w:rsidR="00B540EE" w:rsidRPr="00F20A1D">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F20A1D">
        <w:rPr>
          <w:rStyle w:val="dash041e005f0431005f044b005f0447005f043d005f044b005f0439005f005fchar1char1"/>
        </w:rPr>
        <w:t>выраженной</w:t>
      </w:r>
      <w:proofErr w:type="gramEnd"/>
      <w:r w:rsidR="00B540EE" w:rsidRPr="00F20A1D">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F20A1D" w:rsidRDefault="00A34B02" w:rsidP="00F20A1D">
      <w:pPr>
        <w:spacing w:after="0" w:line="240" w:lineRule="auto"/>
        <w:ind w:firstLine="426"/>
        <w:jc w:val="both"/>
        <w:rPr>
          <w:rFonts w:ascii="Times New Roman" w:hAnsi="Times New Roman"/>
          <w:sz w:val="24"/>
          <w:szCs w:val="24"/>
        </w:rPr>
      </w:pPr>
      <w:r w:rsidRPr="00F20A1D">
        <w:rPr>
          <w:rStyle w:val="dash041e005f0431005f044b005f0447005f043d005f044b005f0439005f005fchar1char1"/>
        </w:rPr>
        <w:t>9</w:t>
      </w:r>
      <w:r w:rsidR="00B540EE" w:rsidRPr="00F20A1D">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F20A1D" w:rsidRDefault="00B540EE" w:rsidP="00F20A1D">
      <w:pPr>
        <w:spacing w:after="0" w:line="240" w:lineRule="auto"/>
        <w:ind w:firstLine="426"/>
        <w:jc w:val="both"/>
        <w:rPr>
          <w:rFonts w:ascii="Times New Roman" w:hAnsi="Times New Roman"/>
          <w:b/>
          <w:sz w:val="24"/>
          <w:szCs w:val="24"/>
        </w:rPr>
      </w:pPr>
    </w:p>
    <w:p w:rsidR="008037FD" w:rsidRPr="00F20A1D" w:rsidRDefault="008037FD" w:rsidP="00F20A1D">
      <w:pPr>
        <w:shd w:val="clear" w:color="auto" w:fill="FFFFFF"/>
        <w:spacing w:after="0" w:line="240" w:lineRule="auto"/>
        <w:ind w:firstLine="426"/>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 10.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r w:rsidRPr="00F20A1D">
        <w:rPr>
          <w:rFonts w:ascii="Times New Roman" w:eastAsia="Times New Roman" w:hAnsi="Times New Roman"/>
          <w:sz w:val="24"/>
          <w:szCs w:val="24"/>
          <w:lang w:eastAsia="ru-RU"/>
        </w:rPr>
        <w:br/>
        <w:t xml:space="preserve">11.  формирование ответственного отношения к учению, готовности и </w:t>
      </w:r>
      <w:proofErr w:type="gramStart"/>
      <w:r w:rsidRPr="00F20A1D">
        <w:rPr>
          <w:rFonts w:ascii="Times New Roman" w:eastAsia="Times New Roman" w:hAnsi="Times New Roman"/>
          <w:sz w:val="24"/>
          <w:szCs w:val="24"/>
          <w:lang w:eastAsia="ru-RU"/>
        </w:rPr>
        <w:t>способности</w:t>
      </w:r>
      <w:proofErr w:type="gramEnd"/>
      <w:r w:rsidRPr="00F20A1D">
        <w:rPr>
          <w:rFonts w:ascii="Times New Roman" w:eastAsia="Times New Roman" w:hAnsi="Times New Roman"/>
          <w:sz w:val="24"/>
          <w:szCs w:val="24"/>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w:t>
      </w:r>
      <w:r w:rsidRPr="00F20A1D">
        <w:rPr>
          <w:rFonts w:ascii="Times New Roman" w:eastAsia="Times New Roman" w:hAnsi="Times New Roman"/>
          <w:sz w:val="24"/>
          <w:szCs w:val="24"/>
          <w:lang w:eastAsia="ru-RU"/>
        </w:rPr>
        <w:lastRenderedPageBreak/>
        <w:t>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r w:rsidRPr="00F20A1D">
        <w:rPr>
          <w:rFonts w:ascii="Times New Roman" w:eastAsia="Times New Roman" w:hAnsi="Times New Roman"/>
          <w:sz w:val="24"/>
          <w:szCs w:val="24"/>
          <w:lang w:eastAsia="ru-RU"/>
        </w:rPr>
        <w:br/>
        <w:t>12.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037FD" w:rsidRPr="00F20A1D" w:rsidRDefault="008037FD" w:rsidP="00F20A1D">
      <w:pPr>
        <w:shd w:val="clear" w:color="auto" w:fill="FFFFFF"/>
        <w:spacing w:after="0" w:line="240" w:lineRule="auto"/>
        <w:ind w:firstLine="426"/>
        <w:contextualSpacing/>
        <w:jc w:val="both"/>
        <w:rPr>
          <w:rFonts w:ascii="Times New Roman" w:eastAsia="Times New Roman" w:hAnsi="Times New Roman"/>
          <w:sz w:val="24"/>
          <w:szCs w:val="24"/>
          <w:lang w:eastAsia="ru-RU"/>
        </w:rPr>
      </w:pPr>
      <w:proofErr w:type="gramStart"/>
      <w:r w:rsidRPr="00F20A1D">
        <w:rPr>
          <w:rFonts w:ascii="Times New Roman" w:eastAsia="Times New Roman" w:hAnsi="Times New Roman"/>
          <w:sz w:val="24"/>
          <w:szCs w:val="24"/>
          <w:lang w:eastAsia="ru-RU"/>
        </w:rPr>
        <w:t>13.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r w:rsidRPr="00F20A1D">
        <w:rPr>
          <w:rFonts w:ascii="Times New Roman" w:eastAsia="Times New Roman" w:hAnsi="Times New Roman"/>
          <w:sz w:val="24"/>
          <w:szCs w:val="24"/>
          <w:lang w:eastAsia="ru-RU"/>
        </w:rPr>
        <w:t> </w:t>
      </w:r>
      <w:r w:rsidRPr="00F20A1D">
        <w:rPr>
          <w:rFonts w:ascii="Times New Roman" w:eastAsia="Times New Roman" w:hAnsi="Times New Roman"/>
          <w:sz w:val="24"/>
          <w:szCs w:val="24"/>
          <w:lang w:eastAsia="ru-RU"/>
        </w:rPr>
        <w:br/>
        <w:t>14.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8037FD" w:rsidRPr="00F20A1D" w:rsidRDefault="008037FD" w:rsidP="00F20A1D">
      <w:pPr>
        <w:shd w:val="clear" w:color="auto" w:fill="FFFFFF"/>
        <w:spacing w:after="0" w:line="240" w:lineRule="auto"/>
        <w:ind w:firstLine="426"/>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15.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8037FD" w:rsidRPr="00F20A1D" w:rsidRDefault="008037FD" w:rsidP="00F20A1D">
      <w:pPr>
        <w:shd w:val="clear" w:color="auto" w:fill="FFFFFF"/>
        <w:spacing w:after="0" w:line="240" w:lineRule="auto"/>
        <w:ind w:firstLine="426"/>
        <w:contextualSpacing/>
        <w:jc w:val="both"/>
        <w:rPr>
          <w:rFonts w:ascii="Times New Roman" w:eastAsia="Times New Roman" w:hAnsi="Times New Roman"/>
          <w:sz w:val="24"/>
          <w:szCs w:val="24"/>
          <w:lang w:eastAsia="ru-RU"/>
        </w:rPr>
      </w:pPr>
      <w:proofErr w:type="gramStart"/>
      <w:r w:rsidRPr="00F20A1D">
        <w:rPr>
          <w:rFonts w:ascii="Times New Roman" w:eastAsia="Times New Roman" w:hAnsi="Times New Roman"/>
          <w:sz w:val="24"/>
          <w:szCs w:val="24"/>
          <w:lang w:eastAsia="ru-RU"/>
        </w:rPr>
        <w:t>16.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r w:rsidRPr="00F20A1D">
        <w:rPr>
          <w:rFonts w:ascii="Times New Roman" w:eastAsia="Times New Roman" w:hAnsi="Times New Roman"/>
          <w:sz w:val="24"/>
          <w:szCs w:val="24"/>
          <w:lang w:eastAsia="ru-RU"/>
        </w:rPr>
        <w:br/>
        <w:t>17.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roofErr w:type="gramEnd"/>
    </w:p>
    <w:p w:rsidR="008037FD" w:rsidRPr="00F20A1D" w:rsidRDefault="008037FD" w:rsidP="00F20A1D">
      <w:pPr>
        <w:shd w:val="clear" w:color="auto" w:fill="FFFFFF"/>
        <w:spacing w:after="0" w:line="240" w:lineRule="auto"/>
        <w:ind w:firstLine="426"/>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18.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8037FD" w:rsidRPr="00F20A1D" w:rsidRDefault="008037FD" w:rsidP="00F20A1D">
      <w:pPr>
        <w:shd w:val="clear" w:color="auto" w:fill="FFFFFF"/>
        <w:spacing w:after="0" w:line="240" w:lineRule="auto"/>
        <w:ind w:firstLine="426"/>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19.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037FD" w:rsidRPr="00F20A1D" w:rsidRDefault="008037FD" w:rsidP="00F20A1D">
      <w:pPr>
        <w:spacing w:after="0" w:line="240" w:lineRule="auto"/>
        <w:ind w:firstLine="426"/>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20.  развитие эстетического сознания через освоение художественного наследия народов России и мира</w:t>
      </w:r>
      <w:proofErr w:type="gramStart"/>
      <w:r w:rsidRPr="00F20A1D">
        <w:rPr>
          <w:rFonts w:ascii="Times New Roman" w:eastAsia="Times New Roman" w:hAnsi="Times New Roman"/>
          <w:sz w:val="24"/>
          <w:szCs w:val="24"/>
          <w:lang w:eastAsia="ru-RU"/>
        </w:rPr>
        <w:t>,т</w:t>
      </w:r>
      <w:proofErr w:type="gramEnd"/>
      <w:r w:rsidRPr="00F20A1D">
        <w:rPr>
          <w:rFonts w:ascii="Times New Roman" w:eastAsia="Times New Roman" w:hAnsi="Times New Roman"/>
          <w:sz w:val="24"/>
          <w:szCs w:val="24"/>
          <w:lang w:eastAsia="ru-RU"/>
        </w:rPr>
        <w:t>ворческой деятельности эстетического характера.</w:t>
      </w:r>
    </w:p>
    <w:p w:rsidR="008037FD" w:rsidRPr="00F20A1D" w:rsidRDefault="008037FD" w:rsidP="00F20A1D">
      <w:pPr>
        <w:spacing w:after="0" w:line="240" w:lineRule="auto"/>
        <w:jc w:val="both"/>
        <w:rPr>
          <w:rFonts w:ascii="Times New Roman" w:eastAsia="Times New Roman" w:hAnsi="Times New Roman"/>
          <w:sz w:val="24"/>
          <w:szCs w:val="24"/>
          <w:lang w:eastAsia="ru-RU"/>
        </w:rPr>
      </w:pPr>
    </w:p>
    <w:p w:rsidR="00104104" w:rsidRPr="00F20A1D" w:rsidRDefault="006F777F" w:rsidP="00F20A1D">
      <w:pPr>
        <w:pStyle w:val="2"/>
        <w:spacing w:line="240" w:lineRule="auto"/>
        <w:rPr>
          <w:sz w:val="24"/>
          <w:szCs w:val="24"/>
        </w:rPr>
      </w:pPr>
      <w:bookmarkStart w:id="24" w:name="_Toc405145649"/>
      <w:bookmarkStart w:id="25" w:name="_Toc406058978"/>
      <w:bookmarkStart w:id="26" w:name="_Toc409691627"/>
      <w:bookmarkStart w:id="27" w:name="_Toc410653951"/>
      <w:bookmarkStart w:id="28" w:name="_Toc531612858"/>
      <w:r w:rsidRPr="00F20A1D">
        <w:rPr>
          <w:sz w:val="24"/>
          <w:szCs w:val="24"/>
        </w:rPr>
        <w:t>1.2.</w:t>
      </w:r>
      <w:r w:rsidR="00CB234B" w:rsidRPr="00F20A1D">
        <w:rPr>
          <w:sz w:val="24"/>
          <w:szCs w:val="24"/>
        </w:rPr>
        <w:t>4</w:t>
      </w:r>
      <w:r w:rsidR="00086BF2" w:rsidRPr="00F20A1D">
        <w:rPr>
          <w:sz w:val="24"/>
          <w:szCs w:val="24"/>
        </w:rPr>
        <w:t>. М</w:t>
      </w:r>
      <w:r w:rsidR="00B540EE" w:rsidRPr="00F20A1D">
        <w:rPr>
          <w:sz w:val="24"/>
          <w:szCs w:val="24"/>
        </w:rPr>
        <w:t>етапредметные результаты освоения ООП</w:t>
      </w:r>
      <w:bookmarkEnd w:id="24"/>
      <w:bookmarkEnd w:id="25"/>
      <w:bookmarkEnd w:id="26"/>
      <w:bookmarkEnd w:id="27"/>
      <w:bookmarkEnd w:id="28"/>
    </w:p>
    <w:p w:rsidR="009B5292" w:rsidRPr="00F20A1D" w:rsidRDefault="00525B70" w:rsidP="00F20A1D">
      <w:pPr>
        <w:spacing w:after="0" w:line="240" w:lineRule="auto"/>
        <w:ind w:firstLine="709"/>
        <w:jc w:val="both"/>
        <w:rPr>
          <w:rFonts w:ascii="Times New Roman" w:hAnsi="Times New Roman"/>
          <w:b/>
          <w:i/>
          <w:sz w:val="24"/>
          <w:szCs w:val="24"/>
        </w:rPr>
      </w:pPr>
      <w:r w:rsidRPr="00F20A1D">
        <w:rPr>
          <w:rFonts w:ascii="Times New Roman" w:hAnsi="Times New Roman"/>
          <w:sz w:val="24"/>
          <w:szCs w:val="24"/>
        </w:rPr>
        <w:t xml:space="preserve">Метапредметные </w:t>
      </w:r>
      <w:r w:rsidR="009B5292" w:rsidRPr="00F20A1D">
        <w:rPr>
          <w:rFonts w:ascii="Times New Roman" w:hAnsi="Times New Roman"/>
          <w:sz w:val="24"/>
          <w:szCs w:val="24"/>
        </w:rPr>
        <w:t xml:space="preserve">результаты </w:t>
      </w:r>
      <w:r w:rsidRPr="00F20A1D">
        <w:rPr>
          <w:rFonts w:ascii="Times New Roman" w:hAnsi="Times New Roman"/>
          <w:sz w:val="24"/>
          <w:szCs w:val="24"/>
          <w:lang w:eastAsia="ru-RU"/>
        </w:rPr>
        <w:t xml:space="preserve">включают освоенные </w:t>
      </w:r>
      <w:proofErr w:type="gramStart"/>
      <w:r w:rsidR="009B5292" w:rsidRPr="00F20A1D">
        <w:rPr>
          <w:rFonts w:ascii="Times New Roman" w:hAnsi="Times New Roman"/>
          <w:sz w:val="24"/>
          <w:szCs w:val="24"/>
          <w:lang w:eastAsia="ru-RU"/>
        </w:rPr>
        <w:t>обучающимися</w:t>
      </w:r>
      <w:proofErr w:type="gramEnd"/>
      <w:r w:rsidR="009B5292" w:rsidRPr="00F20A1D">
        <w:rPr>
          <w:rFonts w:ascii="Times New Roman" w:hAnsi="Times New Roman"/>
          <w:sz w:val="24"/>
          <w:szCs w:val="24"/>
          <w:lang w:eastAsia="ru-RU"/>
        </w:rPr>
        <w:t xml:space="preserve"> межпредметные понятия и универсальные учебные действия (регулятивные, познавательные,</w:t>
      </w:r>
      <w:r w:rsidR="009B5292" w:rsidRPr="00F20A1D">
        <w:rPr>
          <w:rFonts w:ascii="Times New Roman" w:hAnsi="Times New Roman"/>
          <w:sz w:val="24"/>
          <w:szCs w:val="24"/>
          <w:lang w:eastAsia="ru-RU"/>
        </w:rPr>
        <w:tab/>
        <w:t>коммуникативные)</w:t>
      </w:r>
      <w:r w:rsidRPr="00F20A1D">
        <w:rPr>
          <w:rFonts w:ascii="Times New Roman" w:hAnsi="Times New Roman"/>
          <w:sz w:val="24"/>
          <w:szCs w:val="24"/>
          <w:lang w:eastAsia="ru-RU"/>
        </w:rPr>
        <w:t>.</w:t>
      </w:r>
    </w:p>
    <w:p w:rsidR="009B5292" w:rsidRPr="00F20A1D" w:rsidRDefault="009B5292"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Межпредметные понятия</w:t>
      </w:r>
    </w:p>
    <w:p w:rsidR="009B5292" w:rsidRPr="00F20A1D" w:rsidRDefault="009B5292" w:rsidP="00F20A1D">
      <w:pPr>
        <w:spacing w:after="0" w:line="240" w:lineRule="auto"/>
        <w:jc w:val="both"/>
        <w:rPr>
          <w:rFonts w:ascii="Times New Roman" w:eastAsia="Times New Roman" w:hAnsi="Times New Roman"/>
          <w:sz w:val="24"/>
          <w:szCs w:val="24"/>
        </w:rPr>
      </w:pPr>
      <w:r w:rsidRPr="00F20A1D">
        <w:rPr>
          <w:rFonts w:ascii="Times New Roman" w:hAnsi="Times New Roman"/>
          <w:sz w:val="24"/>
          <w:szCs w:val="24"/>
        </w:rPr>
        <w:t>Условием формирования межпредметных понятий</w:t>
      </w:r>
      <w:r w:rsidR="00900E75" w:rsidRPr="00F20A1D">
        <w:rPr>
          <w:rFonts w:ascii="Times New Roman" w:hAnsi="Times New Roman"/>
          <w:sz w:val="24"/>
          <w:szCs w:val="24"/>
        </w:rPr>
        <w:t>,  таких</w:t>
      </w:r>
      <w:r w:rsidR="002364B5" w:rsidRPr="00F20A1D">
        <w:rPr>
          <w:rFonts w:ascii="Times New Roman" w:hAnsi="Times New Roman"/>
          <w:sz w:val="24"/>
          <w:szCs w:val="24"/>
        </w:rPr>
        <w:t>,</w:t>
      </w:r>
      <w:r w:rsidR="00900E75" w:rsidRPr="00F20A1D">
        <w:rPr>
          <w:rFonts w:ascii="Times New Roman" w:hAnsi="Times New Roman"/>
          <w:sz w:val="24"/>
          <w:szCs w:val="24"/>
        </w:rPr>
        <w:t xml:space="preserve"> как система, </w:t>
      </w:r>
      <w:r w:rsidR="00CE4A6B" w:rsidRPr="00F20A1D">
        <w:rPr>
          <w:rFonts w:ascii="Times New Roman" w:eastAsia="Times New Roman" w:hAnsi="Times New Roman"/>
          <w:sz w:val="24"/>
          <w:szCs w:val="24"/>
          <w:shd w:val="clear" w:color="auto" w:fill="FFFFFF"/>
        </w:rPr>
        <w:t>факт, закономерность, феномен, анализ, синтез</w:t>
      </w:r>
      <w:r w:rsidR="002364B5" w:rsidRPr="00F20A1D">
        <w:rPr>
          <w:rFonts w:ascii="Times New Roman" w:eastAsia="Times New Roman" w:hAnsi="Times New Roman"/>
          <w:sz w:val="24"/>
          <w:szCs w:val="24"/>
          <w:shd w:val="clear" w:color="auto" w:fill="FFFFFF"/>
        </w:rPr>
        <w:t xml:space="preserve"> </w:t>
      </w:r>
      <w:r w:rsidRPr="00F20A1D">
        <w:rPr>
          <w:rFonts w:ascii="Times New Roman" w:hAnsi="Times New Roman"/>
          <w:sz w:val="24"/>
          <w:szCs w:val="24"/>
        </w:rPr>
        <w:t>является овладение обучающимися основами читательской компетенци</w:t>
      </w:r>
      <w:r w:rsidR="00277366" w:rsidRPr="00F20A1D">
        <w:rPr>
          <w:rFonts w:ascii="Times New Roman" w:hAnsi="Times New Roman"/>
          <w:sz w:val="24"/>
          <w:szCs w:val="24"/>
        </w:rPr>
        <w:t>и</w:t>
      </w:r>
      <w:r w:rsidRPr="00F20A1D">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F20A1D" w:rsidRDefault="009B5292" w:rsidP="00F20A1D">
      <w:pPr>
        <w:spacing w:after="0" w:line="240" w:lineRule="auto"/>
        <w:ind w:firstLine="709"/>
        <w:jc w:val="both"/>
        <w:rPr>
          <w:rFonts w:ascii="Times New Roman" w:hAnsi="Times New Roman"/>
          <w:i/>
          <w:sz w:val="24"/>
          <w:szCs w:val="24"/>
        </w:rPr>
      </w:pPr>
      <w:r w:rsidRPr="00F20A1D">
        <w:rPr>
          <w:rFonts w:ascii="Times New Roman" w:hAnsi="Times New Roman"/>
          <w:sz w:val="24"/>
          <w:szCs w:val="24"/>
        </w:rPr>
        <w:t>При изучении учебных предметов обучающиеся усовершенствуют приобрет</w:t>
      </w:r>
      <w:r w:rsidR="00A23AB5" w:rsidRPr="00F20A1D">
        <w:rPr>
          <w:rFonts w:ascii="Times New Roman" w:hAnsi="Times New Roman"/>
          <w:sz w:val="24"/>
          <w:szCs w:val="24"/>
        </w:rPr>
        <w:t>е</w:t>
      </w:r>
      <w:r w:rsidRPr="00F20A1D">
        <w:rPr>
          <w:rFonts w:ascii="Times New Roman" w:hAnsi="Times New Roman"/>
          <w:sz w:val="24"/>
          <w:szCs w:val="24"/>
        </w:rPr>
        <w:t>нные на перво</w:t>
      </w:r>
      <w:r w:rsidR="00F91F55" w:rsidRPr="00F20A1D">
        <w:rPr>
          <w:rFonts w:ascii="Times New Roman" w:hAnsi="Times New Roman"/>
          <w:sz w:val="24"/>
          <w:szCs w:val="24"/>
        </w:rPr>
        <w:t>м</w:t>
      </w:r>
      <w:r w:rsidR="002364B5" w:rsidRPr="00F20A1D">
        <w:rPr>
          <w:rFonts w:ascii="Times New Roman" w:hAnsi="Times New Roman"/>
          <w:sz w:val="24"/>
          <w:szCs w:val="24"/>
        </w:rPr>
        <w:t xml:space="preserve"> </w:t>
      </w:r>
      <w:r w:rsidR="00F91F55" w:rsidRPr="00F20A1D">
        <w:rPr>
          <w:rFonts w:ascii="Times New Roman" w:hAnsi="Times New Roman"/>
          <w:sz w:val="24"/>
          <w:szCs w:val="24"/>
        </w:rPr>
        <w:t xml:space="preserve">уровне </w:t>
      </w:r>
      <w:r w:rsidRPr="00F20A1D">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F20A1D" w:rsidRDefault="009B5292" w:rsidP="00F20A1D">
      <w:pPr>
        <w:spacing w:after="0" w:line="240" w:lineRule="auto"/>
        <w:ind w:firstLine="709"/>
        <w:jc w:val="both"/>
        <w:rPr>
          <w:rFonts w:ascii="Times New Roman" w:hAnsi="Times New Roman"/>
          <w:sz w:val="24"/>
          <w:szCs w:val="24"/>
        </w:rPr>
      </w:pPr>
      <w:proofErr w:type="gramStart"/>
      <w:r w:rsidRPr="00F20A1D">
        <w:rPr>
          <w:rFonts w:ascii="Times New Roman" w:hAnsi="Times New Roman"/>
          <w:sz w:val="24"/>
          <w:szCs w:val="24"/>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roofErr w:type="gramEnd"/>
    </w:p>
    <w:p w:rsidR="009B5292" w:rsidRPr="00F20A1D" w:rsidRDefault="009B5292"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выделять главную и избыточную информацию, выполнять смысловое св</w:t>
      </w:r>
      <w:r w:rsidR="00A23AB5" w:rsidRPr="00F20A1D">
        <w:rPr>
          <w:rFonts w:ascii="Times New Roman" w:hAnsi="Times New Roman"/>
          <w:sz w:val="24"/>
          <w:szCs w:val="24"/>
        </w:rPr>
        <w:t>е</w:t>
      </w:r>
      <w:r w:rsidRPr="00F20A1D">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F20A1D" w:rsidRDefault="009B5292"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заполнять и дополнять таблицы, схемы, диаграммы, тексты.</w:t>
      </w:r>
    </w:p>
    <w:p w:rsidR="009B5292" w:rsidRPr="00F20A1D" w:rsidRDefault="009B5292" w:rsidP="00F20A1D">
      <w:pPr>
        <w:suppressAutoHyphens/>
        <w:spacing w:after="0" w:line="240" w:lineRule="auto"/>
        <w:ind w:firstLine="709"/>
        <w:jc w:val="both"/>
        <w:rPr>
          <w:rFonts w:ascii="Times New Roman" w:hAnsi="Times New Roman"/>
          <w:sz w:val="24"/>
          <w:szCs w:val="24"/>
        </w:rPr>
      </w:pPr>
      <w:proofErr w:type="gramStart"/>
      <w:r w:rsidRPr="00F20A1D">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F20A1D">
        <w:rPr>
          <w:rFonts w:ascii="Times New Roman" w:hAnsi="Times New Roman"/>
          <w:sz w:val="24"/>
          <w:szCs w:val="24"/>
        </w:rPr>
        <w:t>е</w:t>
      </w:r>
      <w:r w:rsidRPr="00F20A1D">
        <w:rPr>
          <w:rFonts w:ascii="Times New Roman" w:hAnsi="Times New Roman"/>
          <w:sz w:val="24"/>
          <w:szCs w:val="24"/>
        </w:rPr>
        <w:t>нности.</w:t>
      </w:r>
      <w:proofErr w:type="gramEnd"/>
      <w:r w:rsidRPr="00F20A1D">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F20A1D" w:rsidRDefault="009B5292" w:rsidP="00F20A1D">
      <w:pPr>
        <w:suppressAutoHyphens/>
        <w:spacing w:after="0" w:line="240" w:lineRule="auto"/>
        <w:ind w:firstLine="709"/>
        <w:jc w:val="both"/>
        <w:rPr>
          <w:rFonts w:ascii="Times New Roman" w:hAnsi="Times New Roman"/>
          <w:sz w:val="24"/>
          <w:szCs w:val="24"/>
        </w:rPr>
      </w:pPr>
      <w:r w:rsidRPr="00F20A1D">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F20A1D">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F20A1D">
        <w:rPr>
          <w:rFonts w:ascii="Times New Roman" w:hAnsi="Times New Roman"/>
          <w:sz w:val="24"/>
          <w:szCs w:val="24"/>
        </w:rPr>
        <w:t>.</w:t>
      </w:r>
    </w:p>
    <w:p w:rsidR="00086BF2" w:rsidRPr="00F20A1D" w:rsidRDefault="00086BF2"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Регулятивные УУД</w:t>
      </w:r>
    </w:p>
    <w:p w:rsidR="00B540EE" w:rsidRPr="00F20A1D" w:rsidRDefault="00B540EE" w:rsidP="00F20A1D">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F20A1D">
        <w:rPr>
          <w:rFonts w:ascii="Times New Roman" w:hAnsi="Times New Roman"/>
          <w:sz w:val="24"/>
          <w:szCs w:val="24"/>
        </w:rPr>
        <w:t>О</w:t>
      </w:r>
      <w:r w:rsidRPr="00F20A1D">
        <w:rPr>
          <w:rFonts w:ascii="Times New Roman" w:hAnsi="Times New Roman"/>
          <w:sz w:val="24"/>
          <w:szCs w:val="24"/>
        </w:rPr>
        <w:t>бучающийся сможет:</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анализировать существующие и планировать будущие образовательные результаты;</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идентифицировать собственные проблемы и определять главную проблему;</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формулировать учебные задачи как шаги достижения поставленной цели деятельности;</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F20A1D" w:rsidRDefault="00B540EE" w:rsidP="00F20A1D">
      <w:pPr>
        <w:widowControl w:val="0"/>
        <w:numPr>
          <w:ilvl w:val="0"/>
          <w:numId w:val="26"/>
        </w:numPr>
        <w:tabs>
          <w:tab w:val="left" w:pos="1134"/>
        </w:tabs>
        <w:spacing w:after="0" w:line="240" w:lineRule="auto"/>
        <w:ind w:left="0" w:firstLine="709"/>
        <w:jc w:val="both"/>
        <w:rPr>
          <w:rFonts w:ascii="Times New Roman" w:hAnsi="Times New Roman"/>
          <w:b/>
          <w:sz w:val="24"/>
          <w:szCs w:val="24"/>
        </w:rPr>
      </w:pPr>
      <w:r w:rsidRPr="00F20A1D">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F20A1D">
        <w:rPr>
          <w:rFonts w:ascii="Times New Roman" w:hAnsi="Times New Roman"/>
          <w:sz w:val="24"/>
          <w:szCs w:val="24"/>
        </w:rPr>
        <w:t xml:space="preserve"> учебных и познавательных задач.</w:t>
      </w:r>
      <w:r w:rsidRPr="00F20A1D">
        <w:rPr>
          <w:rFonts w:ascii="Times New Roman" w:hAnsi="Times New Roman"/>
          <w:sz w:val="24"/>
          <w:szCs w:val="24"/>
        </w:rPr>
        <w:t xml:space="preserve"> Обучающийся сможет:</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определять </w:t>
      </w:r>
      <w:r w:rsidR="00DB516A" w:rsidRPr="00F20A1D">
        <w:rPr>
          <w:rFonts w:ascii="Times New Roman" w:hAnsi="Times New Roman"/>
          <w:sz w:val="24"/>
          <w:szCs w:val="24"/>
        </w:rPr>
        <w:t xml:space="preserve">необходимые </w:t>
      </w:r>
      <w:r w:rsidRPr="00F20A1D">
        <w:rPr>
          <w:rFonts w:ascii="Times New Roman" w:hAnsi="Times New Roman"/>
          <w:sz w:val="24"/>
          <w:szCs w:val="24"/>
        </w:rPr>
        <w:t>действи</w:t>
      </w:r>
      <w:proofErr w:type="gramStart"/>
      <w:r w:rsidRPr="00F20A1D">
        <w:rPr>
          <w:rFonts w:ascii="Times New Roman" w:hAnsi="Times New Roman"/>
          <w:sz w:val="24"/>
          <w:szCs w:val="24"/>
        </w:rPr>
        <w:t>е(</w:t>
      </w:r>
      <w:proofErr w:type="gramEnd"/>
      <w:r w:rsidRPr="00F20A1D">
        <w:rPr>
          <w:rFonts w:ascii="Times New Roman" w:hAnsi="Times New Roman"/>
          <w:sz w:val="24"/>
          <w:szCs w:val="24"/>
        </w:rPr>
        <w:t>я) в соответствии с учебной и познавательной задачей</w:t>
      </w:r>
      <w:r w:rsidR="00DB516A" w:rsidRPr="00F20A1D">
        <w:rPr>
          <w:rFonts w:ascii="Times New Roman" w:hAnsi="Times New Roman"/>
          <w:sz w:val="24"/>
          <w:szCs w:val="24"/>
        </w:rPr>
        <w:t xml:space="preserve"> и</w:t>
      </w:r>
      <w:r w:rsidRPr="00F20A1D">
        <w:rPr>
          <w:rFonts w:ascii="Times New Roman" w:hAnsi="Times New Roman"/>
          <w:sz w:val="24"/>
          <w:szCs w:val="24"/>
        </w:rPr>
        <w:t xml:space="preserve"> составлять алгоритм</w:t>
      </w:r>
      <w:r w:rsidR="00DB516A" w:rsidRPr="00F20A1D">
        <w:rPr>
          <w:rFonts w:ascii="Times New Roman" w:hAnsi="Times New Roman"/>
          <w:sz w:val="24"/>
          <w:szCs w:val="24"/>
        </w:rPr>
        <w:t xml:space="preserve"> их выполнения;</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выбирать из предложенных </w:t>
      </w:r>
      <w:r w:rsidR="00525B70" w:rsidRPr="00F20A1D">
        <w:rPr>
          <w:rFonts w:ascii="Times New Roman" w:hAnsi="Times New Roman"/>
          <w:sz w:val="24"/>
          <w:szCs w:val="24"/>
        </w:rPr>
        <w:t xml:space="preserve">вариантов </w:t>
      </w:r>
      <w:r w:rsidRPr="00F20A1D">
        <w:rPr>
          <w:rFonts w:ascii="Times New Roman" w:hAnsi="Times New Roman"/>
          <w:sz w:val="24"/>
          <w:szCs w:val="24"/>
        </w:rPr>
        <w:t>и самостоятельно искать средства/ресурсы для решения задачи/достижения цели;</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составлять план решения проблемы (выполнения проекта, проведения исследования);</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определять потенциальные затруднения при решении учебной и познавательной задачи и находить средства для их устранения;</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F20A1D" w:rsidRDefault="00B540EE" w:rsidP="00F20A1D">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планировать и корректировать свою индивидуальную образовательную траекторию.</w:t>
      </w:r>
    </w:p>
    <w:p w:rsidR="00B540EE" w:rsidRPr="00F20A1D" w:rsidRDefault="00B540EE" w:rsidP="00F20A1D">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F20A1D">
        <w:rPr>
          <w:rFonts w:ascii="Times New Roman" w:hAnsi="Times New Roman"/>
          <w:sz w:val="24"/>
          <w:szCs w:val="24"/>
        </w:rPr>
        <w:t xml:space="preserve">ацией. </w:t>
      </w:r>
      <w:r w:rsidRPr="00F20A1D">
        <w:rPr>
          <w:rFonts w:ascii="Times New Roman" w:hAnsi="Times New Roman"/>
          <w:sz w:val="24"/>
          <w:szCs w:val="24"/>
        </w:rPr>
        <w:t>Обучающийся сможет: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F20A1D">
        <w:rPr>
          <w:rFonts w:ascii="Times New Roman" w:hAnsi="Times New Roman"/>
          <w:sz w:val="24"/>
          <w:szCs w:val="24"/>
        </w:rPr>
        <w:t xml:space="preserve"> и</w:t>
      </w:r>
      <w:r w:rsidRPr="00F20A1D">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F20A1D" w:rsidRDefault="00B540EE" w:rsidP="00F20A1D">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критерии правильности (корректности) выполнения учебной задачи;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F20A1D">
        <w:rPr>
          <w:rFonts w:ascii="Times New Roman" w:hAnsi="Times New Roman"/>
          <w:sz w:val="24"/>
          <w:szCs w:val="24"/>
        </w:rPr>
        <w:t>средств</w:t>
      </w:r>
      <w:r w:rsidRPr="00F20A1D">
        <w:rPr>
          <w:rFonts w:ascii="Times New Roman" w:hAnsi="Times New Roman"/>
          <w:sz w:val="24"/>
          <w:szCs w:val="24"/>
        </w:rPr>
        <w:t>, различая результат и способы действий;</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фиксировать и анализировать динамику собственных образовательных результатов.</w:t>
      </w:r>
    </w:p>
    <w:p w:rsidR="00B540EE" w:rsidRPr="00F20A1D" w:rsidRDefault="00B540EE" w:rsidP="00F20A1D">
      <w:pPr>
        <w:widowControl w:val="0"/>
        <w:numPr>
          <w:ilvl w:val="0"/>
          <w:numId w:val="26"/>
        </w:numPr>
        <w:tabs>
          <w:tab w:val="left" w:pos="1134"/>
        </w:tabs>
        <w:spacing w:after="0" w:line="240" w:lineRule="auto"/>
        <w:ind w:left="0" w:firstLine="709"/>
        <w:jc w:val="both"/>
        <w:rPr>
          <w:rFonts w:ascii="Times New Roman" w:hAnsi="Times New Roman"/>
          <w:b/>
          <w:sz w:val="24"/>
          <w:szCs w:val="24"/>
        </w:rPr>
      </w:pPr>
      <w:r w:rsidRPr="00F20A1D">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F20A1D">
        <w:rPr>
          <w:rFonts w:ascii="Times New Roman" w:hAnsi="Times New Roman"/>
          <w:sz w:val="24"/>
          <w:szCs w:val="24"/>
        </w:rPr>
        <w:t>в</w:t>
      </w:r>
      <w:proofErr w:type="gramEnd"/>
      <w:r w:rsidRPr="00F20A1D">
        <w:rPr>
          <w:rFonts w:ascii="Times New Roman" w:hAnsi="Times New Roman"/>
          <w:sz w:val="24"/>
          <w:szCs w:val="24"/>
        </w:rPr>
        <w:t xml:space="preserve"> учебной и познавательной. Обучающийся сможет: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наблюдать и анализировать </w:t>
      </w:r>
      <w:r w:rsidR="004E267A" w:rsidRPr="00F20A1D">
        <w:rPr>
          <w:rFonts w:ascii="Times New Roman" w:hAnsi="Times New Roman"/>
          <w:sz w:val="24"/>
          <w:szCs w:val="24"/>
        </w:rPr>
        <w:t xml:space="preserve">собственную </w:t>
      </w:r>
      <w:r w:rsidRPr="00F20A1D">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принимать решение в учебной ситуации и нести за него ответственность;</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ретроспективно определять, какие действия по решению учебной задачи или </w:t>
      </w:r>
      <w:r w:rsidRPr="00F20A1D">
        <w:rPr>
          <w:rFonts w:ascii="Times New Roman" w:hAnsi="Times New Roman"/>
          <w:sz w:val="24"/>
          <w:szCs w:val="24"/>
        </w:rPr>
        <w:lastRenderedPageBreak/>
        <w:t>параметры этих действий привели к получению имеющегося продукта учебной деятельности;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Познавательные УУД</w:t>
      </w:r>
    </w:p>
    <w:p w:rsidR="00B540EE" w:rsidRPr="00F20A1D" w:rsidRDefault="00B540EE" w:rsidP="00F20A1D">
      <w:pPr>
        <w:widowControl w:val="0"/>
        <w:numPr>
          <w:ilvl w:val="0"/>
          <w:numId w:val="26"/>
        </w:numPr>
        <w:tabs>
          <w:tab w:val="left" w:pos="1134"/>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F20A1D">
        <w:rPr>
          <w:rFonts w:ascii="Times New Roman" w:hAnsi="Times New Roman"/>
          <w:sz w:val="24"/>
          <w:szCs w:val="24"/>
        </w:rPr>
        <w:t>,</w:t>
      </w:r>
      <w:r w:rsidRPr="00F20A1D">
        <w:rPr>
          <w:rFonts w:ascii="Times New Roman" w:hAnsi="Times New Roman"/>
          <w:sz w:val="24"/>
          <w:szCs w:val="24"/>
        </w:rPr>
        <w:t xml:space="preserve"> по аналогии) и делать выводы.</w:t>
      </w:r>
      <w:proofErr w:type="gramEnd"/>
      <w:r w:rsidRPr="00F20A1D">
        <w:rPr>
          <w:rFonts w:ascii="Times New Roman" w:hAnsi="Times New Roman"/>
          <w:sz w:val="24"/>
          <w:szCs w:val="24"/>
        </w:rPr>
        <w:t xml:space="preserve"> Обучающийся сможет: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подбирать слова, соподчиненные ключевому слову, определяющие его признаки и свойства</w:t>
      </w:r>
      <w:r w:rsidR="00185AF1" w:rsidRPr="00F20A1D">
        <w:rPr>
          <w:rFonts w:ascii="Times New Roman" w:hAnsi="Times New Roman"/>
          <w:sz w:val="24"/>
          <w:szCs w:val="24"/>
        </w:rPr>
        <w:t>;</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выстраивать логическую </w:t>
      </w:r>
      <w:r w:rsidR="008C26AB" w:rsidRPr="00F20A1D">
        <w:rPr>
          <w:rFonts w:ascii="Times New Roman" w:hAnsi="Times New Roman"/>
          <w:sz w:val="24"/>
          <w:szCs w:val="24"/>
        </w:rPr>
        <w:t xml:space="preserve">цепочку, состоящую из </w:t>
      </w:r>
      <w:r w:rsidRPr="00F20A1D">
        <w:rPr>
          <w:rFonts w:ascii="Times New Roman" w:hAnsi="Times New Roman"/>
          <w:sz w:val="24"/>
          <w:szCs w:val="24"/>
        </w:rPr>
        <w:t>ключевого слова и соподчиненных ему слов;</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выделять </w:t>
      </w:r>
      <w:r w:rsidR="008C26AB" w:rsidRPr="00F20A1D">
        <w:rPr>
          <w:rFonts w:ascii="Times New Roman" w:hAnsi="Times New Roman"/>
          <w:sz w:val="24"/>
          <w:szCs w:val="24"/>
        </w:rPr>
        <w:t xml:space="preserve">общий </w:t>
      </w:r>
      <w:r w:rsidRPr="00F20A1D">
        <w:rPr>
          <w:rFonts w:ascii="Times New Roman" w:hAnsi="Times New Roman"/>
          <w:sz w:val="24"/>
          <w:szCs w:val="24"/>
        </w:rPr>
        <w:t>признак двух или нескольких предметов или явлений и объяснять их сходство;</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выделять явление из общего ряда других явлений;</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излагать полученную информацию, интерпретируя ее в контексте решаемой задачи;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самостоятельно указывать </w:t>
      </w:r>
      <w:r w:rsidR="00BD43A2" w:rsidRPr="00F20A1D">
        <w:rPr>
          <w:rFonts w:ascii="Times New Roman" w:hAnsi="Times New Roman"/>
          <w:sz w:val="24"/>
          <w:szCs w:val="24"/>
        </w:rPr>
        <w:t xml:space="preserve">на </w:t>
      </w:r>
      <w:r w:rsidRPr="00F20A1D">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вербализовать эмоциональное впечатление, оказанное на него источником;</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выявлять и называть причины события, явления, в том числе возможные /</w:t>
      </w:r>
      <w:r w:rsidR="002364B5" w:rsidRPr="00F20A1D">
        <w:rPr>
          <w:rFonts w:ascii="Times New Roman" w:hAnsi="Times New Roman"/>
          <w:sz w:val="24"/>
          <w:szCs w:val="24"/>
        </w:rPr>
        <w:t xml:space="preserve"> </w:t>
      </w:r>
      <w:r w:rsidRPr="00F20A1D">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F20A1D" w:rsidRDefault="00B540EE" w:rsidP="00F20A1D">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обозначать символом и знаком предмет и/или явление;</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создавать абстрактный или реальный образ предмета и/или явления;</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строить модель/схему на основе условий задачи и/или способа </w:t>
      </w:r>
      <w:r w:rsidR="00650F52" w:rsidRPr="00F20A1D">
        <w:rPr>
          <w:rFonts w:ascii="Times New Roman" w:hAnsi="Times New Roman"/>
          <w:sz w:val="24"/>
          <w:szCs w:val="24"/>
        </w:rPr>
        <w:t xml:space="preserve">ее </w:t>
      </w:r>
      <w:r w:rsidRPr="00F20A1D">
        <w:rPr>
          <w:rFonts w:ascii="Times New Roman" w:hAnsi="Times New Roman"/>
          <w:sz w:val="24"/>
          <w:szCs w:val="24"/>
        </w:rPr>
        <w:t>решения;</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преобразовывать модели с целью выявления общих законов, определяющих данную предметную область;</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F20A1D">
        <w:rPr>
          <w:rFonts w:ascii="Times New Roman" w:hAnsi="Times New Roman"/>
          <w:sz w:val="24"/>
          <w:szCs w:val="24"/>
        </w:rPr>
        <w:t>текстовое</w:t>
      </w:r>
      <w:proofErr w:type="gramEnd"/>
      <w:r w:rsidRPr="00F20A1D">
        <w:rPr>
          <w:rFonts w:ascii="Times New Roman" w:hAnsi="Times New Roman"/>
          <w:sz w:val="24"/>
          <w:szCs w:val="24"/>
        </w:rPr>
        <w:t>, и наоборот;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строить доказательство: прямое, косвенное, от противного;</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F20A1D" w:rsidRDefault="00B540EE" w:rsidP="00F20A1D">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Смысловое чтение. Обучающийся сможет: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находить в тексте требуемую информацию (в соответствии с целями своей деятельности);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устанавливать взаимосвязь описанных в тексте событий, явлений, процессов;</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резюмировать главную идею текста;</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критически оценивать содержание и форму текста.</w:t>
      </w:r>
    </w:p>
    <w:p w:rsidR="009B5292" w:rsidRPr="00F20A1D" w:rsidRDefault="009B5292" w:rsidP="00F20A1D">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F20A1D" w:rsidRDefault="009B5292"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свое отношение к природной среде;</w:t>
      </w:r>
    </w:p>
    <w:p w:rsidR="009B5292" w:rsidRPr="00F20A1D" w:rsidRDefault="009B5292"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анализировать влияние экологических факторов на среду обитания живых организмов;</w:t>
      </w:r>
    </w:p>
    <w:p w:rsidR="009B5292" w:rsidRPr="00F20A1D" w:rsidRDefault="009B5292"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проводить причинный и вероятностный анализ экологических ситуаций;</w:t>
      </w:r>
    </w:p>
    <w:p w:rsidR="009B5292" w:rsidRPr="00F20A1D" w:rsidRDefault="009B5292"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F20A1D" w:rsidRDefault="009B5292"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F20A1D" w:rsidRDefault="009B5292"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выражать свое отношение к природе через рисунки, сочинения, модели, проектные работы.</w:t>
      </w:r>
    </w:p>
    <w:p w:rsidR="009B5292" w:rsidRPr="00F20A1D" w:rsidRDefault="009B5292"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F20A1D" w:rsidRDefault="009B5292" w:rsidP="00F20A1D">
      <w:pPr>
        <w:pStyle w:val="a9"/>
        <w:numPr>
          <w:ilvl w:val="0"/>
          <w:numId w:val="28"/>
        </w:numPr>
        <w:jc w:val="both"/>
        <w:rPr>
          <w:rFonts w:ascii="Times New Roman" w:hAnsi="Times New Roman"/>
        </w:rPr>
      </w:pPr>
      <w:r w:rsidRPr="00F20A1D">
        <w:rPr>
          <w:rFonts w:ascii="Times New Roman" w:hAnsi="Times New Roman"/>
        </w:rPr>
        <w:t>определять необходимые ключевые поисковые слова и запросы;</w:t>
      </w:r>
    </w:p>
    <w:p w:rsidR="009B5292" w:rsidRPr="00F20A1D" w:rsidRDefault="009B5292" w:rsidP="00F20A1D">
      <w:pPr>
        <w:pStyle w:val="a9"/>
        <w:numPr>
          <w:ilvl w:val="0"/>
          <w:numId w:val="28"/>
        </w:numPr>
        <w:jc w:val="both"/>
        <w:rPr>
          <w:rFonts w:ascii="Times New Roman" w:hAnsi="Times New Roman"/>
        </w:rPr>
      </w:pPr>
      <w:r w:rsidRPr="00F20A1D">
        <w:rPr>
          <w:rFonts w:ascii="Times New Roman" w:hAnsi="Times New Roman"/>
        </w:rPr>
        <w:t>осуществлять взаимодействие с электронными поисковыми системами, словарями;</w:t>
      </w:r>
    </w:p>
    <w:p w:rsidR="009B5292" w:rsidRPr="00F20A1D" w:rsidRDefault="009B5292" w:rsidP="00F20A1D">
      <w:pPr>
        <w:pStyle w:val="a9"/>
        <w:numPr>
          <w:ilvl w:val="0"/>
          <w:numId w:val="28"/>
        </w:numPr>
        <w:jc w:val="both"/>
        <w:rPr>
          <w:rFonts w:ascii="Times New Roman" w:hAnsi="Times New Roman"/>
        </w:rPr>
      </w:pPr>
      <w:r w:rsidRPr="00F20A1D">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F20A1D" w:rsidRDefault="009B5292"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соотносить полученные результаты поиска со своей деятельностью.</w:t>
      </w:r>
    </w:p>
    <w:p w:rsidR="00B540EE" w:rsidRPr="00F20A1D" w:rsidRDefault="00B540EE" w:rsidP="00F20A1D">
      <w:pPr>
        <w:tabs>
          <w:tab w:val="left" w:pos="993"/>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Коммуникативные УУД</w:t>
      </w:r>
    </w:p>
    <w:p w:rsidR="00B540EE" w:rsidRPr="00F20A1D" w:rsidRDefault="00B540EE" w:rsidP="00F20A1D">
      <w:pPr>
        <w:pStyle w:val="a9"/>
        <w:widowControl w:val="0"/>
        <w:numPr>
          <w:ilvl w:val="0"/>
          <w:numId w:val="146"/>
        </w:numPr>
        <w:tabs>
          <w:tab w:val="left" w:pos="426"/>
        </w:tabs>
        <w:ind w:left="0" w:firstLine="709"/>
        <w:jc w:val="both"/>
        <w:rPr>
          <w:rFonts w:ascii="Times New Roman" w:hAnsi="Times New Roman"/>
        </w:rPr>
      </w:pPr>
      <w:r w:rsidRPr="00F20A1D">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возможные роли в совместной деятельности;</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играть определенную роль в совместной деятельности;</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 xml:space="preserve">принимать позицию собеседника, понимая позицию другого, различать в его </w:t>
      </w:r>
      <w:r w:rsidRPr="00F20A1D">
        <w:rPr>
          <w:rFonts w:ascii="Times New Roman" w:hAnsi="Times New Roman"/>
          <w:sz w:val="24"/>
          <w:szCs w:val="24"/>
        </w:rPr>
        <w:lastRenderedPageBreak/>
        <w:t>речи: мнение (точку зрения), доказательство (аргументы), факты; гипотезы, аксиомы, теории;</w:t>
      </w:r>
      <w:proofErr w:type="gramEnd"/>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строить позитивные отношения в процессе учебной и познавательной деятельности;</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критически относиться к </w:t>
      </w:r>
      <w:r w:rsidR="00B534A1" w:rsidRPr="00F20A1D">
        <w:rPr>
          <w:rFonts w:ascii="Times New Roman" w:hAnsi="Times New Roman"/>
          <w:sz w:val="24"/>
          <w:szCs w:val="24"/>
        </w:rPr>
        <w:t xml:space="preserve">собственному </w:t>
      </w:r>
      <w:r w:rsidRPr="00F20A1D">
        <w:rPr>
          <w:rFonts w:ascii="Times New Roman" w:hAnsi="Times New Roman"/>
          <w:sz w:val="24"/>
          <w:szCs w:val="24"/>
        </w:rPr>
        <w:t xml:space="preserve">мнению, с достоинством признавать ошибочность </w:t>
      </w:r>
      <w:r w:rsidR="005202DD" w:rsidRPr="00F20A1D">
        <w:rPr>
          <w:rFonts w:ascii="Times New Roman" w:hAnsi="Times New Roman"/>
          <w:sz w:val="24"/>
          <w:szCs w:val="24"/>
        </w:rPr>
        <w:t xml:space="preserve">своего </w:t>
      </w:r>
      <w:r w:rsidRPr="00F20A1D">
        <w:rPr>
          <w:rFonts w:ascii="Times New Roman" w:hAnsi="Times New Roman"/>
          <w:sz w:val="24"/>
          <w:szCs w:val="24"/>
        </w:rPr>
        <w:t>мнения (если оно таково) и корректировать его;</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предлагать альтернативное решение в конфликтной ситуации;</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выделять общую точку зрения в дискуссии;</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F20A1D" w:rsidRDefault="00B540EE" w:rsidP="00F20A1D">
      <w:pPr>
        <w:widowControl w:val="0"/>
        <w:numPr>
          <w:ilvl w:val="0"/>
          <w:numId w:val="1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F20A1D" w:rsidRDefault="00B540EE" w:rsidP="00F20A1D">
      <w:pPr>
        <w:widowControl w:val="0"/>
        <w:numPr>
          <w:ilvl w:val="0"/>
          <w:numId w:val="146"/>
        </w:numPr>
        <w:tabs>
          <w:tab w:val="left" w:pos="142"/>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F20A1D">
        <w:rPr>
          <w:rFonts w:ascii="Times New Roman" w:hAnsi="Times New Roman"/>
          <w:sz w:val="24"/>
          <w:szCs w:val="24"/>
        </w:rPr>
        <w:t xml:space="preserve"> для </w:t>
      </w:r>
      <w:r w:rsidRPr="00F20A1D">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задачу коммуникации и в соответствии с ней отбирать речевые средства;</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соблюдать нормы публичной речи</w:t>
      </w:r>
      <w:r w:rsidR="00C40BE2" w:rsidRPr="00F20A1D">
        <w:rPr>
          <w:rFonts w:ascii="Times New Roman" w:hAnsi="Times New Roman"/>
          <w:sz w:val="24"/>
          <w:szCs w:val="24"/>
        </w:rPr>
        <w:t>,</w:t>
      </w:r>
      <w:r w:rsidRPr="00F20A1D">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принимать решение в ходе диалога и согласовывать его с собеседником;</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F20A1D" w:rsidRDefault="00B540EE" w:rsidP="00F20A1D">
      <w:pPr>
        <w:widowControl w:val="0"/>
        <w:numPr>
          <w:ilvl w:val="0"/>
          <w:numId w:val="14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F20A1D">
        <w:rPr>
          <w:rFonts w:ascii="Times New Roman" w:hAnsi="Times New Roman"/>
          <w:sz w:val="24"/>
          <w:szCs w:val="24"/>
        </w:rPr>
        <w:t xml:space="preserve"> (далее – ИКТ)</w:t>
      </w:r>
      <w:r w:rsidR="007A1ECF" w:rsidRPr="00F20A1D">
        <w:rPr>
          <w:rFonts w:ascii="Times New Roman" w:hAnsi="Times New Roman"/>
          <w:sz w:val="24"/>
          <w:szCs w:val="24"/>
        </w:rPr>
        <w:t>.</w:t>
      </w:r>
      <w:r w:rsidRPr="00F20A1D">
        <w:rPr>
          <w:rFonts w:ascii="Times New Roman" w:hAnsi="Times New Roman"/>
          <w:sz w:val="24"/>
          <w:szCs w:val="24"/>
        </w:rPr>
        <w:t xml:space="preserve"> Обучающийся сможет: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выделять информационный аспект задачи, оперировать данными, использовать </w:t>
      </w:r>
      <w:r w:rsidRPr="00F20A1D">
        <w:rPr>
          <w:rFonts w:ascii="Times New Roman" w:hAnsi="Times New Roman"/>
          <w:sz w:val="24"/>
          <w:szCs w:val="24"/>
        </w:rPr>
        <w:lastRenderedPageBreak/>
        <w:t>модель решения задачи;</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информацию с учетом этических и правовых норм;</w:t>
      </w:r>
    </w:p>
    <w:p w:rsidR="00B540EE" w:rsidRPr="00F20A1D" w:rsidRDefault="00B540EE" w:rsidP="00F20A1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F20A1D" w:rsidRDefault="00105119" w:rsidP="00F20A1D">
      <w:pPr>
        <w:pStyle w:val="2"/>
        <w:spacing w:line="240" w:lineRule="auto"/>
        <w:rPr>
          <w:sz w:val="24"/>
          <w:szCs w:val="24"/>
        </w:rPr>
      </w:pPr>
      <w:bookmarkStart w:id="29" w:name="_Toc531612859"/>
      <w:r w:rsidRPr="00F20A1D">
        <w:rPr>
          <w:sz w:val="24"/>
          <w:szCs w:val="24"/>
        </w:rPr>
        <w:t>1.2.5. Предметные результаты</w:t>
      </w:r>
      <w:bookmarkEnd w:id="29"/>
    </w:p>
    <w:p w:rsidR="00C73A7E" w:rsidRPr="00F20A1D" w:rsidRDefault="006F777F" w:rsidP="00F20A1D">
      <w:pPr>
        <w:spacing w:after="0" w:line="240" w:lineRule="auto"/>
        <w:ind w:left="567"/>
        <w:jc w:val="both"/>
        <w:outlineLvl w:val="2"/>
        <w:rPr>
          <w:rFonts w:ascii="Times New Roman" w:eastAsia="Times New Roman" w:hAnsi="Times New Roman"/>
          <w:b/>
          <w:bCs/>
          <w:sz w:val="24"/>
          <w:szCs w:val="24"/>
        </w:rPr>
      </w:pPr>
      <w:bookmarkStart w:id="30" w:name="_Toc409691628"/>
      <w:bookmarkStart w:id="31" w:name="_Toc410653953"/>
      <w:bookmarkStart w:id="32" w:name="_Toc531612860"/>
      <w:r w:rsidRPr="00F20A1D">
        <w:rPr>
          <w:rFonts w:ascii="Times New Roman" w:hAnsi="Times New Roman"/>
          <w:sz w:val="24"/>
          <w:szCs w:val="24"/>
        </w:rPr>
        <w:t>1.2.</w:t>
      </w:r>
      <w:r w:rsidR="00105119" w:rsidRPr="00F20A1D">
        <w:rPr>
          <w:rFonts w:ascii="Times New Roman" w:hAnsi="Times New Roman"/>
          <w:sz w:val="24"/>
          <w:szCs w:val="24"/>
        </w:rPr>
        <w:t>5.1</w:t>
      </w:r>
      <w:r w:rsidRPr="00F20A1D">
        <w:rPr>
          <w:rFonts w:ascii="Times New Roman" w:hAnsi="Times New Roman"/>
          <w:sz w:val="24"/>
          <w:szCs w:val="24"/>
        </w:rPr>
        <w:t xml:space="preserve">. </w:t>
      </w:r>
      <w:bookmarkEnd w:id="30"/>
      <w:bookmarkEnd w:id="31"/>
      <w:bookmarkEnd w:id="32"/>
      <w:r w:rsidR="00C73A7E" w:rsidRPr="00F20A1D">
        <w:rPr>
          <w:rFonts w:ascii="Times New Roman" w:hAnsi="Times New Roman"/>
          <w:sz w:val="24"/>
          <w:szCs w:val="24"/>
        </w:rPr>
        <w:t xml:space="preserve"> </w:t>
      </w:r>
      <w:r w:rsidR="00C73A7E" w:rsidRPr="00F20A1D">
        <w:rPr>
          <w:rFonts w:ascii="Times New Roman" w:eastAsia="Times New Roman" w:hAnsi="Times New Roman"/>
          <w:b/>
          <w:bCs/>
          <w:sz w:val="24"/>
          <w:szCs w:val="24"/>
        </w:rPr>
        <w:t>Русский язык</w:t>
      </w:r>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sz w:val="24"/>
          <w:szCs w:val="24"/>
          <w:lang w:eastAsia="ru-RU"/>
        </w:rPr>
      </w:pPr>
      <w:bookmarkStart w:id="33" w:name="_Toc335410244"/>
      <w:bookmarkStart w:id="34" w:name="_Toc335465729"/>
      <w:bookmarkStart w:id="35" w:name="_Toc335487833"/>
      <w:bookmarkStart w:id="36" w:name="_Toc335488800"/>
      <w:r w:rsidRPr="00F20A1D">
        <w:rPr>
          <w:rFonts w:ascii="Times New Roman" w:hAnsi="Times New Roman"/>
          <w:b/>
          <w:bCs/>
          <w:sz w:val="24"/>
          <w:szCs w:val="24"/>
          <w:lang w:eastAsia="ru-RU"/>
        </w:rPr>
        <w:t xml:space="preserve">      Речь и речевое общение</w:t>
      </w:r>
      <w:bookmarkEnd w:id="33"/>
      <w:bookmarkEnd w:id="34"/>
      <w:bookmarkEnd w:id="35"/>
      <w:bookmarkEnd w:id="3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7" w:name="_Toc335465730"/>
      <w:bookmarkStart w:id="38" w:name="_Toc335487834"/>
      <w:bookmarkStart w:id="39" w:name="_Toc335488801"/>
      <w:r w:rsidRPr="00F20A1D">
        <w:rPr>
          <w:rFonts w:ascii="Times New Roman" w:hAnsi="Times New Roman"/>
          <w:b/>
          <w:sz w:val="24"/>
          <w:szCs w:val="24"/>
          <w:lang w:eastAsia="ru-RU"/>
        </w:rPr>
        <w:t>Выпускник научится:</w:t>
      </w:r>
      <w:bookmarkEnd w:id="37"/>
      <w:bookmarkEnd w:id="38"/>
      <w:bookmarkEnd w:id="3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0" w:name="_Toc335465731"/>
      <w:bookmarkStart w:id="41" w:name="_Toc335487835"/>
      <w:bookmarkStart w:id="42" w:name="_Toc33548880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использовать различные виды монолога (повествование, описание, рассуждение; сочетание разных видов монолога) в различных ситуациях общения;</w:t>
      </w:r>
      <w:bookmarkEnd w:id="40"/>
      <w:bookmarkEnd w:id="41"/>
      <w:bookmarkEnd w:id="4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3" w:name="_Toc335465732"/>
      <w:bookmarkStart w:id="44" w:name="_Toc335487836"/>
      <w:bookmarkStart w:id="45" w:name="_Toc33548880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использовать различные виды диалога в ситуациях формального и неформального, межличностного и межкультурного общения;</w:t>
      </w:r>
      <w:bookmarkEnd w:id="43"/>
      <w:bookmarkEnd w:id="44"/>
      <w:bookmarkEnd w:id="45"/>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6" w:name="_Toc335465733"/>
      <w:bookmarkStart w:id="47" w:name="_Toc335487837"/>
      <w:bookmarkStart w:id="48" w:name="_Toc335488804"/>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соблюдать нормы речевого поведения в типичных ситуациях общения;</w:t>
      </w:r>
      <w:bookmarkEnd w:id="46"/>
      <w:bookmarkEnd w:id="47"/>
      <w:bookmarkEnd w:id="4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9" w:name="_Toc335465734"/>
      <w:bookmarkStart w:id="50" w:name="_Toc335487838"/>
      <w:bookmarkStart w:id="51" w:name="_Toc335488805"/>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bookmarkEnd w:id="49"/>
      <w:bookmarkEnd w:id="50"/>
      <w:bookmarkEnd w:id="5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52" w:name="_Toc335465735"/>
      <w:bookmarkStart w:id="53" w:name="_Toc335487839"/>
      <w:bookmarkStart w:id="54" w:name="_Toc335488806"/>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предупреждать коммуникативные неудачи в процессе речевого общения.</w:t>
      </w:r>
      <w:bookmarkEnd w:id="52"/>
      <w:bookmarkEnd w:id="53"/>
      <w:bookmarkEnd w:id="5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55" w:name="_Toc335465736"/>
      <w:bookmarkStart w:id="56" w:name="_Toc335487840"/>
      <w:bookmarkStart w:id="57" w:name="_Toc335488807"/>
      <w:r w:rsidRPr="00F20A1D">
        <w:rPr>
          <w:rFonts w:ascii="Times New Roman" w:hAnsi="Times New Roman"/>
          <w:b/>
          <w:sz w:val="24"/>
          <w:szCs w:val="24"/>
          <w:lang w:eastAsia="ru-RU"/>
        </w:rPr>
        <w:t>Выпускник получит возможность научиться:</w:t>
      </w:r>
      <w:bookmarkEnd w:id="55"/>
      <w:bookmarkEnd w:id="56"/>
      <w:bookmarkEnd w:id="5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58" w:name="_Toc335465737"/>
      <w:bookmarkStart w:id="59" w:name="_Toc335487841"/>
      <w:bookmarkStart w:id="60" w:name="_Toc33548880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bookmarkEnd w:id="58"/>
      <w:bookmarkEnd w:id="59"/>
      <w:bookmarkEnd w:id="6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61" w:name="_Toc335465738"/>
      <w:bookmarkStart w:id="62" w:name="_Toc335487842"/>
      <w:bookmarkStart w:id="63" w:name="_Toc335488809"/>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участвовать в коллективном обсуждении проблем, аргументировать собственную позицию, доказывать её, убеждать;</w:t>
      </w:r>
      <w:bookmarkEnd w:id="61"/>
      <w:bookmarkEnd w:id="62"/>
      <w:bookmarkEnd w:id="6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64" w:name="_Toc335465739"/>
      <w:bookmarkStart w:id="65" w:name="_Toc335487843"/>
      <w:bookmarkStart w:id="66" w:name="_Toc335488810"/>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понимать основные причины коммуникативных неудач и объяснять их.</w:t>
      </w:r>
      <w:bookmarkStart w:id="67" w:name="_Toc335410245"/>
      <w:bookmarkEnd w:id="64"/>
      <w:bookmarkEnd w:id="65"/>
      <w:bookmarkEnd w:id="6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68" w:name="_Toc335465740"/>
      <w:bookmarkStart w:id="69" w:name="_Toc335487844"/>
      <w:bookmarkStart w:id="70" w:name="_Toc335488811"/>
      <w:r w:rsidRPr="00F20A1D">
        <w:rPr>
          <w:rFonts w:ascii="Times New Roman" w:hAnsi="Times New Roman"/>
          <w:b/>
          <w:bCs/>
          <w:sz w:val="24"/>
          <w:szCs w:val="24"/>
          <w:lang w:eastAsia="ru-RU"/>
        </w:rPr>
        <w:t>Речевая деятельность</w:t>
      </w:r>
      <w:bookmarkStart w:id="71" w:name="_Toc335410246"/>
      <w:bookmarkEnd w:id="67"/>
      <w:bookmarkEnd w:id="68"/>
      <w:bookmarkEnd w:id="69"/>
      <w:bookmarkEnd w:id="7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72" w:name="_Toc335465741"/>
      <w:bookmarkStart w:id="73" w:name="_Toc335487845"/>
      <w:bookmarkStart w:id="74" w:name="_Toc335488812"/>
      <w:r w:rsidRPr="00F20A1D">
        <w:rPr>
          <w:rFonts w:ascii="Times New Roman" w:hAnsi="Times New Roman"/>
          <w:b/>
          <w:sz w:val="24"/>
          <w:szCs w:val="24"/>
          <w:lang w:eastAsia="ru-RU"/>
        </w:rPr>
        <w:t>Аудирование</w:t>
      </w:r>
      <w:bookmarkStart w:id="75" w:name="_Toc335410247"/>
      <w:bookmarkEnd w:id="71"/>
      <w:bookmarkEnd w:id="72"/>
      <w:bookmarkEnd w:id="73"/>
      <w:bookmarkEnd w:id="7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76" w:name="_Toc335465742"/>
      <w:bookmarkStart w:id="77" w:name="_Toc335487846"/>
      <w:bookmarkStart w:id="78" w:name="_Toc335488813"/>
      <w:r w:rsidRPr="00F20A1D">
        <w:rPr>
          <w:rFonts w:ascii="Times New Roman" w:hAnsi="Times New Roman"/>
          <w:b/>
          <w:sz w:val="24"/>
          <w:szCs w:val="24"/>
          <w:lang w:eastAsia="ru-RU"/>
        </w:rPr>
        <w:t>Выпускник научится:</w:t>
      </w:r>
      <w:bookmarkEnd w:id="75"/>
      <w:bookmarkEnd w:id="76"/>
      <w:bookmarkEnd w:id="77"/>
      <w:bookmarkEnd w:id="7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79" w:name="_Toc335465743"/>
      <w:bookmarkStart w:id="80" w:name="_Toc335487847"/>
      <w:bookmarkStart w:id="81" w:name="_Toc335488814"/>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bookmarkEnd w:id="79"/>
      <w:bookmarkEnd w:id="80"/>
      <w:bookmarkEnd w:id="8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82" w:name="_Toc335465744"/>
      <w:bookmarkStart w:id="83" w:name="_Toc335487848"/>
      <w:bookmarkStart w:id="84" w:name="_Toc335488815"/>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bookmarkEnd w:id="82"/>
      <w:bookmarkEnd w:id="83"/>
      <w:bookmarkEnd w:id="8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85" w:name="_Toc335465745"/>
      <w:bookmarkStart w:id="86" w:name="_Toc335487849"/>
      <w:bookmarkStart w:id="87" w:name="_Toc335488816"/>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bookmarkEnd w:id="85"/>
      <w:bookmarkEnd w:id="86"/>
      <w:bookmarkEnd w:id="87"/>
      <w:proofErr w:type="gramEnd"/>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88" w:name="_Toc335465746"/>
      <w:bookmarkStart w:id="89" w:name="_Toc335487850"/>
      <w:bookmarkStart w:id="90" w:name="_Toc335488817"/>
      <w:r w:rsidRPr="00F20A1D">
        <w:rPr>
          <w:rFonts w:ascii="Times New Roman" w:hAnsi="Times New Roman"/>
          <w:b/>
          <w:sz w:val="24"/>
          <w:szCs w:val="24"/>
          <w:lang w:eastAsia="ru-RU"/>
        </w:rPr>
        <w:t>Выпускник получит возможность научиться:</w:t>
      </w:r>
      <w:bookmarkEnd w:id="88"/>
      <w:bookmarkEnd w:id="89"/>
      <w:bookmarkEnd w:id="9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91" w:name="_Toc335465747"/>
      <w:bookmarkStart w:id="92" w:name="_Toc335487851"/>
      <w:bookmarkStart w:id="93" w:name="_Toc33548881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bookmarkStart w:id="94" w:name="_Toc335410248"/>
      <w:bookmarkEnd w:id="91"/>
      <w:bookmarkEnd w:id="92"/>
      <w:bookmarkEnd w:id="9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95" w:name="_Toc335465748"/>
      <w:bookmarkStart w:id="96" w:name="_Toc335487852"/>
      <w:bookmarkStart w:id="97" w:name="_Toc33548881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r w:rsidRPr="00F20A1D">
        <w:rPr>
          <w:rFonts w:ascii="Times New Roman" w:hAnsi="Times New Roman"/>
          <w:b/>
          <w:sz w:val="24"/>
          <w:szCs w:val="24"/>
          <w:lang w:eastAsia="ru-RU"/>
        </w:rPr>
        <w:t>Чтение</w:t>
      </w:r>
      <w:bookmarkStart w:id="98" w:name="_Toc335410249"/>
      <w:bookmarkEnd w:id="94"/>
      <w:bookmarkEnd w:id="95"/>
      <w:bookmarkEnd w:id="96"/>
      <w:bookmarkEnd w:id="9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99" w:name="_Toc335465749"/>
      <w:bookmarkStart w:id="100" w:name="_Toc335487853"/>
      <w:bookmarkStart w:id="101" w:name="_Toc335488820"/>
      <w:r w:rsidRPr="00F20A1D">
        <w:rPr>
          <w:rFonts w:ascii="Times New Roman" w:hAnsi="Times New Roman"/>
          <w:b/>
          <w:sz w:val="24"/>
          <w:szCs w:val="24"/>
          <w:lang w:eastAsia="ru-RU"/>
        </w:rPr>
        <w:t>Выпускник научится:</w:t>
      </w:r>
      <w:bookmarkEnd w:id="98"/>
      <w:bookmarkEnd w:id="99"/>
      <w:bookmarkEnd w:id="100"/>
      <w:bookmarkEnd w:id="10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02" w:name="_Toc335465750"/>
      <w:bookmarkStart w:id="103" w:name="_Toc335487854"/>
      <w:bookmarkStart w:id="104" w:name="_Toc335488821"/>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bookmarkEnd w:id="102"/>
      <w:bookmarkEnd w:id="103"/>
      <w:bookmarkEnd w:id="104"/>
      <w:proofErr w:type="gramEnd"/>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05" w:name="_Toc335465751"/>
      <w:bookmarkStart w:id="106" w:name="_Toc335487855"/>
      <w:bookmarkStart w:id="107" w:name="_Toc33548882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 xml:space="preserve">использовать практические умения ознакомительного, изучающего, просмотрового </w:t>
      </w:r>
      <w:r w:rsidRPr="00F20A1D">
        <w:rPr>
          <w:rFonts w:ascii="Times New Roman" w:hAnsi="Times New Roman"/>
          <w:sz w:val="24"/>
          <w:szCs w:val="24"/>
          <w:lang w:eastAsia="ru-RU"/>
        </w:rPr>
        <w:lastRenderedPageBreak/>
        <w:t>способов (видов) чтения в соответствии с поставленной коммуникативной задачей;</w:t>
      </w:r>
      <w:bookmarkEnd w:id="105"/>
      <w:bookmarkEnd w:id="106"/>
      <w:bookmarkEnd w:id="10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08" w:name="_Toc335465752"/>
      <w:bookmarkStart w:id="109" w:name="_Toc335487856"/>
      <w:bookmarkStart w:id="110" w:name="_Toc33548882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передавать схематически представленную информацию в виде связного текста;</w:t>
      </w:r>
      <w:bookmarkEnd w:id="108"/>
      <w:bookmarkEnd w:id="109"/>
      <w:bookmarkEnd w:id="11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11" w:name="_Toc335465753"/>
      <w:bookmarkStart w:id="112" w:name="_Toc335487857"/>
      <w:bookmarkStart w:id="113" w:name="_Toc335488824"/>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использовать приёмы работы с учебной книгой, справочниками и другими информационными источниками, включая СМИ и ресурсы Интернета;</w:t>
      </w:r>
      <w:bookmarkEnd w:id="111"/>
      <w:bookmarkEnd w:id="112"/>
      <w:bookmarkEnd w:id="11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14" w:name="_Toc335465754"/>
      <w:bookmarkStart w:id="115" w:name="_Toc335487858"/>
      <w:bookmarkStart w:id="116" w:name="_Toc335488825"/>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bookmarkEnd w:id="114"/>
      <w:bookmarkEnd w:id="115"/>
      <w:bookmarkEnd w:id="11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17" w:name="_Toc335465755"/>
      <w:bookmarkStart w:id="118" w:name="_Toc335487859"/>
      <w:bookmarkStart w:id="119" w:name="_Toc335488826"/>
      <w:r w:rsidRPr="00F20A1D">
        <w:rPr>
          <w:rFonts w:ascii="Times New Roman" w:hAnsi="Times New Roman"/>
          <w:b/>
          <w:sz w:val="24"/>
          <w:szCs w:val="24"/>
          <w:lang w:eastAsia="ru-RU"/>
        </w:rPr>
        <w:t>Выпускник получит возможность научиться:</w:t>
      </w:r>
      <w:bookmarkEnd w:id="117"/>
      <w:bookmarkEnd w:id="118"/>
      <w:bookmarkEnd w:id="11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20" w:name="_Toc335465756"/>
      <w:bookmarkStart w:id="121" w:name="_Toc335487860"/>
      <w:bookmarkStart w:id="122" w:name="_Toc335488827"/>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bookmarkEnd w:id="120"/>
      <w:bookmarkEnd w:id="121"/>
      <w:bookmarkEnd w:id="12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23" w:name="_Toc335465757"/>
      <w:bookmarkStart w:id="124" w:name="_Toc335487861"/>
      <w:bookmarkStart w:id="125" w:name="_Toc335488828"/>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bookmarkStart w:id="126" w:name="_Toc335410250"/>
      <w:bookmarkEnd w:id="123"/>
      <w:bookmarkEnd w:id="124"/>
      <w:bookmarkEnd w:id="125"/>
      <w:proofErr w:type="gramEnd"/>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27" w:name="_Toc335465758"/>
      <w:bookmarkStart w:id="128" w:name="_Toc335487862"/>
      <w:bookmarkStart w:id="129" w:name="_Toc335488829"/>
      <w:r w:rsidRPr="00F20A1D">
        <w:rPr>
          <w:rFonts w:ascii="Times New Roman" w:hAnsi="Times New Roman"/>
          <w:b/>
          <w:sz w:val="24"/>
          <w:szCs w:val="24"/>
          <w:lang w:eastAsia="ru-RU"/>
        </w:rPr>
        <w:t>Говорение</w:t>
      </w:r>
      <w:bookmarkEnd w:id="126"/>
      <w:bookmarkEnd w:id="127"/>
      <w:bookmarkEnd w:id="128"/>
      <w:bookmarkEnd w:id="12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30" w:name="_Toc335465759"/>
      <w:bookmarkStart w:id="131" w:name="_Toc335487863"/>
      <w:bookmarkStart w:id="132" w:name="_Toc335488830"/>
      <w:r w:rsidRPr="00F20A1D">
        <w:rPr>
          <w:rFonts w:ascii="Times New Roman" w:hAnsi="Times New Roman"/>
          <w:b/>
          <w:sz w:val="24"/>
          <w:szCs w:val="24"/>
          <w:lang w:eastAsia="ru-RU"/>
        </w:rPr>
        <w:t>Выпускник научится:</w:t>
      </w:r>
      <w:bookmarkEnd w:id="130"/>
      <w:bookmarkEnd w:id="131"/>
      <w:bookmarkEnd w:id="13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33" w:name="_Toc335465760"/>
      <w:bookmarkStart w:id="134" w:name="_Toc335487864"/>
      <w:bookmarkStart w:id="135" w:name="_Toc335488831"/>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bookmarkEnd w:id="133"/>
      <w:bookmarkEnd w:id="134"/>
      <w:bookmarkEnd w:id="135"/>
      <w:proofErr w:type="gramEnd"/>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36" w:name="_Toc335465761"/>
      <w:bookmarkStart w:id="137" w:name="_Toc335487865"/>
      <w:bookmarkStart w:id="138" w:name="_Toc33548883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обсуждать и чётко формулировать цели, план совместной групповой учебной деятельности, распределение частей работы;</w:t>
      </w:r>
      <w:bookmarkEnd w:id="136"/>
      <w:bookmarkEnd w:id="137"/>
      <w:bookmarkEnd w:id="13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39" w:name="_Toc335465762"/>
      <w:bookmarkStart w:id="140" w:name="_Toc335487866"/>
      <w:bookmarkStart w:id="141" w:name="_Toc33548883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bookmarkEnd w:id="139"/>
      <w:bookmarkEnd w:id="140"/>
      <w:bookmarkEnd w:id="14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42" w:name="_Toc335465763"/>
      <w:bookmarkStart w:id="143" w:name="_Toc335487867"/>
      <w:bookmarkStart w:id="144" w:name="_Toc335488834"/>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bookmarkEnd w:id="142"/>
      <w:bookmarkEnd w:id="143"/>
      <w:bookmarkEnd w:id="14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45" w:name="_Toc335465764"/>
      <w:bookmarkStart w:id="146" w:name="_Toc335487868"/>
      <w:bookmarkStart w:id="147" w:name="_Toc335488835"/>
      <w:r w:rsidRPr="00F20A1D">
        <w:rPr>
          <w:rFonts w:ascii="Times New Roman" w:hAnsi="Times New Roman"/>
          <w:b/>
          <w:sz w:val="24"/>
          <w:szCs w:val="24"/>
          <w:lang w:eastAsia="ru-RU"/>
        </w:rPr>
        <w:t>Выпускник получит возможность научиться:</w:t>
      </w:r>
      <w:bookmarkEnd w:id="145"/>
      <w:bookmarkEnd w:id="146"/>
      <w:bookmarkEnd w:id="14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48" w:name="_Toc335465765"/>
      <w:bookmarkStart w:id="149" w:name="_Toc335487869"/>
      <w:bookmarkStart w:id="150" w:name="_Toc335488836"/>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bookmarkEnd w:id="148"/>
      <w:bookmarkEnd w:id="149"/>
      <w:bookmarkEnd w:id="150"/>
      <w:proofErr w:type="gramEnd"/>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51" w:name="_Toc335465766"/>
      <w:bookmarkStart w:id="152" w:name="_Toc335487870"/>
      <w:bookmarkStart w:id="153" w:name="_Toc335488837"/>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выступать перед аудиторией с докладом; публично защищать проект, реферат;</w:t>
      </w:r>
      <w:bookmarkEnd w:id="151"/>
      <w:bookmarkEnd w:id="152"/>
      <w:bookmarkEnd w:id="15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54" w:name="_Toc335465767"/>
      <w:bookmarkStart w:id="155" w:name="_Toc335487871"/>
      <w:bookmarkStart w:id="156" w:name="_Toc33548883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участвовать в дискуссии на учебно-научные темы, соблюдая нормы учебно-научного общения;</w:t>
      </w:r>
      <w:bookmarkEnd w:id="154"/>
      <w:bookmarkEnd w:id="155"/>
      <w:bookmarkEnd w:id="15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57" w:name="_Toc335465768"/>
      <w:bookmarkStart w:id="158" w:name="_Toc335487872"/>
      <w:bookmarkStart w:id="159" w:name="_Toc335488839"/>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bookmarkStart w:id="160" w:name="_Toc335410251"/>
      <w:bookmarkEnd w:id="157"/>
      <w:bookmarkEnd w:id="158"/>
      <w:bookmarkEnd w:id="15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61" w:name="_Toc335465769"/>
      <w:bookmarkStart w:id="162" w:name="_Toc335487873"/>
      <w:bookmarkStart w:id="163" w:name="_Toc335488840"/>
      <w:r w:rsidRPr="00F20A1D">
        <w:rPr>
          <w:rFonts w:ascii="Times New Roman" w:hAnsi="Times New Roman"/>
          <w:b/>
          <w:sz w:val="24"/>
          <w:szCs w:val="24"/>
          <w:lang w:eastAsia="ru-RU"/>
        </w:rPr>
        <w:t>Письмо</w:t>
      </w:r>
      <w:bookmarkEnd w:id="160"/>
      <w:bookmarkEnd w:id="161"/>
      <w:bookmarkEnd w:id="162"/>
      <w:bookmarkEnd w:id="163"/>
      <w:r w:rsidRPr="00F20A1D">
        <w:rPr>
          <w:rFonts w:ascii="Times New Roman" w:hAnsi="Times New Roman"/>
          <w:b/>
          <w:sz w:val="24"/>
          <w:szCs w:val="24"/>
          <w:lang w:eastAsia="ru-RU"/>
        </w:rPr>
        <w:t xml:space="preserve"> </w:t>
      </w:r>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64" w:name="_Toc335465770"/>
      <w:bookmarkStart w:id="165" w:name="_Toc335487874"/>
      <w:bookmarkStart w:id="166" w:name="_Toc335488841"/>
      <w:r w:rsidRPr="00F20A1D">
        <w:rPr>
          <w:rFonts w:ascii="Times New Roman" w:hAnsi="Times New Roman"/>
          <w:b/>
          <w:sz w:val="24"/>
          <w:szCs w:val="24"/>
          <w:lang w:eastAsia="ru-RU"/>
        </w:rPr>
        <w:t>Выпускник научится:</w:t>
      </w:r>
      <w:bookmarkEnd w:id="164"/>
      <w:bookmarkEnd w:id="165"/>
      <w:bookmarkEnd w:id="16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67" w:name="_Toc335465771"/>
      <w:bookmarkStart w:id="168" w:name="_Toc335487875"/>
      <w:bookmarkStart w:id="169" w:name="_Toc33548884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bookmarkEnd w:id="167"/>
      <w:bookmarkEnd w:id="168"/>
      <w:bookmarkEnd w:id="16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70" w:name="_Toc335465772"/>
      <w:bookmarkStart w:id="171" w:name="_Toc335487876"/>
      <w:bookmarkStart w:id="172" w:name="_Toc33548884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излагать содержание прослушанного или прочитанного текста (подробно, сжато, выборочно) в форме ученического изложения, а также тезисов, плана;</w:t>
      </w:r>
      <w:bookmarkEnd w:id="170"/>
      <w:bookmarkEnd w:id="171"/>
      <w:bookmarkEnd w:id="17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73" w:name="_Toc335465773"/>
      <w:bookmarkStart w:id="174" w:name="_Toc335487877"/>
      <w:bookmarkStart w:id="175" w:name="_Toc335488844"/>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bookmarkEnd w:id="173"/>
      <w:bookmarkEnd w:id="174"/>
      <w:bookmarkEnd w:id="175"/>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76" w:name="_Toc335465774"/>
      <w:bookmarkStart w:id="177" w:name="_Toc335487878"/>
      <w:bookmarkStart w:id="178" w:name="_Toc335488845"/>
      <w:r w:rsidRPr="00F20A1D">
        <w:rPr>
          <w:rFonts w:ascii="Times New Roman" w:hAnsi="Times New Roman"/>
          <w:b/>
          <w:sz w:val="24"/>
          <w:szCs w:val="24"/>
          <w:lang w:eastAsia="ru-RU"/>
        </w:rPr>
        <w:lastRenderedPageBreak/>
        <w:t>Выпускник получит возможность научиться:</w:t>
      </w:r>
      <w:bookmarkEnd w:id="176"/>
      <w:bookmarkEnd w:id="177"/>
      <w:bookmarkEnd w:id="17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79" w:name="_Toc335465775"/>
      <w:bookmarkStart w:id="180" w:name="_Toc335487879"/>
      <w:bookmarkStart w:id="181" w:name="_Toc335488846"/>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писать рецензии, рефераты;</w:t>
      </w:r>
      <w:bookmarkEnd w:id="179"/>
      <w:bookmarkEnd w:id="180"/>
      <w:bookmarkEnd w:id="18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82" w:name="_Toc335465776"/>
      <w:bookmarkStart w:id="183" w:name="_Toc335487880"/>
      <w:bookmarkStart w:id="184" w:name="_Toc335488847"/>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составлять аннотации, тезисы выступления, конспекты;</w:t>
      </w:r>
      <w:bookmarkEnd w:id="182"/>
      <w:bookmarkEnd w:id="183"/>
      <w:bookmarkEnd w:id="18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85" w:name="_Toc335465777"/>
      <w:bookmarkStart w:id="186" w:name="_Toc335487881"/>
      <w:bookmarkStart w:id="187" w:name="_Toc33548884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bookmarkStart w:id="188" w:name="_Toc335410252"/>
      <w:bookmarkEnd w:id="185"/>
      <w:bookmarkEnd w:id="186"/>
      <w:bookmarkEnd w:id="18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89" w:name="_Toc335465778"/>
      <w:bookmarkStart w:id="190" w:name="_Toc335487882"/>
      <w:bookmarkStart w:id="191" w:name="_Toc335488849"/>
      <w:r w:rsidRPr="00F20A1D">
        <w:rPr>
          <w:rFonts w:ascii="Times New Roman" w:hAnsi="Times New Roman"/>
          <w:b/>
          <w:bCs/>
          <w:sz w:val="24"/>
          <w:szCs w:val="24"/>
          <w:lang w:eastAsia="ru-RU"/>
        </w:rPr>
        <w:t>Текст</w:t>
      </w:r>
      <w:bookmarkEnd w:id="188"/>
      <w:bookmarkEnd w:id="189"/>
      <w:bookmarkEnd w:id="190"/>
      <w:bookmarkEnd w:id="19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92" w:name="_Toc335465779"/>
      <w:bookmarkStart w:id="193" w:name="_Toc335487883"/>
      <w:bookmarkStart w:id="194" w:name="_Toc335488850"/>
      <w:r w:rsidRPr="00F20A1D">
        <w:rPr>
          <w:rFonts w:ascii="Times New Roman" w:hAnsi="Times New Roman"/>
          <w:b/>
          <w:sz w:val="24"/>
          <w:szCs w:val="24"/>
          <w:lang w:eastAsia="ru-RU"/>
        </w:rPr>
        <w:t>Выпускник научится:</w:t>
      </w:r>
      <w:bookmarkEnd w:id="192"/>
      <w:bookmarkEnd w:id="193"/>
      <w:bookmarkEnd w:id="19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95" w:name="_Toc335465780"/>
      <w:bookmarkStart w:id="196" w:name="_Toc335487884"/>
      <w:bookmarkStart w:id="197" w:name="_Toc335488851"/>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bookmarkEnd w:id="195"/>
      <w:bookmarkEnd w:id="196"/>
      <w:bookmarkEnd w:id="19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198" w:name="_Toc335465781"/>
      <w:bookmarkStart w:id="199" w:name="_Toc335487885"/>
      <w:bookmarkStart w:id="200" w:name="_Toc33548885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осуществлять информационную переработку текста, передавая его содержание в виде плана (простого, сложного), тезисов, схемы, таблицы и т. п.;</w:t>
      </w:r>
      <w:bookmarkEnd w:id="198"/>
      <w:bookmarkEnd w:id="199"/>
      <w:bookmarkEnd w:id="20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01" w:name="_Toc335465782"/>
      <w:bookmarkStart w:id="202" w:name="_Toc335487886"/>
      <w:bookmarkStart w:id="203" w:name="_Toc33548885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создавать и редактировать собственные тексты различных типов речи, стилей, жанров с учётом требований к построению связного текста.</w:t>
      </w:r>
      <w:bookmarkEnd w:id="201"/>
      <w:bookmarkEnd w:id="202"/>
      <w:bookmarkEnd w:id="20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04" w:name="_Toc335465783"/>
      <w:bookmarkStart w:id="205" w:name="_Toc335487887"/>
      <w:bookmarkStart w:id="206" w:name="_Toc335488854"/>
      <w:r w:rsidRPr="00F20A1D">
        <w:rPr>
          <w:rFonts w:ascii="Times New Roman" w:hAnsi="Times New Roman"/>
          <w:sz w:val="24"/>
          <w:szCs w:val="24"/>
          <w:lang w:eastAsia="ru-RU"/>
        </w:rPr>
        <w:t>Выпускник получит возможность научиться:</w:t>
      </w:r>
      <w:bookmarkEnd w:id="204"/>
      <w:bookmarkEnd w:id="205"/>
      <w:bookmarkEnd w:id="20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07" w:name="_Toc335465784"/>
      <w:bookmarkStart w:id="208" w:name="_Toc335487888"/>
      <w:bookmarkStart w:id="209" w:name="_Toc335488855"/>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bookmarkStart w:id="210" w:name="_Toc335410253"/>
      <w:bookmarkEnd w:id="207"/>
      <w:bookmarkEnd w:id="208"/>
      <w:bookmarkEnd w:id="209"/>
      <w:proofErr w:type="gramEnd"/>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11" w:name="_Toc335465785"/>
      <w:bookmarkStart w:id="212" w:name="_Toc335487889"/>
      <w:bookmarkStart w:id="213" w:name="_Toc335488856"/>
      <w:r w:rsidRPr="00F20A1D">
        <w:rPr>
          <w:rFonts w:ascii="Times New Roman" w:hAnsi="Times New Roman"/>
          <w:b/>
          <w:bCs/>
          <w:sz w:val="24"/>
          <w:szCs w:val="24"/>
          <w:lang w:eastAsia="ru-RU"/>
        </w:rPr>
        <w:t>Функциональные разновидности языка</w:t>
      </w:r>
      <w:bookmarkEnd w:id="210"/>
      <w:bookmarkEnd w:id="211"/>
      <w:bookmarkEnd w:id="212"/>
      <w:bookmarkEnd w:id="21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14" w:name="_Toc335465786"/>
      <w:bookmarkStart w:id="215" w:name="_Toc335487890"/>
      <w:bookmarkStart w:id="216" w:name="_Toc335488857"/>
      <w:r w:rsidRPr="00F20A1D">
        <w:rPr>
          <w:rFonts w:ascii="Times New Roman" w:hAnsi="Times New Roman"/>
          <w:b/>
          <w:sz w:val="24"/>
          <w:szCs w:val="24"/>
          <w:lang w:eastAsia="ru-RU"/>
        </w:rPr>
        <w:t>Выпускник научится:</w:t>
      </w:r>
      <w:bookmarkEnd w:id="214"/>
      <w:bookmarkEnd w:id="215"/>
      <w:bookmarkEnd w:id="21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17" w:name="_Toc335465787"/>
      <w:bookmarkStart w:id="218" w:name="_Toc335487891"/>
      <w:bookmarkStart w:id="219" w:name="_Toc33548885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bookmarkEnd w:id="217"/>
      <w:bookmarkEnd w:id="218"/>
      <w:bookmarkEnd w:id="21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20" w:name="_Toc335465788"/>
      <w:bookmarkStart w:id="221" w:name="_Toc335487892"/>
      <w:bookmarkStart w:id="222" w:name="_Toc335488859"/>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bookmarkEnd w:id="220"/>
      <w:bookmarkEnd w:id="221"/>
      <w:bookmarkEnd w:id="222"/>
      <w:proofErr w:type="gramEnd"/>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23" w:name="_Toc335465789"/>
      <w:bookmarkStart w:id="224" w:name="_Toc335487893"/>
      <w:bookmarkStart w:id="225" w:name="_Toc335488860"/>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bookmarkEnd w:id="223"/>
      <w:bookmarkEnd w:id="224"/>
      <w:bookmarkEnd w:id="225"/>
      <w:proofErr w:type="gramEnd"/>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26" w:name="_Toc335465790"/>
      <w:bookmarkStart w:id="227" w:name="_Toc335487894"/>
      <w:bookmarkStart w:id="228" w:name="_Toc335488861"/>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bookmarkEnd w:id="226"/>
      <w:bookmarkEnd w:id="227"/>
      <w:bookmarkEnd w:id="22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29" w:name="_Toc335465791"/>
      <w:bookmarkStart w:id="230" w:name="_Toc335487895"/>
      <w:bookmarkStart w:id="231" w:name="_Toc33548886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исправлять речевые недостатки, редактировать текст;</w:t>
      </w:r>
      <w:bookmarkEnd w:id="229"/>
      <w:bookmarkEnd w:id="230"/>
      <w:bookmarkEnd w:id="23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32" w:name="_Toc335465792"/>
      <w:bookmarkStart w:id="233" w:name="_Toc335487896"/>
      <w:bookmarkStart w:id="234" w:name="_Toc33548886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выступать перед аудиторией сверстников с небольшими информационными сообщениями, сообщением и небольшим докладом на учебно-научную тему.</w:t>
      </w:r>
      <w:bookmarkEnd w:id="232"/>
      <w:bookmarkEnd w:id="233"/>
      <w:bookmarkEnd w:id="23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35" w:name="_Toc335465793"/>
      <w:bookmarkStart w:id="236" w:name="_Toc335487897"/>
      <w:bookmarkStart w:id="237" w:name="_Toc335488864"/>
      <w:r w:rsidRPr="00F20A1D">
        <w:rPr>
          <w:rFonts w:ascii="Times New Roman" w:hAnsi="Times New Roman"/>
          <w:b/>
          <w:sz w:val="24"/>
          <w:szCs w:val="24"/>
          <w:lang w:eastAsia="ru-RU"/>
        </w:rPr>
        <w:t>Выпускник получит возможность научиться:</w:t>
      </w:r>
      <w:bookmarkEnd w:id="235"/>
      <w:bookmarkEnd w:id="236"/>
      <w:bookmarkEnd w:id="23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38" w:name="_Toc335465794"/>
      <w:bookmarkStart w:id="239" w:name="_Toc335487898"/>
      <w:bookmarkStart w:id="240" w:name="_Toc335488865"/>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bookmarkEnd w:id="238"/>
      <w:bookmarkEnd w:id="239"/>
      <w:bookmarkEnd w:id="24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41" w:name="_Toc335465795"/>
      <w:bookmarkStart w:id="242" w:name="_Toc335487899"/>
      <w:bookmarkStart w:id="243" w:name="_Toc335488866"/>
      <w:proofErr w:type="gramStart"/>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 xml:space="preserve">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w:t>
      </w:r>
      <w:r w:rsidRPr="00F20A1D">
        <w:rPr>
          <w:rFonts w:ascii="Times New Roman" w:hAnsi="Times New Roman"/>
          <w:sz w:val="24"/>
          <w:szCs w:val="24"/>
          <w:lang w:eastAsia="ru-RU"/>
        </w:rPr>
        <w:lastRenderedPageBreak/>
        <w:t>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F20A1D">
        <w:rPr>
          <w:rFonts w:ascii="Times New Roman" w:hAnsi="Times New Roman"/>
          <w:sz w:val="24"/>
          <w:szCs w:val="24"/>
          <w:lang w:eastAsia="ru-RU"/>
        </w:rPr>
        <w:t xml:space="preserve">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bookmarkEnd w:id="241"/>
      <w:bookmarkEnd w:id="242"/>
      <w:bookmarkEnd w:id="24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44" w:name="_Toc335465796"/>
      <w:bookmarkStart w:id="245" w:name="_Toc335487900"/>
      <w:bookmarkStart w:id="246" w:name="_Toc335488867"/>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bookmarkEnd w:id="244"/>
      <w:bookmarkEnd w:id="245"/>
      <w:bookmarkEnd w:id="24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47" w:name="_Toc335465797"/>
      <w:bookmarkStart w:id="248" w:name="_Toc335487901"/>
      <w:bookmarkStart w:id="249" w:name="_Toc33548886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выступать перед аудиторией сверстников с небольшой протокольно-этикетной, развлекательной, убеждающей речью.</w:t>
      </w:r>
      <w:bookmarkStart w:id="250" w:name="_Toc335410254"/>
      <w:bookmarkEnd w:id="247"/>
      <w:bookmarkEnd w:id="248"/>
      <w:bookmarkEnd w:id="24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51" w:name="_Toc335465798"/>
      <w:bookmarkStart w:id="252" w:name="_Toc335487902"/>
      <w:bookmarkStart w:id="253" w:name="_Toc335488869"/>
      <w:r w:rsidRPr="00F20A1D">
        <w:rPr>
          <w:rFonts w:ascii="Times New Roman" w:hAnsi="Times New Roman"/>
          <w:b/>
          <w:bCs/>
          <w:sz w:val="24"/>
          <w:szCs w:val="24"/>
          <w:lang w:eastAsia="ru-RU"/>
        </w:rPr>
        <w:t>Фонетика</w:t>
      </w:r>
      <w:bookmarkEnd w:id="250"/>
      <w:bookmarkEnd w:id="251"/>
      <w:bookmarkEnd w:id="252"/>
      <w:bookmarkEnd w:id="25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54" w:name="_Toc335465799"/>
      <w:bookmarkStart w:id="255" w:name="_Toc335487903"/>
      <w:bookmarkStart w:id="256" w:name="_Toc335488870"/>
      <w:r w:rsidRPr="00F20A1D">
        <w:rPr>
          <w:rFonts w:ascii="Times New Roman" w:hAnsi="Times New Roman"/>
          <w:sz w:val="24"/>
          <w:szCs w:val="24"/>
          <w:lang w:eastAsia="ru-RU"/>
        </w:rPr>
        <w:t>Выпускник научится:</w:t>
      </w:r>
      <w:bookmarkEnd w:id="254"/>
      <w:bookmarkEnd w:id="255"/>
      <w:bookmarkEnd w:id="25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57" w:name="_Toc335465800"/>
      <w:bookmarkStart w:id="258" w:name="_Toc335487904"/>
      <w:bookmarkStart w:id="259" w:name="_Toc335488871"/>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проводить фонетический анализ слова;</w:t>
      </w:r>
      <w:bookmarkEnd w:id="257"/>
      <w:bookmarkEnd w:id="258"/>
      <w:bookmarkEnd w:id="25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60" w:name="_Toc335465801"/>
      <w:bookmarkStart w:id="261" w:name="_Toc335487905"/>
      <w:bookmarkStart w:id="262" w:name="_Toc33548887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соблюдать основные орфоэпические правила современного русского литературного языка;</w:t>
      </w:r>
      <w:bookmarkEnd w:id="260"/>
      <w:bookmarkEnd w:id="261"/>
      <w:bookmarkEnd w:id="26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63" w:name="_Toc335465802"/>
      <w:bookmarkStart w:id="264" w:name="_Toc335487906"/>
      <w:bookmarkStart w:id="265" w:name="_Toc33548887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извлекать необходимую информацию из орфоэпических словарей и справочников; использовать её в различных видах деятельности.</w:t>
      </w:r>
      <w:bookmarkEnd w:id="263"/>
      <w:bookmarkEnd w:id="264"/>
      <w:bookmarkEnd w:id="265"/>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66" w:name="_Toc335465803"/>
      <w:bookmarkStart w:id="267" w:name="_Toc335487907"/>
      <w:bookmarkStart w:id="268" w:name="_Toc335488874"/>
      <w:r w:rsidRPr="00F20A1D">
        <w:rPr>
          <w:rFonts w:ascii="Times New Roman" w:hAnsi="Times New Roman"/>
          <w:b/>
          <w:sz w:val="24"/>
          <w:szCs w:val="24"/>
          <w:lang w:eastAsia="ru-RU"/>
        </w:rPr>
        <w:t>Выпускник получит возможность научиться:</w:t>
      </w:r>
      <w:bookmarkEnd w:id="266"/>
      <w:bookmarkEnd w:id="267"/>
      <w:bookmarkEnd w:id="26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69" w:name="_Toc335465804"/>
      <w:bookmarkStart w:id="270" w:name="_Toc335487908"/>
      <w:bookmarkStart w:id="271" w:name="_Toc335488875"/>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опознавать основные выразительные средства фонетики (звукопись);</w:t>
      </w:r>
      <w:bookmarkEnd w:id="269"/>
      <w:bookmarkEnd w:id="270"/>
      <w:bookmarkEnd w:id="27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72" w:name="_Toc335465805"/>
      <w:bookmarkStart w:id="273" w:name="_Toc335487909"/>
      <w:bookmarkStart w:id="274" w:name="_Toc335488876"/>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выразительно читать прозаические и поэтические тексты;</w:t>
      </w:r>
      <w:bookmarkStart w:id="275" w:name="_Toc335410255"/>
      <w:bookmarkEnd w:id="272"/>
      <w:bookmarkEnd w:id="273"/>
      <w:bookmarkEnd w:id="27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76" w:name="_Toc335465806"/>
      <w:bookmarkStart w:id="277" w:name="_Toc335487910"/>
      <w:bookmarkStart w:id="278" w:name="_Toc335488877"/>
      <w:r w:rsidRPr="00F20A1D">
        <w:rPr>
          <w:rFonts w:ascii="Times New Roman" w:hAnsi="Times New Roman"/>
          <w:b/>
          <w:bCs/>
          <w:sz w:val="24"/>
          <w:szCs w:val="24"/>
          <w:lang w:eastAsia="ru-RU"/>
        </w:rPr>
        <w:t>Лексикология и фразеология</w:t>
      </w:r>
      <w:bookmarkEnd w:id="275"/>
      <w:bookmarkEnd w:id="276"/>
      <w:bookmarkEnd w:id="277"/>
      <w:bookmarkEnd w:id="27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79" w:name="_Toc335465807"/>
      <w:bookmarkStart w:id="280" w:name="_Toc335487911"/>
      <w:bookmarkStart w:id="281" w:name="_Toc335488878"/>
      <w:r w:rsidRPr="00F20A1D">
        <w:rPr>
          <w:rFonts w:ascii="Times New Roman" w:hAnsi="Times New Roman"/>
          <w:b/>
          <w:sz w:val="24"/>
          <w:szCs w:val="24"/>
          <w:lang w:eastAsia="ru-RU"/>
        </w:rPr>
        <w:t>Выпускник научится:</w:t>
      </w:r>
      <w:bookmarkEnd w:id="279"/>
      <w:bookmarkEnd w:id="280"/>
      <w:bookmarkEnd w:id="28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82" w:name="_Toc335465808"/>
      <w:bookmarkStart w:id="283" w:name="_Toc335487912"/>
      <w:bookmarkStart w:id="284" w:name="_Toc335488879"/>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bookmarkEnd w:id="282"/>
      <w:bookmarkEnd w:id="283"/>
      <w:bookmarkEnd w:id="28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85" w:name="_Toc335465809"/>
      <w:bookmarkStart w:id="286" w:name="_Toc335487913"/>
      <w:bookmarkStart w:id="287" w:name="_Toc335488880"/>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группировать слова по тематическим группам;</w:t>
      </w:r>
      <w:bookmarkEnd w:id="285"/>
      <w:bookmarkEnd w:id="286"/>
      <w:bookmarkEnd w:id="28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88" w:name="_Toc335465810"/>
      <w:bookmarkStart w:id="289" w:name="_Toc335487914"/>
      <w:bookmarkStart w:id="290" w:name="_Toc335488881"/>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подбирать к словам синонимы, антонимы;</w:t>
      </w:r>
      <w:bookmarkEnd w:id="288"/>
      <w:bookmarkEnd w:id="289"/>
      <w:bookmarkEnd w:id="29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91" w:name="_Toc335465811"/>
      <w:bookmarkStart w:id="292" w:name="_Toc335487915"/>
      <w:bookmarkStart w:id="293" w:name="_Toc33548888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опознавать фразеологические обороты;</w:t>
      </w:r>
      <w:bookmarkEnd w:id="291"/>
      <w:bookmarkEnd w:id="292"/>
      <w:bookmarkEnd w:id="29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94" w:name="_Toc335465812"/>
      <w:bookmarkStart w:id="295" w:name="_Toc335487916"/>
      <w:bookmarkStart w:id="296" w:name="_Toc33548888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соблюдать лексические нормы в устных и письменных высказываниях;</w:t>
      </w:r>
      <w:bookmarkEnd w:id="294"/>
      <w:bookmarkEnd w:id="295"/>
      <w:bookmarkEnd w:id="29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297" w:name="_Toc335465813"/>
      <w:bookmarkStart w:id="298" w:name="_Toc335487917"/>
      <w:bookmarkStart w:id="299" w:name="_Toc335488884"/>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использовать лексическую синонимию как средство исправления неоправданного повтора в речи и как средство связи предложений в тексте;</w:t>
      </w:r>
      <w:bookmarkEnd w:id="297"/>
      <w:bookmarkEnd w:id="298"/>
      <w:bookmarkEnd w:id="29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00" w:name="_Toc335465814"/>
      <w:bookmarkStart w:id="301" w:name="_Toc335487918"/>
      <w:bookmarkStart w:id="302" w:name="_Toc335488885"/>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опознавать основные виды тропов, построенных на переносном значении слова (метафора, эпитет, олицетворение);</w:t>
      </w:r>
      <w:bookmarkEnd w:id="300"/>
      <w:bookmarkEnd w:id="301"/>
      <w:bookmarkEnd w:id="30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03" w:name="_Toc335465815"/>
      <w:bookmarkStart w:id="304" w:name="_Toc335487919"/>
      <w:bookmarkStart w:id="305" w:name="_Toc335488886"/>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bookmarkEnd w:id="303"/>
      <w:bookmarkEnd w:id="304"/>
      <w:bookmarkEnd w:id="305"/>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06" w:name="_Toc335465816"/>
      <w:bookmarkStart w:id="307" w:name="_Toc335487920"/>
      <w:bookmarkStart w:id="308" w:name="_Toc335488887"/>
      <w:r w:rsidRPr="00F20A1D">
        <w:rPr>
          <w:rFonts w:ascii="Times New Roman" w:hAnsi="Times New Roman"/>
          <w:sz w:val="24"/>
          <w:szCs w:val="24"/>
          <w:lang w:eastAsia="ru-RU"/>
        </w:rPr>
        <w:t>Выпускник получит возможность научиться:</w:t>
      </w:r>
      <w:bookmarkEnd w:id="306"/>
      <w:bookmarkEnd w:id="307"/>
      <w:bookmarkEnd w:id="30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09" w:name="_Toc335465817"/>
      <w:bookmarkStart w:id="310" w:name="_Toc335487921"/>
      <w:bookmarkStart w:id="311" w:name="_Toc33548888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объяснять общие принципы классификации словарного состава русского языка;</w:t>
      </w:r>
      <w:bookmarkEnd w:id="309"/>
      <w:bookmarkEnd w:id="310"/>
      <w:bookmarkEnd w:id="31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12" w:name="_Toc335465818"/>
      <w:bookmarkStart w:id="313" w:name="_Toc335487922"/>
      <w:bookmarkStart w:id="314" w:name="_Toc335488889"/>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аргументировать различие лексического и грамматического значений слова;</w:t>
      </w:r>
      <w:bookmarkEnd w:id="312"/>
      <w:bookmarkEnd w:id="313"/>
      <w:bookmarkEnd w:id="31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15" w:name="_Toc335465819"/>
      <w:bookmarkStart w:id="316" w:name="_Toc335487923"/>
      <w:bookmarkStart w:id="317" w:name="_Toc335488890"/>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опознавать омонимы разных видов;</w:t>
      </w:r>
      <w:bookmarkEnd w:id="315"/>
      <w:bookmarkEnd w:id="316"/>
      <w:bookmarkEnd w:id="31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18" w:name="_Toc335465820"/>
      <w:bookmarkStart w:id="319" w:name="_Toc335487924"/>
      <w:bookmarkStart w:id="320" w:name="_Toc335488891"/>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оценивать собственную и чужую речь с точки зрения точного, уместного и выразительного словоупотребления;</w:t>
      </w:r>
      <w:bookmarkEnd w:id="318"/>
      <w:bookmarkEnd w:id="319"/>
      <w:bookmarkEnd w:id="32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21" w:name="_Toc335465821"/>
      <w:bookmarkStart w:id="322" w:name="_Toc335487925"/>
      <w:bookmarkStart w:id="323" w:name="_Toc33548889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F20A1D">
        <w:rPr>
          <w:rFonts w:ascii="Times New Roman" w:hAnsi="Times New Roman"/>
          <w:sz w:val="24"/>
          <w:szCs w:val="24"/>
          <w:lang w:eastAsia="ru-RU"/>
        </w:rPr>
        <w:t>дств в т</w:t>
      </w:r>
      <w:proofErr w:type="gramEnd"/>
      <w:r w:rsidRPr="00F20A1D">
        <w:rPr>
          <w:rFonts w:ascii="Times New Roman" w:hAnsi="Times New Roman"/>
          <w:sz w:val="24"/>
          <w:szCs w:val="24"/>
          <w:lang w:eastAsia="ru-RU"/>
        </w:rPr>
        <w:t>екстах научного и официально-делового стилей речи;</w:t>
      </w:r>
      <w:bookmarkEnd w:id="321"/>
      <w:bookmarkEnd w:id="322"/>
      <w:bookmarkEnd w:id="32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24" w:name="_Toc335465822"/>
      <w:bookmarkStart w:id="325" w:name="_Toc335487926"/>
      <w:bookmarkStart w:id="326" w:name="_Toc33548889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bookmarkStart w:id="327" w:name="_Toc335410256"/>
      <w:bookmarkEnd w:id="324"/>
      <w:bookmarkEnd w:id="325"/>
      <w:bookmarkEnd w:id="32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28" w:name="_Toc335465823"/>
      <w:bookmarkStart w:id="329" w:name="_Toc335487927"/>
      <w:bookmarkStart w:id="330" w:name="_Toc335488894"/>
      <w:r w:rsidRPr="00F20A1D">
        <w:rPr>
          <w:rFonts w:ascii="Times New Roman" w:hAnsi="Times New Roman"/>
          <w:b/>
          <w:sz w:val="24"/>
          <w:szCs w:val="24"/>
          <w:lang w:eastAsia="ru-RU"/>
        </w:rPr>
        <w:t>Морфология</w:t>
      </w:r>
      <w:bookmarkEnd w:id="327"/>
      <w:bookmarkEnd w:id="328"/>
      <w:bookmarkEnd w:id="329"/>
      <w:bookmarkEnd w:id="33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31" w:name="_Toc335465824"/>
      <w:bookmarkStart w:id="332" w:name="_Toc335487928"/>
      <w:bookmarkStart w:id="333" w:name="_Toc335488895"/>
      <w:r w:rsidRPr="00F20A1D">
        <w:rPr>
          <w:rFonts w:ascii="Times New Roman" w:hAnsi="Times New Roman"/>
          <w:b/>
          <w:sz w:val="24"/>
          <w:szCs w:val="24"/>
          <w:lang w:eastAsia="ru-RU"/>
        </w:rPr>
        <w:lastRenderedPageBreak/>
        <w:t>Выпускник научится:</w:t>
      </w:r>
      <w:bookmarkEnd w:id="331"/>
      <w:bookmarkEnd w:id="332"/>
      <w:bookmarkEnd w:id="33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34" w:name="_Toc335465825"/>
      <w:bookmarkStart w:id="335" w:name="_Toc335487929"/>
      <w:bookmarkStart w:id="336" w:name="_Toc335488896"/>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опознавать самостоятельные (знаменательные) части речи и их формы, служебные части речи;</w:t>
      </w:r>
      <w:bookmarkEnd w:id="334"/>
      <w:bookmarkEnd w:id="335"/>
      <w:bookmarkEnd w:id="33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37" w:name="_Toc335465826"/>
      <w:bookmarkStart w:id="338" w:name="_Toc335487930"/>
      <w:bookmarkStart w:id="339" w:name="_Toc335488897"/>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анализировать слово с точки зрения его принадлежности к той или иной части речи;</w:t>
      </w:r>
      <w:bookmarkEnd w:id="337"/>
      <w:bookmarkEnd w:id="338"/>
      <w:bookmarkEnd w:id="33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40" w:name="_Toc335465827"/>
      <w:bookmarkStart w:id="341" w:name="_Toc335487931"/>
      <w:bookmarkStart w:id="342" w:name="_Toc33548889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bookmarkEnd w:id="340"/>
      <w:bookmarkEnd w:id="341"/>
      <w:bookmarkEnd w:id="34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43" w:name="_Toc335465828"/>
      <w:bookmarkStart w:id="344" w:name="_Toc335487932"/>
      <w:bookmarkStart w:id="345" w:name="_Toc335488899"/>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применять морфологические знания и умения в практике правописания, в различных видах анализа;</w:t>
      </w:r>
      <w:bookmarkEnd w:id="343"/>
      <w:bookmarkEnd w:id="344"/>
      <w:bookmarkEnd w:id="345"/>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46" w:name="_Toc335465829"/>
      <w:bookmarkStart w:id="347" w:name="_Toc335487933"/>
      <w:bookmarkStart w:id="348" w:name="_Toc335488900"/>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распознавать явления грамматической омонимии, существенные для решения орфографических и пунктуационных задач.</w:t>
      </w:r>
      <w:bookmarkEnd w:id="346"/>
      <w:bookmarkEnd w:id="347"/>
      <w:bookmarkEnd w:id="34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49" w:name="_Toc335465830"/>
      <w:bookmarkStart w:id="350" w:name="_Toc335487934"/>
      <w:bookmarkStart w:id="351" w:name="_Toc335488901"/>
      <w:r w:rsidRPr="00F20A1D">
        <w:rPr>
          <w:rFonts w:ascii="Times New Roman" w:hAnsi="Times New Roman"/>
          <w:b/>
          <w:sz w:val="24"/>
          <w:szCs w:val="24"/>
          <w:lang w:eastAsia="ru-RU"/>
        </w:rPr>
        <w:t>Выпускник получит возможность научиться:</w:t>
      </w:r>
      <w:bookmarkEnd w:id="349"/>
      <w:bookmarkEnd w:id="350"/>
      <w:bookmarkEnd w:id="35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52" w:name="_Toc335465831"/>
      <w:bookmarkStart w:id="353" w:name="_Toc335487935"/>
      <w:bookmarkStart w:id="354" w:name="_Toc335488902"/>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анализировать синонимические средства морфологии;</w:t>
      </w:r>
      <w:bookmarkEnd w:id="352"/>
      <w:bookmarkEnd w:id="353"/>
      <w:bookmarkEnd w:id="35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55" w:name="_Toc335465832"/>
      <w:bookmarkStart w:id="356" w:name="_Toc335487936"/>
      <w:bookmarkStart w:id="357" w:name="_Toc335488903"/>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различать грамматические омонимы;</w:t>
      </w:r>
      <w:bookmarkEnd w:id="355"/>
      <w:bookmarkEnd w:id="356"/>
      <w:bookmarkEnd w:id="35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58" w:name="_Toc335465833"/>
      <w:bookmarkStart w:id="359" w:name="_Toc335487937"/>
      <w:bookmarkStart w:id="360" w:name="_Toc335488904"/>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F20A1D">
        <w:rPr>
          <w:rFonts w:ascii="Times New Roman" w:hAnsi="Times New Roman"/>
          <w:sz w:val="24"/>
          <w:szCs w:val="24"/>
          <w:lang w:eastAsia="ru-RU"/>
        </w:rPr>
        <w:t>дств в т</w:t>
      </w:r>
      <w:proofErr w:type="gramEnd"/>
      <w:r w:rsidRPr="00F20A1D">
        <w:rPr>
          <w:rFonts w:ascii="Times New Roman" w:hAnsi="Times New Roman"/>
          <w:sz w:val="24"/>
          <w:szCs w:val="24"/>
          <w:lang w:eastAsia="ru-RU"/>
        </w:rPr>
        <w:t>екстах научного и официально-делового стилей речи;</w:t>
      </w:r>
      <w:bookmarkEnd w:id="358"/>
      <w:bookmarkEnd w:id="359"/>
      <w:bookmarkEnd w:id="36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61" w:name="_Toc335465834"/>
      <w:bookmarkStart w:id="362" w:name="_Toc335487938"/>
      <w:bookmarkStart w:id="363" w:name="_Toc335488905"/>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извлекать необходимую информацию из словарей грамматических трудностей; использовать эту информацию в различных видах деятельности.</w:t>
      </w:r>
      <w:bookmarkStart w:id="364" w:name="_Toc335410257"/>
      <w:bookmarkEnd w:id="361"/>
      <w:bookmarkEnd w:id="362"/>
      <w:bookmarkEnd w:id="36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65" w:name="_Toc335465835"/>
      <w:bookmarkStart w:id="366" w:name="_Toc335487939"/>
      <w:bookmarkStart w:id="367" w:name="_Toc335488906"/>
      <w:r w:rsidRPr="00F20A1D">
        <w:rPr>
          <w:rFonts w:ascii="Times New Roman" w:hAnsi="Times New Roman"/>
          <w:b/>
          <w:sz w:val="24"/>
          <w:szCs w:val="24"/>
          <w:lang w:eastAsia="ru-RU"/>
        </w:rPr>
        <w:t>Синтаксис</w:t>
      </w:r>
      <w:bookmarkEnd w:id="364"/>
      <w:bookmarkEnd w:id="365"/>
      <w:bookmarkEnd w:id="366"/>
      <w:bookmarkEnd w:id="36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68" w:name="_Toc335465836"/>
      <w:bookmarkStart w:id="369" w:name="_Toc335487940"/>
      <w:bookmarkStart w:id="370" w:name="_Toc335488907"/>
      <w:r w:rsidRPr="00F20A1D">
        <w:rPr>
          <w:rFonts w:ascii="Times New Roman" w:hAnsi="Times New Roman"/>
          <w:b/>
          <w:sz w:val="24"/>
          <w:szCs w:val="24"/>
          <w:lang w:eastAsia="ru-RU"/>
        </w:rPr>
        <w:t>Выпускник научится:</w:t>
      </w:r>
      <w:bookmarkEnd w:id="368"/>
      <w:bookmarkEnd w:id="369"/>
      <w:bookmarkEnd w:id="37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71" w:name="_Toc335465837"/>
      <w:bookmarkStart w:id="372" w:name="_Toc335487941"/>
      <w:bookmarkStart w:id="373" w:name="_Toc335488908"/>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опознавать основные единицы синтаксиса (словосочетание, предложение) и их виды;</w:t>
      </w:r>
      <w:bookmarkEnd w:id="371"/>
      <w:bookmarkEnd w:id="372"/>
      <w:bookmarkEnd w:id="37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74" w:name="_Toc335465838"/>
      <w:bookmarkStart w:id="375" w:name="_Toc335487942"/>
      <w:bookmarkStart w:id="376" w:name="_Toc335488909"/>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bookmarkEnd w:id="374"/>
      <w:bookmarkEnd w:id="375"/>
      <w:bookmarkEnd w:id="37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77" w:name="_Toc335465839"/>
      <w:bookmarkStart w:id="378" w:name="_Toc335487943"/>
      <w:bookmarkStart w:id="379" w:name="_Toc335488910"/>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употреблять синтаксические единицы в соответствии с нормами современного русского литературного языка;</w:t>
      </w:r>
      <w:bookmarkEnd w:id="377"/>
      <w:bookmarkEnd w:id="378"/>
      <w:bookmarkEnd w:id="37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80" w:name="_Toc335465840"/>
      <w:bookmarkStart w:id="381" w:name="_Toc335487944"/>
      <w:bookmarkStart w:id="382" w:name="_Toc335488911"/>
      <w:r w:rsidRPr="00F20A1D">
        <w:rPr>
          <w:rFonts w:ascii="Times New Roman" w:hAnsi="Times New Roman"/>
          <w:sz w:val="24"/>
          <w:szCs w:val="24"/>
          <w:lang w:eastAsia="ru-RU"/>
        </w:rPr>
        <w:t>• использовать разнообразные синонимические синтаксические конструкции в собственной речевой практике;</w:t>
      </w:r>
      <w:bookmarkEnd w:id="380"/>
      <w:bookmarkEnd w:id="381"/>
      <w:bookmarkEnd w:id="38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83" w:name="_Toc335465841"/>
      <w:bookmarkStart w:id="384" w:name="_Toc335487945"/>
      <w:bookmarkStart w:id="385" w:name="_Toc335488912"/>
      <w:r w:rsidRPr="00F20A1D">
        <w:rPr>
          <w:rFonts w:ascii="Times New Roman" w:hAnsi="Times New Roman"/>
          <w:sz w:val="24"/>
          <w:szCs w:val="24"/>
          <w:lang w:eastAsia="ru-RU"/>
        </w:rPr>
        <w:t>• применять синтаксические знания и умения в практике правописания, в различных видах анализа.</w:t>
      </w:r>
      <w:bookmarkEnd w:id="383"/>
      <w:bookmarkEnd w:id="384"/>
      <w:bookmarkEnd w:id="385"/>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86" w:name="_Toc335465842"/>
      <w:bookmarkStart w:id="387" w:name="_Toc335487946"/>
      <w:bookmarkStart w:id="388" w:name="_Toc335488913"/>
      <w:r w:rsidRPr="00F20A1D">
        <w:rPr>
          <w:rFonts w:ascii="Times New Roman" w:hAnsi="Times New Roman"/>
          <w:b/>
          <w:sz w:val="24"/>
          <w:szCs w:val="24"/>
          <w:lang w:eastAsia="ru-RU"/>
        </w:rPr>
        <w:t>Выпускник получит возможность научиться:</w:t>
      </w:r>
      <w:bookmarkEnd w:id="386"/>
      <w:bookmarkEnd w:id="387"/>
      <w:bookmarkEnd w:id="388"/>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89" w:name="_Toc335465843"/>
      <w:bookmarkStart w:id="390" w:name="_Toc335487947"/>
      <w:bookmarkStart w:id="391" w:name="_Toc335488914"/>
      <w:r w:rsidRPr="00F20A1D">
        <w:rPr>
          <w:rFonts w:ascii="Times New Roman" w:hAnsi="Times New Roman"/>
          <w:sz w:val="24"/>
          <w:szCs w:val="24"/>
          <w:lang w:eastAsia="ru-RU"/>
        </w:rPr>
        <w:t>• анализировать синонимические средства синтаксиса;</w:t>
      </w:r>
      <w:bookmarkEnd w:id="389"/>
      <w:bookmarkEnd w:id="390"/>
      <w:bookmarkEnd w:id="39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92" w:name="_Toc335465844"/>
      <w:bookmarkStart w:id="393" w:name="_Toc335487948"/>
      <w:bookmarkStart w:id="394" w:name="_Toc335488915"/>
      <w:r w:rsidRPr="00F20A1D">
        <w:rPr>
          <w:rFonts w:ascii="Times New Roman" w:hAnsi="Times New Roman"/>
          <w:sz w:val="24"/>
          <w:szCs w:val="24"/>
          <w:lang w:eastAsia="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bookmarkEnd w:id="392"/>
      <w:bookmarkEnd w:id="393"/>
      <w:bookmarkEnd w:id="39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95" w:name="_Toc335465845"/>
      <w:bookmarkStart w:id="396" w:name="_Toc335487949"/>
      <w:bookmarkStart w:id="397" w:name="_Toc335488916"/>
      <w:r w:rsidRPr="00F20A1D">
        <w:rPr>
          <w:rFonts w:ascii="Times New Roman" w:hAnsi="Times New Roman"/>
          <w:sz w:val="24"/>
          <w:szCs w:val="24"/>
          <w:lang w:eastAsia="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bookmarkStart w:id="398" w:name="_Toc335410258"/>
      <w:bookmarkEnd w:id="395"/>
      <w:bookmarkEnd w:id="396"/>
      <w:bookmarkEnd w:id="39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399" w:name="_Toc335465846"/>
      <w:bookmarkStart w:id="400" w:name="_Toc335487950"/>
      <w:bookmarkStart w:id="401" w:name="_Toc335488917"/>
      <w:r w:rsidRPr="00F20A1D">
        <w:rPr>
          <w:rFonts w:ascii="Times New Roman" w:hAnsi="Times New Roman"/>
          <w:b/>
          <w:sz w:val="24"/>
          <w:szCs w:val="24"/>
          <w:lang w:eastAsia="ru-RU"/>
        </w:rPr>
        <w:t>Правописание: орфография и пунктуация</w:t>
      </w:r>
      <w:bookmarkEnd w:id="398"/>
      <w:bookmarkEnd w:id="399"/>
      <w:bookmarkEnd w:id="400"/>
      <w:bookmarkEnd w:id="401"/>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02" w:name="_Toc335465847"/>
      <w:bookmarkStart w:id="403" w:name="_Toc335487951"/>
      <w:bookmarkStart w:id="404" w:name="_Toc335488918"/>
      <w:r w:rsidRPr="00F20A1D">
        <w:rPr>
          <w:rFonts w:ascii="Times New Roman" w:hAnsi="Times New Roman"/>
          <w:b/>
          <w:sz w:val="24"/>
          <w:szCs w:val="24"/>
          <w:lang w:eastAsia="ru-RU"/>
        </w:rPr>
        <w:t>Выпускник научится:</w:t>
      </w:r>
      <w:bookmarkEnd w:id="402"/>
      <w:bookmarkEnd w:id="403"/>
      <w:bookmarkEnd w:id="404"/>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05" w:name="_Toc335465848"/>
      <w:bookmarkStart w:id="406" w:name="_Toc335487952"/>
      <w:bookmarkStart w:id="407" w:name="_Toc335488919"/>
      <w:r w:rsidRPr="00F20A1D">
        <w:rPr>
          <w:rFonts w:ascii="Times New Roman" w:hAnsi="Times New Roman"/>
          <w:sz w:val="24"/>
          <w:szCs w:val="24"/>
          <w:lang w:eastAsia="ru-RU"/>
        </w:rPr>
        <w:t>• соблюдать орфографические и пунктуационные нормы в процессе письма (в объёме содержания курса);</w:t>
      </w:r>
      <w:bookmarkEnd w:id="405"/>
      <w:bookmarkEnd w:id="406"/>
      <w:bookmarkEnd w:id="407"/>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08" w:name="_Toc335465849"/>
      <w:bookmarkStart w:id="409" w:name="_Toc335487953"/>
      <w:bookmarkStart w:id="410" w:name="_Toc335488920"/>
      <w:r w:rsidRPr="00F20A1D">
        <w:rPr>
          <w:rFonts w:ascii="Times New Roman" w:hAnsi="Times New Roman"/>
          <w:sz w:val="24"/>
          <w:szCs w:val="24"/>
          <w:lang w:eastAsia="ru-RU"/>
        </w:rPr>
        <w:t>• объяснять выбор написания в устной форме (рассуждение) и письменной форме (с помощью графических символов);</w:t>
      </w:r>
      <w:bookmarkEnd w:id="408"/>
      <w:bookmarkEnd w:id="409"/>
      <w:bookmarkEnd w:id="410"/>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11" w:name="_Toc335465850"/>
      <w:bookmarkStart w:id="412" w:name="_Toc335487954"/>
      <w:bookmarkStart w:id="413" w:name="_Toc335488921"/>
      <w:r w:rsidRPr="00F20A1D">
        <w:rPr>
          <w:rFonts w:ascii="Times New Roman" w:hAnsi="Times New Roman"/>
          <w:sz w:val="24"/>
          <w:szCs w:val="24"/>
          <w:lang w:eastAsia="ru-RU"/>
        </w:rPr>
        <w:t>• обнаруживать и исправлять орфографические и пунктуационные ошибки;</w:t>
      </w:r>
      <w:bookmarkEnd w:id="411"/>
      <w:bookmarkEnd w:id="412"/>
      <w:bookmarkEnd w:id="413"/>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14" w:name="_Toc335465851"/>
      <w:bookmarkStart w:id="415" w:name="_Toc335487955"/>
      <w:bookmarkStart w:id="416" w:name="_Toc335488922"/>
      <w:r w:rsidRPr="00F20A1D">
        <w:rPr>
          <w:rFonts w:ascii="Times New Roman" w:hAnsi="Times New Roman"/>
          <w:sz w:val="24"/>
          <w:szCs w:val="24"/>
          <w:lang w:eastAsia="ru-RU"/>
        </w:rPr>
        <w:t>• извлекать необходимую информацию из орфографических словарей и справочников; использовать её в процессе письма.</w:t>
      </w:r>
      <w:bookmarkEnd w:id="414"/>
      <w:bookmarkEnd w:id="415"/>
      <w:bookmarkEnd w:id="416"/>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17" w:name="_Toc335465852"/>
      <w:bookmarkStart w:id="418" w:name="_Toc335487956"/>
      <w:bookmarkStart w:id="419" w:name="_Toc335488923"/>
      <w:r w:rsidRPr="00F20A1D">
        <w:rPr>
          <w:rFonts w:ascii="Times New Roman" w:hAnsi="Times New Roman"/>
          <w:b/>
          <w:sz w:val="24"/>
          <w:szCs w:val="24"/>
          <w:lang w:eastAsia="ru-RU"/>
        </w:rPr>
        <w:t>Выпускник получит возможность научиться:</w:t>
      </w:r>
      <w:bookmarkEnd w:id="417"/>
      <w:bookmarkEnd w:id="418"/>
      <w:bookmarkEnd w:id="419"/>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bookmarkStart w:id="420" w:name="_Toc335465853"/>
      <w:bookmarkStart w:id="421" w:name="_Toc335487957"/>
      <w:bookmarkStart w:id="422" w:name="_Toc335488924"/>
      <w:r w:rsidRPr="00F20A1D">
        <w:rPr>
          <w:rFonts w:ascii="Times New Roman" w:hAnsi="Times New Roman"/>
          <w:sz w:val="24"/>
          <w:szCs w:val="24"/>
          <w:lang w:eastAsia="ru-RU"/>
        </w:rPr>
        <w:t>• демонстрировать роль орфографии и пунктуации в передаче смысловой стороны речи;</w:t>
      </w:r>
      <w:bookmarkEnd w:id="420"/>
      <w:bookmarkEnd w:id="421"/>
      <w:bookmarkEnd w:id="422"/>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sz w:val="24"/>
          <w:szCs w:val="24"/>
          <w:lang w:eastAsia="ru-RU"/>
        </w:rPr>
      </w:pPr>
      <w:bookmarkStart w:id="423" w:name="_Toc335465854"/>
      <w:bookmarkStart w:id="424" w:name="_Toc335487958"/>
      <w:bookmarkStart w:id="425" w:name="_Toc335488925"/>
      <w:r w:rsidRPr="00F20A1D">
        <w:rPr>
          <w:rFonts w:ascii="Times New Roman" w:hAnsi="Times New Roman"/>
          <w:sz w:val="24"/>
          <w:szCs w:val="24"/>
          <w:lang w:eastAsia="ru-RU"/>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bookmarkStart w:id="426" w:name="_Toc409691629"/>
      <w:bookmarkStart w:id="427" w:name="_Toc410653954"/>
      <w:bookmarkStart w:id="428" w:name="_Toc414553136"/>
      <w:bookmarkEnd w:id="423"/>
      <w:bookmarkEnd w:id="424"/>
      <w:bookmarkEnd w:id="425"/>
    </w:p>
    <w:p w:rsidR="00C73A7E" w:rsidRPr="00F20A1D" w:rsidRDefault="00C73A7E" w:rsidP="00F20A1D">
      <w:pPr>
        <w:widowControl w:val="0"/>
        <w:shd w:val="clear" w:color="auto" w:fill="FFFFFF"/>
        <w:autoSpaceDE w:val="0"/>
        <w:autoSpaceDN w:val="0"/>
        <w:adjustRightInd w:val="0"/>
        <w:spacing w:after="0" w:line="240" w:lineRule="auto"/>
        <w:ind w:left="567"/>
        <w:jc w:val="both"/>
        <w:outlineLvl w:val="0"/>
        <w:rPr>
          <w:rFonts w:ascii="Times New Roman" w:hAnsi="Times New Roman"/>
          <w:b/>
          <w:sz w:val="24"/>
          <w:szCs w:val="24"/>
          <w:lang w:eastAsia="ru-RU"/>
        </w:rPr>
      </w:pPr>
      <w:r w:rsidRPr="00F20A1D">
        <w:rPr>
          <w:rFonts w:ascii="Times New Roman" w:hAnsi="Times New Roman"/>
          <w:b/>
          <w:sz w:val="24"/>
          <w:szCs w:val="24"/>
        </w:rPr>
        <w:t>1.2.5.2. Литература</w:t>
      </w:r>
      <w:bookmarkEnd w:id="426"/>
      <w:bookmarkEnd w:id="427"/>
      <w:bookmarkEnd w:id="428"/>
      <w:r w:rsidRPr="00F20A1D">
        <w:rPr>
          <w:rFonts w:ascii="Times New Roman" w:hAnsi="Times New Roman"/>
          <w:b/>
          <w:sz w:val="24"/>
          <w:szCs w:val="24"/>
        </w:rPr>
        <w:t xml:space="preserve">  </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b/>
          <w:sz w:val="24"/>
          <w:szCs w:val="24"/>
          <w:lang w:eastAsia="ru-RU"/>
        </w:rPr>
        <w:lastRenderedPageBreak/>
        <w:t>Устное народное творчество</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b/>
          <w:sz w:val="24"/>
          <w:szCs w:val="24"/>
          <w:lang w:eastAsia="ru-RU"/>
        </w:rPr>
        <w:t>Выпускник научится:</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целенаправленно использовать малые фольклорные жанры в своих устных и письменных высказываниях;</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определять с помощью пословицы жизненную/вымышленную ситуацию;</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выразительно читать сказки и былины, соблюдая соответствующий интонационный рисунок устного рассказывания;</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F20A1D">
        <w:rPr>
          <w:rFonts w:ascii="Times New Roman" w:hAnsi="Times New Roman"/>
          <w:sz w:val="24"/>
          <w:szCs w:val="24"/>
          <w:lang w:eastAsia="ru-RU"/>
        </w:rPr>
        <w:t>от</w:t>
      </w:r>
      <w:proofErr w:type="gramEnd"/>
      <w:r w:rsidRPr="00F20A1D">
        <w:rPr>
          <w:rFonts w:ascii="Times New Roman" w:hAnsi="Times New Roman"/>
          <w:sz w:val="24"/>
          <w:szCs w:val="24"/>
          <w:lang w:eastAsia="ru-RU"/>
        </w:rPr>
        <w:t xml:space="preserve"> фольклорной;</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 xml:space="preserve">видеть </w:t>
      </w:r>
      <w:proofErr w:type="gramStart"/>
      <w:r w:rsidRPr="00F20A1D">
        <w:rPr>
          <w:rFonts w:ascii="Times New Roman" w:hAnsi="Times New Roman"/>
          <w:sz w:val="24"/>
          <w:szCs w:val="24"/>
          <w:lang w:eastAsia="ru-RU"/>
        </w:rPr>
        <w:t>необычное</w:t>
      </w:r>
      <w:proofErr w:type="gramEnd"/>
      <w:r w:rsidRPr="00F20A1D">
        <w:rPr>
          <w:rFonts w:ascii="Times New Roman" w:hAnsi="Times New Roman"/>
          <w:sz w:val="24"/>
          <w:szCs w:val="24"/>
          <w:lang w:eastAsia="ru-RU"/>
        </w:rPr>
        <w:t xml:space="preserve"> в обычном, устанавливать неочевидные связи между предметами, явлениями, действиями, отгадывая или сочиняя загадку.</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b/>
          <w:sz w:val="24"/>
          <w:szCs w:val="24"/>
          <w:lang w:eastAsia="ru-RU"/>
        </w:rPr>
        <w:t>Выпускник получит возможность научиться:</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рассказывать о самостоятельно прочитанной сказке, былине, обосновывая свой выбор;</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w:t>
      </w:r>
      <w:r w:rsidRPr="00F20A1D">
        <w:rPr>
          <w:rFonts w:ascii="Times New Roman" w:hAnsi="Times New Roman"/>
          <w:sz w:val="24"/>
          <w:szCs w:val="24"/>
          <w:lang w:val="en-US" w:eastAsia="ru-RU"/>
        </w:rPr>
        <w:t> </w:t>
      </w:r>
      <w:r w:rsidRPr="00F20A1D">
        <w:rPr>
          <w:rFonts w:ascii="Times New Roman" w:hAnsi="Times New Roman"/>
          <w:sz w:val="24"/>
          <w:szCs w:val="24"/>
          <w:lang w:eastAsia="ru-RU"/>
        </w:rPr>
        <w:t>сочинять сказку (в том числе и по пословице), былину и/или придумывать сюжетные линии;</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сравнивая произведения героического эпоса разных народов (былину и сагу, былину и сказание), определять черты национального характера;</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b/>
          <w:sz w:val="24"/>
          <w:szCs w:val="24"/>
          <w:lang w:eastAsia="ru-RU"/>
        </w:rPr>
        <w:t xml:space="preserve">Древнерусская литература. Русская литература </w:t>
      </w:r>
      <w:r w:rsidRPr="00F20A1D">
        <w:rPr>
          <w:rFonts w:ascii="Times New Roman" w:hAnsi="Times New Roman"/>
          <w:b/>
          <w:sz w:val="24"/>
          <w:szCs w:val="24"/>
          <w:lang w:val="en-US" w:eastAsia="ru-RU"/>
        </w:rPr>
        <w:t>XVIII</w:t>
      </w:r>
      <w:r w:rsidRPr="00F20A1D">
        <w:rPr>
          <w:rFonts w:ascii="Times New Roman" w:hAnsi="Times New Roman"/>
          <w:b/>
          <w:sz w:val="24"/>
          <w:szCs w:val="24"/>
          <w:lang w:eastAsia="ru-RU"/>
        </w:rPr>
        <w:t xml:space="preserve"> в. Русская литература </w:t>
      </w:r>
      <w:r w:rsidRPr="00F20A1D">
        <w:rPr>
          <w:rFonts w:ascii="Times New Roman" w:hAnsi="Times New Roman"/>
          <w:b/>
          <w:sz w:val="24"/>
          <w:szCs w:val="24"/>
          <w:lang w:val="en-US" w:eastAsia="ru-RU"/>
        </w:rPr>
        <w:t>XIX</w:t>
      </w:r>
      <w:r w:rsidRPr="00F20A1D">
        <w:rPr>
          <w:rFonts w:ascii="Times New Roman" w:hAnsi="Times New Roman"/>
          <w:b/>
          <w:sz w:val="24"/>
          <w:szCs w:val="24"/>
          <w:lang w:eastAsia="ru-RU"/>
        </w:rPr>
        <w:t>—</w:t>
      </w:r>
      <w:r w:rsidRPr="00F20A1D">
        <w:rPr>
          <w:rFonts w:ascii="Times New Roman" w:hAnsi="Times New Roman"/>
          <w:b/>
          <w:sz w:val="24"/>
          <w:szCs w:val="24"/>
          <w:lang w:val="en-US" w:eastAsia="ru-RU"/>
        </w:rPr>
        <w:t>XX</w:t>
      </w:r>
      <w:r w:rsidRPr="00F20A1D">
        <w:rPr>
          <w:rFonts w:ascii="Times New Roman" w:hAnsi="Times New Roman"/>
          <w:b/>
          <w:sz w:val="24"/>
          <w:szCs w:val="24"/>
          <w:lang w:eastAsia="ru-RU"/>
        </w:rPr>
        <w:t> вв. Литература народов России. Зарубежная литература</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b/>
          <w:sz w:val="24"/>
          <w:szCs w:val="24"/>
          <w:lang w:eastAsia="ru-RU"/>
        </w:rPr>
        <w:t>Выпускник научится:</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воспринимать художественный текст как произведение искусства, послание автора читателю, современнику и потомку;</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proofErr w:type="gramStart"/>
      <w:r w:rsidRPr="00F20A1D">
        <w:rPr>
          <w:rFonts w:ascii="Times New Roman" w:hAnsi="Times New Roman"/>
          <w:sz w:val="24"/>
          <w:szCs w:val="24"/>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lastRenderedPageBreak/>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определять актуальность произведений для читателей разных поколений и вступать в диалог с другими читателями;</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xml:space="preserve">• анализировать и истолковывать произведения разной жанровой природы, аргументированно формулируя своё отношение к </w:t>
      </w:r>
      <w:proofErr w:type="gramStart"/>
      <w:r w:rsidRPr="00F20A1D">
        <w:rPr>
          <w:rFonts w:ascii="Times New Roman" w:hAnsi="Times New Roman"/>
          <w:sz w:val="24"/>
          <w:szCs w:val="24"/>
          <w:lang w:eastAsia="ru-RU"/>
        </w:rPr>
        <w:t>прочитанному</w:t>
      </w:r>
      <w:proofErr w:type="gramEnd"/>
      <w:r w:rsidRPr="00F20A1D">
        <w:rPr>
          <w:rFonts w:ascii="Times New Roman" w:hAnsi="Times New Roman"/>
          <w:sz w:val="24"/>
          <w:szCs w:val="24"/>
          <w:lang w:eastAsia="ru-RU"/>
        </w:rPr>
        <w:t>;</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создавать собственный текст аналитического и интерпретирующего характера в различных форматах;</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сопоставлять произведение словесного искусства и его воплощение в других искусствах;</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работать с разными источниками информации и владеть основными способами её обработки и презентации.</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b/>
          <w:sz w:val="24"/>
          <w:szCs w:val="24"/>
          <w:lang w:eastAsia="ru-RU"/>
        </w:rPr>
        <w:t>Выпускник получит возможность научиться:</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выбирать путь анализа произведения, адекватный жанрово-родовой природе художественного текста;</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дифференцировать элементы поэтики художественного текста, видеть их художественную и смысловую функцию;</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сопоставлять «чужие» тексты интерпретирующего характера, аргументированно оценивать их;</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оценивать интерпретацию художественного текста, созданную средствами других искусств;</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создавать собственную интерпретацию изученного текста средствами других искусств;</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C73A7E" w:rsidRPr="00F20A1D" w:rsidRDefault="00C73A7E" w:rsidP="00F20A1D">
      <w:pPr>
        <w:widowControl w:val="0"/>
        <w:autoSpaceDE w:val="0"/>
        <w:autoSpaceDN w:val="0"/>
        <w:adjustRightInd w:val="0"/>
        <w:spacing w:after="0" w:line="240" w:lineRule="auto"/>
        <w:ind w:left="567"/>
        <w:jc w:val="both"/>
        <w:rPr>
          <w:rFonts w:ascii="Times New Roman" w:hAnsi="Times New Roman"/>
          <w:b/>
          <w:sz w:val="24"/>
          <w:szCs w:val="24"/>
          <w:lang w:eastAsia="ru-RU"/>
        </w:rPr>
      </w:pPr>
      <w:r w:rsidRPr="00F20A1D">
        <w:rPr>
          <w:rFonts w:ascii="Times New Roman" w:hAnsi="Times New Roman"/>
          <w:sz w:val="24"/>
          <w:szCs w:val="24"/>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C73A7E" w:rsidRPr="00F20A1D" w:rsidRDefault="00C73A7E" w:rsidP="00F20A1D">
      <w:pPr>
        <w:autoSpaceDE w:val="0"/>
        <w:autoSpaceDN w:val="0"/>
        <w:adjustRightInd w:val="0"/>
        <w:spacing w:after="0" w:line="240" w:lineRule="auto"/>
        <w:ind w:left="567"/>
        <w:jc w:val="both"/>
        <w:rPr>
          <w:rFonts w:ascii="Times New Roman" w:eastAsia="MS Mincho" w:hAnsi="Times New Roman"/>
          <w:sz w:val="24"/>
          <w:szCs w:val="24"/>
        </w:rPr>
      </w:pPr>
      <w:r w:rsidRPr="00F20A1D">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F20A1D">
        <w:rPr>
          <w:rFonts w:ascii="Times New Roman" w:eastAsia="MS Mincho" w:hAnsi="Times New Roman"/>
          <w:b/>
          <w:sz w:val="24"/>
          <w:szCs w:val="24"/>
        </w:rPr>
        <w:t>предметными результатами</w:t>
      </w:r>
      <w:r w:rsidRPr="00F20A1D">
        <w:rPr>
          <w:rFonts w:ascii="Times New Roman" w:eastAsia="MS Mincho" w:hAnsi="Times New Roman"/>
          <w:sz w:val="24"/>
          <w:szCs w:val="24"/>
        </w:rPr>
        <w:t xml:space="preserve"> изучения предмета «Литература» являются:</w:t>
      </w:r>
    </w:p>
    <w:p w:rsidR="00C73A7E" w:rsidRPr="00F20A1D" w:rsidRDefault="00C73A7E" w:rsidP="00F20A1D">
      <w:pPr>
        <w:numPr>
          <w:ilvl w:val="0"/>
          <w:numId w:val="165"/>
        </w:numPr>
        <w:tabs>
          <w:tab w:val="left" w:pos="709"/>
        </w:tabs>
        <w:spacing w:after="0" w:line="240" w:lineRule="auto"/>
        <w:ind w:left="567" w:firstLine="0"/>
        <w:jc w:val="both"/>
        <w:rPr>
          <w:rFonts w:ascii="Times New Roman" w:hAnsi="Times New Roman"/>
          <w:sz w:val="24"/>
          <w:szCs w:val="24"/>
        </w:rPr>
      </w:pPr>
      <w:r w:rsidRPr="00F20A1D">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C73A7E" w:rsidRPr="00F20A1D" w:rsidRDefault="00C73A7E" w:rsidP="00F20A1D">
      <w:pPr>
        <w:numPr>
          <w:ilvl w:val="0"/>
          <w:numId w:val="165"/>
        </w:numPr>
        <w:tabs>
          <w:tab w:val="left" w:pos="709"/>
        </w:tabs>
        <w:spacing w:after="0" w:line="240" w:lineRule="auto"/>
        <w:ind w:left="567" w:firstLine="0"/>
        <w:jc w:val="both"/>
        <w:rPr>
          <w:rFonts w:ascii="Times New Roman" w:hAnsi="Times New Roman"/>
          <w:sz w:val="24"/>
          <w:szCs w:val="24"/>
        </w:rPr>
      </w:pPr>
      <w:r w:rsidRPr="00F20A1D">
        <w:rPr>
          <w:rFonts w:ascii="Times New Roman" w:eastAsia="Times New Roman" w:hAnsi="Times New Roman"/>
          <w:sz w:val="24"/>
          <w:szCs w:val="24"/>
        </w:rPr>
        <w:t>восприятие</w:t>
      </w:r>
      <w:r w:rsidRPr="00F20A1D">
        <w:rPr>
          <w:rFonts w:ascii="Times New Roman" w:hAnsi="Times New Roman"/>
          <w:sz w:val="24"/>
          <w:szCs w:val="24"/>
        </w:rPr>
        <w:t xml:space="preserve"> литературы как одной из основных культурных ценностей народа (отражающей его </w:t>
      </w:r>
      <w:r w:rsidRPr="00F20A1D">
        <w:rPr>
          <w:rFonts w:ascii="Times New Roman" w:eastAsia="Times New Roman" w:hAnsi="Times New Roman"/>
          <w:sz w:val="24"/>
          <w:szCs w:val="24"/>
        </w:rPr>
        <w:t>менталитет, историю, мировосприятие) и</w:t>
      </w:r>
      <w:r w:rsidRPr="00F20A1D">
        <w:rPr>
          <w:rFonts w:ascii="Times New Roman" w:hAnsi="Times New Roman"/>
          <w:sz w:val="24"/>
          <w:szCs w:val="24"/>
        </w:rPr>
        <w:t xml:space="preserve"> человечества (содержащей смыслы, важные для человечества в целом);</w:t>
      </w:r>
    </w:p>
    <w:p w:rsidR="00C73A7E" w:rsidRPr="00F20A1D" w:rsidRDefault="00C73A7E" w:rsidP="00F20A1D">
      <w:pPr>
        <w:numPr>
          <w:ilvl w:val="0"/>
          <w:numId w:val="31"/>
        </w:numPr>
        <w:tabs>
          <w:tab w:val="left" w:pos="709"/>
        </w:tabs>
        <w:spacing w:after="0" w:line="240" w:lineRule="auto"/>
        <w:ind w:left="567" w:firstLine="0"/>
        <w:jc w:val="both"/>
        <w:rPr>
          <w:rFonts w:ascii="Times New Roman" w:hAnsi="Times New Roman"/>
          <w:b/>
          <w:bCs/>
          <w:sz w:val="24"/>
          <w:szCs w:val="24"/>
        </w:rPr>
      </w:pPr>
      <w:r w:rsidRPr="00F20A1D">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C73A7E" w:rsidRPr="00F20A1D" w:rsidRDefault="00C73A7E" w:rsidP="00F20A1D">
      <w:pPr>
        <w:numPr>
          <w:ilvl w:val="0"/>
          <w:numId w:val="31"/>
        </w:numPr>
        <w:tabs>
          <w:tab w:val="left" w:pos="709"/>
        </w:tabs>
        <w:spacing w:after="0" w:line="240" w:lineRule="auto"/>
        <w:ind w:left="567" w:firstLine="0"/>
        <w:jc w:val="both"/>
        <w:rPr>
          <w:rFonts w:ascii="Times New Roman" w:hAnsi="Times New Roman"/>
          <w:sz w:val="24"/>
          <w:szCs w:val="24"/>
        </w:rPr>
      </w:pPr>
      <w:r w:rsidRPr="00F20A1D">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73A7E" w:rsidRPr="00F20A1D" w:rsidRDefault="00C73A7E" w:rsidP="00F20A1D">
      <w:pPr>
        <w:numPr>
          <w:ilvl w:val="0"/>
          <w:numId w:val="31"/>
        </w:numPr>
        <w:tabs>
          <w:tab w:val="left" w:pos="709"/>
        </w:tabs>
        <w:spacing w:after="0" w:line="240" w:lineRule="auto"/>
        <w:ind w:left="567" w:firstLine="0"/>
        <w:jc w:val="both"/>
        <w:rPr>
          <w:rFonts w:ascii="Times New Roman" w:hAnsi="Times New Roman"/>
          <w:sz w:val="24"/>
          <w:szCs w:val="24"/>
        </w:rPr>
      </w:pPr>
      <w:r w:rsidRPr="00F20A1D">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C73A7E" w:rsidRPr="00F20A1D" w:rsidRDefault="00C73A7E" w:rsidP="00F20A1D">
      <w:pPr>
        <w:numPr>
          <w:ilvl w:val="0"/>
          <w:numId w:val="31"/>
        </w:numPr>
        <w:tabs>
          <w:tab w:val="left" w:pos="709"/>
        </w:tabs>
        <w:spacing w:after="0" w:line="240" w:lineRule="auto"/>
        <w:ind w:left="567" w:firstLine="0"/>
        <w:jc w:val="both"/>
        <w:rPr>
          <w:rFonts w:ascii="Times New Roman" w:hAnsi="Times New Roman"/>
          <w:sz w:val="24"/>
          <w:szCs w:val="24"/>
        </w:rPr>
      </w:pPr>
      <w:proofErr w:type="gramStart"/>
      <w:r w:rsidRPr="00F20A1D">
        <w:rPr>
          <w:rFonts w:ascii="Times New Roman" w:hAnsi="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w:t>
      </w:r>
      <w:r w:rsidRPr="00F20A1D">
        <w:rPr>
          <w:rFonts w:ascii="Times New Roman" w:hAnsi="Times New Roman"/>
          <w:sz w:val="24"/>
          <w:szCs w:val="24"/>
        </w:rPr>
        <w:lastRenderedPageBreak/>
        <w:t>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C73A7E" w:rsidRPr="00F20A1D" w:rsidRDefault="00C73A7E" w:rsidP="00F20A1D">
      <w:pPr>
        <w:tabs>
          <w:tab w:val="left" w:pos="709"/>
        </w:tabs>
        <w:autoSpaceDE w:val="0"/>
        <w:autoSpaceDN w:val="0"/>
        <w:adjustRightInd w:val="0"/>
        <w:spacing w:after="0" w:line="240" w:lineRule="auto"/>
        <w:ind w:left="567"/>
        <w:jc w:val="both"/>
        <w:rPr>
          <w:rFonts w:ascii="Times New Roman" w:eastAsia="MS Mincho" w:hAnsi="Times New Roman"/>
          <w:sz w:val="24"/>
          <w:szCs w:val="24"/>
        </w:rPr>
      </w:pPr>
      <w:proofErr w:type="gramStart"/>
      <w:r w:rsidRPr="00F20A1D">
        <w:rPr>
          <w:rFonts w:ascii="Times New Roman" w:eastAsia="MS Mincho" w:hAnsi="Times New Roman"/>
          <w:sz w:val="24"/>
          <w:szCs w:val="24"/>
        </w:rPr>
        <w:t xml:space="preserve">Конкретизируя эти общие результаты, обозначим наиболее важные </w:t>
      </w:r>
      <w:r w:rsidRPr="00F20A1D">
        <w:rPr>
          <w:rFonts w:ascii="Times New Roman" w:eastAsia="MS Mincho" w:hAnsi="Times New Roman"/>
          <w:b/>
          <w:sz w:val="24"/>
          <w:szCs w:val="24"/>
        </w:rPr>
        <w:t>предметные умения</w:t>
      </w:r>
      <w:r w:rsidRPr="00F20A1D">
        <w:rPr>
          <w:rFonts w:ascii="Times New Roman" w:eastAsia="MS Mincho" w:hAnsi="Times New Roman"/>
          <w:sz w:val="24"/>
          <w:szCs w:val="24"/>
        </w:rPr>
        <w:t xml:space="preserve">, формируемые у </w:t>
      </w:r>
      <w:r w:rsidRPr="00F20A1D">
        <w:rPr>
          <w:rFonts w:ascii="Times New Roman" w:hAnsi="Times New Roman"/>
          <w:sz w:val="24"/>
          <w:szCs w:val="24"/>
        </w:rPr>
        <w:t xml:space="preserve">обучающихся </w:t>
      </w:r>
      <w:r w:rsidRPr="00F20A1D">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определять тему и основную мысль произведения (5</w:t>
      </w:r>
      <w:r w:rsidRPr="00F20A1D">
        <w:rPr>
          <w:rFonts w:ascii="Times New Roman" w:hAnsi="Times New Roman"/>
          <w:sz w:val="24"/>
          <w:szCs w:val="24"/>
        </w:rPr>
        <w:t>–</w:t>
      </w:r>
      <w:r w:rsidRPr="00F20A1D">
        <w:rPr>
          <w:rFonts w:ascii="Times New Roman" w:eastAsia="MS Mincho" w:hAnsi="Times New Roman"/>
          <w:sz w:val="24"/>
          <w:szCs w:val="24"/>
        </w:rPr>
        <w:t>6 кл.);</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владеть различными видами пересказа (5</w:t>
      </w:r>
      <w:r w:rsidRPr="00F20A1D">
        <w:rPr>
          <w:rFonts w:ascii="Times New Roman" w:hAnsi="Times New Roman"/>
          <w:sz w:val="24"/>
          <w:szCs w:val="24"/>
        </w:rPr>
        <w:t>–</w:t>
      </w:r>
      <w:r w:rsidRPr="00F20A1D">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F20A1D">
        <w:rPr>
          <w:rFonts w:ascii="Times New Roman" w:hAnsi="Times New Roman"/>
          <w:sz w:val="24"/>
          <w:szCs w:val="24"/>
        </w:rPr>
        <w:t>–</w:t>
      </w:r>
      <w:r w:rsidRPr="00F20A1D">
        <w:rPr>
          <w:rFonts w:ascii="Times New Roman" w:eastAsia="MS Mincho" w:hAnsi="Times New Roman"/>
          <w:sz w:val="24"/>
          <w:szCs w:val="24"/>
        </w:rPr>
        <w:t>7 кл.);</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характеризовать героев-персонажей, давать их сравнительные характеристики (5</w:t>
      </w:r>
      <w:r w:rsidRPr="00F20A1D">
        <w:rPr>
          <w:rFonts w:ascii="Times New Roman" w:hAnsi="Times New Roman"/>
          <w:sz w:val="24"/>
          <w:szCs w:val="24"/>
        </w:rPr>
        <w:t>–</w:t>
      </w:r>
      <w:r w:rsidRPr="00F20A1D">
        <w:rPr>
          <w:rFonts w:ascii="Times New Roman" w:eastAsia="MS Mincho" w:hAnsi="Times New Roman"/>
          <w:sz w:val="24"/>
          <w:szCs w:val="24"/>
        </w:rPr>
        <w:t>6 кл.); оценивать систему персонажей (6</w:t>
      </w:r>
      <w:r w:rsidRPr="00F20A1D">
        <w:rPr>
          <w:rFonts w:ascii="Times New Roman" w:hAnsi="Times New Roman"/>
          <w:sz w:val="24"/>
          <w:szCs w:val="24"/>
        </w:rPr>
        <w:t>–</w:t>
      </w:r>
      <w:r w:rsidRPr="00F20A1D">
        <w:rPr>
          <w:rFonts w:ascii="Times New Roman" w:eastAsia="MS Mincho" w:hAnsi="Times New Roman"/>
          <w:sz w:val="24"/>
          <w:szCs w:val="24"/>
        </w:rPr>
        <w:t>7 кл.);</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20A1D">
        <w:rPr>
          <w:rFonts w:ascii="Times New Roman" w:hAnsi="Times New Roman"/>
          <w:sz w:val="24"/>
          <w:szCs w:val="24"/>
        </w:rPr>
        <w:t>–</w:t>
      </w:r>
      <w:r w:rsidRPr="00F20A1D">
        <w:rPr>
          <w:rFonts w:ascii="Times New Roman" w:eastAsia="MS Mincho" w:hAnsi="Times New Roman"/>
          <w:sz w:val="24"/>
          <w:szCs w:val="24"/>
        </w:rPr>
        <w:t>7 кл.); выявлять особенности языка и стиля писателя (7</w:t>
      </w:r>
      <w:r w:rsidRPr="00F20A1D">
        <w:rPr>
          <w:rFonts w:ascii="Times New Roman" w:hAnsi="Times New Roman"/>
          <w:sz w:val="24"/>
          <w:szCs w:val="24"/>
        </w:rPr>
        <w:t>–</w:t>
      </w:r>
      <w:r w:rsidRPr="00F20A1D">
        <w:rPr>
          <w:rFonts w:ascii="Times New Roman" w:eastAsia="MS Mincho" w:hAnsi="Times New Roman"/>
          <w:sz w:val="24"/>
          <w:szCs w:val="24"/>
        </w:rPr>
        <w:t>9 кл.);</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определять родо-жанровую специфику художественного произведения (5</w:t>
      </w:r>
      <w:r w:rsidRPr="00F20A1D">
        <w:rPr>
          <w:rFonts w:ascii="Times New Roman" w:hAnsi="Times New Roman"/>
          <w:sz w:val="24"/>
          <w:szCs w:val="24"/>
        </w:rPr>
        <w:t>–</w:t>
      </w:r>
      <w:r w:rsidRPr="00F20A1D">
        <w:rPr>
          <w:rFonts w:ascii="Times New Roman" w:eastAsia="MS Mincho" w:hAnsi="Times New Roman"/>
          <w:sz w:val="24"/>
          <w:szCs w:val="24"/>
        </w:rPr>
        <w:t xml:space="preserve">9 кл.); </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F20A1D">
        <w:rPr>
          <w:rFonts w:ascii="Times New Roman" w:hAnsi="Times New Roman"/>
          <w:sz w:val="24"/>
          <w:szCs w:val="24"/>
        </w:rPr>
        <w:t>–</w:t>
      </w:r>
      <w:r w:rsidRPr="00F20A1D">
        <w:rPr>
          <w:rFonts w:ascii="Times New Roman" w:eastAsia="MS Mincho" w:hAnsi="Times New Roman"/>
          <w:sz w:val="24"/>
          <w:szCs w:val="24"/>
        </w:rPr>
        <w:t>9 кл.);</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F20A1D">
        <w:rPr>
          <w:rFonts w:ascii="Times New Roman" w:hAnsi="Times New Roman"/>
          <w:sz w:val="24"/>
          <w:szCs w:val="24"/>
        </w:rPr>
        <w:t>–</w:t>
      </w:r>
      <w:r w:rsidRPr="00F20A1D">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F20A1D">
        <w:rPr>
          <w:rFonts w:ascii="Times New Roman" w:hAnsi="Times New Roman"/>
          <w:sz w:val="24"/>
          <w:szCs w:val="24"/>
        </w:rPr>
        <w:t>–</w:t>
      </w:r>
      <w:r w:rsidRPr="00F20A1D">
        <w:rPr>
          <w:rFonts w:ascii="Times New Roman" w:eastAsia="MS Mincho" w:hAnsi="Times New Roman"/>
          <w:sz w:val="24"/>
          <w:szCs w:val="24"/>
        </w:rPr>
        <w:t>9 кл.);</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20A1D">
        <w:rPr>
          <w:rFonts w:ascii="Times New Roman" w:eastAsia="MS Mincho" w:hAnsi="Times New Roman"/>
          <w:sz w:val="24"/>
          <w:szCs w:val="24"/>
        </w:rPr>
        <w:t xml:space="preserve"> (в каждом классе – на своем уровне); </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F20A1D">
        <w:rPr>
          <w:rFonts w:ascii="Times New Roman" w:hAnsi="Times New Roman"/>
          <w:sz w:val="24"/>
          <w:szCs w:val="24"/>
        </w:rPr>
        <w:t>–</w:t>
      </w:r>
      <w:r w:rsidRPr="00F20A1D">
        <w:rPr>
          <w:rFonts w:ascii="Times New Roman" w:eastAsia="MS Mincho" w:hAnsi="Times New Roman"/>
          <w:sz w:val="24"/>
          <w:szCs w:val="24"/>
        </w:rPr>
        <w:t>9 кл.);</w:t>
      </w:r>
    </w:p>
    <w:p w:rsidR="00C73A7E" w:rsidRPr="00F20A1D" w:rsidRDefault="00C73A7E" w:rsidP="00F20A1D">
      <w:pPr>
        <w:numPr>
          <w:ilvl w:val="0"/>
          <w:numId w:val="30"/>
        </w:numPr>
        <w:tabs>
          <w:tab w:val="left" w:pos="709"/>
        </w:tabs>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20A1D">
        <w:rPr>
          <w:rFonts w:ascii="Times New Roman" w:hAnsi="Times New Roman"/>
          <w:bCs/>
          <w:sz w:val="24"/>
          <w:szCs w:val="24"/>
        </w:rPr>
        <w:t xml:space="preserve">организации дискуссии </w:t>
      </w:r>
      <w:r w:rsidRPr="00F20A1D">
        <w:rPr>
          <w:rFonts w:ascii="Times New Roman" w:eastAsia="MS Mincho" w:hAnsi="Times New Roman"/>
          <w:sz w:val="24"/>
          <w:szCs w:val="24"/>
        </w:rPr>
        <w:t xml:space="preserve"> (в каждом классе – на своем уровне);</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выразительно читать с листа и наизусть произведения/фрагменты</w:t>
      </w:r>
    </w:p>
    <w:p w:rsidR="00C73A7E" w:rsidRPr="00F20A1D" w:rsidRDefault="00C73A7E" w:rsidP="00F20A1D">
      <w:pPr>
        <w:widowControl w:val="0"/>
        <w:tabs>
          <w:tab w:val="left" w:pos="709"/>
        </w:tabs>
        <w:autoSpaceDE w:val="0"/>
        <w:autoSpaceDN w:val="0"/>
        <w:adjustRightInd w:val="0"/>
        <w:spacing w:after="0" w:line="240" w:lineRule="auto"/>
        <w:ind w:left="567"/>
        <w:jc w:val="both"/>
        <w:rPr>
          <w:rFonts w:ascii="Times New Roman" w:eastAsia="MS Mincho" w:hAnsi="Times New Roman"/>
          <w:sz w:val="24"/>
          <w:szCs w:val="24"/>
        </w:rPr>
      </w:pPr>
      <w:r w:rsidRPr="00F20A1D">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C73A7E" w:rsidRPr="00F20A1D" w:rsidRDefault="00C73A7E" w:rsidP="00F20A1D">
      <w:pPr>
        <w:widowControl w:val="0"/>
        <w:numPr>
          <w:ilvl w:val="0"/>
          <w:numId w:val="30"/>
        </w:numPr>
        <w:tabs>
          <w:tab w:val="left" w:pos="709"/>
        </w:tabs>
        <w:autoSpaceDE w:val="0"/>
        <w:autoSpaceDN w:val="0"/>
        <w:adjustRightInd w:val="0"/>
        <w:spacing w:after="0" w:line="240" w:lineRule="auto"/>
        <w:ind w:left="567" w:firstLine="0"/>
        <w:jc w:val="both"/>
        <w:rPr>
          <w:rFonts w:ascii="Times New Roman" w:eastAsia="MS Mincho" w:hAnsi="Times New Roman"/>
          <w:sz w:val="24"/>
          <w:szCs w:val="24"/>
        </w:rPr>
      </w:pPr>
      <w:r w:rsidRPr="00F20A1D">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20A1D">
        <w:rPr>
          <w:rFonts w:ascii="Times New Roman" w:hAnsi="Times New Roman"/>
          <w:sz w:val="24"/>
          <w:szCs w:val="24"/>
        </w:rPr>
        <w:t>–</w:t>
      </w:r>
      <w:r w:rsidRPr="00F20A1D">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F20A1D">
        <w:rPr>
          <w:rFonts w:ascii="Times New Roman" w:hAnsi="Times New Roman"/>
          <w:sz w:val="24"/>
          <w:szCs w:val="24"/>
        </w:rPr>
        <w:t>–</w:t>
      </w:r>
      <w:r w:rsidRPr="00F20A1D">
        <w:rPr>
          <w:rFonts w:ascii="Times New Roman" w:eastAsia="MS Mincho" w:hAnsi="Times New Roman"/>
          <w:sz w:val="24"/>
          <w:szCs w:val="24"/>
        </w:rPr>
        <w:t>9 кл.) (в каждом классе – на своем уровне).</w:t>
      </w:r>
    </w:p>
    <w:p w:rsidR="00C73A7E" w:rsidRPr="00F20A1D" w:rsidRDefault="00C73A7E" w:rsidP="00F20A1D">
      <w:pPr>
        <w:autoSpaceDE w:val="0"/>
        <w:autoSpaceDN w:val="0"/>
        <w:adjustRightInd w:val="0"/>
        <w:spacing w:after="0" w:line="240" w:lineRule="auto"/>
        <w:ind w:left="567"/>
        <w:jc w:val="both"/>
        <w:rPr>
          <w:rFonts w:ascii="Times New Roman" w:eastAsia="MS Mincho" w:hAnsi="Times New Roman"/>
          <w:sz w:val="24"/>
          <w:szCs w:val="24"/>
        </w:rPr>
      </w:pPr>
      <w:r w:rsidRPr="00F20A1D">
        <w:rPr>
          <w:rFonts w:ascii="Times New Roman" w:eastAsia="MS Mincho" w:hAnsi="Times New Roman"/>
          <w:sz w:val="24"/>
          <w:szCs w:val="24"/>
        </w:rPr>
        <w:t xml:space="preserve">При планировании </w:t>
      </w:r>
      <w:r w:rsidRPr="00F20A1D">
        <w:rPr>
          <w:rFonts w:ascii="Times New Roman" w:eastAsia="MS Mincho" w:hAnsi="Times New Roman"/>
          <w:b/>
          <w:sz w:val="24"/>
          <w:szCs w:val="24"/>
        </w:rPr>
        <w:t xml:space="preserve">предметных </w:t>
      </w:r>
      <w:r w:rsidRPr="00F20A1D">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F20A1D">
        <w:rPr>
          <w:rFonts w:ascii="Times New Roman" w:eastAsia="MS Mincho" w:hAnsi="Times New Roman"/>
          <w:sz w:val="24"/>
          <w:szCs w:val="24"/>
        </w:rPr>
        <w:t>у</w:t>
      </w:r>
      <w:proofErr w:type="gramEnd"/>
      <w:r w:rsidRPr="00F20A1D">
        <w:rPr>
          <w:rFonts w:ascii="Times New Roman" w:eastAsia="MS Mincho" w:hAnsi="Times New Roman"/>
          <w:sz w:val="24"/>
          <w:szCs w:val="24"/>
        </w:rPr>
        <w:t xml:space="preserve"> разных </w:t>
      </w:r>
      <w:r w:rsidRPr="00F20A1D">
        <w:rPr>
          <w:rFonts w:ascii="Times New Roman" w:hAnsi="Times New Roman"/>
          <w:sz w:val="24"/>
          <w:szCs w:val="24"/>
        </w:rPr>
        <w:t xml:space="preserve">обучающихся </w:t>
      </w:r>
      <w:r w:rsidRPr="00F20A1D">
        <w:rPr>
          <w:rFonts w:ascii="Times New Roman" w:eastAsia="MS Mincho" w:hAnsi="Times New Roman"/>
          <w:sz w:val="24"/>
          <w:szCs w:val="24"/>
        </w:rPr>
        <w:t xml:space="preserve">с разной скоростью и в разной степени и не заканчивается в школе. </w:t>
      </w:r>
    </w:p>
    <w:p w:rsidR="00C73A7E" w:rsidRPr="00F20A1D" w:rsidRDefault="00C73A7E" w:rsidP="00F20A1D">
      <w:pPr>
        <w:pStyle w:val="24"/>
        <w:autoSpaceDE w:val="0"/>
        <w:autoSpaceDN w:val="0"/>
        <w:adjustRightInd w:val="0"/>
        <w:ind w:left="567" w:right="0" w:firstLine="0"/>
        <w:rPr>
          <w:sz w:val="24"/>
          <w:szCs w:val="24"/>
        </w:rPr>
      </w:pPr>
      <w:r w:rsidRPr="00F20A1D">
        <w:rPr>
          <w:sz w:val="24"/>
          <w:szCs w:val="24"/>
        </w:rPr>
        <w:t xml:space="preserve">При оценке предметных результатов обучения литературе следует учитывать несколько </w:t>
      </w:r>
      <w:r w:rsidRPr="00F20A1D">
        <w:rPr>
          <w:b/>
          <w:sz w:val="24"/>
          <w:szCs w:val="24"/>
        </w:rPr>
        <w:t>основных уровней сформированности читательской культуры</w:t>
      </w:r>
      <w:r w:rsidRPr="00F20A1D">
        <w:rPr>
          <w:sz w:val="24"/>
          <w:szCs w:val="24"/>
        </w:rPr>
        <w:t xml:space="preserve">. </w:t>
      </w:r>
    </w:p>
    <w:p w:rsidR="00C73A7E" w:rsidRPr="00F20A1D" w:rsidRDefault="00C73A7E" w:rsidP="00F20A1D">
      <w:pPr>
        <w:overflowPunct w:val="0"/>
        <w:autoSpaceDE w:val="0"/>
        <w:autoSpaceDN w:val="0"/>
        <w:adjustRightInd w:val="0"/>
        <w:spacing w:after="0" w:line="240" w:lineRule="auto"/>
        <w:ind w:left="567"/>
        <w:jc w:val="both"/>
        <w:rPr>
          <w:rFonts w:ascii="Times New Roman" w:hAnsi="Times New Roman"/>
          <w:bCs/>
          <w:iCs/>
          <w:sz w:val="24"/>
          <w:szCs w:val="24"/>
        </w:rPr>
      </w:pPr>
      <w:r w:rsidRPr="00F20A1D">
        <w:rPr>
          <w:rFonts w:ascii="Times New Roman" w:hAnsi="Times New Roman"/>
          <w:b/>
          <w:bCs/>
          <w:sz w:val="24"/>
          <w:szCs w:val="24"/>
        </w:rPr>
        <w:t>I уровень</w:t>
      </w:r>
      <w:r w:rsidRPr="00F20A1D">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w:t>
      </w:r>
      <w:r w:rsidRPr="00F20A1D">
        <w:rPr>
          <w:rFonts w:ascii="Times New Roman" w:hAnsi="Times New Roman"/>
          <w:sz w:val="24"/>
          <w:szCs w:val="24"/>
        </w:rPr>
        <w:lastRenderedPageBreak/>
        <w:t xml:space="preserve">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20A1D">
        <w:rPr>
          <w:rFonts w:ascii="Times New Roman" w:hAnsi="Times New Roman"/>
          <w:bCs/>
          <w:iCs/>
          <w:sz w:val="24"/>
          <w:szCs w:val="24"/>
        </w:rPr>
        <w:t>эмоциональное непосредственное восприятие</w:t>
      </w:r>
      <w:r w:rsidRPr="00F20A1D">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20A1D">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F20A1D">
        <w:rPr>
          <w:rFonts w:ascii="Times New Roman" w:hAnsi="Times New Roman"/>
          <w:sz w:val="24"/>
          <w:szCs w:val="24"/>
        </w:rPr>
        <w:t xml:space="preserve"> (устно, письменно) типа </w:t>
      </w:r>
      <w:r w:rsidRPr="00F20A1D">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20A1D">
        <w:rPr>
          <w:rFonts w:ascii="Times New Roman" w:hAnsi="Times New Roman"/>
          <w:bCs/>
          <w:iCs/>
          <w:sz w:val="24"/>
          <w:szCs w:val="24"/>
        </w:rPr>
        <w:t>называются</w:t>
      </w:r>
      <w:proofErr w:type="gramEnd"/>
      <w:r w:rsidRPr="00F20A1D">
        <w:rPr>
          <w:rFonts w:ascii="Times New Roman" w:hAnsi="Times New Roman"/>
          <w:bCs/>
          <w:iCs/>
          <w:sz w:val="24"/>
          <w:szCs w:val="24"/>
        </w:rPr>
        <w:t>/перечисляются; способность к обобщениям проявляется слабо.</w:t>
      </w:r>
    </w:p>
    <w:p w:rsidR="00C73A7E" w:rsidRPr="00F20A1D" w:rsidRDefault="00C73A7E" w:rsidP="00F20A1D">
      <w:pPr>
        <w:overflowPunct w:val="0"/>
        <w:autoSpaceDE w:val="0"/>
        <w:autoSpaceDN w:val="0"/>
        <w:adjustRightInd w:val="0"/>
        <w:spacing w:after="0" w:line="240" w:lineRule="auto"/>
        <w:ind w:left="567"/>
        <w:jc w:val="both"/>
        <w:rPr>
          <w:rFonts w:ascii="Times New Roman" w:hAnsi="Times New Roman"/>
          <w:sz w:val="24"/>
          <w:szCs w:val="24"/>
        </w:rPr>
      </w:pPr>
      <w:r w:rsidRPr="00F20A1D">
        <w:rPr>
          <w:rFonts w:ascii="Times New Roman" w:hAnsi="Times New Roman"/>
          <w:iCs/>
          <w:sz w:val="24"/>
          <w:szCs w:val="24"/>
        </w:rPr>
        <w:t xml:space="preserve">К основным </w:t>
      </w:r>
      <w:r w:rsidRPr="00F20A1D">
        <w:rPr>
          <w:rFonts w:ascii="Times New Roman" w:hAnsi="Times New Roman"/>
          <w:b/>
          <w:bCs/>
          <w:iCs/>
          <w:sz w:val="24"/>
          <w:szCs w:val="24"/>
        </w:rPr>
        <w:t>видам деятельности</w:t>
      </w:r>
      <w:r w:rsidRPr="00F20A1D">
        <w:rPr>
          <w:rFonts w:ascii="Times New Roman" w:hAnsi="Times New Roman"/>
          <w:iCs/>
          <w:sz w:val="24"/>
          <w:szCs w:val="24"/>
        </w:rPr>
        <w:t xml:space="preserve">, позволяющим диагностировать возможности читателей </w:t>
      </w:r>
      <w:r w:rsidRPr="00F20A1D">
        <w:rPr>
          <w:rFonts w:ascii="Times New Roman" w:hAnsi="Times New Roman"/>
          <w:iCs/>
          <w:sz w:val="24"/>
          <w:szCs w:val="24"/>
          <w:lang w:val="en-US"/>
        </w:rPr>
        <w:t>I</w:t>
      </w:r>
      <w:r w:rsidRPr="00F20A1D">
        <w:rPr>
          <w:rFonts w:ascii="Times New Roman" w:hAnsi="Times New Roman"/>
          <w:iCs/>
          <w:sz w:val="24"/>
          <w:szCs w:val="24"/>
        </w:rPr>
        <w:t xml:space="preserve"> уровня, относятся </w:t>
      </w:r>
      <w:r w:rsidRPr="00F20A1D">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C73A7E" w:rsidRPr="00F20A1D" w:rsidRDefault="00C73A7E" w:rsidP="00F20A1D">
      <w:pPr>
        <w:overflowPunct w:val="0"/>
        <w:autoSpaceDE w:val="0"/>
        <w:autoSpaceDN w:val="0"/>
        <w:adjustRightInd w:val="0"/>
        <w:spacing w:after="0" w:line="240" w:lineRule="auto"/>
        <w:ind w:left="567"/>
        <w:jc w:val="both"/>
        <w:rPr>
          <w:rFonts w:ascii="Times New Roman" w:hAnsi="Times New Roman"/>
          <w:sz w:val="24"/>
          <w:szCs w:val="24"/>
        </w:rPr>
      </w:pPr>
      <w:r w:rsidRPr="00F20A1D">
        <w:rPr>
          <w:rFonts w:ascii="Times New Roman" w:hAnsi="Times New Roman"/>
          <w:sz w:val="24"/>
          <w:szCs w:val="24"/>
        </w:rPr>
        <w:t xml:space="preserve">Условно им соответствуют следующие типы диагностических </w:t>
      </w:r>
      <w:r w:rsidRPr="00F20A1D">
        <w:rPr>
          <w:rFonts w:ascii="Times New Roman" w:hAnsi="Times New Roman"/>
          <w:b/>
          <w:bCs/>
          <w:sz w:val="24"/>
          <w:szCs w:val="24"/>
        </w:rPr>
        <w:t>заданий</w:t>
      </w:r>
      <w:r w:rsidRPr="00F20A1D">
        <w:rPr>
          <w:rFonts w:ascii="Times New Roman" w:hAnsi="Times New Roman"/>
          <w:sz w:val="24"/>
          <w:szCs w:val="24"/>
        </w:rPr>
        <w:t xml:space="preserve">: </w:t>
      </w:r>
    </w:p>
    <w:p w:rsidR="00C73A7E" w:rsidRPr="00F20A1D" w:rsidRDefault="00C73A7E" w:rsidP="00F20A1D">
      <w:pPr>
        <w:numPr>
          <w:ilvl w:val="0"/>
          <w:numId w:val="32"/>
        </w:numPr>
        <w:tabs>
          <w:tab w:val="left" w:pos="709"/>
        </w:tabs>
        <w:overflowPunct w:val="0"/>
        <w:autoSpaceDE w:val="0"/>
        <w:autoSpaceDN w:val="0"/>
        <w:adjustRightInd w:val="0"/>
        <w:spacing w:after="0" w:line="240" w:lineRule="auto"/>
        <w:ind w:left="567" w:firstLine="0"/>
        <w:jc w:val="both"/>
        <w:rPr>
          <w:rFonts w:ascii="Times New Roman" w:hAnsi="Times New Roman"/>
          <w:sz w:val="24"/>
          <w:szCs w:val="24"/>
        </w:rPr>
      </w:pPr>
      <w:r w:rsidRPr="00F20A1D">
        <w:rPr>
          <w:rFonts w:ascii="Times New Roman" w:hAnsi="Times New Roman"/>
          <w:sz w:val="24"/>
          <w:szCs w:val="24"/>
        </w:rPr>
        <w:t xml:space="preserve">выразительно прочтите следующий фрагмент; </w:t>
      </w:r>
    </w:p>
    <w:p w:rsidR="00C73A7E" w:rsidRPr="00F20A1D" w:rsidRDefault="00C73A7E" w:rsidP="00F20A1D">
      <w:pPr>
        <w:numPr>
          <w:ilvl w:val="0"/>
          <w:numId w:val="32"/>
        </w:numPr>
        <w:tabs>
          <w:tab w:val="left" w:pos="709"/>
        </w:tabs>
        <w:overflowPunct w:val="0"/>
        <w:autoSpaceDE w:val="0"/>
        <w:autoSpaceDN w:val="0"/>
        <w:adjustRightInd w:val="0"/>
        <w:spacing w:after="0" w:line="240" w:lineRule="auto"/>
        <w:ind w:left="567" w:firstLine="0"/>
        <w:jc w:val="both"/>
        <w:rPr>
          <w:rFonts w:ascii="Times New Roman" w:hAnsi="Times New Roman"/>
          <w:sz w:val="24"/>
          <w:szCs w:val="24"/>
        </w:rPr>
      </w:pPr>
      <w:r w:rsidRPr="00F20A1D">
        <w:rPr>
          <w:rFonts w:ascii="Times New Roman" w:hAnsi="Times New Roman"/>
          <w:sz w:val="24"/>
          <w:szCs w:val="24"/>
        </w:rPr>
        <w:t>определите, какие события в произведении являются центральными;</w:t>
      </w:r>
    </w:p>
    <w:p w:rsidR="00C73A7E" w:rsidRPr="00F20A1D" w:rsidRDefault="00C73A7E" w:rsidP="00F20A1D">
      <w:pPr>
        <w:numPr>
          <w:ilvl w:val="0"/>
          <w:numId w:val="32"/>
        </w:numPr>
        <w:tabs>
          <w:tab w:val="left" w:pos="709"/>
        </w:tabs>
        <w:overflowPunct w:val="0"/>
        <w:autoSpaceDE w:val="0"/>
        <w:autoSpaceDN w:val="0"/>
        <w:adjustRightInd w:val="0"/>
        <w:spacing w:after="0" w:line="240" w:lineRule="auto"/>
        <w:ind w:left="567" w:firstLine="0"/>
        <w:jc w:val="both"/>
        <w:rPr>
          <w:rFonts w:ascii="Times New Roman" w:hAnsi="Times New Roman"/>
          <w:sz w:val="24"/>
          <w:szCs w:val="24"/>
        </w:rPr>
      </w:pPr>
      <w:r w:rsidRPr="00F20A1D">
        <w:rPr>
          <w:rFonts w:ascii="Times New Roman" w:hAnsi="Times New Roman"/>
          <w:sz w:val="24"/>
          <w:szCs w:val="24"/>
        </w:rPr>
        <w:t>определите, где и когда происходят описываемые события;</w:t>
      </w:r>
    </w:p>
    <w:p w:rsidR="00C73A7E" w:rsidRPr="00F20A1D" w:rsidRDefault="00C73A7E" w:rsidP="00F20A1D">
      <w:pPr>
        <w:numPr>
          <w:ilvl w:val="0"/>
          <w:numId w:val="32"/>
        </w:numPr>
        <w:tabs>
          <w:tab w:val="left" w:pos="709"/>
        </w:tabs>
        <w:overflowPunct w:val="0"/>
        <w:autoSpaceDE w:val="0"/>
        <w:autoSpaceDN w:val="0"/>
        <w:adjustRightInd w:val="0"/>
        <w:spacing w:after="0" w:line="240" w:lineRule="auto"/>
        <w:ind w:left="567" w:firstLine="0"/>
        <w:jc w:val="both"/>
        <w:rPr>
          <w:rFonts w:ascii="Times New Roman" w:hAnsi="Times New Roman"/>
          <w:sz w:val="24"/>
          <w:szCs w:val="24"/>
        </w:rPr>
      </w:pPr>
      <w:r w:rsidRPr="00F20A1D">
        <w:rPr>
          <w:rFonts w:ascii="Times New Roman" w:hAnsi="Times New Roman"/>
          <w:sz w:val="24"/>
          <w:szCs w:val="24"/>
        </w:rPr>
        <w:t xml:space="preserve">опишите, каким вам представляется герой произведения, прокомментируйте слова героя; </w:t>
      </w:r>
    </w:p>
    <w:p w:rsidR="00C73A7E" w:rsidRPr="00F20A1D" w:rsidRDefault="00C73A7E" w:rsidP="00F20A1D">
      <w:pPr>
        <w:numPr>
          <w:ilvl w:val="0"/>
          <w:numId w:val="32"/>
        </w:numPr>
        <w:tabs>
          <w:tab w:val="left" w:pos="709"/>
        </w:tabs>
        <w:overflowPunct w:val="0"/>
        <w:autoSpaceDE w:val="0"/>
        <w:autoSpaceDN w:val="0"/>
        <w:adjustRightInd w:val="0"/>
        <w:spacing w:after="0" w:line="240" w:lineRule="auto"/>
        <w:ind w:left="567" w:firstLine="0"/>
        <w:jc w:val="both"/>
        <w:rPr>
          <w:rFonts w:ascii="Times New Roman" w:hAnsi="Times New Roman"/>
          <w:sz w:val="24"/>
          <w:szCs w:val="24"/>
        </w:rPr>
      </w:pPr>
      <w:r w:rsidRPr="00F20A1D">
        <w:rPr>
          <w:rFonts w:ascii="Times New Roman" w:hAnsi="Times New Roman"/>
          <w:sz w:val="24"/>
          <w:szCs w:val="24"/>
        </w:rPr>
        <w:t xml:space="preserve">выделите в тексте наиболее непонятные (загадочные, удивительные и т. п.) для вас места; </w:t>
      </w:r>
    </w:p>
    <w:p w:rsidR="00C73A7E" w:rsidRPr="00F20A1D" w:rsidRDefault="00C73A7E" w:rsidP="00F20A1D">
      <w:pPr>
        <w:numPr>
          <w:ilvl w:val="0"/>
          <w:numId w:val="32"/>
        </w:numPr>
        <w:tabs>
          <w:tab w:val="left" w:pos="709"/>
        </w:tabs>
        <w:overflowPunct w:val="0"/>
        <w:autoSpaceDE w:val="0"/>
        <w:autoSpaceDN w:val="0"/>
        <w:adjustRightInd w:val="0"/>
        <w:spacing w:after="0" w:line="240" w:lineRule="auto"/>
        <w:ind w:left="567" w:firstLine="0"/>
        <w:jc w:val="both"/>
        <w:rPr>
          <w:rFonts w:ascii="Times New Roman" w:hAnsi="Times New Roman"/>
          <w:sz w:val="24"/>
          <w:szCs w:val="24"/>
        </w:rPr>
      </w:pPr>
      <w:r w:rsidRPr="00F20A1D">
        <w:rPr>
          <w:rFonts w:ascii="Times New Roman" w:hAnsi="Times New Roman"/>
          <w:sz w:val="24"/>
          <w:szCs w:val="24"/>
        </w:rPr>
        <w:t xml:space="preserve">ответьте на поставленный учителем/автором учебника вопрос; </w:t>
      </w:r>
    </w:p>
    <w:p w:rsidR="00C73A7E" w:rsidRPr="00F20A1D" w:rsidRDefault="00C73A7E" w:rsidP="00F20A1D">
      <w:pPr>
        <w:numPr>
          <w:ilvl w:val="0"/>
          <w:numId w:val="32"/>
        </w:numPr>
        <w:tabs>
          <w:tab w:val="left" w:pos="709"/>
        </w:tabs>
        <w:overflowPunct w:val="0"/>
        <w:autoSpaceDE w:val="0"/>
        <w:autoSpaceDN w:val="0"/>
        <w:adjustRightInd w:val="0"/>
        <w:spacing w:after="0" w:line="240" w:lineRule="auto"/>
        <w:ind w:left="567" w:firstLine="0"/>
        <w:jc w:val="both"/>
        <w:rPr>
          <w:rFonts w:ascii="Times New Roman" w:hAnsi="Times New Roman"/>
          <w:sz w:val="24"/>
          <w:szCs w:val="24"/>
        </w:rPr>
      </w:pPr>
      <w:proofErr w:type="gramStart"/>
      <w:r w:rsidRPr="00F20A1D">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C73A7E" w:rsidRPr="00F20A1D" w:rsidRDefault="00C73A7E" w:rsidP="00F20A1D">
      <w:pPr>
        <w:spacing w:after="0" w:line="240" w:lineRule="auto"/>
        <w:ind w:left="567"/>
        <w:jc w:val="both"/>
        <w:rPr>
          <w:rFonts w:ascii="Times New Roman" w:hAnsi="Times New Roman"/>
          <w:sz w:val="24"/>
          <w:szCs w:val="24"/>
        </w:rPr>
      </w:pPr>
      <w:r w:rsidRPr="00F20A1D">
        <w:rPr>
          <w:rFonts w:ascii="Times New Roman" w:hAnsi="Times New Roman"/>
          <w:b/>
          <w:bCs/>
          <w:sz w:val="24"/>
          <w:szCs w:val="24"/>
        </w:rPr>
        <w:t>II уровень</w:t>
      </w:r>
      <w:r w:rsidRPr="00F20A1D">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C73A7E" w:rsidRPr="00F20A1D" w:rsidRDefault="00C73A7E" w:rsidP="00F20A1D">
      <w:pPr>
        <w:pStyle w:val="28"/>
        <w:ind w:left="567" w:right="0"/>
      </w:pPr>
      <w:r w:rsidRPr="00F20A1D">
        <w:t xml:space="preserve">У читателей этого уровня формируется стремление размышлять </w:t>
      </w:r>
      <w:proofErr w:type="gramStart"/>
      <w:r w:rsidRPr="00F20A1D">
        <w:t>над</w:t>
      </w:r>
      <w:proofErr w:type="gramEnd"/>
      <w:r w:rsidRPr="00F20A1D">
        <w:t xml:space="preserve"> прочитанным, появляется </w:t>
      </w:r>
      <w:r w:rsidRPr="00F20A1D">
        <w:rPr>
          <w:bCs/>
          <w:iCs/>
        </w:rPr>
        <w:t xml:space="preserve">умение выделять в произведении </w:t>
      </w:r>
      <w:r w:rsidRPr="00F20A1D">
        <w:t xml:space="preserve">значимые в смысловом и эстетическом плане отдельные элементы художественного произведения, а также возникает стремление </w:t>
      </w:r>
      <w:r w:rsidRPr="00F20A1D">
        <w:rPr>
          <w:bCs/>
          <w:iCs/>
        </w:rPr>
        <w:t>находить и объяснять связи между ними</w:t>
      </w:r>
      <w:r w:rsidRPr="00F20A1D">
        <w:t xml:space="preserve">. </w:t>
      </w:r>
      <w:r w:rsidRPr="00F20A1D">
        <w:rPr>
          <w:iCs/>
        </w:rPr>
        <w:t xml:space="preserve">Читатель </w:t>
      </w:r>
      <w:r w:rsidRPr="00F20A1D">
        <w:t xml:space="preserve">этого уровня пытается аргументированно отвечать на вопрос </w:t>
      </w:r>
      <w:r w:rsidRPr="00F20A1D">
        <w:rPr>
          <w:bCs/>
          <w:iCs/>
        </w:rPr>
        <w:t>«Как устроен текст?»</w:t>
      </w:r>
      <w:proofErr w:type="gramStart"/>
      <w:r w:rsidRPr="00F20A1D">
        <w:rPr>
          <w:bCs/>
          <w:iCs/>
        </w:rPr>
        <w:t xml:space="preserve"> ,</w:t>
      </w:r>
      <w:proofErr w:type="gramEnd"/>
      <w:r w:rsidRPr="00F20A1D">
        <w:rPr>
          <w:i/>
        </w:rPr>
        <w:t xml:space="preserve">умеет выделять </w:t>
      </w:r>
      <w:r w:rsidRPr="00F20A1D">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C73A7E" w:rsidRPr="00F20A1D" w:rsidRDefault="00C73A7E" w:rsidP="00F20A1D">
      <w:pPr>
        <w:pStyle w:val="28"/>
        <w:numPr>
          <w:ilvl w:val="12"/>
          <w:numId w:val="29"/>
        </w:numPr>
        <w:tabs>
          <w:tab w:val="left" w:pos="851"/>
        </w:tabs>
        <w:ind w:left="567" w:right="0"/>
      </w:pPr>
      <w:r w:rsidRPr="00F20A1D">
        <w:rPr>
          <w:iCs/>
        </w:rPr>
        <w:t xml:space="preserve">К основным </w:t>
      </w:r>
      <w:r w:rsidRPr="00F20A1D">
        <w:rPr>
          <w:b/>
          <w:bCs/>
          <w:iCs/>
        </w:rPr>
        <w:t>видам деятельности</w:t>
      </w:r>
      <w:r w:rsidRPr="00F20A1D">
        <w:rPr>
          <w:iCs/>
        </w:rPr>
        <w:t xml:space="preserve">, позволяющим диагностировать возможности читателей, достигших  </w:t>
      </w:r>
      <w:r w:rsidRPr="00F20A1D">
        <w:rPr>
          <w:iCs/>
          <w:lang w:val="en-US"/>
        </w:rPr>
        <w:t>II</w:t>
      </w:r>
      <w:r w:rsidRPr="00F20A1D">
        <w:rPr>
          <w:iCs/>
        </w:rPr>
        <w:t xml:space="preserve"> уровня, можно отнести</w:t>
      </w:r>
      <w:r w:rsidRPr="00F20A1D">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20A1D">
        <w:rPr>
          <w:i/>
        </w:rPr>
        <w:t>пофразового</w:t>
      </w:r>
      <w:r w:rsidRPr="00F20A1D">
        <w:t xml:space="preserve"> (при анализе стихотворений и небольших прозаических произведений – рассказов, новелл) или </w:t>
      </w:r>
      <w:r w:rsidRPr="00F20A1D">
        <w:rPr>
          <w:i/>
        </w:rPr>
        <w:t>поэпизодного</w:t>
      </w:r>
      <w:r w:rsidRPr="00F20A1D">
        <w:t xml:space="preserve">; проведение целостного и межтекстового анализа). </w:t>
      </w:r>
    </w:p>
    <w:p w:rsidR="00C73A7E" w:rsidRPr="00F20A1D" w:rsidRDefault="00C73A7E" w:rsidP="00F20A1D">
      <w:pPr>
        <w:pStyle w:val="28"/>
        <w:numPr>
          <w:ilvl w:val="12"/>
          <w:numId w:val="29"/>
        </w:numPr>
        <w:tabs>
          <w:tab w:val="left" w:pos="851"/>
        </w:tabs>
        <w:ind w:left="567" w:right="0"/>
      </w:pPr>
      <w:r w:rsidRPr="00F20A1D">
        <w:t xml:space="preserve">Условно им соответствуют следующие типы диагностических </w:t>
      </w:r>
      <w:r w:rsidRPr="00F20A1D">
        <w:rPr>
          <w:b/>
          <w:bCs/>
        </w:rPr>
        <w:t>заданий</w:t>
      </w:r>
      <w:r w:rsidRPr="00F20A1D">
        <w:t xml:space="preserve">: </w:t>
      </w:r>
    </w:p>
    <w:p w:rsidR="00C73A7E" w:rsidRPr="00F20A1D" w:rsidRDefault="00C73A7E" w:rsidP="00F20A1D">
      <w:pPr>
        <w:pStyle w:val="a9"/>
        <w:numPr>
          <w:ilvl w:val="0"/>
          <w:numId w:val="29"/>
        </w:numPr>
        <w:tabs>
          <w:tab w:val="clear" w:pos="1287"/>
          <w:tab w:val="num" w:pos="709"/>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 xml:space="preserve">выделите, определите, найдите, перечислите признаки, черты, повторяющиеся детали и т. п.; </w:t>
      </w:r>
    </w:p>
    <w:p w:rsidR="00C73A7E" w:rsidRPr="00F20A1D" w:rsidRDefault="00C73A7E" w:rsidP="00F20A1D">
      <w:pPr>
        <w:pStyle w:val="a9"/>
        <w:widowControl w:val="0"/>
        <w:numPr>
          <w:ilvl w:val="0"/>
          <w:numId w:val="29"/>
        </w:numPr>
        <w:tabs>
          <w:tab w:val="clear" w:pos="1287"/>
          <w:tab w:val="num" w:pos="709"/>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покажите, какие особенности художественного текста проявляют позицию его автора;</w:t>
      </w:r>
    </w:p>
    <w:p w:rsidR="00C73A7E" w:rsidRPr="00F20A1D" w:rsidRDefault="00C73A7E" w:rsidP="00F20A1D">
      <w:pPr>
        <w:numPr>
          <w:ilvl w:val="0"/>
          <w:numId w:val="29"/>
        </w:numPr>
        <w:tabs>
          <w:tab w:val="clear" w:pos="1287"/>
          <w:tab w:val="num" w:pos="709"/>
          <w:tab w:val="num" w:pos="1440"/>
        </w:tabs>
        <w:spacing w:after="0" w:line="240" w:lineRule="auto"/>
        <w:ind w:left="567" w:firstLine="0"/>
        <w:jc w:val="both"/>
        <w:rPr>
          <w:rFonts w:ascii="Times New Roman" w:hAnsi="Times New Roman"/>
          <w:sz w:val="24"/>
          <w:szCs w:val="24"/>
        </w:rPr>
      </w:pPr>
      <w:r w:rsidRPr="00F20A1D">
        <w:rPr>
          <w:rFonts w:ascii="Times New Roman" w:hAnsi="Times New Roman"/>
          <w:sz w:val="24"/>
          <w:szCs w:val="24"/>
        </w:rPr>
        <w:lastRenderedPageBreak/>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C73A7E" w:rsidRPr="00F20A1D" w:rsidRDefault="00C73A7E" w:rsidP="00F20A1D">
      <w:pPr>
        <w:pStyle w:val="a9"/>
        <w:numPr>
          <w:ilvl w:val="0"/>
          <w:numId w:val="29"/>
        </w:numPr>
        <w:tabs>
          <w:tab w:val="clear" w:pos="1287"/>
          <w:tab w:val="num" w:pos="709"/>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проанализируйте фрагменты, эпизоды текста (по предложенному алгоритму и без него);</w:t>
      </w:r>
    </w:p>
    <w:p w:rsidR="00C73A7E" w:rsidRPr="00F20A1D" w:rsidRDefault="00C73A7E" w:rsidP="00F20A1D">
      <w:pPr>
        <w:pStyle w:val="a9"/>
        <w:numPr>
          <w:ilvl w:val="0"/>
          <w:numId w:val="29"/>
        </w:numPr>
        <w:tabs>
          <w:tab w:val="clear" w:pos="1287"/>
          <w:tab w:val="num" w:pos="709"/>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C73A7E" w:rsidRPr="00F20A1D" w:rsidRDefault="00C73A7E" w:rsidP="00F20A1D">
      <w:pPr>
        <w:pStyle w:val="a9"/>
        <w:numPr>
          <w:ilvl w:val="0"/>
          <w:numId w:val="29"/>
        </w:numPr>
        <w:tabs>
          <w:tab w:val="clear" w:pos="1287"/>
          <w:tab w:val="num" w:pos="709"/>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 xml:space="preserve">определите жанр произведения, охарактеризуйте его особенности; </w:t>
      </w:r>
    </w:p>
    <w:p w:rsidR="00C73A7E" w:rsidRPr="00F20A1D" w:rsidRDefault="00C73A7E" w:rsidP="00F20A1D">
      <w:pPr>
        <w:pStyle w:val="a9"/>
        <w:numPr>
          <w:ilvl w:val="0"/>
          <w:numId w:val="29"/>
        </w:numPr>
        <w:tabs>
          <w:tab w:val="clear" w:pos="1287"/>
          <w:tab w:val="num" w:pos="709"/>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дайте свое рабочее определение следующему теоретико-литературному понятию.</w:t>
      </w:r>
    </w:p>
    <w:p w:rsidR="00C73A7E" w:rsidRPr="00F20A1D" w:rsidRDefault="00C73A7E" w:rsidP="00F20A1D">
      <w:pPr>
        <w:pStyle w:val="24"/>
        <w:autoSpaceDE w:val="0"/>
        <w:autoSpaceDN w:val="0"/>
        <w:adjustRightInd w:val="0"/>
        <w:ind w:left="567" w:right="0" w:firstLine="0"/>
        <w:rPr>
          <w:sz w:val="24"/>
          <w:szCs w:val="24"/>
        </w:rPr>
      </w:pPr>
      <w:r w:rsidRPr="00F20A1D">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C73A7E" w:rsidRPr="00F20A1D" w:rsidRDefault="00C73A7E" w:rsidP="00F20A1D">
      <w:pPr>
        <w:spacing w:after="0" w:line="240" w:lineRule="auto"/>
        <w:ind w:left="567"/>
        <w:jc w:val="both"/>
        <w:rPr>
          <w:rFonts w:ascii="Times New Roman" w:hAnsi="Times New Roman"/>
          <w:b/>
          <w:sz w:val="24"/>
          <w:szCs w:val="24"/>
        </w:rPr>
      </w:pPr>
      <w:r w:rsidRPr="00F20A1D">
        <w:rPr>
          <w:rFonts w:ascii="Times New Roman" w:hAnsi="Times New Roman"/>
          <w:b/>
          <w:bCs/>
          <w:sz w:val="24"/>
          <w:szCs w:val="24"/>
        </w:rPr>
        <w:t>III уровень</w:t>
      </w:r>
      <w:r w:rsidRPr="00F20A1D">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20A1D">
        <w:rPr>
          <w:rFonts w:ascii="Times New Roman" w:hAnsi="Times New Roman"/>
          <w:bCs/>
          <w:iCs/>
          <w:sz w:val="24"/>
          <w:szCs w:val="24"/>
        </w:rPr>
        <w:t>сумеет интерпретировать художественный смысл произведения</w:t>
      </w:r>
      <w:r w:rsidRPr="00F20A1D">
        <w:rPr>
          <w:rFonts w:ascii="Times New Roman" w:hAnsi="Times New Roman"/>
          <w:sz w:val="24"/>
          <w:szCs w:val="24"/>
        </w:rPr>
        <w:t xml:space="preserve">, то есть отвечать на вопросы: </w:t>
      </w:r>
      <w:r w:rsidRPr="00F20A1D">
        <w:rPr>
          <w:rFonts w:ascii="Times New Roman" w:hAnsi="Times New Roman"/>
          <w:bCs/>
          <w:iCs/>
          <w:sz w:val="24"/>
          <w:szCs w:val="24"/>
        </w:rPr>
        <w:t xml:space="preserve">«Почему (с какой целью?) произведение построено так, а не иначе? </w:t>
      </w:r>
      <w:r w:rsidRPr="00F20A1D">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C73A7E" w:rsidRPr="00F20A1D" w:rsidRDefault="00C73A7E" w:rsidP="00F20A1D">
      <w:pPr>
        <w:spacing w:after="0" w:line="240" w:lineRule="auto"/>
        <w:ind w:left="567"/>
        <w:jc w:val="both"/>
        <w:rPr>
          <w:rFonts w:ascii="Times New Roman" w:eastAsia="MS Mincho" w:hAnsi="Times New Roman"/>
          <w:sz w:val="24"/>
          <w:szCs w:val="24"/>
        </w:rPr>
      </w:pPr>
      <w:r w:rsidRPr="00F20A1D">
        <w:rPr>
          <w:rFonts w:ascii="Times New Roman" w:hAnsi="Times New Roman"/>
          <w:iCs/>
          <w:sz w:val="24"/>
          <w:szCs w:val="24"/>
        </w:rPr>
        <w:t xml:space="preserve">К основным </w:t>
      </w:r>
      <w:r w:rsidRPr="00F20A1D">
        <w:rPr>
          <w:rFonts w:ascii="Times New Roman" w:hAnsi="Times New Roman"/>
          <w:b/>
          <w:bCs/>
          <w:iCs/>
          <w:sz w:val="24"/>
          <w:szCs w:val="24"/>
        </w:rPr>
        <w:t>видам деятельности</w:t>
      </w:r>
      <w:r w:rsidRPr="00F20A1D">
        <w:rPr>
          <w:rFonts w:ascii="Times New Roman" w:hAnsi="Times New Roman"/>
          <w:iCs/>
          <w:sz w:val="24"/>
          <w:szCs w:val="24"/>
        </w:rPr>
        <w:t xml:space="preserve">, позволяющим диагностировать возможности читателей, достигших  </w:t>
      </w:r>
      <w:r w:rsidRPr="00F20A1D">
        <w:rPr>
          <w:rFonts w:ascii="Times New Roman" w:hAnsi="Times New Roman"/>
          <w:iCs/>
          <w:sz w:val="24"/>
          <w:szCs w:val="24"/>
          <w:lang w:val="en-US"/>
        </w:rPr>
        <w:t>III</w:t>
      </w:r>
      <w:r w:rsidRPr="00F20A1D">
        <w:rPr>
          <w:rFonts w:ascii="Times New Roman" w:hAnsi="Times New Roman"/>
          <w:iCs/>
          <w:sz w:val="24"/>
          <w:szCs w:val="24"/>
        </w:rPr>
        <w:t xml:space="preserve"> уровня, можно отнести</w:t>
      </w:r>
      <w:r w:rsidRPr="00F20A1D">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C73A7E" w:rsidRPr="00F20A1D" w:rsidRDefault="00C73A7E" w:rsidP="00F20A1D">
      <w:pPr>
        <w:pStyle w:val="28"/>
        <w:numPr>
          <w:ilvl w:val="12"/>
          <w:numId w:val="29"/>
        </w:numPr>
        <w:tabs>
          <w:tab w:val="left" w:pos="709"/>
        </w:tabs>
        <w:ind w:left="567" w:right="0"/>
      </w:pPr>
      <w:r w:rsidRPr="00F20A1D">
        <w:t>Условно и</w:t>
      </w:r>
      <w:r w:rsidRPr="00F20A1D">
        <w:rPr>
          <w:iCs/>
        </w:rPr>
        <w:t xml:space="preserve">м соответствуют следующие типы диагностических </w:t>
      </w:r>
      <w:r w:rsidRPr="00F20A1D">
        <w:rPr>
          <w:b/>
          <w:bCs/>
          <w:iCs/>
        </w:rPr>
        <w:t>заданий</w:t>
      </w:r>
      <w:r w:rsidRPr="00F20A1D">
        <w:t xml:space="preserve">: </w:t>
      </w:r>
    </w:p>
    <w:p w:rsidR="00C73A7E" w:rsidRPr="00F20A1D" w:rsidRDefault="00C73A7E" w:rsidP="00F20A1D">
      <w:pPr>
        <w:pStyle w:val="a9"/>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proofErr w:type="gramStart"/>
      <w:r w:rsidRPr="00F20A1D">
        <w:rPr>
          <w:rFonts w:ascii="Times New Roman" w:hAnsi="Times New Roman"/>
        </w:rPr>
        <w:t xml:space="preserve">выделите, определите, найдите, перечислите признаки, черты, повторяющиеся детали и т. п. </w:t>
      </w:r>
      <w:proofErr w:type="gramEnd"/>
    </w:p>
    <w:p w:rsidR="00C73A7E" w:rsidRPr="00F20A1D" w:rsidRDefault="00C73A7E" w:rsidP="00F20A1D">
      <w:pPr>
        <w:pStyle w:val="a9"/>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определите художественную функцию той или иной детали, приема и т. п.;</w:t>
      </w:r>
    </w:p>
    <w:p w:rsidR="00C73A7E" w:rsidRPr="00F20A1D" w:rsidRDefault="00C73A7E" w:rsidP="00F20A1D">
      <w:pPr>
        <w:pStyle w:val="a9"/>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определите позицию автора и способы ее выражения;</w:t>
      </w:r>
    </w:p>
    <w:p w:rsidR="00C73A7E" w:rsidRPr="00F20A1D" w:rsidRDefault="00C73A7E" w:rsidP="00F20A1D">
      <w:pPr>
        <w:pStyle w:val="a9"/>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 xml:space="preserve">проинтерпретируйте выбранный фрагмент произведения; </w:t>
      </w:r>
    </w:p>
    <w:p w:rsidR="00C73A7E" w:rsidRPr="00F20A1D" w:rsidRDefault="00C73A7E" w:rsidP="00F20A1D">
      <w:pPr>
        <w:pStyle w:val="a9"/>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объясните (устно, письменно) смысл названия произведения;</w:t>
      </w:r>
    </w:p>
    <w:p w:rsidR="00C73A7E" w:rsidRPr="00F20A1D" w:rsidRDefault="00C73A7E" w:rsidP="00F20A1D">
      <w:pPr>
        <w:pStyle w:val="a9"/>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озаглавьте предложенный текст (в случае если у литературного произведения нет заглавия);</w:t>
      </w:r>
    </w:p>
    <w:p w:rsidR="00C73A7E" w:rsidRPr="00F20A1D" w:rsidRDefault="00C73A7E" w:rsidP="00F20A1D">
      <w:pPr>
        <w:pStyle w:val="a9"/>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 xml:space="preserve">напишите сочинение-интерпретацию; </w:t>
      </w:r>
    </w:p>
    <w:p w:rsidR="00C73A7E" w:rsidRPr="00F20A1D" w:rsidRDefault="00C73A7E" w:rsidP="00F20A1D">
      <w:pPr>
        <w:pStyle w:val="a9"/>
        <w:numPr>
          <w:ilvl w:val="0"/>
          <w:numId w:val="29"/>
        </w:numPr>
        <w:tabs>
          <w:tab w:val="clear" w:pos="1287"/>
          <w:tab w:val="num" w:pos="774"/>
          <w:tab w:val="left" w:pos="993"/>
          <w:tab w:val="num" w:pos="1440"/>
        </w:tabs>
        <w:overflowPunct w:val="0"/>
        <w:autoSpaceDE w:val="0"/>
        <w:autoSpaceDN w:val="0"/>
        <w:adjustRightInd w:val="0"/>
        <w:ind w:left="567" w:firstLine="0"/>
        <w:jc w:val="both"/>
        <w:rPr>
          <w:rFonts w:ascii="Times New Roman" w:hAnsi="Times New Roman"/>
        </w:rPr>
      </w:pPr>
      <w:r w:rsidRPr="00F20A1D">
        <w:rPr>
          <w:rFonts w:ascii="Times New Roman" w:hAnsi="Times New Roman"/>
        </w:rPr>
        <w:t>напишите рецензию на произведение, не изучавшееся на уроках литературы.</w:t>
      </w:r>
    </w:p>
    <w:p w:rsidR="00C73A7E" w:rsidRPr="00F20A1D" w:rsidRDefault="00C73A7E" w:rsidP="00F20A1D">
      <w:pPr>
        <w:pStyle w:val="24"/>
        <w:autoSpaceDE w:val="0"/>
        <w:autoSpaceDN w:val="0"/>
        <w:adjustRightInd w:val="0"/>
        <w:ind w:left="567" w:right="0" w:firstLine="0"/>
        <w:rPr>
          <w:sz w:val="24"/>
          <w:szCs w:val="24"/>
        </w:rPr>
      </w:pPr>
      <w:r w:rsidRPr="00F20A1D">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20A1D">
        <w:rPr>
          <w:rStyle w:val="af4"/>
          <w:sz w:val="24"/>
          <w:szCs w:val="24"/>
        </w:rPr>
        <w:footnoteReference w:id="1"/>
      </w:r>
      <w:r w:rsidRPr="00F20A1D">
        <w:rPr>
          <w:sz w:val="24"/>
          <w:szCs w:val="24"/>
        </w:rPr>
        <w:t xml:space="preserve">). </w:t>
      </w:r>
    </w:p>
    <w:p w:rsidR="00C73A7E" w:rsidRPr="00F20A1D" w:rsidRDefault="00C73A7E" w:rsidP="00F20A1D">
      <w:pPr>
        <w:overflowPunct w:val="0"/>
        <w:autoSpaceDE w:val="0"/>
        <w:autoSpaceDN w:val="0"/>
        <w:adjustRightInd w:val="0"/>
        <w:spacing w:after="0" w:line="240" w:lineRule="auto"/>
        <w:ind w:left="567"/>
        <w:jc w:val="both"/>
        <w:rPr>
          <w:rFonts w:ascii="Times New Roman" w:hAnsi="Times New Roman"/>
          <w:sz w:val="24"/>
          <w:szCs w:val="24"/>
        </w:rPr>
      </w:pPr>
      <w:proofErr w:type="gramStart"/>
      <w:r w:rsidRPr="00F20A1D">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F20A1D">
        <w:rPr>
          <w:rFonts w:ascii="Times New Roman" w:hAnsi="Times New Roman"/>
          <w:b/>
          <w:sz w:val="24"/>
          <w:szCs w:val="24"/>
        </w:rPr>
        <w:t>5</w:t>
      </w:r>
      <w:r w:rsidRPr="00F20A1D">
        <w:rPr>
          <w:rFonts w:ascii="Times New Roman" w:hAnsi="Times New Roman"/>
          <w:sz w:val="24"/>
          <w:szCs w:val="24"/>
        </w:rPr>
        <w:t>–</w:t>
      </w:r>
      <w:r w:rsidRPr="00F20A1D">
        <w:rPr>
          <w:rFonts w:ascii="Times New Roman" w:hAnsi="Times New Roman"/>
          <w:b/>
          <w:sz w:val="24"/>
          <w:szCs w:val="24"/>
        </w:rPr>
        <w:t>6 классах</w:t>
      </w:r>
      <w:r w:rsidRPr="00F20A1D">
        <w:rPr>
          <w:rFonts w:ascii="Times New Roman" w:hAnsi="Times New Roman"/>
          <w:sz w:val="24"/>
          <w:szCs w:val="24"/>
        </w:rPr>
        <w:t xml:space="preserve">, соответствует </w:t>
      </w:r>
      <w:r w:rsidRPr="00F20A1D">
        <w:rPr>
          <w:rFonts w:ascii="Times New Roman" w:hAnsi="Times New Roman"/>
          <w:b/>
          <w:sz w:val="24"/>
          <w:szCs w:val="24"/>
        </w:rPr>
        <w:t>первому уровню</w:t>
      </w:r>
      <w:r w:rsidRPr="00F20A1D">
        <w:rPr>
          <w:rFonts w:ascii="Times New Roman" w:hAnsi="Times New Roman"/>
          <w:sz w:val="24"/>
          <w:szCs w:val="24"/>
        </w:rPr>
        <w:t xml:space="preserve">; в процессе литературного образования учеников </w:t>
      </w:r>
      <w:r w:rsidRPr="00F20A1D">
        <w:rPr>
          <w:rFonts w:ascii="Times New Roman" w:hAnsi="Times New Roman"/>
          <w:b/>
          <w:sz w:val="24"/>
          <w:szCs w:val="24"/>
        </w:rPr>
        <w:t>7</w:t>
      </w:r>
      <w:r w:rsidRPr="00F20A1D">
        <w:rPr>
          <w:rFonts w:ascii="Times New Roman" w:hAnsi="Times New Roman"/>
          <w:sz w:val="24"/>
          <w:szCs w:val="24"/>
        </w:rPr>
        <w:t>–</w:t>
      </w:r>
      <w:r w:rsidRPr="00F20A1D">
        <w:rPr>
          <w:rFonts w:ascii="Times New Roman" w:hAnsi="Times New Roman"/>
          <w:b/>
          <w:sz w:val="24"/>
          <w:szCs w:val="24"/>
        </w:rPr>
        <w:t>8 классов</w:t>
      </w:r>
      <w:r w:rsidRPr="00F20A1D">
        <w:rPr>
          <w:rFonts w:ascii="Times New Roman" w:hAnsi="Times New Roman"/>
          <w:sz w:val="24"/>
          <w:szCs w:val="24"/>
        </w:rPr>
        <w:t xml:space="preserve"> формируется </w:t>
      </w:r>
      <w:r w:rsidRPr="00F20A1D">
        <w:rPr>
          <w:rFonts w:ascii="Times New Roman" w:hAnsi="Times New Roman"/>
          <w:b/>
          <w:sz w:val="24"/>
          <w:szCs w:val="24"/>
        </w:rPr>
        <w:t>второй</w:t>
      </w:r>
      <w:r w:rsidRPr="00F20A1D">
        <w:rPr>
          <w:rFonts w:ascii="Times New Roman" w:hAnsi="Times New Roman"/>
          <w:sz w:val="24"/>
          <w:szCs w:val="24"/>
        </w:rPr>
        <w:t xml:space="preserve"> ее </w:t>
      </w:r>
      <w:r w:rsidRPr="00F20A1D">
        <w:rPr>
          <w:rFonts w:ascii="Times New Roman" w:hAnsi="Times New Roman"/>
          <w:b/>
          <w:sz w:val="24"/>
          <w:szCs w:val="24"/>
        </w:rPr>
        <w:t>уровень</w:t>
      </w:r>
      <w:r w:rsidRPr="00F20A1D">
        <w:rPr>
          <w:rFonts w:ascii="Times New Roman" w:hAnsi="Times New Roman"/>
          <w:sz w:val="24"/>
          <w:szCs w:val="24"/>
        </w:rPr>
        <w:t xml:space="preserve">; читательская культура учеников </w:t>
      </w:r>
      <w:r w:rsidRPr="00F20A1D">
        <w:rPr>
          <w:rFonts w:ascii="Times New Roman" w:hAnsi="Times New Roman"/>
          <w:b/>
          <w:sz w:val="24"/>
          <w:szCs w:val="24"/>
        </w:rPr>
        <w:t>9 класса</w:t>
      </w:r>
      <w:r w:rsidRPr="00F20A1D">
        <w:rPr>
          <w:rFonts w:ascii="Times New Roman" w:hAnsi="Times New Roman"/>
          <w:sz w:val="24"/>
          <w:szCs w:val="24"/>
        </w:rPr>
        <w:t xml:space="preserve"> характеризуется появлением элементов третьего уровня.</w:t>
      </w:r>
      <w:proofErr w:type="gramEnd"/>
      <w:r w:rsidRPr="00F20A1D">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8E5D6D" w:rsidRPr="00F20A1D" w:rsidRDefault="00C73A7E" w:rsidP="00F20A1D">
      <w:pPr>
        <w:pStyle w:val="24"/>
        <w:autoSpaceDE w:val="0"/>
        <w:autoSpaceDN w:val="0"/>
        <w:adjustRightInd w:val="0"/>
        <w:ind w:left="567" w:right="0" w:firstLine="0"/>
        <w:rPr>
          <w:sz w:val="24"/>
          <w:szCs w:val="24"/>
        </w:rPr>
      </w:pPr>
      <w:r w:rsidRPr="00F20A1D">
        <w:rPr>
          <w:sz w:val="24"/>
          <w:szCs w:val="24"/>
        </w:rPr>
        <w:lastRenderedPageBreak/>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20A1D">
        <w:rPr>
          <w:b/>
          <w:sz w:val="24"/>
          <w:szCs w:val="24"/>
        </w:rPr>
        <w:t>качество</w:t>
      </w:r>
      <w:r w:rsidRPr="00F20A1D">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F20A1D" w:rsidRDefault="006F777F" w:rsidP="00F20A1D">
      <w:pPr>
        <w:pStyle w:val="4"/>
        <w:spacing w:before="0" w:line="240" w:lineRule="auto"/>
        <w:rPr>
          <w:sz w:val="24"/>
          <w:szCs w:val="24"/>
        </w:rPr>
      </w:pPr>
      <w:bookmarkStart w:id="429" w:name="_Toc409691630"/>
      <w:bookmarkStart w:id="430" w:name="_Toc410653955"/>
      <w:bookmarkStart w:id="431" w:name="_Toc531612862"/>
      <w:r w:rsidRPr="00F20A1D">
        <w:rPr>
          <w:sz w:val="24"/>
          <w:szCs w:val="24"/>
        </w:rPr>
        <w:t>1.2.</w:t>
      </w:r>
      <w:r w:rsidR="00105119" w:rsidRPr="00F20A1D">
        <w:rPr>
          <w:sz w:val="24"/>
          <w:szCs w:val="24"/>
        </w:rPr>
        <w:t>5.</w:t>
      </w:r>
      <w:r w:rsidRPr="00F20A1D">
        <w:rPr>
          <w:sz w:val="24"/>
          <w:szCs w:val="24"/>
        </w:rPr>
        <w:t xml:space="preserve">3. </w:t>
      </w:r>
      <w:r w:rsidR="00B540EE" w:rsidRPr="00F20A1D">
        <w:rPr>
          <w:sz w:val="24"/>
          <w:szCs w:val="24"/>
        </w:rPr>
        <w:t>Иностранный язык</w:t>
      </w:r>
      <w:r w:rsidR="002364B5" w:rsidRPr="00F20A1D">
        <w:rPr>
          <w:sz w:val="24"/>
          <w:szCs w:val="24"/>
        </w:rPr>
        <w:t xml:space="preserve"> </w:t>
      </w:r>
      <w:r w:rsidRPr="00F20A1D">
        <w:rPr>
          <w:sz w:val="24"/>
          <w:szCs w:val="24"/>
        </w:rPr>
        <w:t>(на примере а</w:t>
      </w:r>
      <w:r w:rsidR="006E54D0" w:rsidRPr="00F20A1D">
        <w:rPr>
          <w:sz w:val="24"/>
          <w:szCs w:val="24"/>
        </w:rPr>
        <w:t>нглийского языка)</w:t>
      </w:r>
      <w:bookmarkEnd w:id="429"/>
      <w:bookmarkEnd w:id="430"/>
      <w:bookmarkEnd w:id="431"/>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Коммуникативные умения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Говорение.</w:t>
      </w:r>
      <w:r w:rsidR="002364B5" w:rsidRPr="00F20A1D">
        <w:rPr>
          <w:rFonts w:ascii="Times New Roman" w:hAnsi="Times New Roman"/>
          <w:b/>
          <w:sz w:val="24"/>
          <w:szCs w:val="24"/>
        </w:rPr>
        <w:t xml:space="preserve"> </w:t>
      </w:r>
      <w:r w:rsidRPr="00F20A1D">
        <w:rPr>
          <w:rFonts w:ascii="Times New Roman" w:hAnsi="Times New Roman"/>
          <w:b/>
          <w:sz w:val="24"/>
          <w:szCs w:val="24"/>
        </w:rPr>
        <w:t>Диалогическая речь</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3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вести диалог (диалог этикетного характера, диало</w:t>
      </w:r>
      <w:proofErr w:type="gramStart"/>
      <w:r w:rsidRPr="00F20A1D">
        <w:rPr>
          <w:rFonts w:ascii="Times New Roman" w:hAnsi="Times New Roman"/>
          <w:sz w:val="24"/>
          <w:szCs w:val="24"/>
        </w:rPr>
        <w:t>г–</w:t>
      </w:r>
      <w:proofErr w:type="gramEnd"/>
      <w:r w:rsidR="00571A66" w:rsidRPr="00F20A1D">
        <w:rPr>
          <w:rFonts w:ascii="Times New Roman" w:hAnsi="Times New Roman"/>
          <w:sz w:val="24"/>
          <w:szCs w:val="24"/>
        </w:rPr>
        <w:t>-</w:t>
      </w:r>
      <w:r w:rsidRPr="00F20A1D">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3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вести диалог-обмен мнениями; </w:t>
      </w:r>
    </w:p>
    <w:p w:rsidR="006E54D0" w:rsidRPr="00F20A1D" w:rsidRDefault="006E54D0" w:rsidP="00F20A1D">
      <w:pPr>
        <w:numPr>
          <w:ilvl w:val="0"/>
          <w:numId w:val="33"/>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брать и давать интервью;</w:t>
      </w:r>
    </w:p>
    <w:p w:rsidR="006E54D0" w:rsidRPr="00F20A1D" w:rsidRDefault="006E54D0" w:rsidP="00F20A1D">
      <w:pPr>
        <w:numPr>
          <w:ilvl w:val="0"/>
          <w:numId w:val="33"/>
        </w:numPr>
        <w:tabs>
          <w:tab w:val="left" w:pos="993"/>
        </w:tabs>
        <w:spacing w:after="0" w:line="240" w:lineRule="auto"/>
        <w:ind w:left="0" w:firstLine="709"/>
        <w:jc w:val="both"/>
        <w:rPr>
          <w:rFonts w:ascii="Times New Roman" w:hAnsi="Times New Roman"/>
          <w:i/>
          <w:sz w:val="24"/>
          <w:szCs w:val="24"/>
        </w:rPr>
      </w:pPr>
      <w:proofErr w:type="gramStart"/>
      <w:r w:rsidRPr="00F20A1D">
        <w:rPr>
          <w:rFonts w:ascii="Times New Roman" w:hAnsi="Times New Roman"/>
          <w:i/>
          <w:sz w:val="24"/>
          <w:szCs w:val="24"/>
        </w:rPr>
        <w:t xml:space="preserve">вести диалог-расспрос на основе нелинейного текста (таблицы, диаграммы и </w:t>
      </w:r>
      <w:r w:rsidR="00245F1D" w:rsidRPr="00F20A1D">
        <w:rPr>
          <w:rFonts w:ascii="Times New Roman" w:hAnsi="Times New Roman"/>
          <w:i/>
          <w:sz w:val="24"/>
          <w:szCs w:val="24"/>
        </w:rPr>
        <w:t>т.</w:t>
      </w:r>
      <w:r w:rsidR="00EC40EE" w:rsidRPr="00F20A1D">
        <w:rPr>
          <w:rFonts w:ascii="Times New Roman" w:hAnsi="Times New Roman"/>
          <w:i/>
          <w:sz w:val="24"/>
          <w:szCs w:val="24"/>
        </w:rPr>
        <w:t xml:space="preserve"> </w:t>
      </w:r>
      <w:proofErr w:type="gramEnd"/>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Говорение. Монологическая речь</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давать краткую характеристику реальных людей и литературных персонажей; </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описывать картинку/ фото с опорой или без опоры на ключевые слова/ план/ вопросы.</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получит возможность научиться: </w:t>
      </w:r>
    </w:p>
    <w:p w:rsidR="006E54D0" w:rsidRPr="00F20A1D" w:rsidRDefault="006E54D0" w:rsidP="00F20A1D">
      <w:pPr>
        <w:numPr>
          <w:ilvl w:val="0"/>
          <w:numId w:val="34"/>
        </w:numPr>
        <w:tabs>
          <w:tab w:val="left" w:pos="1134"/>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делать сообщение на заданную тему на основе </w:t>
      </w:r>
      <w:proofErr w:type="gramStart"/>
      <w:r w:rsidRPr="00F20A1D">
        <w:rPr>
          <w:rFonts w:ascii="Times New Roman" w:hAnsi="Times New Roman"/>
          <w:i/>
          <w:sz w:val="24"/>
          <w:szCs w:val="24"/>
        </w:rPr>
        <w:t>прочитанного</w:t>
      </w:r>
      <w:proofErr w:type="gramEnd"/>
      <w:r w:rsidRPr="00F20A1D">
        <w:rPr>
          <w:rFonts w:ascii="Times New Roman" w:hAnsi="Times New Roman"/>
          <w:i/>
          <w:sz w:val="24"/>
          <w:szCs w:val="24"/>
        </w:rPr>
        <w:t xml:space="preserve">; </w:t>
      </w:r>
    </w:p>
    <w:p w:rsidR="006E54D0" w:rsidRPr="00F20A1D" w:rsidRDefault="006E54D0" w:rsidP="00F20A1D">
      <w:pPr>
        <w:numPr>
          <w:ilvl w:val="0"/>
          <w:numId w:val="34"/>
        </w:numPr>
        <w:tabs>
          <w:tab w:val="left" w:pos="1134"/>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F20A1D">
        <w:rPr>
          <w:rFonts w:ascii="Times New Roman" w:hAnsi="Times New Roman"/>
          <w:i/>
          <w:sz w:val="24"/>
          <w:szCs w:val="24"/>
        </w:rPr>
        <w:t>прочитанному</w:t>
      </w:r>
      <w:proofErr w:type="gramEnd"/>
      <w:r w:rsidRPr="00F20A1D">
        <w:rPr>
          <w:rFonts w:ascii="Times New Roman" w:hAnsi="Times New Roman"/>
          <w:i/>
          <w:sz w:val="24"/>
          <w:szCs w:val="24"/>
        </w:rPr>
        <w:t xml:space="preserve">/ прослушанному; </w:t>
      </w:r>
    </w:p>
    <w:p w:rsidR="006E54D0" w:rsidRPr="00F20A1D" w:rsidRDefault="006E54D0" w:rsidP="00F20A1D">
      <w:pPr>
        <w:numPr>
          <w:ilvl w:val="0"/>
          <w:numId w:val="34"/>
        </w:numPr>
        <w:tabs>
          <w:tab w:val="left" w:pos="1134"/>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F20A1D" w:rsidRDefault="006E54D0" w:rsidP="00F20A1D">
      <w:pPr>
        <w:numPr>
          <w:ilvl w:val="0"/>
          <w:numId w:val="34"/>
        </w:numPr>
        <w:tabs>
          <w:tab w:val="left" w:pos="1134"/>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F20A1D">
        <w:rPr>
          <w:rFonts w:ascii="Times New Roman" w:hAnsi="Times New Roman"/>
          <w:i/>
          <w:sz w:val="24"/>
          <w:szCs w:val="24"/>
        </w:rPr>
        <w:t>т. п.</w:t>
      </w:r>
      <w:r w:rsidRPr="00F20A1D">
        <w:rPr>
          <w:rFonts w:ascii="Times New Roman" w:hAnsi="Times New Roman"/>
          <w:i/>
          <w:sz w:val="24"/>
          <w:szCs w:val="24"/>
        </w:rPr>
        <w:t>)</w:t>
      </w:r>
      <w:r w:rsidR="00ED4AB1" w:rsidRPr="00F20A1D">
        <w:rPr>
          <w:rFonts w:ascii="Times New Roman" w:hAnsi="Times New Roman"/>
          <w:i/>
          <w:sz w:val="24"/>
          <w:szCs w:val="24"/>
        </w:rPr>
        <w:t>;</w:t>
      </w:r>
    </w:p>
    <w:p w:rsidR="006E54D0" w:rsidRPr="00F20A1D" w:rsidRDefault="006E54D0" w:rsidP="00F20A1D">
      <w:pPr>
        <w:numPr>
          <w:ilvl w:val="0"/>
          <w:numId w:val="34"/>
        </w:numPr>
        <w:tabs>
          <w:tab w:val="left" w:pos="1134"/>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кратко излагать результаты выполненной проектной работы.</w:t>
      </w:r>
    </w:p>
    <w:p w:rsidR="006E54D0" w:rsidRPr="00F20A1D" w:rsidRDefault="006E54D0" w:rsidP="00F20A1D">
      <w:pPr>
        <w:spacing w:after="0" w:line="240" w:lineRule="auto"/>
        <w:ind w:firstLine="709"/>
        <w:jc w:val="both"/>
        <w:rPr>
          <w:rFonts w:ascii="Times New Roman" w:hAnsi="Times New Roman"/>
          <w:b/>
          <w:i/>
          <w:sz w:val="24"/>
          <w:szCs w:val="24"/>
        </w:rPr>
      </w:pPr>
      <w:r w:rsidRPr="00F20A1D">
        <w:rPr>
          <w:rFonts w:ascii="Times New Roman" w:hAnsi="Times New Roman"/>
          <w:b/>
          <w:sz w:val="24"/>
          <w:szCs w:val="24"/>
        </w:rPr>
        <w:t>Аудирование</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научится: </w:t>
      </w:r>
    </w:p>
    <w:p w:rsidR="006E54D0" w:rsidRPr="00F20A1D" w:rsidRDefault="006E54D0" w:rsidP="00F20A1D">
      <w:pPr>
        <w:numPr>
          <w:ilvl w:val="0"/>
          <w:numId w:val="3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F20A1D" w:rsidRDefault="006E54D0" w:rsidP="00F20A1D">
      <w:pPr>
        <w:numPr>
          <w:ilvl w:val="0"/>
          <w:numId w:val="3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lastRenderedPageBreak/>
        <w:t>Выпускник получит возможность научиться:</w:t>
      </w:r>
    </w:p>
    <w:p w:rsidR="006E54D0" w:rsidRPr="00F20A1D" w:rsidRDefault="006E54D0" w:rsidP="00F20A1D">
      <w:pPr>
        <w:numPr>
          <w:ilvl w:val="0"/>
          <w:numId w:val="38"/>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выделять основную тему в воспринимаемом на слух тексте;</w:t>
      </w:r>
    </w:p>
    <w:p w:rsidR="006E54D0" w:rsidRPr="00F20A1D" w:rsidRDefault="006E54D0" w:rsidP="00F20A1D">
      <w:pPr>
        <w:numPr>
          <w:ilvl w:val="0"/>
          <w:numId w:val="38"/>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F20A1D" w:rsidRDefault="006E54D0" w:rsidP="00F20A1D">
      <w:pPr>
        <w:spacing w:after="0" w:line="240" w:lineRule="auto"/>
        <w:ind w:firstLine="709"/>
        <w:jc w:val="both"/>
        <w:rPr>
          <w:rFonts w:ascii="Times New Roman" w:hAnsi="Times New Roman"/>
          <w:i/>
          <w:sz w:val="24"/>
          <w:szCs w:val="24"/>
        </w:rPr>
      </w:pPr>
      <w:r w:rsidRPr="00F20A1D">
        <w:rPr>
          <w:rFonts w:ascii="Times New Roman" w:hAnsi="Times New Roman"/>
          <w:b/>
          <w:sz w:val="24"/>
          <w:szCs w:val="24"/>
        </w:rPr>
        <w:t xml:space="preserve">Чтение </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научится: </w:t>
      </w:r>
    </w:p>
    <w:p w:rsidR="006E54D0" w:rsidRPr="00F20A1D" w:rsidRDefault="006E54D0" w:rsidP="00F20A1D">
      <w:pPr>
        <w:numPr>
          <w:ilvl w:val="0"/>
          <w:numId w:val="39"/>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F20A1D" w:rsidRDefault="006E54D0" w:rsidP="00F20A1D">
      <w:pPr>
        <w:numPr>
          <w:ilvl w:val="0"/>
          <w:numId w:val="39"/>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F20A1D" w:rsidRDefault="006E54D0" w:rsidP="00F20A1D">
      <w:pPr>
        <w:numPr>
          <w:ilvl w:val="0"/>
          <w:numId w:val="40"/>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F20A1D" w:rsidRDefault="006E54D0" w:rsidP="00F20A1D">
      <w:pPr>
        <w:numPr>
          <w:ilvl w:val="0"/>
          <w:numId w:val="4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20A1D">
        <w:rPr>
          <w:rFonts w:ascii="Times New Roman" w:hAnsi="Times New Roman"/>
          <w:sz w:val="24"/>
          <w:szCs w:val="24"/>
        </w:rPr>
        <w:t>прочитанного</w:t>
      </w:r>
      <w:proofErr w:type="gramEnd"/>
      <w:r w:rsidRPr="00F20A1D">
        <w:rPr>
          <w:rFonts w:ascii="Times New Roman" w:hAnsi="Times New Roman"/>
          <w:sz w:val="24"/>
          <w:szCs w:val="24"/>
        </w:rPr>
        <w:t>.</w:t>
      </w:r>
    </w:p>
    <w:p w:rsidR="006E54D0" w:rsidRPr="00F20A1D" w:rsidRDefault="006E54D0"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0"/>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F20A1D" w:rsidRDefault="006E54D0" w:rsidP="00F20A1D">
      <w:pPr>
        <w:numPr>
          <w:ilvl w:val="0"/>
          <w:numId w:val="40"/>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Письменная речь </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научится: </w:t>
      </w:r>
    </w:p>
    <w:p w:rsidR="006E54D0" w:rsidRPr="00F20A1D" w:rsidRDefault="006E54D0" w:rsidP="00F20A1D">
      <w:pPr>
        <w:numPr>
          <w:ilvl w:val="0"/>
          <w:numId w:val="41"/>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F20A1D">
        <w:rPr>
          <w:rFonts w:ascii="Times New Roman" w:hAnsi="Times New Roman"/>
          <w:sz w:val="24"/>
          <w:szCs w:val="24"/>
        </w:rPr>
        <w:t>т. д.</w:t>
      </w:r>
      <w:r w:rsidRPr="00F20A1D">
        <w:rPr>
          <w:rFonts w:ascii="Times New Roman" w:hAnsi="Times New Roman"/>
          <w:sz w:val="24"/>
          <w:szCs w:val="24"/>
        </w:rPr>
        <w:t>);</w:t>
      </w:r>
      <w:proofErr w:type="gramEnd"/>
    </w:p>
    <w:p w:rsidR="006E54D0" w:rsidRPr="00F20A1D" w:rsidRDefault="006E54D0" w:rsidP="00F20A1D">
      <w:pPr>
        <w:numPr>
          <w:ilvl w:val="0"/>
          <w:numId w:val="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F20A1D">
        <w:rPr>
          <w:rFonts w:ascii="Times New Roman" w:hAnsi="Times New Roman"/>
          <w:sz w:val="24"/>
          <w:szCs w:val="24"/>
        </w:rPr>
        <w:t>–</w:t>
      </w:r>
      <w:r w:rsidRPr="00F20A1D">
        <w:rPr>
          <w:rFonts w:ascii="Times New Roman" w:hAnsi="Times New Roman"/>
          <w:sz w:val="24"/>
          <w:szCs w:val="24"/>
        </w:rPr>
        <w:t>40 слов, включая адрес)</w:t>
      </w:r>
      <w:r w:rsidR="005C1EE4" w:rsidRPr="00F20A1D">
        <w:rPr>
          <w:rFonts w:ascii="Times New Roman" w:hAnsi="Times New Roman"/>
          <w:sz w:val="24"/>
          <w:szCs w:val="24"/>
        </w:rPr>
        <w:t>;</w:t>
      </w:r>
    </w:p>
    <w:p w:rsidR="006E54D0" w:rsidRPr="00F20A1D" w:rsidRDefault="006E54D0" w:rsidP="00F20A1D">
      <w:pPr>
        <w:numPr>
          <w:ilvl w:val="0"/>
          <w:numId w:val="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F20A1D">
        <w:rPr>
          <w:rFonts w:ascii="Times New Roman" w:hAnsi="Times New Roman"/>
          <w:sz w:val="24"/>
          <w:szCs w:val="24"/>
        </w:rPr>
        <w:t>т. д.</w:t>
      </w:r>
      <w:r w:rsidRPr="00F20A1D">
        <w:rPr>
          <w:rFonts w:ascii="Times New Roman" w:hAnsi="Times New Roman"/>
          <w:sz w:val="24"/>
          <w:szCs w:val="24"/>
        </w:rPr>
        <w:t xml:space="preserve"> (объемом 100</w:t>
      </w:r>
      <w:r w:rsidR="00437180" w:rsidRPr="00F20A1D">
        <w:rPr>
          <w:rFonts w:ascii="Times New Roman" w:hAnsi="Times New Roman"/>
          <w:sz w:val="24"/>
          <w:szCs w:val="24"/>
        </w:rPr>
        <w:t>–</w:t>
      </w:r>
      <w:r w:rsidRPr="00F20A1D">
        <w:rPr>
          <w:rFonts w:ascii="Times New Roman" w:hAnsi="Times New Roman"/>
          <w:sz w:val="24"/>
          <w:szCs w:val="24"/>
        </w:rPr>
        <w:t>120 слов, включая адрес);</w:t>
      </w:r>
    </w:p>
    <w:p w:rsidR="006E54D0" w:rsidRPr="00F20A1D" w:rsidRDefault="006E54D0" w:rsidP="00F20A1D">
      <w:pPr>
        <w:numPr>
          <w:ilvl w:val="0"/>
          <w:numId w:val="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писать небольшие письменные высказывания с опорой на образец/ план.</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2"/>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F20A1D" w:rsidRDefault="006E54D0" w:rsidP="00F20A1D">
      <w:pPr>
        <w:numPr>
          <w:ilvl w:val="0"/>
          <w:numId w:val="42"/>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писать электронное письмо (</w:t>
      </w:r>
      <w:r w:rsidRPr="00F20A1D">
        <w:rPr>
          <w:rFonts w:ascii="Times New Roman" w:hAnsi="Times New Roman"/>
          <w:i/>
          <w:sz w:val="24"/>
          <w:szCs w:val="24"/>
          <w:lang w:val="en-US"/>
        </w:rPr>
        <w:t>e</w:t>
      </w:r>
      <w:r w:rsidRPr="00F20A1D">
        <w:rPr>
          <w:rFonts w:ascii="Times New Roman" w:hAnsi="Times New Roman"/>
          <w:i/>
          <w:sz w:val="24"/>
          <w:szCs w:val="24"/>
        </w:rPr>
        <w:t>-</w:t>
      </w:r>
      <w:r w:rsidRPr="00F20A1D">
        <w:rPr>
          <w:rFonts w:ascii="Times New Roman" w:hAnsi="Times New Roman"/>
          <w:i/>
          <w:sz w:val="24"/>
          <w:szCs w:val="24"/>
          <w:lang w:val="en-US"/>
        </w:rPr>
        <w:t>mail</w:t>
      </w:r>
      <w:r w:rsidRPr="00F20A1D">
        <w:rPr>
          <w:rFonts w:ascii="Times New Roman" w:hAnsi="Times New Roman"/>
          <w:i/>
          <w:sz w:val="24"/>
          <w:szCs w:val="24"/>
        </w:rPr>
        <w:t>) зарубежному другу в ответ на электронное письмо-стимул</w:t>
      </w:r>
      <w:r w:rsidR="005C1EE4" w:rsidRPr="00F20A1D">
        <w:rPr>
          <w:rFonts w:ascii="Times New Roman" w:hAnsi="Times New Roman"/>
          <w:i/>
          <w:sz w:val="24"/>
          <w:szCs w:val="24"/>
        </w:rPr>
        <w:t>;</w:t>
      </w:r>
    </w:p>
    <w:p w:rsidR="006E54D0" w:rsidRPr="00F20A1D" w:rsidRDefault="006E54D0" w:rsidP="00F20A1D">
      <w:pPr>
        <w:numPr>
          <w:ilvl w:val="0"/>
          <w:numId w:val="42"/>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составлять план/ тезисы устного или письменного сообщения; </w:t>
      </w:r>
    </w:p>
    <w:p w:rsidR="006E54D0" w:rsidRPr="00F20A1D" w:rsidRDefault="006E54D0" w:rsidP="00F20A1D">
      <w:pPr>
        <w:numPr>
          <w:ilvl w:val="0"/>
          <w:numId w:val="43"/>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кратко излагать в письменном виде результаты проектной деятельности;</w:t>
      </w:r>
    </w:p>
    <w:p w:rsidR="006E54D0" w:rsidRPr="00F20A1D" w:rsidRDefault="006E54D0" w:rsidP="00F20A1D">
      <w:pPr>
        <w:numPr>
          <w:ilvl w:val="0"/>
          <w:numId w:val="43"/>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F20A1D">
        <w:rPr>
          <w:rFonts w:ascii="Times New Roman" w:hAnsi="Times New Roman"/>
          <w:i/>
          <w:sz w:val="24"/>
          <w:szCs w:val="24"/>
        </w:rPr>
        <w:t>т. п.</w:t>
      </w:r>
      <w:r w:rsidRPr="00F20A1D">
        <w:rPr>
          <w:rFonts w:ascii="Times New Roman" w:hAnsi="Times New Roman"/>
          <w:i/>
          <w:sz w:val="24"/>
          <w:szCs w:val="24"/>
        </w:rPr>
        <w:t>).</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Языковые навыки и средства оперирования ими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Орфография и пунктуация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5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правильно писать изученные слова;</w:t>
      </w:r>
    </w:p>
    <w:p w:rsidR="006E54D0" w:rsidRPr="00F20A1D" w:rsidRDefault="006E54D0" w:rsidP="00F20A1D">
      <w:pPr>
        <w:numPr>
          <w:ilvl w:val="0"/>
          <w:numId w:val="5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F20A1D" w:rsidRDefault="006E54D0" w:rsidP="00F20A1D">
      <w:pPr>
        <w:numPr>
          <w:ilvl w:val="0"/>
          <w:numId w:val="5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51"/>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lastRenderedPageBreak/>
        <w:t>сравнивать и анализировать буквосочетания английского языка и их транскрипцию.</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Фонетическая сторона речи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соблюдать правильное ударение в изученных словах;</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коммуникативные типы предложений по их интонации;</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членить предложение на смысловые группы;</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F20A1D">
        <w:rPr>
          <w:rFonts w:ascii="Times New Roman" w:hAnsi="Times New Roman"/>
          <w:sz w:val="24"/>
          <w:szCs w:val="24"/>
        </w:rPr>
        <w:t>,</w:t>
      </w:r>
      <w:r w:rsidRPr="00F20A1D">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выражать модальные значения, чувства и эмоции с помощью интонации;</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Лексическая сторона речи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употреблять в устной и письменной речи в их основном </w:t>
      </w:r>
      <w:r w:rsidR="00ED4AB1" w:rsidRPr="00F20A1D">
        <w:rPr>
          <w:rFonts w:ascii="Times New Roman" w:hAnsi="Times New Roman"/>
          <w:sz w:val="24"/>
          <w:szCs w:val="24"/>
        </w:rPr>
        <w:t xml:space="preserve">значении </w:t>
      </w:r>
      <w:r w:rsidRPr="00F20A1D">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соблюдать существующие в английском языке нормы лексической сочетаемости;</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F20A1D" w:rsidRDefault="006E54D0" w:rsidP="00F20A1D">
      <w:pPr>
        <w:numPr>
          <w:ilvl w:val="0"/>
          <w:numId w:val="1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глаголы при помощи аффиксов </w:t>
      </w:r>
      <w:r w:rsidRPr="00F20A1D">
        <w:rPr>
          <w:rFonts w:ascii="Times New Roman" w:hAnsi="Times New Roman"/>
          <w:i/>
          <w:sz w:val="24"/>
          <w:szCs w:val="24"/>
          <w:lang w:val="en-US"/>
        </w:rPr>
        <w:t>dis</w:t>
      </w:r>
      <w:r w:rsidRPr="00F20A1D">
        <w:rPr>
          <w:rFonts w:ascii="Times New Roman" w:hAnsi="Times New Roman"/>
          <w:sz w:val="24"/>
          <w:szCs w:val="24"/>
        </w:rPr>
        <w:t xml:space="preserve">-, </w:t>
      </w:r>
      <w:r w:rsidRPr="00F20A1D">
        <w:rPr>
          <w:rFonts w:ascii="Times New Roman" w:hAnsi="Times New Roman"/>
          <w:i/>
          <w:sz w:val="24"/>
          <w:szCs w:val="24"/>
          <w:lang w:val="en-US"/>
        </w:rPr>
        <w:t>mis</w:t>
      </w:r>
      <w:r w:rsidRPr="00F20A1D">
        <w:rPr>
          <w:rFonts w:ascii="Times New Roman" w:hAnsi="Times New Roman"/>
          <w:sz w:val="24"/>
          <w:szCs w:val="24"/>
        </w:rPr>
        <w:t xml:space="preserve">-, </w:t>
      </w:r>
      <w:r w:rsidRPr="00F20A1D">
        <w:rPr>
          <w:rFonts w:ascii="Times New Roman" w:hAnsi="Times New Roman"/>
          <w:i/>
          <w:sz w:val="24"/>
          <w:szCs w:val="24"/>
          <w:lang w:val="en-US"/>
        </w:rPr>
        <w:t>re</w:t>
      </w:r>
      <w:r w:rsidRPr="00F20A1D">
        <w:rPr>
          <w:rFonts w:ascii="Times New Roman" w:hAnsi="Times New Roman"/>
          <w:sz w:val="24"/>
          <w:szCs w:val="24"/>
        </w:rPr>
        <w:t>-, -</w:t>
      </w:r>
      <w:r w:rsidR="005D64CA" w:rsidRPr="00F20A1D">
        <w:rPr>
          <w:rFonts w:ascii="Times New Roman" w:hAnsi="Times New Roman"/>
          <w:i/>
          <w:sz w:val="24"/>
          <w:szCs w:val="24"/>
          <w:lang w:val="en-US"/>
        </w:rPr>
        <w:t>i</w:t>
      </w:r>
      <w:r w:rsidRPr="00F20A1D">
        <w:rPr>
          <w:rFonts w:ascii="Times New Roman" w:hAnsi="Times New Roman"/>
          <w:i/>
          <w:sz w:val="24"/>
          <w:szCs w:val="24"/>
        </w:rPr>
        <w:t>ze</w:t>
      </w:r>
      <w:r w:rsidRPr="00F20A1D">
        <w:rPr>
          <w:rFonts w:ascii="Times New Roman" w:hAnsi="Times New Roman"/>
          <w:sz w:val="24"/>
          <w:szCs w:val="24"/>
        </w:rPr>
        <w:t>/-</w:t>
      </w:r>
      <w:r w:rsidRPr="00F20A1D">
        <w:rPr>
          <w:rFonts w:ascii="Times New Roman" w:hAnsi="Times New Roman"/>
          <w:i/>
          <w:sz w:val="24"/>
          <w:szCs w:val="24"/>
        </w:rPr>
        <w:t>ise</w:t>
      </w:r>
      <w:r w:rsidRPr="00F20A1D">
        <w:rPr>
          <w:rFonts w:ascii="Times New Roman" w:hAnsi="Times New Roman"/>
          <w:sz w:val="24"/>
          <w:szCs w:val="24"/>
        </w:rPr>
        <w:t xml:space="preserve">; </w:t>
      </w:r>
    </w:p>
    <w:p w:rsidR="006E54D0" w:rsidRPr="00F20A1D" w:rsidRDefault="006E54D0" w:rsidP="00F20A1D">
      <w:pPr>
        <w:numPr>
          <w:ilvl w:val="0"/>
          <w:numId w:val="135"/>
        </w:numPr>
        <w:tabs>
          <w:tab w:val="left" w:pos="993"/>
        </w:tabs>
        <w:spacing w:after="0" w:line="240" w:lineRule="auto"/>
        <w:ind w:left="0" w:firstLine="709"/>
        <w:jc w:val="both"/>
        <w:rPr>
          <w:rFonts w:ascii="Times New Roman" w:hAnsi="Times New Roman"/>
          <w:sz w:val="24"/>
          <w:szCs w:val="24"/>
          <w:lang w:val="en-US"/>
        </w:rPr>
      </w:pPr>
      <w:r w:rsidRPr="00F20A1D">
        <w:rPr>
          <w:rFonts w:ascii="Times New Roman" w:hAnsi="Times New Roman"/>
          <w:sz w:val="24"/>
          <w:szCs w:val="24"/>
        </w:rPr>
        <w:t>имена</w:t>
      </w:r>
      <w:r w:rsidR="002364B5" w:rsidRPr="00F20A1D">
        <w:rPr>
          <w:rFonts w:ascii="Times New Roman" w:hAnsi="Times New Roman"/>
          <w:sz w:val="24"/>
          <w:szCs w:val="24"/>
          <w:lang w:val="en-US"/>
        </w:rPr>
        <w:t xml:space="preserve"> </w:t>
      </w:r>
      <w:r w:rsidRPr="00F20A1D">
        <w:rPr>
          <w:rFonts w:ascii="Times New Roman" w:hAnsi="Times New Roman"/>
          <w:sz w:val="24"/>
          <w:szCs w:val="24"/>
        </w:rPr>
        <w:t>существительные</w:t>
      </w:r>
      <w:r w:rsidR="002364B5" w:rsidRPr="00F20A1D">
        <w:rPr>
          <w:rFonts w:ascii="Times New Roman" w:hAnsi="Times New Roman"/>
          <w:sz w:val="24"/>
          <w:szCs w:val="24"/>
          <w:lang w:val="en-US"/>
        </w:rPr>
        <w:t xml:space="preserve"> </w:t>
      </w:r>
      <w:r w:rsidRPr="00F20A1D">
        <w:rPr>
          <w:rFonts w:ascii="Times New Roman" w:hAnsi="Times New Roman"/>
          <w:sz w:val="24"/>
          <w:szCs w:val="24"/>
        </w:rPr>
        <w:t>при</w:t>
      </w:r>
      <w:r w:rsidR="002364B5" w:rsidRPr="00F20A1D">
        <w:rPr>
          <w:rFonts w:ascii="Times New Roman" w:hAnsi="Times New Roman"/>
          <w:sz w:val="24"/>
          <w:szCs w:val="24"/>
          <w:lang w:val="en-US"/>
        </w:rPr>
        <w:t xml:space="preserve"> </w:t>
      </w:r>
      <w:r w:rsidRPr="00F20A1D">
        <w:rPr>
          <w:rFonts w:ascii="Times New Roman" w:hAnsi="Times New Roman"/>
          <w:sz w:val="24"/>
          <w:szCs w:val="24"/>
        </w:rPr>
        <w:t>помощи</w:t>
      </w:r>
      <w:r w:rsidR="002364B5" w:rsidRPr="00F20A1D">
        <w:rPr>
          <w:rFonts w:ascii="Times New Roman" w:hAnsi="Times New Roman"/>
          <w:sz w:val="24"/>
          <w:szCs w:val="24"/>
          <w:lang w:val="en-US"/>
        </w:rPr>
        <w:t xml:space="preserve"> </w:t>
      </w:r>
      <w:r w:rsidRPr="00F20A1D">
        <w:rPr>
          <w:rFonts w:ascii="Times New Roman" w:hAnsi="Times New Roman"/>
          <w:sz w:val="24"/>
          <w:szCs w:val="24"/>
        </w:rPr>
        <w:t>суффиксов</w:t>
      </w:r>
      <w:r w:rsidRPr="00F20A1D">
        <w:rPr>
          <w:rFonts w:ascii="Times New Roman" w:hAnsi="Times New Roman"/>
          <w:sz w:val="24"/>
          <w:szCs w:val="24"/>
          <w:lang w:val="en-US"/>
        </w:rPr>
        <w:t xml:space="preserve"> -</w:t>
      </w:r>
      <w:r w:rsidRPr="00F20A1D">
        <w:rPr>
          <w:rFonts w:ascii="Times New Roman" w:hAnsi="Times New Roman"/>
          <w:i/>
          <w:sz w:val="24"/>
          <w:szCs w:val="24"/>
          <w:lang w:val="en-US"/>
        </w:rPr>
        <w:t>or</w:t>
      </w:r>
      <w:r w:rsidRPr="00F20A1D">
        <w:rPr>
          <w:rFonts w:ascii="Times New Roman" w:hAnsi="Times New Roman"/>
          <w:sz w:val="24"/>
          <w:szCs w:val="24"/>
          <w:lang w:val="en-US"/>
        </w:rPr>
        <w:t>/ -</w:t>
      </w:r>
      <w:r w:rsidRPr="00F20A1D">
        <w:rPr>
          <w:rFonts w:ascii="Times New Roman" w:hAnsi="Times New Roman"/>
          <w:i/>
          <w:sz w:val="24"/>
          <w:szCs w:val="24"/>
          <w:lang w:val="en-US"/>
        </w:rPr>
        <w:t>er</w:t>
      </w:r>
      <w:r w:rsidRPr="00F20A1D">
        <w:rPr>
          <w:rFonts w:ascii="Times New Roman" w:hAnsi="Times New Roman"/>
          <w:sz w:val="24"/>
          <w:szCs w:val="24"/>
          <w:lang w:val="en-US"/>
        </w:rPr>
        <w:t>, -</w:t>
      </w:r>
      <w:r w:rsidRPr="00F20A1D">
        <w:rPr>
          <w:rFonts w:ascii="Times New Roman" w:hAnsi="Times New Roman"/>
          <w:i/>
          <w:sz w:val="24"/>
          <w:szCs w:val="24"/>
          <w:lang w:val="en-US"/>
        </w:rPr>
        <w:t>ist</w:t>
      </w:r>
      <w:r w:rsidRPr="00F20A1D">
        <w:rPr>
          <w:rFonts w:ascii="Times New Roman" w:hAnsi="Times New Roman"/>
          <w:sz w:val="24"/>
          <w:szCs w:val="24"/>
          <w:lang w:val="en-US"/>
        </w:rPr>
        <w:t xml:space="preserve"> , -</w:t>
      </w:r>
      <w:r w:rsidRPr="00F20A1D">
        <w:rPr>
          <w:rFonts w:ascii="Times New Roman" w:hAnsi="Times New Roman"/>
          <w:i/>
          <w:sz w:val="24"/>
          <w:szCs w:val="24"/>
          <w:lang w:val="en-US"/>
        </w:rPr>
        <w:t>sion</w:t>
      </w:r>
      <w:r w:rsidRPr="00F20A1D">
        <w:rPr>
          <w:rFonts w:ascii="Times New Roman" w:hAnsi="Times New Roman"/>
          <w:sz w:val="24"/>
          <w:szCs w:val="24"/>
          <w:lang w:val="en-US"/>
        </w:rPr>
        <w:t>/-</w:t>
      </w:r>
      <w:r w:rsidRPr="00F20A1D">
        <w:rPr>
          <w:rFonts w:ascii="Times New Roman" w:hAnsi="Times New Roman"/>
          <w:i/>
          <w:sz w:val="24"/>
          <w:szCs w:val="24"/>
          <w:lang w:val="en-US"/>
        </w:rPr>
        <w:t>tion</w:t>
      </w:r>
      <w:r w:rsidRPr="00F20A1D">
        <w:rPr>
          <w:rFonts w:ascii="Times New Roman" w:hAnsi="Times New Roman"/>
          <w:sz w:val="24"/>
          <w:szCs w:val="24"/>
          <w:lang w:val="en-US"/>
        </w:rPr>
        <w:t>, -</w:t>
      </w:r>
      <w:r w:rsidRPr="00F20A1D">
        <w:rPr>
          <w:rFonts w:ascii="Times New Roman" w:hAnsi="Times New Roman"/>
          <w:i/>
          <w:sz w:val="24"/>
          <w:szCs w:val="24"/>
          <w:lang w:val="en-US"/>
        </w:rPr>
        <w:t>nce</w:t>
      </w:r>
      <w:r w:rsidRPr="00F20A1D">
        <w:rPr>
          <w:rFonts w:ascii="Times New Roman" w:hAnsi="Times New Roman"/>
          <w:sz w:val="24"/>
          <w:szCs w:val="24"/>
          <w:lang w:val="en-US"/>
        </w:rPr>
        <w:t>/-</w:t>
      </w:r>
      <w:r w:rsidRPr="00F20A1D">
        <w:rPr>
          <w:rFonts w:ascii="Times New Roman" w:hAnsi="Times New Roman"/>
          <w:i/>
          <w:sz w:val="24"/>
          <w:szCs w:val="24"/>
          <w:lang w:val="en-US"/>
        </w:rPr>
        <w:t>ence</w:t>
      </w:r>
      <w:r w:rsidRPr="00F20A1D">
        <w:rPr>
          <w:rFonts w:ascii="Times New Roman" w:hAnsi="Times New Roman"/>
          <w:sz w:val="24"/>
          <w:szCs w:val="24"/>
          <w:lang w:val="en-US"/>
        </w:rPr>
        <w:t>, -</w:t>
      </w:r>
      <w:r w:rsidRPr="00F20A1D">
        <w:rPr>
          <w:rFonts w:ascii="Times New Roman" w:hAnsi="Times New Roman"/>
          <w:i/>
          <w:sz w:val="24"/>
          <w:szCs w:val="24"/>
          <w:lang w:val="en-US"/>
        </w:rPr>
        <w:t>ment</w:t>
      </w:r>
      <w:r w:rsidRPr="00F20A1D">
        <w:rPr>
          <w:rFonts w:ascii="Times New Roman" w:hAnsi="Times New Roman"/>
          <w:sz w:val="24"/>
          <w:szCs w:val="24"/>
          <w:lang w:val="en-US"/>
        </w:rPr>
        <w:t>, -</w:t>
      </w:r>
      <w:r w:rsidRPr="00F20A1D">
        <w:rPr>
          <w:rFonts w:ascii="Times New Roman" w:hAnsi="Times New Roman"/>
          <w:i/>
          <w:sz w:val="24"/>
          <w:szCs w:val="24"/>
          <w:lang w:val="en-US"/>
        </w:rPr>
        <w:t>ity</w:t>
      </w:r>
      <w:r w:rsidRPr="00F20A1D">
        <w:rPr>
          <w:rFonts w:ascii="Times New Roman" w:hAnsi="Times New Roman"/>
          <w:sz w:val="24"/>
          <w:szCs w:val="24"/>
          <w:lang w:val="en-US"/>
        </w:rPr>
        <w:t xml:space="preserve"> , -</w:t>
      </w:r>
      <w:r w:rsidRPr="00F20A1D">
        <w:rPr>
          <w:rFonts w:ascii="Times New Roman" w:hAnsi="Times New Roman"/>
          <w:i/>
          <w:sz w:val="24"/>
          <w:szCs w:val="24"/>
          <w:lang w:val="en-US"/>
        </w:rPr>
        <w:t>ness</w:t>
      </w:r>
      <w:r w:rsidRPr="00F20A1D">
        <w:rPr>
          <w:rFonts w:ascii="Times New Roman" w:hAnsi="Times New Roman"/>
          <w:sz w:val="24"/>
          <w:szCs w:val="24"/>
          <w:lang w:val="en-US"/>
        </w:rPr>
        <w:t>, -</w:t>
      </w:r>
      <w:r w:rsidRPr="00F20A1D">
        <w:rPr>
          <w:rFonts w:ascii="Times New Roman" w:hAnsi="Times New Roman"/>
          <w:i/>
          <w:sz w:val="24"/>
          <w:szCs w:val="24"/>
          <w:lang w:val="en-US"/>
        </w:rPr>
        <w:t>ship</w:t>
      </w:r>
      <w:r w:rsidRPr="00F20A1D">
        <w:rPr>
          <w:rFonts w:ascii="Times New Roman" w:hAnsi="Times New Roman"/>
          <w:sz w:val="24"/>
          <w:szCs w:val="24"/>
          <w:lang w:val="en-US"/>
        </w:rPr>
        <w:t>, -</w:t>
      </w:r>
      <w:r w:rsidRPr="00F20A1D">
        <w:rPr>
          <w:rFonts w:ascii="Times New Roman" w:hAnsi="Times New Roman"/>
          <w:i/>
          <w:sz w:val="24"/>
          <w:szCs w:val="24"/>
          <w:lang w:val="en-US"/>
        </w:rPr>
        <w:t>ing</w:t>
      </w:r>
      <w:r w:rsidRPr="00F20A1D">
        <w:rPr>
          <w:rFonts w:ascii="Times New Roman" w:hAnsi="Times New Roman"/>
          <w:sz w:val="24"/>
          <w:szCs w:val="24"/>
          <w:lang w:val="en-US"/>
        </w:rPr>
        <w:t xml:space="preserve">; </w:t>
      </w:r>
    </w:p>
    <w:p w:rsidR="006E54D0" w:rsidRPr="00F20A1D" w:rsidRDefault="006E54D0" w:rsidP="00F20A1D">
      <w:pPr>
        <w:numPr>
          <w:ilvl w:val="0"/>
          <w:numId w:val="135"/>
        </w:numPr>
        <w:tabs>
          <w:tab w:val="left" w:pos="993"/>
        </w:tabs>
        <w:spacing w:after="0" w:line="240" w:lineRule="auto"/>
        <w:ind w:left="0" w:firstLine="709"/>
        <w:jc w:val="both"/>
        <w:rPr>
          <w:rFonts w:ascii="Times New Roman" w:hAnsi="Times New Roman"/>
          <w:sz w:val="24"/>
          <w:szCs w:val="24"/>
          <w:lang w:val="en-US" w:bidi="en-US"/>
        </w:rPr>
      </w:pPr>
      <w:r w:rsidRPr="00F20A1D">
        <w:rPr>
          <w:rFonts w:ascii="Times New Roman" w:hAnsi="Times New Roman"/>
          <w:sz w:val="24"/>
          <w:szCs w:val="24"/>
        </w:rPr>
        <w:t>имена</w:t>
      </w:r>
      <w:r w:rsidR="002364B5" w:rsidRPr="00F20A1D">
        <w:rPr>
          <w:rFonts w:ascii="Times New Roman" w:hAnsi="Times New Roman"/>
          <w:sz w:val="24"/>
          <w:szCs w:val="24"/>
          <w:lang w:val="en-US"/>
        </w:rPr>
        <w:t xml:space="preserve"> </w:t>
      </w:r>
      <w:r w:rsidRPr="00F20A1D">
        <w:rPr>
          <w:rFonts w:ascii="Times New Roman" w:hAnsi="Times New Roman"/>
          <w:sz w:val="24"/>
          <w:szCs w:val="24"/>
        </w:rPr>
        <w:t>прилагательные</w:t>
      </w:r>
      <w:r w:rsidR="002364B5" w:rsidRPr="00F20A1D">
        <w:rPr>
          <w:rFonts w:ascii="Times New Roman" w:hAnsi="Times New Roman"/>
          <w:sz w:val="24"/>
          <w:szCs w:val="24"/>
          <w:lang w:val="en-US"/>
        </w:rPr>
        <w:t xml:space="preserve"> </w:t>
      </w:r>
      <w:r w:rsidRPr="00F20A1D">
        <w:rPr>
          <w:rFonts w:ascii="Times New Roman" w:hAnsi="Times New Roman"/>
          <w:sz w:val="24"/>
          <w:szCs w:val="24"/>
        </w:rPr>
        <w:t>при</w:t>
      </w:r>
      <w:r w:rsidR="002364B5" w:rsidRPr="00F20A1D">
        <w:rPr>
          <w:rFonts w:ascii="Times New Roman" w:hAnsi="Times New Roman"/>
          <w:sz w:val="24"/>
          <w:szCs w:val="24"/>
          <w:lang w:val="en-US"/>
        </w:rPr>
        <w:t xml:space="preserve"> </w:t>
      </w:r>
      <w:r w:rsidRPr="00F20A1D">
        <w:rPr>
          <w:rFonts w:ascii="Times New Roman" w:hAnsi="Times New Roman"/>
          <w:sz w:val="24"/>
          <w:szCs w:val="24"/>
        </w:rPr>
        <w:t>помощи</w:t>
      </w:r>
      <w:r w:rsidR="002364B5" w:rsidRPr="00F20A1D">
        <w:rPr>
          <w:rFonts w:ascii="Times New Roman" w:hAnsi="Times New Roman"/>
          <w:sz w:val="24"/>
          <w:szCs w:val="24"/>
          <w:lang w:val="en-US"/>
        </w:rPr>
        <w:t xml:space="preserve"> </w:t>
      </w:r>
      <w:r w:rsidRPr="00F20A1D">
        <w:rPr>
          <w:rFonts w:ascii="Times New Roman" w:hAnsi="Times New Roman"/>
          <w:sz w:val="24"/>
          <w:szCs w:val="24"/>
        </w:rPr>
        <w:t>аффиксов</w:t>
      </w:r>
      <w:r w:rsidR="002364B5" w:rsidRPr="00F20A1D">
        <w:rPr>
          <w:rFonts w:ascii="Times New Roman" w:hAnsi="Times New Roman"/>
          <w:sz w:val="24"/>
          <w:szCs w:val="24"/>
          <w:lang w:val="en-US"/>
        </w:rPr>
        <w:t xml:space="preserve"> </w:t>
      </w:r>
      <w:r w:rsidRPr="00F20A1D">
        <w:rPr>
          <w:rFonts w:ascii="Times New Roman" w:hAnsi="Times New Roman"/>
          <w:i/>
          <w:sz w:val="24"/>
          <w:szCs w:val="24"/>
          <w:lang w:val="en-US" w:bidi="en-US"/>
        </w:rPr>
        <w:t>inter</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y</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ly</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ful</w:t>
      </w:r>
      <w:r w:rsidRPr="00F20A1D">
        <w:rPr>
          <w:rFonts w:ascii="Times New Roman" w:hAnsi="Times New Roman"/>
          <w:sz w:val="24"/>
          <w:szCs w:val="24"/>
          <w:lang w:val="en-US" w:bidi="en-US"/>
        </w:rPr>
        <w:t xml:space="preserve"> , -</w:t>
      </w:r>
      <w:r w:rsidRPr="00F20A1D">
        <w:rPr>
          <w:rFonts w:ascii="Times New Roman" w:hAnsi="Times New Roman"/>
          <w:i/>
          <w:sz w:val="24"/>
          <w:szCs w:val="24"/>
          <w:lang w:val="en-US" w:bidi="en-US"/>
        </w:rPr>
        <w:t>al</w:t>
      </w:r>
      <w:r w:rsidRPr="00F20A1D">
        <w:rPr>
          <w:rFonts w:ascii="Times New Roman" w:hAnsi="Times New Roman"/>
          <w:sz w:val="24"/>
          <w:szCs w:val="24"/>
          <w:lang w:val="en-US" w:bidi="en-US"/>
        </w:rPr>
        <w:t xml:space="preserve"> , -</w:t>
      </w:r>
      <w:r w:rsidRPr="00F20A1D">
        <w:rPr>
          <w:rFonts w:ascii="Times New Roman" w:hAnsi="Times New Roman"/>
          <w:i/>
          <w:sz w:val="24"/>
          <w:szCs w:val="24"/>
          <w:lang w:val="en-US" w:bidi="en-US"/>
        </w:rPr>
        <w:t>ic</w:t>
      </w:r>
      <w:r w:rsidRPr="00F20A1D">
        <w:rPr>
          <w:rFonts w:ascii="Times New Roman" w:hAnsi="Times New Roman"/>
          <w:sz w:val="24"/>
          <w:szCs w:val="24"/>
          <w:lang w:val="en-US" w:bidi="en-US"/>
        </w:rPr>
        <w:t>,</w:t>
      </w:r>
      <w:r w:rsidR="005F5408" w:rsidRPr="00F20A1D">
        <w:rPr>
          <w:rFonts w:ascii="Times New Roman" w:hAnsi="Times New Roman"/>
          <w:sz w:val="24"/>
          <w:szCs w:val="24"/>
          <w:lang w:val="en-US" w:bidi="en-US"/>
        </w:rPr>
        <w:t xml:space="preserve"> </w:t>
      </w:r>
      <w:r w:rsidRPr="00F20A1D">
        <w:rPr>
          <w:rFonts w:ascii="Times New Roman" w:hAnsi="Times New Roman"/>
          <w:sz w:val="24"/>
          <w:szCs w:val="24"/>
          <w:lang w:val="en-US" w:bidi="en-US"/>
        </w:rPr>
        <w:t>-</w:t>
      </w:r>
      <w:r w:rsidRPr="00F20A1D">
        <w:rPr>
          <w:rFonts w:ascii="Times New Roman" w:hAnsi="Times New Roman"/>
          <w:i/>
          <w:sz w:val="24"/>
          <w:szCs w:val="24"/>
          <w:lang w:val="en-US" w:bidi="en-US"/>
        </w:rPr>
        <w:t>ian</w:t>
      </w:r>
      <w:r w:rsidRPr="00F20A1D">
        <w:rPr>
          <w:rFonts w:ascii="Times New Roman" w:hAnsi="Times New Roman"/>
          <w:sz w:val="24"/>
          <w:szCs w:val="24"/>
          <w:lang w:val="en-US" w:bidi="en-US"/>
        </w:rPr>
        <w:t>/</w:t>
      </w:r>
      <w:r w:rsidRPr="00F20A1D">
        <w:rPr>
          <w:rFonts w:ascii="Times New Roman" w:hAnsi="Times New Roman"/>
          <w:i/>
          <w:sz w:val="24"/>
          <w:szCs w:val="24"/>
          <w:lang w:val="en-US" w:bidi="en-US"/>
        </w:rPr>
        <w:t>an</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ing</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ous</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able</w:t>
      </w:r>
      <w:r w:rsidRPr="00F20A1D">
        <w:rPr>
          <w:rFonts w:ascii="Times New Roman" w:hAnsi="Times New Roman"/>
          <w:sz w:val="24"/>
          <w:szCs w:val="24"/>
          <w:lang w:val="en-US" w:bidi="en-US"/>
        </w:rPr>
        <w:t>/</w:t>
      </w:r>
      <w:r w:rsidRPr="00F20A1D">
        <w:rPr>
          <w:rFonts w:ascii="Times New Roman" w:hAnsi="Times New Roman"/>
          <w:i/>
          <w:sz w:val="24"/>
          <w:szCs w:val="24"/>
          <w:lang w:val="en-US" w:bidi="en-US"/>
        </w:rPr>
        <w:t>ible</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less</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ive</w:t>
      </w:r>
      <w:r w:rsidRPr="00F20A1D">
        <w:rPr>
          <w:rFonts w:ascii="Times New Roman" w:hAnsi="Times New Roman"/>
          <w:sz w:val="24"/>
          <w:szCs w:val="24"/>
          <w:lang w:val="en-US" w:bidi="en-US"/>
        </w:rPr>
        <w:t>;</w:t>
      </w:r>
    </w:p>
    <w:p w:rsidR="006E54D0" w:rsidRPr="00F20A1D" w:rsidRDefault="006E54D0" w:rsidP="00F20A1D">
      <w:pPr>
        <w:numPr>
          <w:ilvl w:val="0"/>
          <w:numId w:val="1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наречия при помощи суффикса </w:t>
      </w:r>
      <w:r w:rsidR="00437180" w:rsidRPr="00F20A1D">
        <w:rPr>
          <w:rFonts w:ascii="Times New Roman" w:hAnsi="Times New Roman"/>
          <w:sz w:val="24"/>
          <w:szCs w:val="24"/>
        </w:rPr>
        <w:t>-</w:t>
      </w:r>
      <w:r w:rsidRPr="00F20A1D">
        <w:rPr>
          <w:rFonts w:ascii="Times New Roman" w:hAnsi="Times New Roman"/>
          <w:i/>
          <w:sz w:val="24"/>
          <w:szCs w:val="24"/>
          <w:lang w:val="en-US"/>
        </w:rPr>
        <w:t>ly</w:t>
      </w:r>
      <w:r w:rsidRPr="00F20A1D">
        <w:rPr>
          <w:rFonts w:ascii="Times New Roman" w:hAnsi="Times New Roman"/>
          <w:sz w:val="24"/>
          <w:szCs w:val="24"/>
        </w:rPr>
        <w:t>;</w:t>
      </w:r>
    </w:p>
    <w:p w:rsidR="006E54D0" w:rsidRPr="00F20A1D" w:rsidRDefault="006E54D0" w:rsidP="00F20A1D">
      <w:pPr>
        <w:numPr>
          <w:ilvl w:val="0"/>
          <w:numId w:val="1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имена существительные, имена прилагательные, наречия при помощи отрицательных префиксов</w:t>
      </w:r>
      <w:r w:rsidR="006A6E27" w:rsidRPr="00F20A1D">
        <w:rPr>
          <w:rFonts w:ascii="Times New Roman" w:hAnsi="Times New Roman"/>
          <w:sz w:val="24"/>
          <w:szCs w:val="24"/>
        </w:rPr>
        <w:t xml:space="preserve"> </w:t>
      </w:r>
      <w:r w:rsidRPr="00F20A1D">
        <w:rPr>
          <w:rFonts w:ascii="Times New Roman" w:hAnsi="Times New Roman"/>
          <w:i/>
          <w:sz w:val="24"/>
          <w:szCs w:val="24"/>
          <w:lang w:val="en-US" w:bidi="en-US"/>
        </w:rPr>
        <w:t>un</w:t>
      </w:r>
      <w:r w:rsidRPr="00F20A1D">
        <w:rPr>
          <w:rFonts w:ascii="Times New Roman" w:hAnsi="Times New Roman"/>
          <w:sz w:val="24"/>
          <w:szCs w:val="24"/>
          <w:lang w:bidi="en-US"/>
        </w:rPr>
        <w:t xml:space="preserve">-, </w:t>
      </w:r>
      <w:r w:rsidRPr="00F20A1D">
        <w:rPr>
          <w:rFonts w:ascii="Times New Roman" w:hAnsi="Times New Roman"/>
          <w:i/>
          <w:sz w:val="24"/>
          <w:szCs w:val="24"/>
          <w:lang w:val="en-US" w:bidi="en-US"/>
        </w:rPr>
        <w:t>im</w:t>
      </w:r>
      <w:r w:rsidRPr="00F20A1D">
        <w:rPr>
          <w:rFonts w:ascii="Times New Roman" w:hAnsi="Times New Roman"/>
          <w:sz w:val="24"/>
          <w:szCs w:val="24"/>
          <w:lang w:bidi="en-US"/>
        </w:rPr>
        <w:t>-/</w:t>
      </w:r>
      <w:r w:rsidRPr="00F20A1D">
        <w:rPr>
          <w:rFonts w:ascii="Times New Roman" w:hAnsi="Times New Roman"/>
          <w:i/>
          <w:sz w:val="24"/>
          <w:szCs w:val="24"/>
          <w:lang w:val="en-US" w:bidi="en-US"/>
        </w:rPr>
        <w:t>in</w:t>
      </w:r>
      <w:r w:rsidRPr="00F20A1D">
        <w:rPr>
          <w:rFonts w:ascii="Times New Roman" w:hAnsi="Times New Roman"/>
          <w:sz w:val="24"/>
          <w:szCs w:val="24"/>
          <w:lang w:bidi="en-US"/>
        </w:rPr>
        <w:t>-;</w:t>
      </w:r>
    </w:p>
    <w:p w:rsidR="006E54D0" w:rsidRPr="00F20A1D" w:rsidRDefault="006E54D0" w:rsidP="00F20A1D">
      <w:pPr>
        <w:numPr>
          <w:ilvl w:val="0"/>
          <w:numId w:val="1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числительные при помощи суффиксов </w:t>
      </w:r>
      <w:r w:rsidR="00437180" w:rsidRPr="00F20A1D">
        <w:rPr>
          <w:rFonts w:ascii="Times New Roman" w:hAnsi="Times New Roman"/>
          <w:sz w:val="24"/>
          <w:szCs w:val="24"/>
        </w:rPr>
        <w:t>-</w:t>
      </w:r>
      <w:r w:rsidRPr="00F20A1D">
        <w:rPr>
          <w:rFonts w:ascii="Times New Roman" w:hAnsi="Times New Roman"/>
          <w:i/>
          <w:sz w:val="24"/>
          <w:szCs w:val="24"/>
          <w:lang w:val="en-US"/>
        </w:rPr>
        <w:t>teen</w:t>
      </w:r>
      <w:r w:rsidRPr="00F20A1D">
        <w:rPr>
          <w:rFonts w:ascii="Times New Roman" w:hAnsi="Times New Roman"/>
          <w:sz w:val="24"/>
          <w:szCs w:val="24"/>
        </w:rPr>
        <w:t>, -</w:t>
      </w:r>
      <w:r w:rsidRPr="00F20A1D">
        <w:rPr>
          <w:rFonts w:ascii="Times New Roman" w:hAnsi="Times New Roman"/>
          <w:i/>
          <w:sz w:val="24"/>
          <w:szCs w:val="24"/>
          <w:lang w:val="en-US"/>
        </w:rPr>
        <w:t>ty</w:t>
      </w:r>
      <w:r w:rsidRPr="00F20A1D">
        <w:rPr>
          <w:rFonts w:ascii="Times New Roman" w:hAnsi="Times New Roman"/>
          <w:sz w:val="24"/>
          <w:szCs w:val="24"/>
        </w:rPr>
        <w:t>; -</w:t>
      </w:r>
      <w:r w:rsidRPr="00F20A1D">
        <w:rPr>
          <w:rFonts w:ascii="Times New Roman" w:hAnsi="Times New Roman"/>
          <w:i/>
          <w:sz w:val="24"/>
          <w:szCs w:val="24"/>
          <w:lang w:val="en-US"/>
        </w:rPr>
        <w:t>th</w:t>
      </w:r>
      <w:r w:rsidRPr="00F20A1D">
        <w:rPr>
          <w:rFonts w:ascii="Times New Roman" w:hAnsi="Times New Roman"/>
          <w:sz w:val="24"/>
          <w:szCs w:val="24"/>
        </w:rPr>
        <w:t>.</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наиболее распространенные фразовые глаголы;</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принадлежность слов к частям речи по аффиксам;</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F20A1D">
        <w:rPr>
          <w:rFonts w:ascii="Times New Roman" w:hAnsi="Times New Roman"/>
          <w:i/>
          <w:sz w:val="24"/>
          <w:szCs w:val="24"/>
          <w:lang w:val="en-US"/>
        </w:rPr>
        <w:t>firstly</w:t>
      </w:r>
      <w:r w:rsidRPr="00F20A1D">
        <w:rPr>
          <w:rFonts w:ascii="Times New Roman" w:hAnsi="Times New Roman"/>
          <w:i/>
          <w:sz w:val="24"/>
          <w:szCs w:val="24"/>
        </w:rPr>
        <w:t xml:space="preserve">, </w:t>
      </w:r>
      <w:r w:rsidRPr="00F20A1D">
        <w:rPr>
          <w:rFonts w:ascii="Times New Roman" w:hAnsi="Times New Roman"/>
          <w:i/>
          <w:sz w:val="24"/>
          <w:szCs w:val="24"/>
          <w:lang w:val="en-US"/>
        </w:rPr>
        <w:t>to</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begin</w:t>
      </w:r>
      <w:r w:rsidR="005F5408" w:rsidRPr="00F20A1D">
        <w:rPr>
          <w:rFonts w:ascii="Times New Roman" w:hAnsi="Times New Roman"/>
          <w:i/>
          <w:sz w:val="24"/>
          <w:szCs w:val="24"/>
        </w:rPr>
        <w:t xml:space="preserve"> </w:t>
      </w:r>
      <w:r w:rsidRPr="00F20A1D">
        <w:rPr>
          <w:rFonts w:ascii="Times New Roman" w:hAnsi="Times New Roman"/>
          <w:i/>
          <w:sz w:val="24"/>
          <w:szCs w:val="24"/>
          <w:lang w:val="en-US"/>
        </w:rPr>
        <w:t>with</w:t>
      </w:r>
      <w:r w:rsidRPr="00F20A1D">
        <w:rPr>
          <w:rFonts w:ascii="Times New Roman" w:hAnsi="Times New Roman"/>
          <w:i/>
          <w:sz w:val="24"/>
          <w:szCs w:val="24"/>
        </w:rPr>
        <w:t xml:space="preserve">, </w:t>
      </w:r>
      <w:r w:rsidRPr="00F20A1D">
        <w:rPr>
          <w:rFonts w:ascii="Times New Roman" w:hAnsi="Times New Roman"/>
          <w:i/>
          <w:sz w:val="24"/>
          <w:szCs w:val="24"/>
          <w:lang w:val="en-US"/>
        </w:rPr>
        <w:t>however</w:t>
      </w:r>
      <w:r w:rsidRPr="00F20A1D">
        <w:rPr>
          <w:rFonts w:ascii="Times New Roman" w:hAnsi="Times New Roman"/>
          <w:i/>
          <w:sz w:val="24"/>
          <w:szCs w:val="24"/>
        </w:rPr>
        <w:t xml:space="preserve">, </w:t>
      </w:r>
      <w:r w:rsidRPr="00F20A1D">
        <w:rPr>
          <w:rFonts w:ascii="Times New Roman" w:hAnsi="Times New Roman"/>
          <w:i/>
          <w:sz w:val="24"/>
          <w:szCs w:val="24"/>
          <w:lang w:val="en-US"/>
        </w:rPr>
        <w:t>as</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for</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me</w:t>
      </w:r>
      <w:r w:rsidRPr="00F20A1D">
        <w:rPr>
          <w:rFonts w:ascii="Times New Roman" w:hAnsi="Times New Roman"/>
          <w:i/>
          <w:sz w:val="24"/>
          <w:szCs w:val="24"/>
        </w:rPr>
        <w:t xml:space="preserve">, </w:t>
      </w:r>
      <w:r w:rsidRPr="00F20A1D">
        <w:rPr>
          <w:rFonts w:ascii="Times New Roman" w:hAnsi="Times New Roman"/>
          <w:i/>
          <w:sz w:val="24"/>
          <w:szCs w:val="24"/>
          <w:lang w:val="en-US"/>
        </w:rPr>
        <w:t>finally</w:t>
      </w:r>
      <w:r w:rsidRPr="00F20A1D">
        <w:rPr>
          <w:rFonts w:ascii="Times New Roman" w:hAnsi="Times New Roman"/>
          <w:i/>
          <w:sz w:val="24"/>
          <w:szCs w:val="24"/>
        </w:rPr>
        <w:t xml:space="preserve">, </w:t>
      </w:r>
      <w:r w:rsidRPr="00F20A1D">
        <w:rPr>
          <w:rFonts w:ascii="Times New Roman" w:hAnsi="Times New Roman"/>
          <w:i/>
          <w:sz w:val="24"/>
          <w:szCs w:val="24"/>
          <w:lang w:val="en-US"/>
        </w:rPr>
        <w:t>at</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last</w:t>
      </w:r>
      <w:r w:rsidRPr="00F20A1D">
        <w:rPr>
          <w:rFonts w:ascii="Times New Roman" w:hAnsi="Times New Roman"/>
          <w:i/>
          <w:sz w:val="24"/>
          <w:szCs w:val="24"/>
        </w:rPr>
        <w:t xml:space="preserve">, </w:t>
      </w:r>
      <w:r w:rsidRPr="00F20A1D">
        <w:rPr>
          <w:rFonts w:ascii="Times New Roman" w:hAnsi="Times New Roman"/>
          <w:i/>
          <w:sz w:val="24"/>
          <w:szCs w:val="24"/>
          <w:lang w:val="en-US"/>
        </w:rPr>
        <w:t>etc</w:t>
      </w:r>
      <w:r w:rsidRPr="00F20A1D">
        <w:rPr>
          <w:rFonts w:ascii="Times New Roman" w:hAnsi="Times New Roman"/>
          <w:i/>
          <w:sz w:val="24"/>
          <w:szCs w:val="24"/>
        </w:rPr>
        <w:t>.);</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proofErr w:type="gramStart"/>
      <w:r w:rsidRPr="00F20A1D">
        <w:rPr>
          <w:rFonts w:ascii="Times New Roman" w:hAnsi="Times New Roman"/>
          <w:i/>
          <w:sz w:val="24"/>
          <w:szCs w:val="24"/>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Грамматическая сторона речи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4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F20A1D">
        <w:rPr>
          <w:rFonts w:ascii="Times New Roman" w:hAnsi="Times New Roman"/>
          <w:sz w:val="24"/>
          <w:szCs w:val="24"/>
        </w:rPr>
        <w:t xml:space="preserve"> </w:t>
      </w:r>
      <w:r w:rsidRPr="00F20A1D">
        <w:rPr>
          <w:rFonts w:ascii="Times New Roman" w:hAnsi="Times New Roman"/>
          <w:sz w:val="24"/>
          <w:szCs w:val="24"/>
        </w:rPr>
        <w:t>разделительный вопросы),</w:t>
      </w:r>
      <w:r w:rsidR="006A6E27" w:rsidRPr="00F20A1D">
        <w:rPr>
          <w:rFonts w:ascii="Times New Roman" w:hAnsi="Times New Roman"/>
          <w:sz w:val="24"/>
          <w:szCs w:val="24"/>
        </w:rPr>
        <w:t xml:space="preserve"> </w:t>
      </w:r>
      <w:r w:rsidRPr="00F20A1D">
        <w:rPr>
          <w:rFonts w:ascii="Times New Roman" w:hAnsi="Times New Roman"/>
          <w:sz w:val="24"/>
          <w:szCs w:val="24"/>
        </w:rPr>
        <w:t>побудительные (в утвердительной и отрицательной форме) и восклицательные;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распознавать и употреблять в речи предложения с </w:t>
      </w:r>
      <w:proofErr w:type="gramStart"/>
      <w:r w:rsidRPr="00F20A1D">
        <w:rPr>
          <w:rFonts w:ascii="Times New Roman" w:hAnsi="Times New Roman"/>
          <w:sz w:val="24"/>
          <w:szCs w:val="24"/>
        </w:rPr>
        <w:t>начальным</w:t>
      </w:r>
      <w:proofErr w:type="gramEnd"/>
      <w:r w:rsidR="006A6E27" w:rsidRPr="00F20A1D">
        <w:rPr>
          <w:rFonts w:ascii="Times New Roman" w:hAnsi="Times New Roman"/>
          <w:sz w:val="24"/>
          <w:szCs w:val="24"/>
        </w:rPr>
        <w:t xml:space="preserve"> </w:t>
      </w:r>
      <w:r w:rsidRPr="00F20A1D">
        <w:rPr>
          <w:rFonts w:ascii="Times New Roman" w:hAnsi="Times New Roman"/>
          <w:i/>
          <w:sz w:val="24"/>
          <w:szCs w:val="24"/>
        </w:rPr>
        <w:t>It</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распознавать и употреблять в речи предложения с </w:t>
      </w:r>
      <w:proofErr w:type="gramStart"/>
      <w:r w:rsidRPr="00F20A1D">
        <w:rPr>
          <w:rFonts w:ascii="Times New Roman" w:hAnsi="Times New Roman"/>
          <w:sz w:val="24"/>
          <w:szCs w:val="24"/>
        </w:rPr>
        <w:t>начальным</w:t>
      </w:r>
      <w:proofErr w:type="gramEnd"/>
      <w:r w:rsidR="006A6E27" w:rsidRPr="00F20A1D">
        <w:rPr>
          <w:rFonts w:ascii="Times New Roman" w:hAnsi="Times New Roman"/>
          <w:sz w:val="24"/>
          <w:szCs w:val="24"/>
        </w:rPr>
        <w:t xml:space="preserve"> </w:t>
      </w:r>
      <w:r w:rsidRPr="00F20A1D">
        <w:rPr>
          <w:rFonts w:ascii="Times New Roman" w:hAnsi="Times New Roman"/>
          <w:i/>
          <w:sz w:val="24"/>
          <w:szCs w:val="24"/>
        </w:rPr>
        <w:t>There</w:t>
      </w:r>
      <w:r w:rsidR="005F5408" w:rsidRPr="00F20A1D">
        <w:rPr>
          <w:rFonts w:ascii="Times New Roman" w:hAnsi="Times New Roman"/>
          <w:i/>
          <w:sz w:val="24"/>
          <w:szCs w:val="24"/>
        </w:rPr>
        <w:t xml:space="preserve"> </w:t>
      </w:r>
      <w:r w:rsidRPr="00F20A1D">
        <w:rPr>
          <w:rFonts w:ascii="Times New Roman" w:hAnsi="Times New Roman"/>
          <w:i/>
          <w:sz w:val="24"/>
          <w:szCs w:val="24"/>
        </w:rPr>
        <w:t>+</w:t>
      </w:r>
      <w:r w:rsidR="005F5408" w:rsidRPr="00F20A1D">
        <w:rPr>
          <w:rFonts w:ascii="Times New Roman" w:hAnsi="Times New Roman"/>
          <w:i/>
          <w:sz w:val="24"/>
          <w:szCs w:val="24"/>
        </w:rPr>
        <w:t xml:space="preserve"> </w:t>
      </w:r>
      <w:r w:rsidRPr="00F20A1D">
        <w:rPr>
          <w:rFonts w:ascii="Times New Roman" w:hAnsi="Times New Roman"/>
          <w:i/>
          <w:sz w:val="24"/>
          <w:szCs w:val="24"/>
          <w:lang w:val="en-US"/>
        </w:rPr>
        <w:t>to</w:t>
      </w:r>
      <w:r w:rsidR="005F5408" w:rsidRPr="00F20A1D">
        <w:rPr>
          <w:rFonts w:ascii="Times New Roman" w:hAnsi="Times New Roman"/>
          <w:i/>
          <w:sz w:val="24"/>
          <w:szCs w:val="24"/>
        </w:rPr>
        <w:t xml:space="preserve"> </w:t>
      </w:r>
      <w:r w:rsidRPr="00F20A1D">
        <w:rPr>
          <w:rFonts w:ascii="Times New Roman" w:hAnsi="Times New Roman"/>
          <w:i/>
          <w:sz w:val="24"/>
          <w:szCs w:val="24"/>
          <w:lang w:val="en-US"/>
        </w:rPr>
        <w:t>be</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F20A1D">
        <w:rPr>
          <w:rFonts w:ascii="Times New Roman" w:hAnsi="Times New Roman"/>
          <w:i/>
          <w:sz w:val="24"/>
          <w:szCs w:val="24"/>
        </w:rPr>
        <w:t>and</w:t>
      </w:r>
      <w:r w:rsidRPr="00F20A1D">
        <w:rPr>
          <w:rFonts w:ascii="Times New Roman" w:hAnsi="Times New Roman"/>
          <w:sz w:val="24"/>
          <w:szCs w:val="24"/>
        </w:rPr>
        <w:t>,</w:t>
      </w:r>
      <w:r w:rsidRPr="00F20A1D">
        <w:rPr>
          <w:rFonts w:ascii="Times New Roman" w:hAnsi="Times New Roman"/>
          <w:i/>
          <w:sz w:val="24"/>
          <w:szCs w:val="24"/>
        </w:rPr>
        <w:t xml:space="preserve"> but</w:t>
      </w:r>
      <w:r w:rsidRPr="00F20A1D">
        <w:rPr>
          <w:rFonts w:ascii="Times New Roman" w:hAnsi="Times New Roman"/>
          <w:sz w:val="24"/>
          <w:szCs w:val="24"/>
        </w:rPr>
        <w:t>,</w:t>
      </w:r>
      <w:r w:rsidRPr="00F20A1D">
        <w:rPr>
          <w:rFonts w:ascii="Times New Roman" w:hAnsi="Times New Roman"/>
          <w:i/>
          <w:sz w:val="24"/>
          <w:szCs w:val="24"/>
        </w:rPr>
        <w:t xml:space="preserve"> or</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F20A1D">
        <w:rPr>
          <w:rFonts w:ascii="Times New Roman" w:hAnsi="Times New Roman"/>
          <w:i/>
          <w:sz w:val="24"/>
          <w:szCs w:val="24"/>
          <w:lang w:val="en-US"/>
        </w:rPr>
        <w:t>because</w:t>
      </w:r>
      <w:r w:rsidRPr="00F20A1D">
        <w:rPr>
          <w:rFonts w:ascii="Times New Roman" w:hAnsi="Times New Roman"/>
          <w:sz w:val="24"/>
          <w:szCs w:val="24"/>
        </w:rPr>
        <w:t xml:space="preserve">, </w:t>
      </w:r>
      <w:r w:rsidRPr="00F20A1D">
        <w:rPr>
          <w:rFonts w:ascii="Times New Roman" w:hAnsi="Times New Roman"/>
          <w:i/>
          <w:sz w:val="24"/>
          <w:szCs w:val="24"/>
          <w:lang w:val="en-US"/>
        </w:rPr>
        <w:t>if</w:t>
      </w:r>
      <w:r w:rsidRPr="00F20A1D">
        <w:rPr>
          <w:rFonts w:ascii="Times New Roman" w:hAnsi="Times New Roman"/>
          <w:sz w:val="24"/>
          <w:szCs w:val="24"/>
        </w:rPr>
        <w:t>,</w:t>
      </w:r>
      <w:r w:rsidR="006A6E27" w:rsidRPr="00F20A1D">
        <w:rPr>
          <w:rFonts w:ascii="Times New Roman" w:hAnsi="Times New Roman"/>
          <w:sz w:val="24"/>
          <w:szCs w:val="24"/>
        </w:rPr>
        <w:t xml:space="preserve"> </w:t>
      </w:r>
      <w:r w:rsidRPr="00F20A1D">
        <w:rPr>
          <w:rFonts w:ascii="Times New Roman" w:hAnsi="Times New Roman"/>
          <w:i/>
          <w:sz w:val="24"/>
          <w:szCs w:val="24"/>
          <w:lang w:val="en-US"/>
        </w:rPr>
        <w:t>that</w:t>
      </w:r>
      <w:r w:rsidRPr="00F20A1D">
        <w:rPr>
          <w:rFonts w:ascii="Times New Roman" w:hAnsi="Times New Roman"/>
          <w:sz w:val="24"/>
          <w:szCs w:val="24"/>
        </w:rPr>
        <w:t xml:space="preserve">, </w:t>
      </w:r>
      <w:r w:rsidRPr="00F20A1D">
        <w:rPr>
          <w:rFonts w:ascii="Times New Roman" w:hAnsi="Times New Roman"/>
          <w:i/>
          <w:sz w:val="24"/>
          <w:szCs w:val="24"/>
          <w:lang w:val="en-US"/>
        </w:rPr>
        <w:t>who</w:t>
      </w:r>
      <w:r w:rsidRPr="00F20A1D">
        <w:rPr>
          <w:rFonts w:ascii="Times New Roman" w:hAnsi="Times New Roman"/>
          <w:sz w:val="24"/>
          <w:szCs w:val="24"/>
        </w:rPr>
        <w:t xml:space="preserve">, </w:t>
      </w:r>
      <w:r w:rsidRPr="00F20A1D">
        <w:rPr>
          <w:rFonts w:ascii="Times New Roman" w:hAnsi="Times New Roman"/>
          <w:i/>
          <w:sz w:val="24"/>
          <w:szCs w:val="24"/>
          <w:lang w:val="en-US"/>
        </w:rPr>
        <w:t>which</w:t>
      </w:r>
      <w:r w:rsidRPr="00F20A1D">
        <w:rPr>
          <w:rFonts w:ascii="Times New Roman" w:hAnsi="Times New Roman"/>
          <w:sz w:val="24"/>
          <w:szCs w:val="24"/>
        </w:rPr>
        <w:t>,</w:t>
      </w:r>
      <w:r w:rsidR="006A6E27" w:rsidRPr="00F20A1D">
        <w:rPr>
          <w:rFonts w:ascii="Times New Roman" w:hAnsi="Times New Roman"/>
          <w:sz w:val="24"/>
          <w:szCs w:val="24"/>
        </w:rPr>
        <w:t xml:space="preserve"> </w:t>
      </w:r>
      <w:r w:rsidRPr="00F20A1D">
        <w:rPr>
          <w:rFonts w:ascii="Times New Roman" w:hAnsi="Times New Roman"/>
          <w:i/>
          <w:sz w:val="24"/>
          <w:szCs w:val="24"/>
          <w:lang w:val="en-US"/>
        </w:rPr>
        <w:t>what</w:t>
      </w:r>
      <w:r w:rsidRPr="00F20A1D">
        <w:rPr>
          <w:rFonts w:ascii="Times New Roman" w:hAnsi="Times New Roman"/>
          <w:sz w:val="24"/>
          <w:szCs w:val="24"/>
        </w:rPr>
        <w:t xml:space="preserve">, </w:t>
      </w:r>
      <w:r w:rsidRPr="00F20A1D">
        <w:rPr>
          <w:rFonts w:ascii="Times New Roman" w:hAnsi="Times New Roman"/>
          <w:i/>
          <w:sz w:val="24"/>
          <w:szCs w:val="24"/>
          <w:lang w:val="en-US"/>
        </w:rPr>
        <w:t>when</w:t>
      </w:r>
      <w:r w:rsidRPr="00F20A1D">
        <w:rPr>
          <w:rFonts w:ascii="Times New Roman" w:hAnsi="Times New Roman"/>
          <w:sz w:val="24"/>
          <w:szCs w:val="24"/>
        </w:rPr>
        <w:t xml:space="preserve">, </w:t>
      </w:r>
      <w:r w:rsidRPr="00F20A1D">
        <w:rPr>
          <w:rFonts w:ascii="Times New Roman" w:hAnsi="Times New Roman"/>
          <w:i/>
          <w:sz w:val="24"/>
          <w:szCs w:val="24"/>
          <w:lang w:val="en-US"/>
        </w:rPr>
        <w:t>where</w:t>
      </w:r>
      <w:r w:rsidRPr="00F20A1D">
        <w:rPr>
          <w:rFonts w:ascii="Times New Roman" w:hAnsi="Times New Roman"/>
          <w:i/>
          <w:sz w:val="24"/>
          <w:szCs w:val="24"/>
        </w:rPr>
        <w:t xml:space="preserve">, </w:t>
      </w:r>
      <w:r w:rsidRPr="00F20A1D">
        <w:rPr>
          <w:rFonts w:ascii="Times New Roman" w:hAnsi="Times New Roman"/>
          <w:i/>
          <w:sz w:val="24"/>
          <w:szCs w:val="24"/>
          <w:lang w:val="en-US"/>
        </w:rPr>
        <w:t>how</w:t>
      </w:r>
      <w:r w:rsidRPr="00F20A1D">
        <w:rPr>
          <w:rFonts w:ascii="Times New Roman" w:hAnsi="Times New Roman"/>
          <w:i/>
          <w:sz w:val="24"/>
          <w:szCs w:val="24"/>
        </w:rPr>
        <w:t>,</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why</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i/>
          <w:sz w:val="24"/>
          <w:szCs w:val="24"/>
          <w:lang w:val="en-US"/>
        </w:rPr>
      </w:pPr>
      <w:r w:rsidRPr="00F20A1D">
        <w:rPr>
          <w:rFonts w:ascii="Times New Roman" w:hAnsi="Times New Roman"/>
          <w:sz w:val="24"/>
          <w:szCs w:val="24"/>
        </w:rPr>
        <w:t>распознавать</w:t>
      </w:r>
      <w:r w:rsidR="006A6E27" w:rsidRPr="00F20A1D">
        <w:rPr>
          <w:rFonts w:ascii="Times New Roman" w:hAnsi="Times New Roman"/>
          <w:sz w:val="24"/>
          <w:szCs w:val="24"/>
          <w:lang w:val="en-US"/>
        </w:rPr>
        <w:t xml:space="preserve"> </w:t>
      </w:r>
      <w:r w:rsidRPr="00F20A1D">
        <w:rPr>
          <w:rFonts w:ascii="Times New Roman" w:hAnsi="Times New Roman"/>
          <w:sz w:val="24"/>
          <w:szCs w:val="24"/>
        </w:rPr>
        <w:t>и</w:t>
      </w:r>
      <w:r w:rsidR="006A6E27" w:rsidRPr="00F20A1D">
        <w:rPr>
          <w:rFonts w:ascii="Times New Roman" w:hAnsi="Times New Roman"/>
          <w:sz w:val="24"/>
          <w:szCs w:val="24"/>
          <w:lang w:val="en-US"/>
        </w:rPr>
        <w:t xml:space="preserve"> </w:t>
      </w:r>
      <w:r w:rsidRPr="00F20A1D">
        <w:rPr>
          <w:rFonts w:ascii="Times New Roman" w:hAnsi="Times New Roman"/>
          <w:sz w:val="24"/>
          <w:szCs w:val="24"/>
        </w:rPr>
        <w:t>употреблять</w:t>
      </w:r>
      <w:r w:rsidR="006A6E27" w:rsidRPr="00F20A1D">
        <w:rPr>
          <w:rFonts w:ascii="Times New Roman" w:hAnsi="Times New Roman"/>
          <w:sz w:val="24"/>
          <w:szCs w:val="24"/>
          <w:lang w:val="en-US"/>
        </w:rPr>
        <w:t xml:space="preserve"> </w:t>
      </w:r>
      <w:r w:rsidRPr="00F20A1D">
        <w:rPr>
          <w:rFonts w:ascii="Times New Roman" w:hAnsi="Times New Roman"/>
          <w:sz w:val="24"/>
          <w:szCs w:val="24"/>
        </w:rPr>
        <w:t>в</w:t>
      </w:r>
      <w:r w:rsidR="006A6E27" w:rsidRPr="00F20A1D">
        <w:rPr>
          <w:rFonts w:ascii="Times New Roman" w:hAnsi="Times New Roman"/>
          <w:sz w:val="24"/>
          <w:szCs w:val="24"/>
          <w:lang w:val="en-US"/>
        </w:rPr>
        <w:t xml:space="preserve"> </w:t>
      </w:r>
      <w:r w:rsidRPr="00F20A1D">
        <w:rPr>
          <w:rFonts w:ascii="Times New Roman" w:hAnsi="Times New Roman"/>
          <w:sz w:val="24"/>
          <w:szCs w:val="24"/>
        </w:rPr>
        <w:t>речи</w:t>
      </w:r>
      <w:r w:rsidR="006A6E27" w:rsidRPr="00F20A1D">
        <w:rPr>
          <w:rFonts w:ascii="Times New Roman" w:hAnsi="Times New Roman"/>
          <w:sz w:val="24"/>
          <w:szCs w:val="24"/>
          <w:lang w:val="en-US"/>
        </w:rPr>
        <w:t xml:space="preserve"> </w:t>
      </w:r>
      <w:r w:rsidRPr="00F20A1D">
        <w:rPr>
          <w:rFonts w:ascii="Times New Roman" w:hAnsi="Times New Roman"/>
          <w:sz w:val="24"/>
          <w:szCs w:val="24"/>
        </w:rPr>
        <w:t>условные</w:t>
      </w:r>
      <w:r w:rsidR="006A6E27" w:rsidRPr="00F20A1D">
        <w:rPr>
          <w:rFonts w:ascii="Times New Roman" w:hAnsi="Times New Roman"/>
          <w:sz w:val="24"/>
          <w:szCs w:val="24"/>
          <w:lang w:val="en-US"/>
        </w:rPr>
        <w:t xml:space="preserve"> </w:t>
      </w:r>
      <w:r w:rsidRPr="00F20A1D">
        <w:rPr>
          <w:rFonts w:ascii="Times New Roman" w:hAnsi="Times New Roman"/>
          <w:sz w:val="24"/>
          <w:szCs w:val="24"/>
        </w:rPr>
        <w:t>предложения</w:t>
      </w:r>
      <w:r w:rsidR="006A6E27" w:rsidRPr="00F20A1D">
        <w:rPr>
          <w:rFonts w:ascii="Times New Roman" w:hAnsi="Times New Roman"/>
          <w:sz w:val="24"/>
          <w:szCs w:val="24"/>
          <w:lang w:val="en-US"/>
        </w:rPr>
        <w:t xml:space="preserve"> </w:t>
      </w:r>
      <w:r w:rsidRPr="00F20A1D">
        <w:rPr>
          <w:rFonts w:ascii="Times New Roman" w:hAnsi="Times New Roman"/>
          <w:sz w:val="24"/>
          <w:szCs w:val="24"/>
        </w:rPr>
        <w:t>реального</w:t>
      </w:r>
      <w:r w:rsidR="006A6E27" w:rsidRPr="00F20A1D">
        <w:rPr>
          <w:rFonts w:ascii="Times New Roman" w:hAnsi="Times New Roman"/>
          <w:sz w:val="24"/>
          <w:szCs w:val="24"/>
          <w:lang w:val="en-US"/>
        </w:rPr>
        <w:t xml:space="preserve"> </w:t>
      </w:r>
      <w:r w:rsidRPr="00F20A1D">
        <w:rPr>
          <w:rFonts w:ascii="Times New Roman" w:hAnsi="Times New Roman"/>
          <w:sz w:val="24"/>
          <w:szCs w:val="24"/>
        </w:rPr>
        <w:t>характера</w:t>
      </w:r>
      <w:r w:rsidRPr="00F20A1D">
        <w:rPr>
          <w:rFonts w:ascii="Times New Roman" w:hAnsi="Times New Roman"/>
          <w:sz w:val="24"/>
          <w:szCs w:val="24"/>
          <w:lang w:val="en-US"/>
        </w:rPr>
        <w:t xml:space="preserve"> (Conditional I – </w:t>
      </w:r>
      <w:r w:rsidRPr="00F20A1D">
        <w:rPr>
          <w:rFonts w:ascii="Times New Roman" w:hAnsi="Times New Roman"/>
          <w:i/>
          <w:sz w:val="24"/>
          <w:szCs w:val="24"/>
          <w:lang w:val="en-US"/>
        </w:rPr>
        <w:t>If I see Jim, I’ll invite him to our school party</w:t>
      </w:r>
      <w:r w:rsidRPr="00F20A1D">
        <w:rPr>
          <w:rFonts w:ascii="Times New Roman" w:hAnsi="Times New Roman"/>
          <w:sz w:val="24"/>
          <w:szCs w:val="24"/>
          <w:lang w:val="en-US"/>
        </w:rPr>
        <w:t xml:space="preserve">) </w:t>
      </w:r>
      <w:r w:rsidRPr="00F20A1D">
        <w:rPr>
          <w:rFonts w:ascii="Times New Roman" w:hAnsi="Times New Roman"/>
          <w:sz w:val="24"/>
          <w:szCs w:val="24"/>
        </w:rPr>
        <w:t>и</w:t>
      </w:r>
      <w:r w:rsidR="005F5408" w:rsidRPr="00F20A1D">
        <w:rPr>
          <w:rFonts w:ascii="Times New Roman" w:hAnsi="Times New Roman"/>
          <w:sz w:val="24"/>
          <w:szCs w:val="24"/>
          <w:lang w:val="en-US"/>
        </w:rPr>
        <w:t xml:space="preserve"> </w:t>
      </w:r>
      <w:r w:rsidRPr="00F20A1D">
        <w:rPr>
          <w:rFonts w:ascii="Times New Roman" w:hAnsi="Times New Roman"/>
          <w:sz w:val="24"/>
          <w:szCs w:val="24"/>
        </w:rPr>
        <w:t>нереального</w:t>
      </w:r>
      <w:r w:rsidR="006A6E27" w:rsidRPr="00F20A1D">
        <w:rPr>
          <w:rFonts w:ascii="Times New Roman" w:hAnsi="Times New Roman"/>
          <w:sz w:val="24"/>
          <w:szCs w:val="24"/>
          <w:lang w:val="en-US"/>
        </w:rPr>
        <w:t xml:space="preserve"> </w:t>
      </w:r>
      <w:r w:rsidRPr="00F20A1D">
        <w:rPr>
          <w:rFonts w:ascii="Times New Roman" w:hAnsi="Times New Roman"/>
          <w:sz w:val="24"/>
          <w:szCs w:val="24"/>
        </w:rPr>
        <w:t>характера</w:t>
      </w:r>
      <w:r w:rsidRPr="00F20A1D">
        <w:rPr>
          <w:rFonts w:ascii="Times New Roman" w:hAnsi="Times New Roman"/>
          <w:sz w:val="24"/>
          <w:szCs w:val="24"/>
          <w:lang w:val="en-US"/>
        </w:rPr>
        <w:t xml:space="preserve"> (Conditional II</w:t>
      </w:r>
      <w:r w:rsidRPr="00F20A1D">
        <w:rPr>
          <w:rFonts w:ascii="Times New Roman" w:hAnsi="Times New Roman"/>
          <w:i/>
          <w:sz w:val="24"/>
          <w:szCs w:val="24"/>
          <w:lang w:val="en-US"/>
        </w:rPr>
        <w:t xml:space="preserve"> – If I were you, I would start learning French);</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F20A1D">
        <w:rPr>
          <w:rFonts w:ascii="Times New Roman" w:hAnsi="Times New Roman"/>
          <w:i/>
          <w:sz w:val="24"/>
          <w:szCs w:val="24"/>
          <w:lang w:val="en-US"/>
        </w:rPr>
        <w:t>many</w:t>
      </w:r>
      <w:r w:rsidRPr="00F20A1D">
        <w:rPr>
          <w:rFonts w:ascii="Times New Roman" w:hAnsi="Times New Roman"/>
          <w:sz w:val="24"/>
          <w:szCs w:val="24"/>
        </w:rPr>
        <w:t>/</w:t>
      </w:r>
      <w:r w:rsidRPr="00F20A1D">
        <w:rPr>
          <w:rFonts w:ascii="Times New Roman" w:hAnsi="Times New Roman"/>
          <w:i/>
          <w:sz w:val="24"/>
          <w:szCs w:val="24"/>
          <w:lang w:val="en-US"/>
        </w:rPr>
        <w:t>much</w:t>
      </w:r>
      <w:r w:rsidRPr="00F20A1D">
        <w:rPr>
          <w:rFonts w:ascii="Times New Roman" w:hAnsi="Times New Roman"/>
          <w:sz w:val="24"/>
          <w:szCs w:val="24"/>
        </w:rPr>
        <w:t xml:space="preserve">, </w:t>
      </w:r>
      <w:r w:rsidRPr="00F20A1D">
        <w:rPr>
          <w:rFonts w:ascii="Times New Roman" w:hAnsi="Times New Roman"/>
          <w:i/>
          <w:sz w:val="24"/>
          <w:szCs w:val="24"/>
          <w:lang w:val="en-US"/>
        </w:rPr>
        <w:t>few</w:t>
      </w:r>
      <w:r w:rsidRPr="00F20A1D">
        <w:rPr>
          <w:rFonts w:ascii="Times New Roman" w:hAnsi="Times New Roman"/>
          <w:sz w:val="24"/>
          <w:szCs w:val="24"/>
        </w:rPr>
        <w:t>/</w:t>
      </w:r>
      <w:r w:rsidRPr="00F20A1D">
        <w:rPr>
          <w:rFonts w:ascii="Times New Roman" w:hAnsi="Times New Roman"/>
          <w:i/>
          <w:sz w:val="24"/>
          <w:szCs w:val="24"/>
          <w:lang w:val="en-US"/>
        </w:rPr>
        <w:t>a</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few</w:t>
      </w:r>
      <w:r w:rsidRPr="00F20A1D">
        <w:rPr>
          <w:rFonts w:ascii="Times New Roman" w:hAnsi="Times New Roman"/>
          <w:sz w:val="24"/>
          <w:szCs w:val="24"/>
        </w:rPr>
        <w:t xml:space="preserve">, </w:t>
      </w:r>
      <w:r w:rsidRPr="00F20A1D">
        <w:rPr>
          <w:rFonts w:ascii="Times New Roman" w:hAnsi="Times New Roman"/>
          <w:i/>
          <w:sz w:val="24"/>
          <w:szCs w:val="24"/>
          <w:lang w:val="en-US"/>
        </w:rPr>
        <w:t>little</w:t>
      </w:r>
      <w:r w:rsidRPr="00F20A1D">
        <w:rPr>
          <w:rFonts w:ascii="Times New Roman" w:hAnsi="Times New Roman"/>
          <w:sz w:val="24"/>
          <w:szCs w:val="24"/>
        </w:rPr>
        <w:t>/</w:t>
      </w:r>
      <w:r w:rsidRPr="00F20A1D">
        <w:rPr>
          <w:rFonts w:ascii="Times New Roman" w:hAnsi="Times New Roman"/>
          <w:i/>
          <w:sz w:val="24"/>
          <w:szCs w:val="24"/>
          <w:lang w:val="en-US"/>
        </w:rPr>
        <w:t>a</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little</w:t>
      </w:r>
      <w:r w:rsidRPr="00F20A1D">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количественные и порядковые числительные;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F20A1D">
        <w:rPr>
          <w:rFonts w:ascii="Times New Roman" w:hAnsi="Times New Roman"/>
          <w:i/>
          <w:sz w:val="24"/>
          <w:szCs w:val="24"/>
        </w:rPr>
        <w:t xml:space="preserve">, to be going to, </w:t>
      </w:r>
      <w:r w:rsidRPr="00F20A1D">
        <w:rPr>
          <w:rFonts w:ascii="Times New Roman" w:hAnsi="Times New Roman"/>
          <w:sz w:val="24"/>
          <w:szCs w:val="24"/>
        </w:rPr>
        <w:t>Present Continuous</w:t>
      </w:r>
      <w:r w:rsidRPr="00F20A1D">
        <w:rPr>
          <w:rFonts w:ascii="Times New Roman" w:hAnsi="Times New Roman"/>
          <w:i/>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модальные глаголы и их эквиваленты (</w:t>
      </w:r>
      <w:r w:rsidRPr="00F20A1D">
        <w:rPr>
          <w:rFonts w:ascii="Times New Roman" w:hAnsi="Times New Roman"/>
          <w:i/>
          <w:sz w:val="24"/>
          <w:szCs w:val="24"/>
          <w:lang w:val="en-US"/>
        </w:rPr>
        <w:t>may</w:t>
      </w:r>
      <w:r w:rsidRPr="00F20A1D">
        <w:rPr>
          <w:rFonts w:ascii="Times New Roman" w:hAnsi="Times New Roman"/>
          <w:sz w:val="24"/>
          <w:szCs w:val="24"/>
        </w:rPr>
        <w:t>,</w:t>
      </w:r>
      <w:r w:rsidR="006A6E27" w:rsidRPr="00F20A1D">
        <w:rPr>
          <w:rFonts w:ascii="Times New Roman" w:hAnsi="Times New Roman"/>
          <w:sz w:val="24"/>
          <w:szCs w:val="24"/>
        </w:rPr>
        <w:t xml:space="preserve"> </w:t>
      </w:r>
      <w:r w:rsidRPr="00F20A1D">
        <w:rPr>
          <w:rFonts w:ascii="Times New Roman" w:hAnsi="Times New Roman"/>
          <w:i/>
          <w:sz w:val="24"/>
          <w:szCs w:val="24"/>
          <w:lang w:val="en-US"/>
        </w:rPr>
        <w:t>can</w:t>
      </w:r>
      <w:r w:rsidRPr="00F20A1D">
        <w:rPr>
          <w:rFonts w:ascii="Times New Roman" w:hAnsi="Times New Roman"/>
          <w:sz w:val="24"/>
          <w:szCs w:val="24"/>
        </w:rPr>
        <w:t>,</w:t>
      </w:r>
      <w:r w:rsidR="006A6E27" w:rsidRPr="00F20A1D">
        <w:rPr>
          <w:rFonts w:ascii="Times New Roman" w:hAnsi="Times New Roman"/>
          <w:sz w:val="24"/>
          <w:szCs w:val="24"/>
        </w:rPr>
        <w:t xml:space="preserve"> </w:t>
      </w:r>
      <w:r w:rsidRPr="00F20A1D">
        <w:rPr>
          <w:rFonts w:ascii="Times New Roman" w:hAnsi="Times New Roman"/>
          <w:i/>
          <w:sz w:val="24"/>
          <w:szCs w:val="24"/>
          <w:lang w:val="en-US"/>
        </w:rPr>
        <w:t>could</w:t>
      </w:r>
      <w:r w:rsidRPr="00F20A1D">
        <w:rPr>
          <w:rFonts w:ascii="Times New Roman" w:hAnsi="Times New Roman"/>
          <w:sz w:val="24"/>
          <w:szCs w:val="24"/>
        </w:rPr>
        <w:t>,</w:t>
      </w:r>
      <w:r w:rsidR="006A6E27" w:rsidRPr="00F20A1D">
        <w:rPr>
          <w:rFonts w:ascii="Times New Roman" w:hAnsi="Times New Roman"/>
          <w:sz w:val="24"/>
          <w:szCs w:val="24"/>
        </w:rPr>
        <w:t xml:space="preserve"> </w:t>
      </w:r>
      <w:r w:rsidRPr="00F20A1D">
        <w:rPr>
          <w:rFonts w:ascii="Times New Roman" w:hAnsi="Times New Roman"/>
          <w:i/>
          <w:sz w:val="24"/>
          <w:szCs w:val="24"/>
          <w:lang w:val="en-US"/>
        </w:rPr>
        <w:t>be</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able</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to</w:t>
      </w:r>
      <w:r w:rsidRPr="00F20A1D">
        <w:rPr>
          <w:rFonts w:ascii="Times New Roman" w:hAnsi="Times New Roman"/>
          <w:sz w:val="24"/>
          <w:szCs w:val="24"/>
        </w:rPr>
        <w:t>,</w:t>
      </w:r>
      <w:r w:rsidR="006A6E27" w:rsidRPr="00F20A1D">
        <w:rPr>
          <w:rFonts w:ascii="Times New Roman" w:hAnsi="Times New Roman"/>
          <w:sz w:val="24"/>
          <w:szCs w:val="24"/>
        </w:rPr>
        <w:t xml:space="preserve"> </w:t>
      </w:r>
      <w:r w:rsidRPr="00F20A1D">
        <w:rPr>
          <w:rFonts w:ascii="Times New Roman" w:hAnsi="Times New Roman"/>
          <w:i/>
          <w:sz w:val="24"/>
          <w:szCs w:val="24"/>
          <w:lang w:val="en-US"/>
        </w:rPr>
        <w:t>must</w:t>
      </w:r>
      <w:r w:rsidRPr="00F20A1D">
        <w:rPr>
          <w:rFonts w:ascii="Times New Roman" w:hAnsi="Times New Roman"/>
          <w:sz w:val="24"/>
          <w:szCs w:val="24"/>
        </w:rPr>
        <w:t>,</w:t>
      </w:r>
      <w:r w:rsidR="006A6E27" w:rsidRPr="00F20A1D">
        <w:rPr>
          <w:rFonts w:ascii="Times New Roman" w:hAnsi="Times New Roman"/>
          <w:sz w:val="24"/>
          <w:szCs w:val="24"/>
        </w:rPr>
        <w:t xml:space="preserve"> </w:t>
      </w:r>
      <w:r w:rsidRPr="00F20A1D">
        <w:rPr>
          <w:rFonts w:ascii="Times New Roman" w:hAnsi="Times New Roman"/>
          <w:i/>
          <w:sz w:val="24"/>
          <w:szCs w:val="24"/>
          <w:lang w:val="en-US"/>
        </w:rPr>
        <w:t>have</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to</w:t>
      </w:r>
      <w:r w:rsidRPr="00F20A1D">
        <w:rPr>
          <w:rFonts w:ascii="Times New Roman" w:hAnsi="Times New Roman"/>
          <w:sz w:val="24"/>
          <w:szCs w:val="24"/>
        </w:rPr>
        <w:t xml:space="preserve">, </w:t>
      </w:r>
      <w:r w:rsidRPr="00F20A1D">
        <w:rPr>
          <w:rFonts w:ascii="Times New Roman" w:hAnsi="Times New Roman"/>
          <w:i/>
          <w:sz w:val="24"/>
          <w:szCs w:val="24"/>
          <w:lang w:val="en-US"/>
        </w:rPr>
        <w:t>should</w:t>
      </w:r>
      <w:r w:rsidRPr="00F20A1D">
        <w:rPr>
          <w:rFonts w:ascii="Times New Roman" w:hAnsi="Times New Roman"/>
          <w:sz w:val="24"/>
          <w:szCs w:val="24"/>
        </w:rPr>
        <w:t>)</w:t>
      </w:r>
      <w:r w:rsidR="00437180"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F20A1D">
        <w:rPr>
          <w:rFonts w:ascii="Times New Roman" w:hAnsi="Times New Roman"/>
          <w:sz w:val="24"/>
          <w:szCs w:val="24"/>
          <w:lang w:val="en-US"/>
        </w:rPr>
        <w:t>Present</w:t>
      </w:r>
      <w:r w:rsidR="005F5408" w:rsidRPr="00F20A1D">
        <w:rPr>
          <w:rFonts w:ascii="Times New Roman" w:hAnsi="Times New Roman"/>
          <w:sz w:val="24"/>
          <w:szCs w:val="24"/>
        </w:rPr>
        <w:t xml:space="preserve"> </w:t>
      </w:r>
      <w:r w:rsidRPr="00F20A1D">
        <w:rPr>
          <w:rFonts w:ascii="Times New Roman" w:hAnsi="Times New Roman"/>
          <w:sz w:val="24"/>
          <w:szCs w:val="24"/>
          <w:lang w:val="en-US"/>
        </w:rPr>
        <w:t>Simple</w:t>
      </w:r>
      <w:r w:rsidR="005F5408" w:rsidRPr="00F20A1D">
        <w:rPr>
          <w:rFonts w:ascii="Times New Roman" w:hAnsi="Times New Roman"/>
          <w:sz w:val="24"/>
          <w:szCs w:val="24"/>
        </w:rPr>
        <w:t xml:space="preserve"> </w:t>
      </w:r>
      <w:r w:rsidRPr="00F20A1D">
        <w:rPr>
          <w:rFonts w:ascii="Times New Roman" w:hAnsi="Times New Roman"/>
          <w:sz w:val="24"/>
          <w:szCs w:val="24"/>
          <w:lang w:val="en-US"/>
        </w:rPr>
        <w:t>Passive</w:t>
      </w:r>
      <w:r w:rsidRPr="00F20A1D">
        <w:rPr>
          <w:rFonts w:ascii="Times New Roman" w:hAnsi="Times New Roman"/>
          <w:sz w:val="24"/>
          <w:szCs w:val="24"/>
        </w:rPr>
        <w:t xml:space="preserve">, </w:t>
      </w:r>
      <w:r w:rsidRPr="00F20A1D">
        <w:rPr>
          <w:rFonts w:ascii="Times New Roman" w:hAnsi="Times New Roman"/>
          <w:sz w:val="24"/>
          <w:szCs w:val="24"/>
          <w:lang w:val="en-US"/>
        </w:rPr>
        <w:t>Past</w:t>
      </w:r>
      <w:r w:rsidR="005F5408" w:rsidRPr="00F20A1D">
        <w:rPr>
          <w:rFonts w:ascii="Times New Roman" w:hAnsi="Times New Roman"/>
          <w:sz w:val="24"/>
          <w:szCs w:val="24"/>
        </w:rPr>
        <w:t xml:space="preserve"> </w:t>
      </w:r>
      <w:r w:rsidRPr="00F20A1D">
        <w:rPr>
          <w:rFonts w:ascii="Times New Roman" w:hAnsi="Times New Roman"/>
          <w:sz w:val="24"/>
          <w:szCs w:val="24"/>
          <w:lang w:val="en-US"/>
        </w:rPr>
        <w:t>Simple</w:t>
      </w:r>
      <w:r w:rsidR="005F5408" w:rsidRPr="00F20A1D">
        <w:rPr>
          <w:rFonts w:ascii="Times New Roman" w:hAnsi="Times New Roman"/>
          <w:sz w:val="24"/>
          <w:szCs w:val="24"/>
        </w:rPr>
        <w:t xml:space="preserve"> </w:t>
      </w:r>
      <w:r w:rsidRPr="00F20A1D">
        <w:rPr>
          <w:rFonts w:ascii="Times New Roman" w:hAnsi="Times New Roman"/>
          <w:sz w:val="24"/>
          <w:szCs w:val="24"/>
          <w:lang w:val="en-US"/>
        </w:rPr>
        <w:t>Passive</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proofErr w:type="gramStart"/>
      <w:r w:rsidRPr="00F20A1D">
        <w:rPr>
          <w:rFonts w:ascii="Times New Roman" w:hAnsi="Times New Roman"/>
          <w:i/>
          <w:sz w:val="24"/>
          <w:szCs w:val="24"/>
        </w:rPr>
        <w:lastRenderedPageBreak/>
        <w:t xml:space="preserve">распознавать сложноподчиненные предложения с придаточными: времени с союзом </w:t>
      </w:r>
      <w:r w:rsidRPr="00F20A1D">
        <w:rPr>
          <w:rFonts w:ascii="Times New Roman" w:hAnsi="Times New Roman"/>
          <w:i/>
          <w:sz w:val="24"/>
          <w:szCs w:val="24"/>
          <w:lang w:val="en-US"/>
        </w:rPr>
        <w:t>since</w:t>
      </w:r>
      <w:r w:rsidRPr="00F20A1D">
        <w:rPr>
          <w:rFonts w:ascii="Times New Roman" w:hAnsi="Times New Roman"/>
          <w:i/>
          <w:sz w:val="24"/>
          <w:szCs w:val="24"/>
        </w:rPr>
        <w:t xml:space="preserve">; цели с союзом </w:t>
      </w:r>
      <w:r w:rsidRPr="00F20A1D">
        <w:rPr>
          <w:rFonts w:ascii="Times New Roman" w:hAnsi="Times New Roman"/>
          <w:i/>
          <w:sz w:val="24"/>
          <w:szCs w:val="24"/>
          <w:lang w:val="en-US"/>
        </w:rPr>
        <w:t>so</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that</w:t>
      </w:r>
      <w:r w:rsidRPr="00F20A1D">
        <w:rPr>
          <w:rFonts w:ascii="Times New Roman" w:hAnsi="Times New Roman"/>
          <w:i/>
          <w:sz w:val="24"/>
          <w:szCs w:val="24"/>
        </w:rPr>
        <w:t xml:space="preserve">; условия с союзом </w:t>
      </w:r>
      <w:r w:rsidRPr="00F20A1D">
        <w:rPr>
          <w:rFonts w:ascii="Times New Roman" w:hAnsi="Times New Roman"/>
          <w:i/>
          <w:sz w:val="24"/>
          <w:szCs w:val="24"/>
          <w:lang w:val="en-US"/>
        </w:rPr>
        <w:t>unless</w:t>
      </w:r>
      <w:r w:rsidRPr="00F20A1D">
        <w:rPr>
          <w:rFonts w:ascii="Times New Roman" w:hAnsi="Times New Roman"/>
          <w:i/>
          <w:sz w:val="24"/>
          <w:szCs w:val="24"/>
        </w:rPr>
        <w:t xml:space="preserve">; определительными с союзами </w:t>
      </w:r>
      <w:r w:rsidRPr="00F20A1D">
        <w:rPr>
          <w:rFonts w:ascii="Times New Roman" w:hAnsi="Times New Roman"/>
          <w:i/>
          <w:sz w:val="24"/>
          <w:szCs w:val="24"/>
          <w:lang w:val="en-US"/>
        </w:rPr>
        <w:t>who</w:t>
      </w:r>
      <w:r w:rsidRPr="00F20A1D">
        <w:rPr>
          <w:rFonts w:ascii="Times New Roman" w:hAnsi="Times New Roman"/>
          <w:i/>
          <w:sz w:val="24"/>
          <w:szCs w:val="24"/>
        </w:rPr>
        <w:t xml:space="preserve">, </w:t>
      </w:r>
      <w:r w:rsidRPr="00F20A1D">
        <w:rPr>
          <w:rFonts w:ascii="Times New Roman" w:hAnsi="Times New Roman"/>
          <w:i/>
          <w:sz w:val="24"/>
          <w:szCs w:val="24"/>
          <w:lang w:val="en-US"/>
        </w:rPr>
        <w:t>which</w:t>
      </w:r>
      <w:r w:rsidRPr="00F20A1D">
        <w:rPr>
          <w:rFonts w:ascii="Times New Roman" w:hAnsi="Times New Roman"/>
          <w:i/>
          <w:sz w:val="24"/>
          <w:szCs w:val="24"/>
        </w:rPr>
        <w:t xml:space="preserve">, </w:t>
      </w:r>
      <w:r w:rsidRPr="00F20A1D">
        <w:rPr>
          <w:rFonts w:ascii="Times New Roman" w:hAnsi="Times New Roman"/>
          <w:i/>
          <w:sz w:val="24"/>
          <w:szCs w:val="24"/>
          <w:lang w:val="en-US"/>
        </w:rPr>
        <w:t>that</w:t>
      </w:r>
      <w:r w:rsidRPr="00F20A1D">
        <w:rPr>
          <w:rFonts w:ascii="Times New Roman" w:hAnsi="Times New Roman"/>
          <w:i/>
          <w:sz w:val="24"/>
          <w:szCs w:val="24"/>
        </w:rPr>
        <w:t>;</w:t>
      </w:r>
      <w:proofErr w:type="gramEnd"/>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распознавать и употреблять в речи предложения с конструкциями </w:t>
      </w:r>
      <w:r w:rsidRPr="00F20A1D">
        <w:rPr>
          <w:rFonts w:ascii="Times New Roman" w:hAnsi="Times New Roman"/>
          <w:i/>
          <w:sz w:val="24"/>
          <w:szCs w:val="24"/>
          <w:lang w:val="en-US"/>
        </w:rPr>
        <w:t>as</w:t>
      </w:r>
      <w:r w:rsidRPr="00F20A1D">
        <w:rPr>
          <w:rFonts w:ascii="Times New Roman" w:hAnsi="Times New Roman"/>
          <w:i/>
          <w:sz w:val="24"/>
          <w:szCs w:val="24"/>
        </w:rPr>
        <w:t xml:space="preserve"> … </w:t>
      </w:r>
      <w:r w:rsidRPr="00F20A1D">
        <w:rPr>
          <w:rFonts w:ascii="Times New Roman" w:hAnsi="Times New Roman"/>
          <w:i/>
          <w:sz w:val="24"/>
          <w:szCs w:val="24"/>
          <w:lang w:val="en-US"/>
        </w:rPr>
        <w:t>as</w:t>
      </w:r>
      <w:r w:rsidRPr="00F20A1D">
        <w:rPr>
          <w:rFonts w:ascii="Times New Roman" w:hAnsi="Times New Roman"/>
          <w:i/>
          <w:sz w:val="24"/>
          <w:szCs w:val="24"/>
        </w:rPr>
        <w:t xml:space="preserve">; </w:t>
      </w:r>
      <w:r w:rsidRPr="00F20A1D">
        <w:rPr>
          <w:rFonts w:ascii="Times New Roman" w:hAnsi="Times New Roman"/>
          <w:i/>
          <w:sz w:val="24"/>
          <w:szCs w:val="24"/>
          <w:lang w:val="en-US"/>
        </w:rPr>
        <w:t>not</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so</w:t>
      </w:r>
      <w:r w:rsidRPr="00F20A1D">
        <w:rPr>
          <w:rFonts w:ascii="Times New Roman" w:hAnsi="Times New Roman"/>
          <w:i/>
          <w:sz w:val="24"/>
          <w:szCs w:val="24"/>
        </w:rPr>
        <w:t xml:space="preserve"> … </w:t>
      </w:r>
      <w:r w:rsidRPr="00F20A1D">
        <w:rPr>
          <w:rFonts w:ascii="Times New Roman" w:hAnsi="Times New Roman"/>
          <w:i/>
          <w:sz w:val="24"/>
          <w:szCs w:val="24"/>
          <w:lang w:val="en-US"/>
        </w:rPr>
        <w:t>as</w:t>
      </w:r>
      <w:r w:rsidRPr="00F20A1D">
        <w:rPr>
          <w:rFonts w:ascii="Times New Roman" w:hAnsi="Times New Roman"/>
          <w:i/>
          <w:sz w:val="24"/>
          <w:szCs w:val="24"/>
        </w:rPr>
        <w:t xml:space="preserve">; </w:t>
      </w:r>
      <w:r w:rsidRPr="00F20A1D">
        <w:rPr>
          <w:rFonts w:ascii="Times New Roman" w:hAnsi="Times New Roman"/>
          <w:i/>
          <w:sz w:val="24"/>
          <w:szCs w:val="24"/>
          <w:lang w:val="en-US"/>
        </w:rPr>
        <w:t>either</w:t>
      </w:r>
      <w:r w:rsidRPr="00F20A1D">
        <w:rPr>
          <w:rFonts w:ascii="Times New Roman" w:hAnsi="Times New Roman"/>
          <w:i/>
          <w:sz w:val="24"/>
          <w:szCs w:val="24"/>
        </w:rPr>
        <w:t xml:space="preserve"> … </w:t>
      </w:r>
      <w:r w:rsidRPr="00F20A1D">
        <w:rPr>
          <w:rFonts w:ascii="Times New Roman" w:hAnsi="Times New Roman"/>
          <w:i/>
          <w:sz w:val="24"/>
          <w:szCs w:val="24"/>
          <w:lang w:val="en-US"/>
        </w:rPr>
        <w:t>or</w:t>
      </w:r>
      <w:r w:rsidRPr="00F20A1D">
        <w:rPr>
          <w:rFonts w:ascii="Times New Roman" w:hAnsi="Times New Roman"/>
          <w:i/>
          <w:sz w:val="24"/>
          <w:szCs w:val="24"/>
        </w:rPr>
        <w:t xml:space="preserve">; </w:t>
      </w:r>
      <w:r w:rsidRPr="00F20A1D">
        <w:rPr>
          <w:rFonts w:ascii="Times New Roman" w:hAnsi="Times New Roman"/>
          <w:i/>
          <w:sz w:val="24"/>
          <w:szCs w:val="24"/>
          <w:lang w:val="en-US"/>
        </w:rPr>
        <w:t>neither</w:t>
      </w:r>
      <w:r w:rsidRPr="00F20A1D">
        <w:rPr>
          <w:rFonts w:ascii="Times New Roman" w:hAnsi="Times New Roman"/>
          <w:i/>
          <w:sz w:val="24"/>
          <w:szCs w:val="24"/>
        </w:rPr>
        <w:t xml:space="preserve"> … </w:t>
      </w:r>
      <w:r w:rsidRPr="00F20A1D">
        <w:rPr>
          <w:rFonts w:ascii="Times New Roman" w:hAnsi="Times New Roman"/>
          <w:i/>
          <w:sz w:val="24"/>
          <w:szCs w:val="24"/>
          <w:lang w:val="en-US"/>
        </w:rPr>
        <w:t>nor</w:t>
      </w:r>
      <w:r w:rsidRPr="00F20A1D">
        <w:rPr>
          <w:rFonts w:ascii="Times New Roman" w:hAnsi="Times New Roman"/>
          <w:i/>
          <w:sz w:val="24"/>
          <w:szCs w:val="24"/>
        </w:rPr>
        <w:t>;</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предложения с конструкцией I wish;</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lang w:val="en-US"/>
        </w:rPr>
      </w:pPr>
      <w:r w:rsidRPr="00F20A1D">
        <w:rPr>
          <w:rFonts w:ascii="Times New Roman" w:hAnsi="Times New Roman"/>
          <w:i/>
          <w:sz w:val="24"/>
          <w:szCs w:val="24"/>
        </w:rPr>
        <w:t>распознавать</w:t>
      </w:r>
      <w:r w:rsidR="006A6E27" w:rsidRPr="00F20A1D">
        <w:rPr>
          <w:rFonts w:ascii="Times New Roman" w:hAnsi="Times New Roman"/>
          <w:i/>
          <w:sz w:val="24"/>
          <w:szCs w:val="24"/>
          <w:lang w:val="en-US"/>
        </w:rPr>
        <w:t xml:space="preserve"> </w:t>
      </w:r>
      <w:r w:rsidRPr="00F20A1D">
        <w:rPr>
          <w:rFonts w:ascii="Times New Roman" w:hAnsi="Times New Roman"/>
          <w:i/>
          <w:sz w:val="24"/>
          <w:szCs w:val="24"/>
        </w:rPr>
        <w:t>и</w:t>
      </w:r>
      <w:r w:rsidR="006A6E27" w:rsidRPr="00F20A1D">
        <w:rPr>
          <w:rFonts w:ascii="Times New Roman" w:hAnsi="Times New Roman"/>
          <w:i/>
          <w:sz w:val="24"/>
          <w:szCs w:val="24"/>
          <w:lang w:val="en-US"/>
        </w:rPr>
        <w:t xml:space="preserve"> </w:t>
      </w:r>
      <w:r w:rsidRPr="00F20A1D">
        <w:rPr>
          <w:rFonts w:ascii="Times New Roman" w:hAnsi="Times New Roman"/>
          <w:i/>
          <w:sz w:val="24"/>
          <w:szCs w:val="24"/>
        </w:rPr>
        <w:t>употреблять</w:t>
      </w:r>
      <w:r w:rsidR="006A6E27" w:rsidRPr="00F20A1D">
        <w:rPr>
          <w:rFonts w:ascii="Times New Roman" w:hAnsi="Times New Roman"/>
          <w:i/>
          <w:sz w:val="24"/>
          <w:szCs w:val="24"/>
          <w:lang w:val="en-US"/>
        </w:rPr>
        <w:t xml:space="preserve"> </w:t>
      </w:r>
      <w:r w:rsidRPr="00F20A1D">
        <w:rPr>
          <w:rFonts w:ascii="Times New Roman" w:hAnsi="Times New Roman"/>
          <w:i/>
          <w:sz w:val="24"/>
          <w:szCs w:val="24"/>
        </w:rPr>
        <w:t>в</w:t>
      </w:r>
      <w:r w:rsidR="006A6E27" w:rsidRPr="00F20A1D">
        <w:rPr>
          <w:rFonts w:ascii="Times New Roman" w:hAnsi="Times New Roman"/>
          <w:i/>
          <w:sz w:val="24"/>
          <w:szCs w:val="24"/>
          <w:lang w:val="en-US"/>
        </w:rPr>
        <w:t xml:space="preserve"> </w:t>
      </w:r>
      <w:r w:rsidRPr="00F20A1D">
        <w:rPr>
          <w:rFonts w:ascii="Times New Roman" w:hAnsi="Times New Roman"/>
          <w:i/>
          <w:sz w:val="24"/>
          <w:szCs w:val="24"/>
        </w:rPr>
        <w:t>речи</w:t>
      </w:r>
      <w:r w:rsidR="006A6E27" w:rsidRPr="00F20A1D">
        <w:rPr>
          <w:rFonts w:ascii="Times New Roman" w:hAnsi="Times New Roman"/>
          <w:i/>
          <w:sz w:val="24"/>
          <w:szCs w:val="24"/>
          <w:lang w:val="en-US"/>
        </w:rPr>
        <w:t xml:space="preserve"> </w:t>
      </w:r>
      <w:r w:rsidRPr="00F20A1D">
        <w:rPr>
          <w:rFonts w:ascii="Times New Roman" w:hAnsi="Times New Roman"/>
          <w:i/>
          <w:sz w:val="24"/>
          <w:szCs w:val="24"/>
        </w:rPr>
        <w:t>конструкции</w:t>
      </w:r>
      <w:r w:rsidR="006A6E27" w:rsidRPr="00F20A1D">
        <w:rPr>
          <w:rFonts w:ascii="Times New Roman" w:hAnsi="Times New Roman"/>
          <w:i/>
          <w:sz w:val="24"/>
          <w:szCs w:val="24"/>
          <w:lang w:val="en-US"/>
        </w:rPr>
        <w:t xml:space="preserve"> </w:t>
      </w:r>
      <w:r w:rsidRPr="00F20A1D">
        <w:rPr>
          <w:rFonts w:ascii="Times New Roman" w:hAnsi="Times New Roman"/>
          <w:i/>
          <w:sz w:val="24"/>
          <w:szCs w:val="24"/>
          <w:lang w:val="en-US"/>
        </w:rPr>
        <w:t>It takes me …to do something; to look / feel / be happy;</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глаголы во временных формах действительного залога:</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Past</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Perfect</w:t>
      </w:r>
      <w:r w:rsidRPr="00F20A1D">
        <w:rPr>
          <w:rFonts w:ascii="Times New Roman" w:hAnsi="Times New Roman"/>
          <w:i/>
          <w:sz w:val="24"/>
          <w:szCs w:val="24"/>
        </w:rPr>
        <w:t xml:space="preserve">, </w:t>
      </w:r>
      <w:r w:rsidR="00740FB9" w:rsidRPr="00F20A1D">
        <w:rPr>
          <w:rFonts w:ascii="Times New Roman" w:hAnsi="Times New Roman"/>
          <w:i/>
          <w:sz w:val="24"/>
          <w:szCs w:val="24"/>
          <w:lang w:val="de-DE"/>
        </w:rPr>
        <w:t xml:space="preserve">Present </w:t>
      </w:r>
      <w:r w:rsidRPr="00F20A1D">
        <w:rPr>
          <w:rFonts w:ascii="Times New Roman" w:hAnsi="Times New Roman"/>
          <w:i/>
          <w:sz w:val="24"/>
          <w:szCs w:val="24"/>
          <w:lang w:val="en-US"/>
        </w:rPr>
        <w:t>Perfect</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Continuous</w:t>
      </w:r>
      <w:r w:rsidRPr="00F20A1D">
        <w:rPr>
          <w:rFonts w:ascii="Times New Roman" w:hAnsi="Times New Roman"/>
          <w:i/>
          <w:sz w:val="24"/>
          <w:szCs w:val="24"/>
        </w:rPr>
        <w:t xml:space="preserve">, </w:t>
      </w:r>
      <w:r w:rsidRPr="00F20A1D">
        <w:rPr>
          <w:rFonts w:ascii="Times New Roman" w:hAnsi="Times New Roman"/>
          <w:i/>
          <w:sz w:val="24"/>
          <w:szCs w:val="24"/>
          <w:lang w:val="en-US"/>
        </w:rPr>
        <w:t>Future</w:t>
      </w:r>
      <w:r w:rsidRPr="00F20A1D">
        <w:rPr>
          <w:rFonts w:ascii="Times New Roman" w:hAnsi="Times New Roman"/>
          <w:i/>
          <w:sz w:val="24"/>
          <w:szCs w:val="24"/>
        </w:rPr>
        <w:t>-</w:t>
      </w:r>
      <w:r w:rsidRPr="00F20A1D">
        <w:rPr>
          <w:rFonts w:ascii="Times New Roman" w:hAnsi="Times New Roman"/>
          <w:i/>
          <w:sz w:val="24"/>
          <w:szCs w:val="24"/>
          <w:lang w:val="en-US"/>
        </w:rPr>
        <w:t>in</w:t>
      </w:r>
      <w:r w:rsidRPr="00F20A1D">
        <w:rPr>
          <w:rFonts w:ascii="Times New Roman" w:hAnsi="Times New Roman"/>
          <w:i/>
          <w:sz w:val="24"/>
          <w:szCs w:val="24"/>
        </w:rPr>
        <w:t>-</w:t>
      </w:r>
      <w:r w:rsidRPr="00F20A1D">
        <w:rPr>
          <w:rFonts w:ascii="Times New Roman" w:hAnsi="Times New Roman"/>
          <w:i/>
          <w:sz w:val="24"/>
          <w:szCs w:val="24"/>
          <w:lang w:val="en-US"/>
        </w:rPr>
        <w:t>the</w:t>
      </w:r>
      <w:r w:rsidRPr="00F20A1D">
        <w:rPr>
          <w:rFonts w:ascii="Times New Roman" w:hAnsi="Times New Roman"/>
          <w:i/>
          <w:sz w:val="24"/>
          <w:szCs w:val="24"/>
        </w:rPr>
        <w:t>-</w:t>
      </w:r>
      <w:r w:rsidRPr="00F20A1D">
        <w:rPr>
          <w:rFonts w:ascii="Times New Roman" w:hAnsi="Times New Roman"/>
          <w:i/>
          <w:sz w:val="24"/>
          <w:szCs w:val="24"/>
          <w:lang w:val="en-US"/>
        </w:rPr>
        <w:t>Past</w:t>
      </w:r>
      <w:r w:rsidRPr="00F20A1D">
        <w:rPr>
          <w:rFonts w:ascii="Times New Roman" w:hAnsi="Times New Roman"/>
          <w:i/>
          <w:sz w:val="24"/>
          <w:szCs w:val="24"/>
        </w:rPr>
        <w:t>;</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глаголы в формах страдательного залога</w:t>
      </w:r>
      <w:r w:rsidR="006A6E27" w:rsidRPr="00F20A1D">
        <w:rPr>
          <w:rFonts w:ascii="Times New Roman" w:hAnsi="Times New Roman"/>
          <w:i/>
          <w:sz w:val="24"/>
          <w:szCs w:val="24"/>
        </w:rPr>
        <w:t xml:space="preserve"> </w:t>
      </w:r>
      <w:r w:rsidRPr="00F20A1D">
        <w:rPr>
          <w:rFonts w:ascii="Times New Roman" w:hAnsi="Times New Roman"/>
          <w:i/>
          <w:sz w:val="24"/>
          <w:szCs w:val="24"/>
        </w:rPr>
        <w:t>Future Simple</w:t>
      </w:r>
      <w:r w:rsidR="006A6E27" w:rsidRPr="00F20A1D">
        <w:rPr>
          <w:rFonts w:ascii="Times New Roman" w:hAnsi="Times New Roman"/>
          <w:i/>
          <w:sz w:val="24"/>
          <w:szCs w:val="24"/>
        </w:rPr>
        <w:t xml:space="preserve"> </w:t>
      </w:r>
      <w:r w:rsidRPr="00F20A1D">
        <w:rPr>
          <w:rFonts w:ascii="Times New Roman" w:hAnsi="Times New Roman"/>
          <w:i/>
          <w:sz w:val="24"/>
          <w:szCs w:val="24"/>
        </w:rPr>
        <w:t xml:space="preserve">Passive, </w:t>
      </w:r>
      <w:r w:rsidRPr="00F20A1D">
        <w:rPr>
          <w:rFonts w:ascii="Times New Roman" w:hAnsi="Times New Roman"/>
          <w:i/>
          <w:sz w:val="24"/>
          <w:szCs w:val="24"/>
          <w:lang w:val="en-US"/>
        </w:rPr>
        <w:t>Present</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Perfect</w:t>
      </w:r>
      <w:r w:rsidRPr="00F20A1D">
        <w:rPr>
          <w:rFonts w:ascii="Times New Roman" w:hAnsi="Times New Roman"/>
          <w:i/>
          <w:sz w:val="24"/>
          <w:szCs w:val="24"/>
        </w:rPr>
        <w:t xml:space="preserve"> Passive;</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распознавать и употреблять в речи модальные глаголы </w:t>
      </w:r>
      <w:r w:rsidRPr="00F20A1D">
        <w:rPr>
          <w:rFonts w:ascii="Times New Roman" w:hAnsi="Times New Roman"/>
          <w:i/>
          <w:sz w:val="24"/>
          <w:szCs w:val="24"/>
          <w:lang w:val="en-US"/>
        </w:rPr>
        <w:t>need</w:t>
      </w:r>
      <w:r w:rsidRPr="00F20A1D">
        <w:rPr>
          <w:rFonts w:ascii="Times New Roman" w:hAnsi="Times New Roman"/>
          <w:i/>
          <w:sz w:val="24"/>
          <w:szCs w:val="24"/>
        </w:rPr>
        <w:t xml:space="preserve">, </w:t>
      </w:r>
      <w:r w:rsidRPr="00F20A1D">
        <w:rPr>
          <w:rFonts w:ascii="Times New Roman" w:hAnsi="Times New Roman"/>
          <w:i/>
          <w:sz w:val="24"/>
          <w:szCs w:val="24"/>
          <w:lang w:val="en-US"/>
        </w:rPr>
        <w:t>shall</w:t>
      </w:r>
      <w:r w:rsidRPr="00F20A1D">
        <w:rPr>
          <w:rFonts w:ascii="Times New Roman" w:hAnsi="Times New Roman"/>
          <w:i/>
          <w:sz w:val="24"/>
          <w:szCs w:val="24"/>
        </w:rPr>
        <w:t xml:space="preserve">, </w:t>
      </w:r>
      <w:r w:rsidRPr="00F20A1D">
        <w:rPr>
          <w:rFonts w:ascii="Times New Roman" w:hAnsi="Times New Roman"/>
          <w:i/>
          <w:sz w:val="24"/>
          <w:szCs w:val="24"/>
          <w:lang w:val="en-US"/>
        </w:rPr>
        <w:t>might</w:t>
      </w:r>
      <w:r w:rsidRPr="00F20A1D">
        <w:rPr>
          <w:rFonts w:ascii="Times New Roman" w:hAnsi="Times New Roman"/>
          <w:i/>
          <w:sz w:val="24"/>
          <w:szCs w:val="24"/>
        </w:rPr>
        <w:t xml:space="preserve">, </w:t>
      </w:r>
      <w:r w:rsidRPr="00F20A1D">
        <w:rPr>
          <w:rFonts w:ascii="Times New Roman" w:hAnsi="Times New Roman"/>
          <w:i/>
          <w:sz w:val="24"/>
          <w:szCs w:val="24"/>
          <w:lang w:val="en-US"/>
        </w:rPr>
        <w:t>would</w:t>
      </w:r>
      <w:r w:rsidRPr="00F20A1D">
        <w:rPr>
          <w:rFonts w:ascii="Times New Roman" w:hAnsi="Times New Roman"/>
          <w:i/>
          <w:sz w:val="24"/>
          <w:szCs w:val="24"/>
        </w:rPr>
        <w:t>;</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F20A1D">
        <w:rPr>
          <w:rFonts w:ascii="Times New Roman" w:hAnsi="Times New Roman"/>
          <w:i/>
          <w:sz w:val="24"/>
          <w:szCs w:val="24"/>
          <w:lang w:val="en-US"/>
        </w:rPr>
        <w:t>I</w:t>
      </w:r>
      <w:r w:rsidR="006A6E27" w:rsidRPr="00F20A1D">
        <w:rPr>
          <w:rFonts w:ascii="Times New Roman" w:hAnsi="Times New Roman"/>
          <w:i/>
          <w:sz w:val="24"/>
          <w:szCs w:val="24"/>
        </w:rPr>
        <w:t xml:space="preserve"> </w:t>
      </w:r>
      <w:r w:rsidRPr="00F20A1D">
        <w:rPr>
          <w:rFonts w:ascii="Times New Roman" w:hAnsi="Times New Roman"/>
          <w:i/>
          <w:sz w:val="24"/>
          <w:szCs w:val="24"/>
        </w:rPr>
        <w:t xml:space="preserve">и </w:t>
      </w:r>
      <w:r w:rsidRPr="00F20A1D">
        <w:rPr>
          <w:rFonts w:ascii="Times New Roman" w:hAnsi="Times New Roman"/>
          <w:i/>
          <w:sz w:val="24"/>
          <w:szCs w:val="24"/>
          <w:lang w:val="en-US"/>
        </w:rPr>
        <w:t>II</w:t>
      </w:r>
      <w:r w:rsidRPr="00F20A1D">
        <w:rPr>
          <w:rFonts w:ascii="Times New Roman" w:hAnsi="Times New Roman"/>
          <w:i/>
          <w:sz w:val="24"/>
          <w:szCs w:val="24"/>
        </w:rPr>
        <w:t>, отглагольного существительного) без различения их функций и употреблять</w:t>
      </w:r>
      <w:r w:rsidR="006A6E27" w:rsidRPr="00F20A1D">
        <w:rPr>
          <w:rFonts w:ascii="Times New Roman" w:hAnsi="Times New Roman"/>
          <w:i/>
          <w:sz w:val="24"/>
          <w:szCs w:val="24"/>
        </w:rPr>
        <w:t xml:space="preserve"> </w:t>
      </w:r>
      <w:r w:rsidRPr="00F20A1D">
        <w:rPr>
          <w:rFonts w:ascii="Times New Roman" w:hAnsi="Times New Roman"/>
          <w:i/>
          <w:sz w:val="24"/>
          <w:szCs w:val="24"/>
        </w:rPr>
        <w:t>их в речи;</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распознавать и употреблять в речи словосочетания «Причастие </w:t>
      </w:r>
      <w:r w:rsidRPr="00F20A1D">
        <w:rPr>
          <w:rFonts w:ascii="Times New Roman" w:hAnsi="Times New Roman"/>
          <w:i/>
          <w:sz w:val="24"/>
          <w:szCs w:val="24"/>
          <w:lang w:val="en-US"/>
        </w:rPr>
        <w:t>I</w:t>
      </w:r>
      <w:r w:rsidRPr="00F20A1D">
        <w:rPr>
          <w:rFonts w:ascii="Times New Roman" w:hAnsi="Times New Roman"/>
          <w:i/>
          <w:sz w:val="24"/>
          <w:szCs w:val="24"/>
        </w:rPr>
        <w:t>+существительное</w:t>
      </w:r>
      <w:r w:rsidR="00E77079" w:rsidRPr="00F20A1D">
        <w:rPr>
          <w:rFonts w:ascii="Times New Roman" w:hAnsi="Times New Roman"/>
          <w:i/>
          <w:sz w:val="24"/>
          <w:szCs w:val="24"/>
        </w:rPr>
        <w:t>»</w:t>
      </w:r>
      <w:r w:rsidRPr="00F20A1D">
        <w:rPr>
          <w:rFonts w:ascii="Times New Roman" w:hAnsi="Times New Roman"/>
          <w:i/>
          <w:sz w:val="24"/>
          <w:szCs w:val="24"/>
        </w:rPr>
        <w:t xml:space="preserve"> (</w:t>
      </w:r>
      <w:r w:rsidRPr="00F20A1D">
        <w:rPr>
          <w:rFonts w:ascii="Times New Roman" w:hAnsi="Times New Roman"/>
          <w:i/>
          <w:sz w:val="24"/>
          <w:szCs w:val="24"/>
          <w:lang w:val="en-US"/>
        </w:rPr>
        <w:t>a</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playing</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child</w:t>
      </w:r>
      <w:r w:rsidRPr="00F20A1D">
        <w:rPr>
          <w:rFonts w:ascii="Times New Roman" w:hAnsi="Times New Roman"/>
          <w:i/>
          <w:sz w:val="24"/>
          <w:szCs w:val="24"/>
        </w:rPr>
        <w:t xml:space="preserve">) и «Причастие </w:t>
      </w:r>
      <w:r w:rsidRPr="00F20A1D">
        <w:rPr>
          <w:rFonts w:ascii="Times New Roman" w:hAnsi="Times New Roman"/>
          <w:i/>
          <w:sz w:val="24"/>
          <w:szCs w:val="24"/>
          <w:lang w:val="en-US"/>
        </w:rPr>
        <w:t>II</w:t>
      </w:r>
      <w:r w:rsidRPr="00F20A1D">
        <w:rPr>
          <w:rFonts w:ascii="Times New Roman" w:hAnsi="Times New Roman"/>
          <w:i/>
          <w:sz w:val="24"/>
          <w:szCs w:val="24"/>
        </w:rPr>
        <w:t>+существительное</w:t>
      </w:r>
      <w:r w:rsidR="00E77079" w:rsidRPr="00F20A1D">
        <w:rPr>
          <w:rFonts w:ascii="Times New Roman" w:hAnsi="Times New Roman"/>
          <w:i/>
          <w:sz w:val="24"/>
          <w:szCs w:val="24"/>
        </w:rPr>
        <w:t>»</w:t>
      </w:r>
      <w:r w:rsidRPr="00F20A1D">
        <w:rPr>
          <w:rFonts w:ascii="Times New Roman" w:hAnsi="Times New Roman"/>
          <w:i/>
          <w:sz w:val="24"/>
          <w:szCs w:val="24"/>
        </w:rPr>
        <w:t xml:space="preserve"> (</w:t>
      </w:r>
      <w:r w:rsidRPr="00F20A1D">
        <w:rPr>
          <w:rFonts w:ascii="Times New Roman" w:hAnsi="Times New Roman"/>
          <w:i/>
          <w:sz w:val="24"/>
          <w:szCs w:val="24"/>
          <w:lang w:val="en-US"/>
        </w:rPr>
        <w:t>a</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written</w:t>
      </w:r>
      <w:r w:rsidR="006A6E27" w:rsidRPr="00F20A1D">
        <w:rPr>
          <w:rFonts w:ascii="Times New Roman" w:hAnsi="Times New Roman"/>
          <w:i/>
          <w:sz w:val="24"/>
          <w:szCs w:val="24"/>
        </w:rPr>
        <w:t xml:space="preserve"> </w:t>
      </w:r>
      <w:r w:rsidRPr="00F20A1D">
        <w:rPr>
          <w:rFonts w:ascii="Times New Roman" w:hAnsi="Times New Roman"/>
          <w:i/>
          <w:sz w:val="24"/>
          <w:szCs w:val="24"/>
          <w:lang w:val="en-US"/>
        </w:rPr>
        <w:t>poem</w:t>
      </w:r>
      <w:r w:rsidR="00813C2D" w:rsidRPr="00F20A1D">
        <w:rPr>
          <w:rFonts w:ascii="Times New Roman" w:hAnsi="Times New Roman"/>
          <w:i/>
          <w:sz w:val="24"/>
          <w:szCs w:val="24"/>
        </w:rPr>
        <w:t>).</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Социокультурные знания и умения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F20A1D">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F20A1D" w:rsidRDefault="006E54D0" w:rsidP="00F20A1D">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F20A1D">
        <w:rPr>
          <w:rFonts w:ascii="Times New Roman" w:eastAsia="Arial Unicode MS" w:hAnsi="Times New Roman"/>
          <w:sz w:val="24"/>
          <w:szCs w:val="24"/>
          <w:lang w:eastAsia="ar-SA"/>
        </w:rPr>
        <w:t>представлять родную страну и культуру на английском языке;</w:t>
      </w:r>
    </w:p>
    <w:p w:rsidR="006E54D0" w:rsidRPr="00F20A1D" w:rsidRDefault="006E54D0" w:rsidP="00F20A1D">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F20A1D">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F20A1D" w:rsidRDefault="006E54D0" w:rsidP="00F20A1D">
      <w:pPr>
        <w:spacing w:after="0" w:line="240" w:lineRule="auto"/>
        <w:ind w:firstLine="709"/>
        <w:jc w:val="both"/>
        <w:rPr>
          <w:rFonts w:ascii="Times New Roman" w:eastAsia="Arial Unicode MS" w:hAnsi="Times New Roman"/>
          <w:sz w:val="24"/>
          <w:szCs w:val="24"/>
          <w:lang w:eastAsia="ar-SA"/>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53"/>
        </w:numPr>
        <w:tabs>
          <w:tab w:val="left" w:pos="993"/>
        </w:tabs>
        <w:spacing w:after="0" w:line="240" w:lineRule="auto"/>
        <w:ind w:left="0" w:firstLine="709"/>
        <w:jc w:val="both"/>
        <w:rPr>
          <w:rFonts w:ascii="Times New Roman" w:hAnsi="Times New Roman"/>
          <w:b/>
          <w:i/>
          <w:sz w:val="24"/>
          <w:szCs w:val="24"/>
        </w:rPr>
      </w:pPr>
      <w:r w:rsidRPr="00F20A1D">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F20A1D" w:rsidRDefault="006E54D0" w:rsidP="00F20A1D">
      <w:pPr>
        <w:numPr>
          <w:ilvl w:val="0"/>
          <w:numId w:val="53"/>
        </w:numPr>
        <w:tabs>
          <w:tab w:val="left" w:pos="993"/>
        </w:tabs>
        <w:spacing w:after="0" w:line="240" w:lineRule="auto"/>
        <w:ind w:left="0" w:firstLine="709"/>
        <w:jc w:val="both"/>
        <w:rPr>
          <w:rFonts w:ascii="Times New Roman" w:hAnsi="Times New Roman"/>
          <w:b/>
          <w:i/>
          <w:sz w:val="24"/>
          <w:szCs w:val="24"/>
        </w:rPr>
      </w:pPr>
      <w:r w:rsidRPr="00F20A1D">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F20A1D" w:rsidRDefault="006E54D0" w:rsidP="00F20A1D">
      <w:pPr>
        <w:spacing w:after="0" w:line="240" w:lineRule="auto"/>
        <w:ind w:firstLine="709"/>
        <w:jc w:val="both"/>
        <w:rPr>
          <w:rFonts w:ascii="Times New Roman" w:eastAsia="Arial Unicode MS" w:hAnsi="Times New Roman"/>
          <w:b/>
          <w:sz w:val="24"/>
          <w:szCs w:val="24"/>
          <w:lang w:eastAsia="ar-SA"/>
        </w:rPr>
      </w:pPr>
      <w:r w:rsidRPr="00F20A1D">
        <w:rPr>
          <w:rFonts w:ascii="Times New Roman" w:eastAsia="Arial Unicode MS" w:hAnsi="Times New Roman"/>
          <w:b/>
          <w:sz w:val="24"/>
          <w:szCs w:val="24"/>
          <w:lang w:eastAsia="ar-SA"/>
        </w:rPr>
        <w:t>Компенсаторные умения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54"/>
        </w:numPr>
        <w:tabs>
          <w:tab w:val="left" w:pos="993"/>
        </w:tabs>
        <w:spacing w:after="0" w:line="240" w:lineRule="auto"/>
        <w:ind w:left="0" w:firstLine="709"/>
        <w:jc w:val="both"/>
        <w:rPr>
          <w:rFonts w:ascii="Times New Roman" w:hAnsi="Times New Roman"/>
          <w:b/>
          <w:sz w:val="24"/>
          <w:szCs w:val="24"/>
        </w:rPr>
      </w:pPr>
      <w:r w:rsidRPr="00F20A1D">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F20A1D" w:rsidRDefault="006E54D0" w:rsidP="00F20A1D">
      <w:pPr>
        <w:spacing w:after="0" w:line="240" w:lineRule="auto"/>
        <w:ind w:firstLine="709"/>
        <w:jc w:val="both"/>
        <w:rPr>
          <w:rFonts w:ascii="Times New Roman" w:eastAsia="Arial Unicode MS" w:hAnsi="Times New Roman"/>
          <w:sz w:val="24"/>
          <w:szCs w:val="24"/>
          <w:lang w:eastAsia="ar-SA"/>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54"/>
        </w:numPr>
        <w:tabs>
          <w:tab w:val="left" w:pos="993"/>
        </w:tabs>
        <w:spacing w:after="0" w:line="240" w:lineRule="auto"/>
        <w:ind w:left="0" w:firstLine="709"/>
        <w:jc w:val="both"/>
        <w:rPr>
          <w:rFonts w:ascii="Times New Roman" w:eastAsia="Arial Unicode MS" w:hAnsi="Times New Roman"/>
          <w:i/>
          <w:sz w:val="24"/>
          <w:szCs w:val="24"/>
          <w:lang w:eastAsia="ar-SA"/>
        </w:rPr>
      </w:pPr>
      <w:r w:rsidRPr="00F20A1D">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B540EE" w:rsidRPr="00F20A1D" w:rsidRDefault="006E54D0" w:rsidP="00F20A1D">
      <w:pPr>
        <w:numPr>
          <w:ilvl w:val="0"/>
          <w:numId w:val="54"/>
        </w:numPr>
        <w:tabs>
          <w:tab w:val="left" w:pos="993"/>
        </w:tabs>
        <w:spacing w:after="0" w:line="240" w:lineRule="auto"/>
        <w:ind w:left="0" w:firstLine="709"/>
        <w:jc w:val="both"/>
        <w:rPr>
          <w:rFonts w:ascii="Times New Roman" w:hAnsi="Times New Roman"/>
          <w:b/>
          <w:sz w:val="24"/>
          <w:szCs w:val="24"/>
        </w:rPr>
      </w:pPr>
      <w:r w:rsidRPr="00F20A1D">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6E54D0" w:rsidRPr="00F20A1D" w:rsidRDefault="006F777F" w:rsidP="00F20A1D">
      <w:pPr>
        <w:pStyle w:val="4"/>
        <w:spacing w:before="0" w:line="240" w:lineRule="auto"/>
        <w:ind w:left="0" w:firstLine="709"/>
        <w:rPr>
          <w:rFonts w:eastAsia="Calibri"/>
          <w:sz w:val="24"/>
          <w:szCs w:val="24"/>
        </w:rPr>
      </w:pPr>
      <w:bookmarkStart w:id="432" w:name="_Toc409691631"/>
      <w:bookmarkStart w:id="433" w:name="_Toc410653956"/>
      <w:bookmarkStart w:id="434" w:name="_Toc531612863"/>
      <w:r w:rsidRPr="00F20A1D">
        <w:rPr>
          <w:sz w:val="24"/>
          <w:szCs w:val="24"/>
        </w:rPr>
        <w:t>1.2.</w:t>
      </w:r>
      <w:r w:rsidR="006940DA" w:rsidRPr="00F20A1D">
        <w:rPr>
          <w:sz w:val="24"/>
          <w:szCs w:val="24"/>
        </w:rPr>
        <w:t>5.4</w:t>
      </w:r>
      <w:r w:rsidRPr="00F20A1D">
        <w:rPr>
          <w:sz w:val="24"/>
          <w:szCs w:val="24"/>
        </w:rPr>
        <w:t xml:space="preserve">. </w:t>
      </w:r>
      <w:r w:rsidR="00F21876" w:rsidRPr="00F20A1D">
        <w:rPr>
          <w:sz w:val="24"/>
          <w:szCs w:val="24"/>
        </w:rPr>
        <w:t>Второй и</w:t>
      </w:r>
      <w:r w:rsidR="006E54D0" w:rsidRPr="00F20A1D">
        <w:rPr>
          <w:sz w:val="24"/>
          <w:szCs w:val="24"/>
        </w:rPr>
        <w:t xml:space="preserve">ностранный язык </w:t>
      </w:r>
      <w:r w:rsidR="006E54D0" w:rsidRPr="00F20A1D">
        <w:rPr>
          <w:rFonts w:eastAsia="Calibri"/>
          <w:sz w:val="24"/>
          <w:szCs w:val="24"/>
        </w:rPr>
        <w:t>(на примере английского языка)</w:t>
      </w:r>
      <w:bookmarkEnd w:id="432"/>
      <w:bookmarkEnd w:id="433"/>
      <w:bookmarkEnd w:id="434"/>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Коммуникативные умения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Говорение.</w:t>
      </w:r>
      <w:r w:rsidR="006A6E27" w:rsidRPr="00F20A1D">
        <w:rPr>
          <w:rFonts w:ascii="Times New Roman" w:hAnsi="Times New Roman"/>
          <w:b/>
          <w:sz w:val="24"/>
          <w:szCs w:val="24"/>
        </w:rPr>
        <w:t xml:space="preserve"> </w:t>
      </w:r>
      <w:r w:rsidRPr="00F20A1D">
        <w:rPr>
          <w:rFonts w:ascii="Times New Roman" w:hAnsi="Times New Roman"/>
          <w:b/>
          <w:sz w:val="24"/>
          <w:szCs w:val="24"/>
        </w:rPr>
        <w:t>Диалогическая речь</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3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вести диалог (диалог этикетного характер, диалог</w:t>
      </w:r>
      <w:r w:rsidR="00155B8F" w:rsidRPr="00F20A1D">
        <w:rPr>
          <w:rFonts w:ascii="Times New Roman" w:hAnsi="Times New Roman"/>
          <w:sz w:val="24"/>
          <w:szCs w:val="24"/>
        </w:rPr>
        <w:t>-</w:t>
      </w:r>
      <w:r w:rsidRPr="00F20A1D">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w:t>
      </w:r>
      <w:r w:rsidRPr="00F20A1D">
        <w:rPr>
          <w:rFonts w:ascii="Times New Roman" w:hAnsi="Times New Roman"/>
          <w:sz w:val="24"/>
          <w:szCs w:val="24"/>
        </w:rPr>
        <w:lastRenderedPageBreak/>
        <w:t xml:space="preserve">рамках освоенной тематики, соблюдая нормы речевого этикета, принятые в стране изучаемого языка. </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3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вести диалог-обмен мнениями; </w:t>
      </w:r>
    </w:p>
    <w:p w:rsidR="006E54D0" w:rsidRPr="00F20A1D" w:rsidRDefault="006E54D0" w:rsidP="00F20A1D">
      <w:pPr>
        <w:numPr>
          <w:ilvl w:val="0"/>
          <w:numId w:val="33"/>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брать и давать интервью;</w:t>
      </w:r>
    </w:p>
    <w:p w:rsidR="006E54D0" w:rsidRPr="00F20A1D" w:rsidRDefault="006E54D0" w:rsidP="00F20A1D">
      <w:pPr>
        <w:numPr>
          <w:ilvl w:val="0"/>
          <w:numId w:val="33"/>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вести диалог-расспрос на основе нелинейного текста (таблицы, диаграммы и </w:t>
      </w:r>
      <w:r w:rsidR="00245F1D" w:rsidRPr="00F20A1D">
        <w:rPr>
          <w:rFonts w:ascii="Times New Roman" w:hAnsi="Times New Roman"/>
          <w:i/>
          <w:sz w:val="24"/>
          <w:szCs w:val="24"/>
        </w:rPr>
        <w:t>т. д.</w:t>
      </w:r>
      <w:r w:rsidRPr="00F20A1D">
        <w:rPr>
          <w:rFonts w:ascii="Times New Roman" w:hAnsi="Times New Roman"/>
          <w:i/>
          <w:sz w:val="24"/>
          <w:szCs w:val="24"/>
        </w:rPr>
        <w:t>)</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Говорение. Монологическая речь</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давать краткую характеристику реальных людей и литературных персонажей; </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6E54D0" w:rsidRPr="00F20A1D" w:rsidRDefault="006E54D0" w:rsidP="00F20A1D">
      <w:pPr>
        <w:numPr>
          <w:ilvl w:val="0"/>
          <w:numId w:val="35"/>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описывать картинку/фото с опорой или без опоры на ключевые слова/план/вопросы.</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получит возможность научиться: </w:t>
      </w:r>
    </w:p>
    <w:p w:rsidR="006E54D0" w:rsidRPr="00F20A1D" w:rsidRDefault="006E54D0" w:rsidP="00F20A1D">
      <w:pPr>
        <w:numPr>
          <w:ilvl w:val="0"/>
          <w:numId w:val="3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делать сообщение на заданную тему на основе </w:t>
      </w:r>
      <w:proofErr w:type="gramStart"/>
      <w:r w:rsidRPr="00F20A1D">
        <w:rPr>
          <w:rFonts w:ascii="Times New Roman" w:hAnsi="Times New Roman"/>
          <w:i/>
          <w:sz w:val="24"/>
          <w:szCs w:val="24"/>
        </w:rPr>
        <w:t>прочитанного</w:t>
      </w:r>
      <w:proofErr w:type="gramEnd"/>
      <w:r w:rsidRPr="00F20A1D">
        <w:rPr>
          <w:rFonts w:ascii="Times New Roman" w:hAnsi="Times New Roman"/>
          <w:i/>
          <w:sz w:val="24"/>
          <w:szCs w:val="24"/>
        </w:rPr>
        <w:t xml:space="preserve">; </w:t>
      </w:r>
    </w:p>
    <w:p w:rsidR="006E54D0" w:rsidRPr="00F20A1D" w:rsidRDefault="006E54D0" w:rsidP="00F20A1D">
      <w:pPr>
        <w:numPr>
          <w:ilvl w:val="0"/>
          <w:numId w:val="3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w:t>
      </w:r>
      <w:proofErr w:type="gramStart"/>
      <w:r w:rsidRPr="00F20A1D">
        <w:rPr>
          <w:rFonts w:ascii="Times New Roman" w:hAnsi="Times New Roman"/>
          <w:i/>
          <w:sz w:val="24"/>
          <w:szCs w:val="24"/>
        </w:rPr>
        <w:t>прочитанному</w:t>
      </w:r>
      <w:proofErr w:type="gramEnd"/>
      <w:r w:rsidRPr="00F20A1D">
        <w:rPr>
          <w:rFonts w:ascii="Times New Roman" w:hAnsi="Times New Roman"/>
          <w:i/>
          <w:sz w:val="24"/>
          <w:szCs w:val="24"/>
        </w:rPr>
        <w:t xml:space="preserve">/прослушанному; </w:t>
      </w:r>
    </w:p>
    <w:p w:rsidR="006E54D0" w:rsidRPr="00F20A1D" w:rsidRDefault="006E54D0" w:rsidP="00F20A1D">
      <w:pPr>
        <w:numPr>
          <w:ilvl w:val="0"/>
          <w:numId w:val="3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F20A1D" w:rsidRDefault="006E54D0" w:rsidP="00F20A1D">
      <w:pPr>
        <w:numPr>
          <w:ilvl w:val="0"/>
          <w:numId w:val="3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F20A1D">
        <w:rPr>
          <w:rFonts w:ascii="Times New Roman" w:hAnsi="Times New Roman"/>
          <w:i/>
          <w:sz w:val="24"/>
          <w:szCs w:val="24"/>
        </w:rPr>
        <w:t>т. п.</w:t>
      </w:r>
      <w:r w:rsidRPr="00F20A1D">
        <w:rPr>
          <w:rFonts w:ascii="Times New Roman" w:hAnsi="Times New Roman"/>
          <w:i/>
          <w:sz w:val="24"/>
          <w:szCs w:val="24"/>
        </w:rPr>
        <w:t xml:space="preserve">) </w:t>
      </w:r>
    </w:p>
    <w:p w:rsidR="006E54D0" w:rsidRPr="00F20A1D" w:rsidRDefault="006E54D0" w:rsidP="00F20A1D">
      <w:pPr>
        <w:numPr>
          <w:ilvl w:val="0"/>
          <w:numId w:val="3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кратко излагать результаты выполненной проектной работы.</w:t>
      </w:r>
    </w:p>
    <w:p w:rsidR="006E54D0" w:rsidRPr="00F20A1D" w:rsidRDefault="006E54D0" w:rsidP="00F20A1D">
      <w:pPr>
        <w:spacing w:after="0" w:line="240" w:lineRule="auto"/>
        <w:ind w:firstLine="709"/>
        <w:jc w:val="both"/>
        <w:rPr>
          <w:rFonts w:ascii="Times New Roman" w:hAnsi="Times New Roman"/>
          <w:b/>
          <w:i/>
          <w:sz w:val="24"/>
          <w:szCs w:val="24"/>
        </w:rPr>
      </w:pPr>
      <w:r w:rsidRPr="00F20A1D">
        <w:rPr>
          <w:rFonts w:ascii="Times New Roman" w:hAnsi="Times New Roman"/>
          <w:b/>
          <w:sz w:val="24"/>
          <w:szCs w:val="24"/>
        </w:rPr>
        <w:t>Аудирование</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научится: </w:t>
      </w:r>
    </w:p>
    <w:p w:rsidR="006E54D0" w:rsidRPr="00F20A1D" w:rsidRDefault="006E54D0" w:rsidP="00F20A1D">
      <w:pPr>
        <w:numPr>
          <w:ilvl w:val="0"/>
          <w:numId w:val="3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F20A1D" w:rsidRDefault="006E54D0" w:rsidP="00F20A1D">
      <w:pPr>
        <w:numPr>
          <w:ilvl w:val="0"/>
          <w:numId w:val="3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38"/>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выделять основную тему в воспринимаемом на слух тексте;</w:t>
      </w:r>
    </w:p>
    <w:p w:rsidR="006E54D0" w:rsidRPr="00F20A1D" w:rsidRDefault="006E54D0" w:rsidP="00F20A1D">
      <w:pPr>
        <w:numPr>
          <w:ilvl w:val="0"/>
          <w:numId w:val="38"/>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F20A1D" w:rsidRDefault="006E54D0" w:rsidP="00F20A1D">
      <w:pPr>
        <w:spacing w:after="0" w:line="240" w:lineRule="auto"/>
        <w:ind w:firstLine="709"/>
        <w:jc w:val="both"/>
        <w:rPr>
          <w:rFonts w:ascii="Times New Roman" w:hAnsi="Times New Roman"/>
          <w:i/>
          <w:sz w:val="24"/>
          <w:szCs w:val="24"/>
        </w:rPr>
      </w:pPr>
      <w:r w:rsidRPr="00F20A1D">
        <w:rPr>
          <w:rFonts w:ascii="Times New Roman" w:hAnsi="Times New Roman"/>
          <w:b/>
          <w:sz w:val="24"/>
          <w:szCs w:val="24"/>
        </w:rPr>
        <w:t xml:space="preserve">Чтение </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научится: </w:t>
      </w:r>
    </w:p>
    <w:p w:rsidR="006E54D0" w:rsidRPr="00F20A1D" w:rsidRDefault="006E54D0" w:rsidP="00F20A1D">
      <w:pPr>
        <w:numPr>
          <w:ilvl w:val="0"/>
          <w:numId w:val="39"/>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F20A1D" w:rsidRDefault="006E54D0" w:rsidP="00F20A1D">
      <w:pPr>
        <w:numPr>
          <w:ilvl w:val="0"/>
          <w:numId w:val="39"/>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F20A1D" w:rsidRDefault="006E54D0" w:rsidP="00F20A1D">
      <w:pPr>
        <w:numPr>
          <w:ilvl w:val="0"/>
          <w:numId w:val="40"/>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F20A1D" w:rsidRDefault="006E54D0" w:rsidP="00F20A1D">
      <w:pPr>
        <w:numPr>
          <w:ilvl w:val="0"/>
          <w:numId w:val="4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20A1D">
        <w:rPr>
          <w:rFonts w:ascii="Times New Roman" w:hAnsi="Times New Roman"/>
          <w:sz w:val="24"/>
          <w:szCs w:val="24"/>
        </w:rPr>
        <w:t>прочитанного</w:t>
      </w:r>
      <w:proofErr w:type="gramEnd"/>
      <w:r w:rsidRPr="00F20A1D">
        <w:rPr>
          <w:rFonts w:ascii="Times New Roman" w:hAnsi="Times New Roman"/>
          <w:sz w:val="24"/>
          <w:szCs w:val="24"/>
        </w:rPr>
        <w:t>.</w:t>
      </w:r>
    </w:p>
    <w:p w:rsidR="006E54D0" w:rsidRPr="00F20A1D" w:rsidRDefault="006E54D0"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0"/>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lastRenderedPageBreak/>
        <w:t>устанавливать причинно-следственную взаимосвязь фактов и событий, изложенных в несложном аутентичном тексте;</w:t>
      </w:r>
    </w:p>
    <w:p w:rsidR="006E54D0" w:rsidRPr="00F20A1D" w:rsidRDefault="006E54D0" w:rsidP="00F20A1D">
      <w:pPr>
        <w:numPr>
          <w:ilvl w:val="0"/>
          <w:numId w:val="40"/>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Письменная речь </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научится: </w:t>
      </w:r>
    </w:p>
    <w:p w:rsidR="006E54D0" w:rsidRPr="00F20A1D" w:rsidRDefault="006E54D0" w:rsidP="00F20A1D">
      <w:pPr>
        <w:numPr>
          <w:ilvl w:val="0"/>
          <w:numId w:val="41"/>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F20A1D">
        <w:rPr>
          <w:rFonts w:ascii="Times New Roman" w:hAnsi="Times New Roman"/>
          <w:sz w:val="24"/>
          <w:szCs w:val="24"/>
        </w:rPr>
        <w:t>т. д.</w:t>
      </w:r>
      <w:r w:rsidRPr="00F20A1D">
        <w:rPr>
          <w:rFonts w:ascii="Times New Roman" w:hAnsi="Times New Roman"/>
          <w:sz w:val="24"/>
          <w:szCs w:val="24"/>
        </w:rPr>
        <w:t>);</w:t>
      </w:r>
      <w:proofErr w:type="gramEnd"/>
    </w:p>
    <w:p w:rsidR="006E54D0" w:rsidRPr="00F20A1D" w:rsidRDefault="006E54D0" w:rsidP="00F20A1D">
      <w:pPr>
        <w:numPr>
          <w:ilvl w:val="0"/>
          <w:numId w:val="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F20A1D">
        <w:rPr>
          <w:rFonts w:ascii="Times New Roman" w:hAnsi="Times New Roman"/>
          <w:sz w:val="24"/>
          <w:szCs w:val="24"/>
        </w:rPr>
        <w:t xml:space="preserve"> </w:t>
      </w:r>
      <w:r w:rsidRPr="00F20A1D">
        <w:rPr>
          <w:rFonts w:ascii="Times New Roman" w:hAnsi="Times New Roman"/>
          <w:sz w:val="24"/>
          <w:szCs w:val="24"/>
        </w:rPr>
        <w:t>выражать пожелания (объемом 30</w:t>
      </w:r>
      <w:r w:rsidR="00437180" w:rsidRPr="00F20A1D">
        <w:rPr>
          <w:rFonts w:ascii="Times New Roman" w:hAnsi="Times New Roman"/>
          <w:sz w:val="24"/>
          <w:szCs w:val="24"/>
        </w:rPr>
        <w:t>–</w:t>
      </w:r>
      <w:r w:rsidRPr="00F20A1D">
        <w:rPr>
          <w:rFonts w:ascii="Times New Roman" w:hAnsi="Times New Roman"/>
          <w:sz w:val="24"/>
          <w:szCs w:val="24"/>
        </w:rPr>
        <w:t>40 слов, включая адрес)</w:t>
      </w:r>
      <w:r w:rsidR="0043702F" w:rsidRPr="00F20A1D">
        <w:rPr>
          <w:rFonts w:ascii="Times New Roman" w:hAnsi="Times New Roman"/>
          <w:sz w:val="24"/>
          <w:szCs w:val="24"/>
        </w:rPr>
        <w:t>;</w:t>
      </w:r>
    </w:p>
    <w:p w:rsidR="006E54D0" w:rsidRPr="00F20A1D" w:rsidRDefault="006E54D0" w:rsidP="00F20A1D">
      <w:pPr>
        <w:numPr>
          <w:ilvl w:val="0"/>
          <w:numId w:val="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F20A1D">
        <w:rPr>
          <w:rFonts w:ascii="Times New Roman" w:hAnsi="Times New Roman"/>
          <w:sz w:val="24"/>
          <w:szCs w:val="24"/>
        </w:rPr>
        <w:t>т. д.</w:t>
      </w:r>
      <w:r w:rsidRPr="00F20A1D">
        <w:rPr>
          <w:rFonts w:ascii="Times New Roman" w:hAnsi="Times New Roman"/>
          <w:sz w:val="24"/>
          <w:szCs w:val="24"/>
        </w:rPr>
        <w:t xml:space="preserve"> (объемом 120 слов, включая адрес);</w:t>
      </w:r>
    </w:p>
    <w:p w:rsidR="006E54D0" w:rsidRPr="00F20A1D" w:rsidRDefault="006E54D0" w:rsidP="00F20A1D">
      <w:pPr>
        <w:numPr>
          <w:ilvl w:val="0"/>
          <w:numId w:val="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писать небольшие письменные высказывания с опорой на образец/план.</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2"/>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F20A1D" w:rsidRDefault="006E54D0" w:rsidP="00F20A1D">
      <w:pPr>
        <w:numPr>
          <w:ilvl w:val="0"/>
          <w:numId w:val="42"/>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писать электронное письмо (</w:t>
      </w:r>
      <w:r w:rsidRPr="00F20A1D">
        <w:rPr>
          <w:rFonts w:ascii="Times New Roman" w:hAnsi="Times New Roman"/>
          <w:i/>
          <w:sz w:val="24"/>
          <w:szCs w:val="24"/>
          <w:lang w:val="en-US"/>
        </w:rPr>
        <w:t>e</w:t>
      </w:r>
      <w:r w:rsidRPr="00F20A1D">
        <w:rPr>
          <w:rFonts w:ascii="Times New Roman" w:hAnsi="Times New Roman"/>
          <w:i/>
          <w:sz w:val="24"/>
          <w:szCs w:val="24"/>
        </w:rPr>
        <w:t>-</w:t>
      </w:r>
      <w:r w:rsidRPr="00F20A1D">
        <w:rPr>
          <w:rFonts w:ascii="Times New Roman" w:hAnsi="Times New Roman"/>
          <w:i/>
          <w:sz w:val="24"/>
          <w:szCs w:val="24"/>
          <w:lang w:val="en-US"/>
        </w:rPr>
        <w:t>mail</w:t>
      </w:r>
      <w:r w:rsidRPr="00F20A1D">
        <w:rPr>
          <w:rFonts w:ascii="Times New Roman" w:hAnsi="Times New Roman"/>
          <w:i/>
          <w:sz w:val="24"/>
          <w:szCs w:val="24"/>
        </w:rPr>
        <w:t>) зарубежному другу в ответ на электронное письмо-стимул</w:t>
      </w:r>
      <w:r w:rsidR="0043702F" w:rsidRPr="00F20A1D">
        <w:rPr>
          <w:rFonts w:ascii="Times New Roman" w:hAnsi="Times New Roman"/>
          <w:i/>
          <w:sz w:val="24"/>
          <w:szCs w:val="24"/>
        </w:rPr>
        <w:t>;</w:t>
      </w:r>
    </w:p>
    <w:p w:rsidR="006E54D0" w:rsidRPr="00F20A1D" w:rsidRDefault="006E54D0" w:rsidP="00F20A1D">
      <w:pPr>
        <w:numPr>
          <w:ilvl w:val="0"/>
          <w:numId w:val="42"/>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составлять план/тезисы устного или письменного сообщения; </w:t>
      </w:r>
    </w:p>
    <w:p w:rsidR="006E54D0" w:rsidRPr="00F20A1D" w:rsidRDefault="006E54D0" w:rsidP="00F20A1D">
      <w:pPr>
        <w:numPr>
          <w:ilvl w:val="0"/>
          <w:numId w:val="43"/>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кратко излагать в письменном виде результаты проектной деятельности;</w:t>
      </w:r>
    </w:p>
    <w:p w:rsidR="006E54D0" w:rsidRPr="00F20A1D" w:rsidRDefault="006E54D0" w:rsidP="00F20A1D">
      <w:pPr>
        <w:numPr>
          <w:ilvl w:val="0"/>
          <w:numId w:val="43"/>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F20A1D">
        <w:rPr>
          <w:rFonts w:ascii="Times New Roman" w:hAnsi="Times New Roman"/>
          <w:i/>
          <w:sz w:val="24"/>
          <w:szCs w:val="24"/>
        </w:rPr>
        <w:t>т. п.</w:t>
      </w:r>
      <w:r w:rsidRPr="00F20A1D">
        <w:rPr>
          <w:rFonts w:ascii="Times New Roman" w:hAnsi="Times New Roman"/>
          <w:i/>
          <w:sz w:val="24"/>
          <w:szCs w:val="24"/>
        </w:rPr>
        <w:t>)</w:t>
      </w:r>
      <w:r w:rsidR="0043702F" w:rsidRPr="00F20A1D">
        <w:rPr>
          <w:rFonts w:ascii="Times New Roman" w:hAnsi="Times New Roman"/>
          <w:i/>
          <w:sz w:val="24"/>
          <w:szCs w:val="24"/>
        </w:rPr>
        <w:t>.</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Языковые навыки и средства оперирования ими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Орфография и пунктуация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5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правильно писать изученные слова;</w:t>
      </w:r>
    </w:p>
    <w:p w:rsidR="006E54D0" w:rsidRPr="00F20A1D" w:rsidRDefault="006E54D0" w:rsidP="00F20A1D">
      <w:pPr>
        <w:numPr>
          <w:ilvl w:val="0"/>
          <w:numId w:val="5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F20A1D" w:rsidRDefault="006E54D0" w:rsidP="00F20A1D">
      <w:pPr>
        <w:numPr>
          <w:ilvl w:val="0"/>
          <w:numId w:val="5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51"/>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сравнивать и анализировать буквосочетания английского языка и их транскрипцию.</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Фонетическая сторона речи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соблюдать правильное ударение в изученных словах;</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коммуникативные типы предложений по их интонации;</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членить предложение на смысловые группы;</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F20A1D">
        <w:rPr>
          <w:rFonts w:ascii="Times New Roman" w:hAnsi="Times New Roman"/>
          <w:sz w:val="24"/>
          <w:szCs w:val="24"/>
        </w:rPr>
        <w:t>,</w:t>
      </w:r>
      <w:r w:rsidRPr="00F20A1D">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выражать модальные значения, чувства и эмоции с помощью интонации;</w:t>
      </w:r>
    </w:p>
    <w:p w:rsidR="006E54D0" w:rsidRPr="00F20A1D" w:rsidRDefault="006E54D0" w:rsidP="00F20A1D">
      <w:pPr>
        <w:numPr>
          <w:ilvl w:val="0"/>
          <w:numId w:val="4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lastRenderedPageBreak/>
        <w:t>различать британские и американские варианты английского языка в прослушанных высказываниях.</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Лексическая сторона речи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употреблять в устной и письменной речи в их основном</w:t>
      </w:r>
      <w:r w:rsidR="00ED4AB1" w:rsidRPr="00F20A1D">
        <w:rPr>
          <w:rFonts w:ascii="Times New Roman" w:hAnsi="Times New Roman"/>
          <w:sz w:val="24"/>
          <w:szCs w:val="24"/>
        </w:rPr>
        <w:t xml:space="preserve"> значении</w:t>
      </w:r>
      <w:r w:rsidRPr="00F20A1D">
        <w:rPr>
          <w:rFonts w:ascii="Times New Roman" w:hAnsi="Times New Roman"/>
          <w:sz w:val="24"/>
          <w:szCs w:val="24"/>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соблюдать существующие в английском языке нормы лексической сочетаемости;</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F20A1D" w:rsidRDefault="006E54D0" w:rsidP="00F20A1D">
      <w:pPr>
        <w:numPr>
          <w:ilvl w:val="0"/>
          <w:numId w:val="45"/>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F20A1D" w:rsidRDefault="00437180" w:rsidP="00F20A1D">
      <w:pPr>
        <w:numPr>
          <w:ilvl w:val="0"/>
          <w:numId w:val="13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глаголы при помощи аффиксов </w:t>
      </w:r>
      <w:r w:rsidRPr="00F20A1D">
        <w:rPr>
          <w:rFonts w:ascii="Times New Roman" w:hAnsi="Times New Roman"/>
          <w:i/>
          <w:sz w:val="24"/>
          <w:szCs w:val="24"/>
          <w:lang w:val="en-US"/>
        </w:rPr>
        <w:t>dis</w:t>
      </w:r>
      <w:r w:rsidRPr="00F20A1D">
        <w:rPr>
          <w:rFonts w:ascii="Times New Roman" w:hAnsi="Times New Roman"/>
          <w:sz w:val="24"/>
          <w:szCs w:val="24"/>
        </w:rPr>
        <w:t xml:space="preserve">-, </w:t>
      </w:r>
      <w:r w:rsidRPr="00F20A1D">
        <w:rPr>
          <w:rFonts w:ascii="Times New Roman" w:hAnsi="Times New Roman"/>
          <w:i/>
          <w:sz w:val="24"/>
          <w:szCs w:val="24"/>
          <w:lang w:val="en-US"/>
        </w:rPr>
        <w:t>mis</w:t>
      </w:r>
      <w:r w:rsidRPr="00F20A1D">
        <w:rPr>
          <w:rFonts w:ascii="Times New Roman" w:hAnsi="Times New Roman"/>
          <w:sz w:val="24"/>
          <w:szCs w:val="24"/>
        </w:rPr>
        <w:t xml:space="preserve">-, </w:t>
      </w:r>
      <w:r w:rsidRPr="00F20A1D">
        <w:rPr>
          <w:rFonts w:ascii="Times New Roman" w:hAnsi="Times New Roman"/>
          <w:i/>
          <w:sz w:val="24"/>
          <w:szCs w:val="24"/>
          <w:lang w:val="en-US"/>
        </w:rPr>
        <w:t>re</w:t>
      </w:r>
      <w:r w:rsidRPr="00F20A1D">
        <w:rPr>
          <w:rFonts w:ascii="Times New Roman" w:hAnsi="Times New Roman"/>
          <w:sz w:val="24"/>
          <w:szCs w:val="24"/>
        </w:rPr>
        <w:t>-, -</w:t>
      </w:r>
      <w:r w:rsidR="005D64CA" w:rsidRPr="00F20A1D">
        <w:rPr>
          <w:rFonts w:ascii="Times New Roman" w:hAnsi="Times New Roman"/>
          <w:i/>
          <w:sz w:val="24"/>
          <w:szCs w:val="24"/>
          <w:lang w:val="en-US"/>
        </w:rPr>
        <w:t>i</w:t>
      </w:r>
      <w:r w:rsidRPr="00F20A1D">
        <w:rPr>
          <w:rFonts w:ascii="Times New Roman" w:hAnsi="Times New Roman"/>
          <w:i/>
          <w:sz w:val="24"/>
          <w:szCs w:val="24"/>
        </w:rPr>
        <w:t>ze</w:t>
      </w:r>
      <w:r w:rsidRPr="00F20A1D">
        <w:rPr>
          <w:rFonts w:ascii="Times New Roman" w:hAnsi="Times New Roman"/>
          <w:sz w:val="24"/>
          <w:szCs w:val="24"/>
        </w:rPr>
        <w:t>/-</w:t>
      </w:r>
      <w:r w:rsidRPr="00F20A1D">
        <w:rPr>
          <w:rFonts w:ascii="Times New Roman" w:hAnsi="Times New Roman"/>
          <w:i/>
          <w:sz w:val="24"/>
          <w:szCs w:val="24"/>
        </w:rPr>
        <w:t>ise</w:t>
      </w:r>
      <w:r w:rsidRPr="00F20A1D">
        <w:rPr>
          <w:rFonts w:ascii="Times New Roman" w:hAnsi="Times New Roman"/>
          <w:sz w:val="24"/>
          <w:szCs w:val="24"/>
        </w:rPr>
        <w:t xml:space="preserve">; </w:t>
      </w:r>
    </w:p>
    <w:p w:rsidR="00437180" w:rsidRPr="00F20A1D" w:rsidRDefault="00437180" w:rsidP="00F20A1D">
      <w:pPr>
        <w:numPr>
          <w:ilvl w:val="0"/>
          <w:numId w:val="136"/>
        </w:numPr>
        <w:tabs>
          <w:tab w:val="left" w:pos="993"/>
        </w:tabs>
        <w:spacing w:after="0" w:line="240" w:lineRule="auto"/>
        <w:ind w:left="0" w:firstLine="709"/>
        <w:jc w:val="both"/>
        <w:rPr>
          <w:rFonts w:ascii="Times New Roman" w:hAnsi="Times New Roman"/>
          <w:sz w:val="24"/>
          <w:szCs w:val="24"/>
          <w:lang w:val="en-US"/>
        </w:rPr>
      </w:pPr>
      <w:r w:rsidRPr="00F20A1D">
        <w:rPr>
          <w:rFonts w:ascii="Times New Roman" w:hAnsi="Times New Roman"/>
          <w:sz w:val="24"/>
          <w:szCs w:val="24"/>
        </w:rPr>
        <w:t>имена</w:t>
      </w:r>
      <w:r w:rsidR="00622153" w:rsidRPr="00F20A1D">
        <w:rPr>
          <w:rFonts w:ascii="Times New Roman" w:hAnsi="Times New Roman"/>
          <w:sz w:val="24"/>
          <w:szCs w:val="24"/>
          <w:lang w:val="en-US"/>
        </w:rPr>
        <w:t xml:space="preserve"> </w:t>
      </w:r>
      <w:r w:rsidRPr="00F20A1D">
        <w:rPr>
          <w:rFonts w:ascii="Times New Roman" w:hAnsi="Times New Roman"/>
          <w:sz w:val="24"/>
          <w:szCs w:val="24"/>
        </w:rPr>
        <w:t>существительные</w:t>
      </w:r>
      <w:r w:rsidR="00622153" w:rsidRPr="00F20A1D">
        <w:rPr>
          <w:rFonts w:ascii="Times New Roman" w:hAnsi="Times New Roman"/>
          <w:sz w:val="24"/>
          <w:szCs w:val="24"/>
          <w:lang w:val="en-US"/>
        </w:rPr>
        <w:t xml:space="preserve"> </w:t>
      </w:r>
      <w:r w:rsidRPr="00F20A1D">
        <w:rPr>
          <w:rFonts w:ascii="Times New Roman" w:hAnsi="Times New Roman"/>
          <w:sz w:val="24"/>
          <w:szCs w:val="24"/>
        </w:rPr>
        <w:t>при</w:t>
      </w:r>
      <w:r w:rsidR="00622153" w:rsidRPr="00F20A1D">
        <w:rPr>
          <w:rFonts w:ascii="Times New Roman" w:hAnsi="Times New Roman"/>
          <w:sz w:val="24"/>
          <w:szCs w:val="24"/>
          <w:lang w:val="en-US"/>
        </w:rPr>
        <w:t xml:space="preserve"> </w:t>
      </w:r>
      <w:r w:rsidRPr="00F20A1D">
        <w:rPr>
          <w:rFonts w:ascii="Times New Roman" w:hAnsi="Times New Roman"/>
          <w:sz w:val="24"/>
          <w:szCs w:val="24"/>
        </w:rPr>
        <w:t>помощи</w:t>
      </w:r>
      <w:r w:rsidR="00622153" w:rsidRPr="00F20A1D">
        <w:rPr>
          <w:rFonts w:ascii="Times New Roman" w:hAnsi="Times New Roman"/>
          <w:sz w:val="24"/>
          <w:szCs w:val="24"/>
          <w:lang w:val="en-US"/>
        </w:rPr>
        <w:t xml:space="preserve"> </w:t>
      </w:r>
      <w:r w:rsidRPr="00F20A1D">
        <w:rPr>
          <w:rFonts w:ascii="Times New Roman" w:hAnsi="Times New Roman"/>
          <w:sz w:val="24"/>
          <w:szCs w:val="24"/>
        </w:rPr>
        <w:t>суффиксов</w:t>
      </w:r>
      <w:r w:rsidRPr="00F20A1D">
        <w:rPr>
          <w:rFonts w:ascii="Times New Roman" w:hAnsi="Times New Roman"/>
          <w:sz w:val="24"/>
          <w:szCs w:val="24"/>
          <w:lang w:val="en-US"/>
        </w:rPr>
        <w:t xml:space="preserve"> -</w:t>
      </w:r>
      <w:r w:rsidRPr="00F20A1D">
        <w:rPr>
          <w:rFonts w:ascii="Times New Roman" w:hAnsi="Times New Roman"/>
          <w:i/>
          <w:sz w:val="24"/>
          <w:szCs w:val="24"/>
          <w:lang w:val="en-US"/>
        </w:rPr>
        <w:t>or</w:t>
      </w:r>
      <w:r w:rsidRPr="00F20A1D">
        <w:rPr>
          <w:rFonts w:ascii="Times New Roman" w:hAnsi="Times New Roman"/>
          <w:sz w:val="24"/>
          <w:szCs w:val="24"/>
          <w:lang w:val="en-US"/>
        </w:rPr>
        <w:t>/-</w:t>
      </w:r>
      <w:r w:rsidRPr="00F20A1D">
        <w:rPr>
          <w:rFonts w:ascii="Times New Roman" w:hAnsi="Times New Roman"/>
          <w:i/>
          <w:sz w:val="24"/>
          <w:szCs w:val="24"/>
          <w:lang w:val="en-US"/>
        </w:rPr>
        <w:t>er</w:t>
      </w:r>
      <w:r w:rsidRPr="00F20A1D">
        <w:rPr>
          <w:rFonts w:ascii="Times New Roman" w:hAnsi="Times New Roman"/>
          <w:sz w:val="24"/>
          <w:szCs w:val="24"/>
          <w:lang w:val="en-US"/>
        </w:rPr>
        <w:t>, -</w:t>
      </w:r>
      <w:r w:rsidRPr="00F20A1D">
        <w:rPr>
          <w:rFonts w:ascii="Times New Roman" w:hAnsi="Times New Roman"/>
          <w:i/>
          <w:sz w:val="24"/>
          <w:szCs w:val="24"/>
          <w:lang w:val="en-US"/>
        </w:rPr>
        <w:t>ist</w:t>
      </w:r>
      <w:r w:rsidRPr="00F20A1D">
        <w:rPr>
          <w:rFonts w:ascii="Times New Roman" w:hAnsi="Times New Roman"/>
          <w:sz w:val="24"/>
          <w:szCs w:val="24"/>
          <w:lang w:val="en-US"/>
        </w:rPr>
        <w:t xml:space="preserve"> , -</w:t>
      </w:r>
      <w:r w:rsidRPr="00F20A1D">
        <w:rPr>
          <w:rFonts w:ascii="Times New Roman" w:hAnsi="Times New Roman"/>
          <w:i/>
          <w:sz w:val="24"/>
          <w:szCs w:val="24"/>
          <w:lang w:val="en-US"/>
        </w:rPr>
        <w:t>sion</w:t>
      </w:r>
      <w:r w:rsidRPr="00F20A1D">
        <w:rPr>
          <w:rFonts w:ascii="Times New Roman" w:hAnsi="Times New Roman"/>
          <w:sz w:val="24"/>
          <w:szCs w:val="24"/>
          <w:lang w:val="en-US"/>
        </w:rPr>
        <w:t>/-</w:t>
      </w:r>
      <w:r w:rsidRPr="00F20A1D">
        <w:rPr>
          <w:rFonts w:ascii="Times New Roman" w:hAnsi="Times New Roman"/>
          <w:i/>
          <w:sz w:val="24"/>
          <w:szCs w:val="24"/>
          <w:lang w:val="en-US"/>
        </w:rPr>
        <w:t>tion</w:t>
      </w:r>
      <w:r w:rsidRPr="00F20A1D">
        <w:rPr>
          <w:rFonts w:ascii="Times New Roman" w:hAnsi="Times New Roman"/>
          <w:sz w:val="24"/>
          <w:szCs w:val="24"/>
          <w:lang w:val="en-US"/>
        </w:rPr>
        <w:t>, -</w:t>
      </w:r>
      <w:r w:rsidRPr="00F20A1D">
        <w:rPr>
          <w:rFonts w:ascii="Times New Roman" w:hAnsi="Times New Roman"/>
          <w:i/>
          <w:sz w:val="24"/>
          <w:szCs w:val="24"/>
          <w:lang w:val="en-US"/>
        </w:rPr>
        <w:t>nce</w:t>
      </w:r>
      <w:r w:rsidRPr="00F20A1D">
        <w:rPr>
          <w:rFonts w:ascii="Times New Roman" w:hAnsi="Times New Roman"/>
          <w:sz w:val="24"/>
          <w:szCs w:val="24"/>
          <w:lang w:val="en-US"/>
        </w:rPr>
        <w:t>/-</w:t>
      </w:r>
      <w:r w:rsidRPr="00F20A1D">
        <w:rPr>
          <w:rFonts w:ascii="Times New Roman" w:hAnsi="Times New Roman"/>
          <w:i/>
          <w:sz w:val="24"/>
          <w:szCs w:val="24"/>
          <w:lang w:val="en-US"/>
        </w:rPr>
        <w:t>ence</w:t>
      </w:r>
      <w:r w:rsidRPr="00F20A1D">
        <w:rPr>
          <w:rFonts w:ascii="Times New Roman" w:hAnsi="Times New Roman"/>
          <w:sz w:val="24"/>
          <w:szCs w:val="24"/>
          <w:lang w:val="en-US"/>
        </w:rPr>
        <w:t>, -</w:t>
      </w:r>
      <w:r w:rsidRPr="00F20A1D">
        <w:rPr>
          <w:rFonts w:ascii="Times New Roman" w:hAnsi="Times New Roman"/>
          <w:i/>
          <w:sz w:val="24"/>
          <w:szCs w:val="24"/>
          <w:lang w:val="en-US"/>
        </w:rPr>
        <w:t>ment</w:t>
      </w:r>
      <w:r w:rsidRPr="00F20A1D">
        <w:rPr>
          <w:rFonts w:ascii="Times New Roman" w:hAnsi="Times New Roman"/>
          <w:sz w:val="24"/>
          <w:szCs w:val="24"/>
          <w:lang w:val="en-US"/>
        </w:rPr>
        <w:t>, -</w:t>
      </w:r>
      <w:r w:rsidRPr="00F20A1D">
        <w:rPr>
          <w:rFonts w:ascii="Times New Roman" w:hAnsi="Times New Roman"/>
          <w:i/>
          <w:sz w:val="24"/>
          <w:szCs w:val="24"/>
          <w:lang w:val="en-US"/>
        </w:rPr>
        <w:t>ity</w:t>
      </w:r>
      <w:r w:rsidRPr="00F20A1D">
        <w:rPr>
          <w:rFonts w:ascii="Times New Roman" w:hAnsi="Times New Roman"/>
          <w:sz w:val="24"/>
          <w:szCs w:val="24"/>
          <w:lang w:val="en-US"/>
        </w:rPr>
        <w:t xml:space="preserve"> , -</w:t>
      </w:r>
      <w:r w:rsidRPr="00F20A1D">
        <w:rPr>
          <w:rFonts w:ascii="Times New Roman" w:hAnsi="Times New Roman"/>
          <w:i/>
          <w:sz w:val="24"/>
          <w:szCs w:val="24"/>
          <w:lang w:val="en-US"/>
        </w:rPr>
        <w:t>ness</w:t>
      </w:r>
      <w:r w:rsidRPr="00F20A1D">
        <w:rPr>
          <w:rFonts w:ascii="Times New Roman" w:hAnsi="Times New Roman"/>
          <w:sz w:val="24"/>
          <w:szCs w:val="24"/>
          <w:lang w:val="en-US"/>
        </w:rPr>
        <w:t>, -</w:t>
      </w:r>
      <w:r w:rsidRPr="00F20A1D">
        <w:rPr>
          <w:rFonts w:ascii="Times New Roman" w:hAnsi="Times New Roman"/>
          <w:i/>
          <w:sz w:val="24"/>
          <w:szCs w:val="24"/>
          <w:lang w:val="en-US"/>
        </w:rPr>
        <w:t>ship</w:t>
      </w:r>
      <w:r w:rsidRPr="00F20A1D">
        <w:rPr>
          <w:rFonts w:ascii="Times New Roman" w:hAnsi="Times New Roman"/>
          <w:sz w:val="24"/>
          <w:szCs w:val="24"/>
          <w:lang w:val="en-US"/>
        </w:rPr>
        <w:t>, -</w:t>
      </w:r>
      <w:r w:rsidRPr="00F20A1D">
        <w:rPr>
          <w:rFonts w:ascii="Times New Roman" w:hAnsi="Times New Roman"/>
          <w:i/>
          <w:sz w:val="24"/>
          <w:szCs w:val="24"/>
          <w:lang w:val="en-US"/>
        </w:rPr>
        <w:t>ing</w:t>
      </w:r>
      <w:r w:rsidRPr="00F20A1D">
        <w:rPr>
          <w:rFonts w:ascii="Times New Roman" w:hAnsi="Times New Roman"/>
          <w:sz w:val="24"/>
          <w:szCs w:val="24"/>
          <w:lang w:val="en-US"/>
        </w:rPr>
        <w:t xml:space="preserve">; </w:t>
      </w:r>
    </w:p>
    <w:p w:rsidR="00437180" w:rsidRPr="00F20A1D" w:rsidRDefault="00437180" w:rsidP="00F20A1D">
      <w:pPr>
        <w:numPr>
          <w:ilvl w:val="0"/>
          <w:numId w:val="136"/>
        </w:numPr>
        <w:tabs>
          <w:tab w:val="left" w:pos="993"/>
        </w:tabs>
        <w:spacing w:after="0" w:line="240" w:lineRule="auto"/>
        <w:ind w:left="0" w:firstLine="709"/>
        <w:jc w:val="both"/>
        <w:rPr>
          <w:rFonts w:ascii="Times New Roman" w:hAnsi="Times New Roman"/>
          <w:sz w:val="24"/>
          <w:szCs w:val="24"/>
          <w:lang w:val="en-US" w:bidi="en-US"/>
        </w:rPr>
      </w:pPr>
      <w:r w:rsidRPr="00F20A1D">
        <w:rPr>
          <w:rFonts w:ascii="Times New Roman" w:hAnsi="Times New Roman"/>
          <w:sz w:val="24"/>
          <w:szCs w:val="24"/>
        </w:rPr>
        <w:t>имена</w:t>
      </w:r>
      <w:r w:rsidR="00622153" w:rsidRPr="00F20A1D">
        <w:rPr>
          <w:rFonts w:ascii="Times New Roman" w:hAnsi="Times New Roman"/>
          <w:sz w:val="24"/>
          <w:szCs w:val="24"/>
          <w:lang w:val="en-US"/>
        </w:rPr>
        <w:t xml:space="preserve"> </w:t>
      </w:r>
      <w:r w:rsidRPr="00F20A1D">
        <w:rPr>
          <w:rFonts w:ascii="Times New Roman" w:hAnsi="Times New Roman"/>
          <w:sz w:val="24"/>
          <w:szCs w:val="24"/>
        </w:rPr>
        <w:t>прилагательные</w:t>
      </w:r>
      <w:r w:rsidR="00622153" w:rsidRPr="00F20A1D">
        <w:rPr>
          <w:rFonts w:ascii="Times New Roman" w:hAnsi="Times New Roman"/>
          <w:sz w:val="24"/>
          <w:szCs w:val="24"/>
          <w:lang w:val="en-US"/>
        </w:rPr>
        <w:t xml:space="preserve"> </w:t>
      </w:r>
      <w:r w:rsidRPr="00F20A1D">
        <w:rPr>
          <w:rFonts w:ascii="Times New Roman" w:hAnsi="Times New Roman"/>
          <w:sz w:val="24"/>
          <w:szCs w:val="24"/>
        </w:rPr>
        <w:t>при</w:t>
      </w:r>
      <w:r w:rsidR="00622153" w:rsidRPr="00F20A1D">
        <w:rPr>
          <w:rFonts w:ascii="Times New Roman" w:hAnsi="Times New Roman"/>
          <w:sz w:val="24"/>
          <w:szCs w:val="24"/>
          <w:lang w:val="en-US"/>
        </w:rPr>
        <w:t xml:space="preserve"> </w:t>
      </w:r>
      <w:r w:rsidRPr="00F20A1D">
        <w:rPr>
          <w:rFonts w:ascii="Times New Roman" w:hAnsi="Times New Roman"/>
          <w:sz w:val="24"/>
          <w:szCs w:val="24"/>
        </w:rPr>
        <w:t>помощи</w:t>
      </w:r>
      <w:r w:rsidR="00622153" w:rsidRPr="00F20A1D">
        <w:rPr>
          <w:rFonts w:ascii="Times New Roman" w:hAnsi="Times New Roman"/>
          <w:sz w:val="24"/>
          <w:szCs w:val="24"/>
          <w:lang w:val="en-US"/>
        </w:rPr>
        <w:t xml:space="preserve"> </w:t>
      </w:r>
      <w:r w:rsidRPr="00F20A1D">
        <w:rPr>
          <w:rFonts w:ascii="Times New Roman" w:hAnsi="Times New Roman"/>
          <w:sz w:val="24"/>
          <w:szCs w:val="24"/>
        </w:rPr>
        <w:t>аффиксов</w:t>
      </w:r>
      <w:r w:rsidR="00622153" w:rsidRPr="00F20A1D">
        <w:rPr>
          <w:rFonts w:ascii="Times New Roman" w:hAnsi="Times New Roman"/>
          <w:sz w:val="24"/>
          <w:szCs w:val="24"/>
          <w:lang w:val="en-US"/>
        </w:rPr>
        <w:t xml:space="preserve"> </w:t>
      </w:r>
      <w:r w:rsidRPr="00F20A1D">
        <w:rPr>
          <w:rFonts w:ascii="Times New Roman" w:hAnsi="Times New Roman"/>
          <w:i/>
          <w:sz w:val="24"/>
          <w:szCs w:val="24"/>
          <w:lang w:val="en-US" w:bidi="en-US"/>
        </w:rPr>
        <w:t>inter</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y</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ly</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ful</w:t>
      </w:r>
      <w:r w:rsidRPr="00F20A1D">
        <w:rPr>
          <w:rFonts w:ascii="Times New Roman" w:hAnsi="Times New Roman"/>
          <w:sz w:val="24"/>
          <w:szCs w:val="24"/>
          <w:lang w:val="en-US" w:bidi="en-US"/>
        </w:rPr>
        <w:t xml:space="preserve"> , -</w:t>
      </w:r>
      <w:r w:rsidRPr="00F20A1D">
        <w:rPr>
          <w:rFonts w:ascii="Times New Roman" w:hAnsi="Times New Roman"/>
          <w:i/>
          <w:sz w:val="24"/>
          <w:szCs w:val="24"/>
          <w:lang w:val="en-US" w:bidi="en-US"/>
        </w:rPr>
        <w:t>al</w:t>
      </w:r>
      <w:r w:rsidRPr="00F20A1D">
        <w:rPr>
          <w:rFonts w:ascii="Times New Roman" w:hAnsi="Times New Roman"/>
          <w:sz w:val="24"/>
          <w:szCs w:val="24"/>
          <w:lang w:val="en-US" w:bidi="en-US"/>
        </w:rPr>
        <w:t xml:space="preserve"> , -</w:t>
      </w:r>
      <w:r w:rsidRPr="00F20A1D">
        <w:rPr>
          <w:rFonts w:ascii="Times New Roman" w:hAnsi="Times New Roman"/>
          <w:i/>
          <w:sz w:val="24"/>
          <w:szCs w:val="24"/>
          <w:lang w:val="en-US" w:bidi="en-US"/>
        </w:rPr>
        <w:t>ic</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ian</w:t>
      </w:r>
      <w:r w:rsidRPr="00F20A1D">
        <w:rPr>
          <w:rFonts w:ascii="Times New Roman" w:hAnsi="Times New Roman"/>
          <w:sz w:val="24"/>
          <w:szCs w:val="24"/>
          <w:lang w:val="en-US" w:bidi="en-US"/>
        </w:rPr>
        <w:t>/</w:t>
      </w:r>
      <w:r w:rsidRPr="00F20A1D">
        <w:rPr>
          <w:rFonts w:ascii="Times New Roman" w:hAnsi="Times New Roman"/>
          <w:i/>
          <w:sz w:val="24"/>
          <w:szCs w:val="24"/>
          <w:lang w:val="en-US" w:bidi="en-US"/>
        </w:rPr>
        <w:t>an</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ing</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ous</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able</w:t>
      </w:r>
      <w:r w:rsidRPr="00F20A1D">
        <w:rPr>
          <w:rFonts w:ascii="Times New Roman" w:hAnsi="Times New Roman"/>
          <w:sz w:val="24"/>
          <w:szCs w:val="24"/>
          <w:lang w:val="en-US" w:bidi="en-US"/>
        </w:rPr>
        <w:t>/</w:t>
      </w:r>
      <w:r w:rsidRPr="00F20A1D">
        <w:rPr>
          <w:rFonts w:ascii="Times New Roman" w:hAnsi="Times New Roman"/>
          <w:i/>
          <w:sz w:val="24"/>
          <w:szCs w:val="24"/>
          <w:lang w:val="en-US" w:bidi="en-US"/>
        </w:rPr>
        <w:t>ible</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less</w:t>
      </w:r>
      <w:r w:rsidRPr="00F20A1D">
        <w:rPr>
          <w:rFonts w:ascii="Times New Roman" w:hAnsi="Times New Roman"/>
          <w:sz w:val="24"/>
          <w:szCs w:val="24"/>
          <w:lang w:val="en-US" w:bidi="en-US"/>
        </w:rPr>
        <w:t>, -</w:t>
      </w:r>
      <w:r w:rsidRPr="00F20A1D">
        <w:rPr>
          <w:rFonts w:ascii="Times New Roman" w:hAnsi="Times New Roman"/>
          <w:i/>
          <w:sz w:val="24"/>
          <w:szCs w:val="24"/>
          <w:lang w:val="en-US" w:bidi="en-US"/>
        </w:rPr>
        <w:t>ive</w:t>
      </w:r>
      <w:r w:rsidRPr="00F20A1D">
        <w:rPr>
          <w:rFonts w:ascii="Times New Roman" w:hAnsi="Times New Roman"/>
          <w:sz w:val="24"/>
          <w:szCs w:val="24"/>
          <w:lang w:val="en-US" w:bidi="en-US"/>
        </w:rPr>
        <w:t>;</w:t>
      </w:r>
    </w:p>
    <w:p w:rsidR="00437180" w:rsidRPr="00F20A1D" w:rsidRDefault="00437180" w:rsidP="00F20A1D">
      <w:pPr>
        <w:numPr>
          <w:ilvl w:val="0"/>
          <w:numId w:val="13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наречия при помощи суффикса -</w:t>
      </w:r>
      <w:r w:rsidRPr="00F20A1D">
        <w:rPr>
          <w:rFonts w:ascii="Times New Roman" w:hAnsi="Times New Roman"/>
          <w:i/>
          <w:sz w:val="24"/>
          <w:szCs w:val="24"/>
          <w:lang w:val="en-US"/>
        </w:rPr>
        <w:t>ly</w:t>
      </w:r>
      <w:r w:rsidRPr="00F20A1D">
        <w:rPr>
          <w:rFonts w:ascii="Times New Roman" w:hAnsi="Times New Roman"/>
          <w:sz w:val="24"/>
          <w:szCs w:val="24"/>
        </w:rPr>
        <w:t>;</w:t>
      </w:r>
    </w:p>
    <w:p w:rsidR="00437180" w:rsidRPr="00F20A1D" w:rsidRDefault="00437180" w:rsidP="00F20A1D">
      <w:pPr>
        <w:numPr>
          <w:ilvl w:val="0"/>
          <w:numId w:val="13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имена существительные, имена прилагательные, наречия при помощи отрицательных префиксов</w:t>
      </w:r>
      <w:r w:rsidR="00622153" w:rsidRPr="00F20A1D">
        <w:rPr>
          <w:rFonts w:ascii="Times New Roman" w:hAnsi="Times New Roman"/>
          <w:sz w:val="24"/>
          <w:szCs w:val="24"/>
        </w:rPr>
        <w:t xml:space="preserve"> </w:t>
      </w:r>
      <w:r w:rsidRPr="00F20A1D">
        <w:rPr>
          <w:rFonts w:ascii="Times New Roman" w:hAnsi="Times New Roman"/>
          <w:i/>
          <w:sz w:val="24"/>
          <w:szCs w:val="24"/>
          <w:lang w:val="en-US" w:bidi="en-US"/>
        </w:rPr>
        <w:t>un</w:t>
      </w:r>
      <w:r w:rsidRPr="00F20A1D">
        <w:rPr>
          <w:rFonts w:ascii="Times New Roman" w:hAnsi="Times New Roman"/>
          <w:sz w:val="24"/>
          <w:szCs w:val="24"/>
          <w:lang w:bidi="en-US"/>
        </w:rPr>
        <w:t xml:space="preserve">-, </w:t>
      </w:r>
      <w:r w:rsidRPr="00F20A1D">
        <w:rPr>
          <w:rFonts w:ascii="Times New Roman" w:hAnsi="Times New Roman"/>
          <w:i/>
          <w:sz w:val="24"/>
          <w:szCs w:val="24"/>
          <w:lang w:val="en-US" w:bidi="en-US"/>
        </w:rPr>
        <w:t>im</w:t>
      </w:r>
      <w:r w:rsidRPr="00F20A1D">
        <w:rPr>
          <w:rFonts w:ascii="Times New Roman" w:hAnsi="Times New Roman"/>
          <w:sz w:val="24"/>
          <w:szCs w:val="24"/>
          <w:lang w:bidi="en-US"/>
        </w:rPr>
        <w:t>-/</w:t>
      </w:r>
      <w:r w:rsidRPr="00F20A1D">
        <w:rPr>
          <w:rFonts w:ascii="Times New Roman" w:hAnsi="Times New Roman"/>
          <w:i/>
          <w:sz w:val="24"/>
          <w:szCs w:val="24"/>
          <w:lang w:val="en-US" w:bidi="en-US"/>
        </w:rPr>
        <w:t>in</w:t>
      </w:r>
      <w:r w:rsidRPr="00F20A1D">
        <w:rPr>
          <w:rFonts w:ascii="Times New Roman" w:hAnsi="Times New Roman"/>
          <w:sz w:val="24"/>
          <w:szCs w:val="24"/>
          <w:lang w:bidi="en-US"/>
        </w:rPr>
        <w:t>-;</w:t>
      </w:r>
    </w:p>
    <w:p w:rsidR="00437180" w:rsidRPr="00F20A1D" w:rsidRDefault="00437180" w:rsidP="00F20A1D">
      <w:pPr>
        <w:numPr>
          <w:ilvl w:val="0"/>
          <w:numId w:val="13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числительные при помощи суффиксов -</w:t>
      </w:r>
      <w:r w:rsidRPr="00F20A1D">
        <w:rPr>
          <w:rFonts w:ascii="Times New Roman" w:hAnsi="Times New Roman"/>
          <w:i/>
          <w:sz w:val="24"/>
          <w:szCs w:val="24"/>
          <w:lang w:val="en-US"/>
        </w:rPr>
        <w:t>teen</w:t>
      </w:r>
      <w:r w:rsidRPr="00F20A1D">
        <w:rPr>
          <w:rFonts w:ascii="Times New Roman" w:hAnsi="Times New Roman"/>
          <w:sz w:val="24"/>
          <w:szCs w:val="24"/>
        </w:rPr>
        <w:t>, -</w:t>
      </w:r>
      <w:r w:rsidRPr="00F20A1D">
        <w:rPr>
          <w:rFonts w:ascii="Times New Roman" w:hAnsi="Times New Roman"/>
          <w:i/>
          <w:sz w:val="24"/>
          <w:szCs w:val="24"/>
          <w:lang w:val="en-US"/>
        </w:rPr>
        <w:t>ty</w:t>
      </w:r>
      <w:r w:rsidRPr="00F20A1D">
        <w:rPr>
          <w:rFonts w:ascii="Times New Roman" w:hAnsi="Times New Roman"/>
          <w:sz w:val="24"/>
          <w:szCs w:val="24"/>
        </w:rPr>
        <w:t>; -</w:t>
      </w:r>
      <w:r w:rsidRPr="00F20A1D">
        <w:rPr>
          <w:rFonts w:ascii="Times New Roman" w:hAnsi="Times New Roman"/>
          <w:i/>
          <w:sz w:val="24"/>
          <w:szCs w:val="24"/>
          <w:lang w:val="en-US"/>
        </w:rPr>
        <w:t>th</w:t>
      </w:r>
      <w:r w:rsidRPr="00F20A1D">
        <w:rPr>
          <w:rFonts w:ascii="Times New Roman" w:hAnsi="Times New Roman"/>
          <w:sz w:val="24"/>
          <w:szCs w:val="24"/>
        </w:rPr>
        <w:t>.</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наиболее распространенные фразовые глаголы;</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принадлежность слов к частям речи по аффиксам;</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F20A1D">
        <w:rPr>
          <w:rFonts w:ascii="Times New Roman" w:hAnsi="Times New Roman"/>
          <w:i/>
          <w:sz w:val="24"/>
          <w:szCs w:val="24"/>
          <w:lang w:val="en-US"/>
        </w:rPr>
        <w:t>firstly</w:t>
      </w:r>
      <w:r w:rsidRPr="00F20A1D">
        <w:rPr>
          <w:rFonts w:ascii="Times New Roman" w:hAnsi="Times New Roman"/>
          <w:i/>
          <w:sz w:val="24"/>
          <w:szCs w:val="24"/>
        </w:rPr>
        <w:t xml:space="preserve">, </w:t>
      </w:r>
      <w:r w:rsidRPr="00F20A1D">
        <w:rPr>
          <w:rFonts w:ascii="Times New Roman" w:hAnsi="Times New Roman"/>
          <w:i/>
          <w:sz w:val="24"/>
          <w:szCs w:val="24"/>
          <w:lang w:val="en-US"/>
        </w:rPr>
        <w:t>to</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begin</w:t>
      </w:r>
      <w:r w:rsidR="005F5408" w:rsidRPr="00F20A1D">
        <w:rPr>
          <w:rFonts w:ascii="Times New Roman" w:hAnsi="Times New Roman"/>
          <w:i/>
          <w:sz w:val="24"/>
          <w:szCs w:val="24"/>
        </w:rPr>
        <w:t xml:space="preserve"> </w:t>
      </w:r>
      <w:r w:rsidRPr="00F20A1D">
        <w:rPr>
          <w:rFonts w:ascii="Times New Roman" w:hAnsi="Times New Roman"/>
          <w:i/>
          <w:sz w:val="24"/>
          <w:szCs w:val="24"/>
          <w:lang w:val="en-US"/>
        </w:rPr>
        <w:t>with</w:t>
      </w:r>
      <w:r w:rsidRPr="00F20A1D">
        <w:rPr>
          <w:rFonts w:ascii="Times New Roman" w:hAnsi="Times New Roman"/>
          <w:i/>
          <w:sz w:val="24"/>
          <w:szCs w:val="24"/>
        </w:rPr>
        <w:t xml:space="preserve">, </w:t>
      </w:r>
      <w:r w:rsidRPr="00F20A1D">
        <w:rPr>
          <w:rFonts w:ascii="Times New Roman" w:hAnsi="Times New Roman"/>
          <w:i/>
          <w:sz w:val="24"/>
          <w:szCs w:val="24"/>
          <w:lang w:val="en-US"/>
        </w:rPr>
        <w:t>however</w:t>
      </w:r>
      <w:r w:rsidRPr="00F20A1D">
        <w:rPr>
          <w:rFonts w:ascii="Times New Roman" w:hAnsi="Times New Roman"/>
          <w:i/>
          <w:sz w:val="24"/>
          <w:szCs w:val="24"/>
        </w:rPr>
        <w:t xml:space="preserve">, </w:t>
      </w:r>
      <w:r w:rsidRPr="00F20A1D">
        <w:rPr>
          <w:rFonts w:ascii="Times New Roman" w:hAnsi="Times New Roman"/>
          <w:i/>
          <w:sz w:val="24"/>
          <w:szCs w:val="24"/>
          <w:lang w:val="en-US"/>
        </w:rPr>
        <w:t>as</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for</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me</w:t>
      </w:r>
      <w:r w:rsidRPr="00F20A1D">
        <w:rPr>
          <w:rFonts w:ascii="Times New Roman" w:hAnsi="Times New Roman"/>
          <w:i/>
          <w:sz w:val="24"/>
          <w:szCs w:val="24"/>
        </w:rPr>
        <w:t xml:space="preserve">, </w:t>
      </w:r>
      <w:r w:rsidRPr="00F20A1D">
        <w:rPr>
          <w:rFonts w:ascii="Times New Roman" w:hAnsi="Times New Roman"/>
          <w:i/>
          <w:sz w:val="24"/>
          <w:szCs w:val="24"/>
          <w:lang w:val="en-US"/>
        </w:rPr>
        <w:t>finally</w:t>
      </w:r>
      <w:r w:rsidRPr="00F20A1D">
        <w:rPr>
          <w:rFonts w:ascii="Times New Roman" w:hAnsi="Times New Roman"/>
          <w:i/>
          <w:sz w:val="24"/>
          <w:szCs w:val="24"/>
        </w:rPr>
        <w:t xml:space="preserve">, </w:t>
      </w:r>
      <w:r w:rsidRPr="00F20A1D">
        <w:rPr>
          <w:rFonts w:ascii="Times New Roman" w:hAnsi="Times New Roman"/>
          <w:i/>
          <w:sz w:val="24"/>
          <w:szCs w:val="24"/>
          <w:lang w:val="en-US"/>
        </w:rPr>
        <w:t>at</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last</w:t>
      </w:r>
      <w:r w:rsidRPr="00F20A1D">
        <w:rPr>
          <w:rFonts w:ascii="Times New Roman" w:hAnsi="Times New Roman"/>
          <w:i/>
          <w:sz w:val="24"/>
          <w:szCs w:val="24"/>
        </w:rPr>
        <w:t xml:space="preserve">, </w:t>
      </w:r>
      <w:r w:rsidRPr="00F20A1D">
        <w:rPr>
          <w:rFonts w:ascii="Times New Roman" w:hAnsi="Times New Roman"/>
          <w:i/>
          <w:sz w:val="24"/>
          <w:szCs w:val="24"/>
          <w:lang w:val="en-US"/>
        </w:rPr>
        <w:t>etc</w:t>
      </w:r>
      <w:r w:rsidRPr="00F20A1D">
        <w:rPr>
          <w:rFonts w:ascii="Times New Roman" w:hAnsi="Times New Roman"/>
          <w:i/>
          <w:sz w:val="24"/>
          <w:szCs w:val="24"/>
        </w:rPr>
        <w:t>.);</w:t>
      </w:r>
    </w:p>
    <w:p w:rsidR="006E54D0" w:rsidRPr="00F20A1D" w:rsidRDefault="006E54D0" w:rsidP="00F20A1D">
      <w:pPr>
        <w:numPr>
          <w:ilvl w:val="0"/>
          <w:numId w:val="46"/>
        </w:numPr>
        <w:tabs>
          <w:tab w:val="left" w:pos="993"/>
        </w:tabs>
        <w:spacing w:after="0" w:line="240" w:lineRule="auto"/>
        <w:ind w:left="0" w:firstLine="709"/>
        <w:jc w:val="both"/>
        <w:rPr>
          <w:rFonts w:ascii="Times New Roman" w:hAnsi="Times New Roman"/>
          <w:i/>
          <w:sz w:val="24"/>
          <w:szCs w:val="24"/>
        </w:rPr>
      </w:pPr>
      <w:proofErr w:type="gramStart"/>
      <w:r w:rsidRPr="00F20A1D">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Грамматическая сторона речи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48"/>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распознавать и употреблять в речи предложения с </w:t>
      </w:r>
      <w:proofErr w:type="gramStart"/>
      <w:r w:rsidRPr="00F20A1D">
        <w:rPr>
          <w:rFonts w:ascii="Times New Roman" w:hAnsi="Times New Roman"/>
          <w:sz w:val="24"/>
          <w:szCs w:val="24"/>
        </w:rPr>
        <w:t>начальным</w:t>
      </w:r>
      <w:proofErr w:type="gramEnd"/>
      <w:r w:rsidR="00622153" w:rsidRPr="00F20A1D">
        <w:rPr>
          <w:rFonts w:ascii="Times New Roman" w:hAnsi="Times New Roman"/>
          <w:sz w:val="24"/>
          <w:szCs w:val="24"/>
        </w:rPr>
        <w:t xml:space="preserve"> </w:t>
      </w:r>
      <w:r w:rsidRPr="00F20A1D">
        <w:rPr>
          <w:rFonts w:ascii="Times New Roman" w:hAnsi="Times New Roman"/>
          <w:i/>
          <w:sz w:val="24"/>
          <w:szCs w:val="24"/>
        </w:rPr>
        <w:t>It</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 xml:space="preserve">распознавать и употреблять в речи предложения с </w:t>
      </w:r>
      <w:proofErr w:type="gramStart"/>
      <w:r w:rsidRPr="00F20A1D">
        <w:rPr>
          <w:rFonts w:ascii="Times New Roman" w:hAnsi="Times New Roman"/>
          <w:sz w:val="24"/>
          <w:szCs w:val="24"/>
        </w:rPr>
        <w:t>начальным</w:t>
      </w:r>
      <w:proofErr w:type="gramEnd"/>
      <w:r w:rsidR="00622153" w:rsidRPr="00F20A1D">
        <w:rPr>
          <w:rFonts w:ascii="Times New Roman" w:hAnsi="Times New Roman"/>
          <w:sz w:val="24"/>
          <w:szCs w:val="24"/>
        </w:rPr>
        <w:t xml:space="preserve"> </w:t>
      </w:r>
      <w:r w:rsidRPr="00F20A1D">
        <w:rPr>
          <w:rFonts w:ascii="Times New Roman" w:hAnsi="Times New Roman"/>
          <w:i/>
          <w:sz w:val="24"/>
          <w:szCs w:val="24"/>
        </w:rPr>
        <w:t>There</w:t>
      </w:r>
      <w:r w:rsidR="005F5408" w:rsidRPr="00F20A1D">
        <w:rPr>
          <w:rFonts w:ascii="Times New Roman" w:hAnsi="Times New Roman"/>
          <w:i/>
          <w:sz w:val="24"/>
          <w:szCs w:val="24"/>
        </w:rPr>
        <w:t xml:space="preserve"> </w:t>
      </w:r>
      <w:r w:rsidRPr="00F20A1D">
        <w:rPr>
          <w:rFonts w:ascii="Times New Roman" w:hAnsi="Times New Roman"/>
          <w:i/>
          <w:sz w:val="24"/>
          <w:szCs w:val="24"/>
        </w:rPr>
        <w:t>+</w:t>
      </w:r>
      <w:r w:rsidR="005F5408" w:rsidRPr="00F20A1D">
        <w:rPr>
          <w:rFonts w:ascii="Times New Roman" w:hAnsi="Times New Roman"/>
          <w:i/>
          <w:sz w:val="24"/>
          <w:szCs w:val="24"/>
        </w:rPr>
        <w:t xml:space="preserve"> </w:t>
      </w:r>
      <w:r w:rsidRPr="00F20A1D">
        <w:rPr>
          <w:rFonts w:ascii="Times New Roman" w:hAnsi="Times New Roman"/>
          <w:i/>
          <w:sz w:val="24"/>
          <w:szCs w:val="24"/>
          <w:lang w:val="en-US"/>
        </w:rPr>
        <w:t>to</w:t>
      </w:r>
      <w:r w:rsidR="005F5408" w:rsidRPr="00F20A1D">
        <w:rPr>
          <w:rFonts w:ascii="Times New Roman" w:hAnsi="Times New Roman"/>
          <w:i/>
          <w:sz w:val="24"/>
          <w:szCs w:val="24"/>
        </w:rPr>
        <w:t xml:space="preserve"> </w:t>
      </w:r>
      <w:r w:rsidRPr="00F20A1D">
        <w:rPr>
          <w:rFonts w:ascii="Times New Roman" w:hAnsi="Times New Roman"/>
          <w:i/>
          <w:sz w:val="24"/>
          <w:szCs w:val="24"/>
          <w:lang w:val="en-US"/>
        </w:rPr>
        <w:t>be</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F20A1D">
        <w:rPr>
          <w:rFonts w:ascii="Times New Roman" w:hAnsi="Times New Roman"/>
          <w:i/>
          <w:sz w:val="24"/>
          <w:szCs w:val="24"/>
        </w:rPr>
        <w:t>and, but, or</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F20A1D">
        <w:rPr>
          <w:rFonts w:ascii="Times New Roman" w:hAnsi="Times New Roman"/>
          <w:i/>
          <w:sz w:val="24"/>
          <w:szCs w:val="24"/>
          <w:lang w:val="en-US"/>
        </w:rPr>
        <w:t>because</w:t>
      </w:r>
      <w:r w:rsidRPr="00F20A1D">
        <w:rPr>
          <w:rFonts w:ascii="Times New Roman" w:hAnsi="Times New Roman"/>
          <w:sz w:val="24"/>
          <w:szCs w:val="24"/>
        </w:rPr>
        <w:t xml:space="preserve">, </w:t>
      </w:r>
      <w:r w:rsidRPr="00F20A1D">
        <w:rPr>
          <w:rFonts w:ascii="Times New Roman" w:hAnsi="Times New Roman"/>
          <w:i/>
          <w:sz w:val="24"/>
          <w:szCs w:val="24"/>
          <w:lang w:val="en-US"/>
        </w:rPr>
        <w:t>if</w:t>
      </w:r>
      <w:r w:rsidRPr="00F20A1D">
        <w:rPr>
          <w:rFonts w:ascii="Times New Roman" w:hAnsi="Times New Roman"/>
          <w:sz w:val="24"/>
          <w:szCs w:val="24"/>
        </w:rPr>
        <w:t xml:space="preserve">, </w:t>
      </w:r>
      <w:r w:rsidRPr="00F20A1D">
        <w:rPr>
          <w:rFonts w:ascii="Times New Roman" w:hAnsi="Times New Roman"/>
          <w:i/>
          <w:sz w:val="24"/>
          <w:szCs w:val="24"/>
          <w:lang w:val="en-US"/>
        </w:rPr>
        <w:t>that</w:t>
      </w:r>
      <w:r w:rsidRPr="00F20A1D">
        <w:rPr>
          <w:rFonts w:ascii="Times New Roman" w:hAnsi="Times New Roman"/>
          <w:sz w:val="24"/>
          <w:szCs w:val="24"/>
        </w:rPr>
        <w:t xml:space="preserve">, </w:t>
      </w:r>
      <w:r w:rsidRPr="00F20A1D">
        <w:rPr>
          <w:rFonts w:ascii="Times New Roman" w:hAnsi="Times New Roman"/>
          <w:i/>
          <w:sz w:val="24"/>
          <w:szCs w:val="24"/>
          <w:lang w:val="en-US"/>
        </w:rPr>
        <w:t>who</w:t>
      </w:r>
      <w:r w:rsidRPr="00F20A1D">
        <w:rPr>
          <w:rFonts w:ascii="Times New Roman" w:hAnsi="Times New Roman"/>
          <w:sz w:val="24"/>
          <w:szCs w:val="24"/>
        </w:rPr>
        <w:t xml:space="preserve">, </w:t>
      </w:r>
      <w:r w:rsidRPr="00F20A1D">
        <w:rPr>
          <w:rFonts w:ascii="Times New Roman" w:hAnsi="Times New Roman"/>
          <w:i/>
          <w:sz w:val="24"/>
          <w:szCs w:val="24"/>
          <w:lang w:val="en-US"/>
        </w:rPr>
        <w:t>which</w:t>
      </w:r>
      <w:r w:rsidRPr="00F20A1D">
        <w:rPr>
          <w:rFonts w:ascii="Times New Roman" w:hAnsi="Times New Roman"/>
          <w:sz w:val="24"/>
          <w:szCs w:val="24"/>
        </w:rPr>
        <w:t xml:space="preserve">, </w:t>
      </w:r>
      <w:r w:rsidRPr="00F20A1D">
        <w:rPr>
          <w:rFonts w:ascii="Times New Roman" w:hAnsi="Times New Roman"/>
          <w:i/>
          <w:sz w:val="24"/>
          <w:szCs w:val="24"/>
          <w:lang w:val="en-US"/>
        </w:rPr>
        <w:t>what</w:t>
      </w:r>
      <w:r w:rsidRPr="00F20A1D">
        <w:rPr>
          <w:rFonts w:ascii="Times New Roman" w:hAnsi="Times New Roman"/>
          <w:sz w:val="24"/>
          <w:szCs w:val="24"/>
        </w:rPr>
        <w:t xml:space="preserve">, </w:t>
      </w:r>
      <w:r w:rsidRPr="00F20A1D">
        <w:rPr>
          <w:rFonts w:ascii="Times New Roman" w:hAnsi="Times New Roman"/>
          <w:i/>
          <w:sz w:val="24"/>
          <w:szCs w:val="24"/>
          <w:lang w:val="en-US"/>
        </w:rPr>
        <w:t>when</w:t>
      </w:r>
      <w:r w:rsidRPr="00F20A1D">
        <w:rPr>
          <w:rFonts w:ascii="Times New Roman" w:hAnsi="Times New Roman"/>
          <w:sz w:val="24"/>
          <w:szCs w:val="24"/>
        </w:rPr>
        <w:t xml:space="preserve">, </w:t>
      </w:r>
      <w:r w:rsidRPr="00F20A1D">
        <w:rPr>
          <w:rFonts w:ascii="Times New Roman" w:hAnsi="Times New Roman"/>
          <w:i/>
          <w:sz w:val="24"/>
          <w:szCs w:val="24"/>
          <w:lang w:val="en-US"/>
        </w:rPr>
        <w:t>where</w:t>
      </w:r>
      <w:r w:rsidRPr="00F20A1D">
        <w:rPr>
          <w:rFonts w:ascii="Times New Roman" w:hAnsi="Times New Roman"/>
          <w:sz w:val="24"/>
          <w:szCs w:val="24"/>
        </w:rPr>
        <w:t xml:space="preserve">, </w:t>
      </w:r>
      <w:r w:rsidRPr="00F20A1D">
        <w:rPr>
          <w:rFonts w:ascii="Times New Roman" w:hAnsi="Times New Roman"/>
          <w:i/>
          <w:sz w:val="24"/>
          <w:szCs w:val="24"/>
          <w:lang w:val="en-US"/>
        </w:rPr>
        <w:t>how</w:t>
      </w:r>
      <w:r w:rsidRPr="00F20A1D">
        <w:rPr>
          <w:rFonts w:ascii="Times New Roman" w:hAnsi="Times New Roman"/>
          <w:sz w:val="24"/>
          <w:szCs w:val="24"/>
        </w:rPr>
        <w:t xml:space="preserve">, </w:t>
      </w:r>
      <w:r w:rsidRPr="00F20A1D">
        <w:rPr>
          <w:rFonts w:ascii="Times New Roman" w:hAnsi="Times New Roman"/>
          <w:i/>
          <w:sz w:val="24"/>
          <w:szCs w:val="24"/>
          <w:lang w:val="en-US"/>
        </w:rPr>
        <w:t>why</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i/>
          <w:sz w:val="24"/>
          <w:szCs w:val="24"/>
          <w:lang w:val="en-US"/>
        </w:rPr>
      </w:pPr>
      <w:r w:rsidRPr="00F20A1D">
        <w:rPr>
          <w:rFonts w:ascii="Times New Roman" w:hAnsi="Times New Roman"/>
          <w:sz w:val="24"/>
          <w:szCs w:val="24"/>
        </w:rPr>
        <w:t>распознавать</w:t>
      </w:r>
      <w:r w:rsidR="00622153" w:rsidRPr="00F20A1D">
        <w:rPr>
          <w:rFonts w:ascii="Times New Roman" w:hAnsi="Times New Roman"/>
          <w:sz w:val="24"/>
          <w:szCs w:val="24"/>
          <w:lang w:val="en-US"/>
        </w:rPr>
        <w:t xml:space="preserve"> </w:t>
      </w:r>
      <w:r w:rsidRPr="00F20A1D">
        <w:rPr>
          <w:rFonts w:ascii="Times New Roman" w:hAnsi="Times New Roman"/>
          <w:sz w:val="24"/>
          <w:szCs w:val="24"/>
        </w:rPr>
        <w:t>и</w:t>
      </w:r>
      <w:r w:rsidR="00622153" w:rsidRPr="00F20A1D">
        <w:rPr>
          <w:rFonts w:ascii="Times New Roman" w:hAnsi="Times New Roman"/>
          <w:sz w:val="24"/>
          <w:szCs w:val="24"/>
          <w:lang w:val="en-US"/>
        </w:rPr>
        <w:t xml:space="preserve"> </w:t>
      </w:r>
      <w:r w:rsidRPr="00F20A1D">
        <w:rPr>
          <w:rFonts w:ascii="Times New Roman" w:hAnsi="Times New Roman"/>
          <w:sz w:val="24"/>
          <w:szCs w:val="24"/>
        </w:rPr>
        <w:t>употреблять</w:t>
      </w:r>
      <w:r w:rsidR="00622153" w:rsidRPr="00F20A1D">
        <w:rPr>
          <w:rFonts w:ascii="Times New Roman" w:hAnsi="Times New Roman"/>
          <w:sz w:val="24"/>
          <w:szCs w:val="24"/>
          <w:lang w:val="en-US"/>
        </w:rPr>
        <w:t xml:space="preserve"> </w:t>
      </w:r>
      <w:r w:rsidRPr="00F20A1D">
        <w:rPr>
          <w:rFonts w:ascii="Times New Roman" w:hAnsi="Times New Roman"/>
          <w:sz w:val="24"/>
          <w:szCs w:val="24"/>
        </w:rPr>
        <w:t>в</w:t>
      </w:r>
      <w:r w:rsidR="00622153" w:rsidRPr="00F20A1D">
        <w:rPr>
          <w:rFonts w:ascii="Times New Roman" w:hAnsi="Times New Roman"/>
          <w:sz w:val="24"/>
          <w:szCs w:val="24"/>
          <w:lang w:val="en-US"/>
        </w:rPr>
        <w:t xml:space="preserve"> </w:t>
      </w:r>
      <w:r w:rsidRPr="00F20A1D">
        <w:rPr>
          <w:rFonts w:ascii="Times New Roman" w:hAnsi="Times New Roman"/>
          <w:sz w:val="24"/>
          <w:szCs w:val="24"/>
        </w:rPr>
        <w:t>речи</w:t>
      </w:r>
      <w:r w:rsidR="00622153" w:rsidRPr="00F20A1D">
        <w:rPr>
          <w:rFonts w:ascii="Times New Roman" w:hAnsi="Times New Roman"/>
          <w:sz w:val="24"/>
          <w:szCs w:val="24"/>
          <w:lang w:val="en-US"/>
        </w:rPr>
        <w:t xml:space="preserve"> </w:t>
      </w:r>
      <w:r w:rsidRPr="00F20A1D">
        <w:rPr>
          <w:rFonts w:ascii="Times New Roman" w:hAnsi="Times New Roman"/>
          <w:sz w:val="24"/>
          <w:szCs w:val="24"/>
        </w:rPr>
        <w:t>условные</w:t>
      </w:r>
      <w:r w:rsidR="00622153" w:rsidRPr="00F20A1D">
        <w:rPr>
          <w:rFonts w:ascii="Times New Roman" w:hAnsi="Times New Roman"/>
          <w:sz w:val="24"/>
          <w:szCs w:val="24"/>
          <w:lang w:val="en-US"/>
        </w:rPr>
        <w:t xml:space="preserve"> </w:t>
      </w:r>
      <w:r w:rsidRPr="00F20A1D">
        <w:rPr>
          <w:rFonts w:ascii="Times New Roman" w:hAnsi="Times New Roman"/>
          <w:sz w:val="24"/>
          <w:szCs w:val="24"/>
        </w:rPr>
        <w:t>предложения</w:t>
      </w:r>
      <w:r w:rsidR="00622153" w:rsidRPr="00F20A1D">
        <w:rPr>
          <w:rFonts w:ascii="Times New Roman" w:hAnsi="Times New Roman"/>
          <w:sz w:val="24"/>
          <w:szCs w:val="24"/>
          <w:lang w:val="en-US"/>
        </w:rPr>
        <w:t xml:space="preserve"> </w:t>
      </w:r>
      <w:r w:rsidRPr="00F20A1D">
        <w:rPr>
          <w:rFonts w:ascii="Times New Roman" w:hAnsi="Times New Roman"/>
          <w:sz w:val="24"/>
          <w:szCs w:val="24"/>
        </w:rPr>
        <w:t>реального</w:t>
      </w:r>
      <w:r w:rsidR="00622153" w:rsidRPr="00F20A1D">
        <w:rPr>
          <w:rFonts w:ascii="Times New Roman" w:hAnsi="Times New Roman"/>
          <w:sz w:val="24"/>
          <w:szCs w:val="24"/>
          <w:lang w:val="en-US"/>
        </w:rPr>
        <w:t xml:space="preserve"> </w:t>
      </w:r>
      <w:r w:rsidRPr="00F20A1D">
        <w:rPr>
          <w:rFonts w:ascii="Times New Roman" w:hAnsi="Times New Roman"/>
          <w:sz w:val="24"/>
          <w:szCs w:val="24"/>
        </w:rPr>
        <w:t>характера</w:t>
      </w:r>
      <w:r w:rsidRPr="00F20A1D">
        <w:rPr>
          <w:rFonts w:ascii="Times New Roman" w:hAnsi="Times New Roman"/>
          <w:sz w:val="24"/>
          <w:szCs w:val="24"/>
          <w:lang w:val="en-US"/>
        </w:rPr>
        <w:t xml:space="preserve"> (Conditional I – </w:t>
      </w:r>
      <w:r w:rsidRPr="00F20A1D">
        <w:rPr>
          <w:rFonts w:ascii="Times New Roman" w:hAnsi="Times New Roman"/>
          <w:i/>
          <w:sz w:val="24"/>
          <w:szCs w:val="24"/>
          <w:lang w:val="en-US"/>
        </w:rPr>
        <w:t>If I see Jim, I’ll invite him to our school party</w:t>
      </w:r>
      <w:r w:rsidRPr="00F20A1D">
        <w:rPr>
          <w:rFonts w:ascii="Times New Roman" w:hAnsi="Times New Roman"/>
          <w:sz w:val="24"/>
          <w:szCs w:val="24"/>
          <w:lang w:val="en-US"/>
        </w:rPr>
        <w:t xml:space="preserve">) </w:t>
      </w:r>
      <w:r w:rsidRPr="00F20A1D">
        <w:rPr>
          <w:rFonts w:ascii="Times New Roman" w:hAnsi="Times New Roman"/>
          <w:sz w:val="24"/>
          <w:szCs w:val="24"/>
        </w:rPr>
        <w:t>и</w:t>
      </w:r>
      <w:r w:rsidR="005F5408" w:rsidRPr="00F20A1D">
        <w:rPr>
          <w:rFonts w:ascii="Times New Roman" w:hAnsi="Times New Roman"/>
          <w:sz w:val="24"/>
          <w:szCs w:val="24"/>
          <w:lang w:val="en-US"/>
        </w:rPr>
        <w:t xml:space="preserve"> </w:t>
      </w:r>
      <w:r w:rsidRPr="00F20A1D">
        <w:rPr>
          <w:rFonts w:ascii="Times New Roman" w:hAnsi="Times New Roman"/>
          <w:sz w:val="24"/>
          <w:szCs w:val="24"/>
        </w:rPr>
        <w:t>нереального</w:t>
      </w:r>
      <w:r w:rsidR="00622153" w:rsidRPr="00F20A1D">
        <w:rPr>
          <w:rFonts w:ascii="Times New Roman" w:hAnsi="Times New Roman"/>
          <w:sz w:val="24"/>
          <w:szCs w:val="24"/>
          <w:lang w:val="en-US"/>
        </w:rPr>
        <w:t xml:space="preserve"> </w:t>
      </w:r>
      <w:r w:rsidRPr="00F20A1D">
        <w:rPr>
          <w:rFonts w:ascii="Times New Roman" w:hAnsi="Times New Roman"/>
          <w:sz w:val="24"/>
          <w:szCs w:val="24"/>
        </w:rPr>
        <w:t>характера</w:t>
      </w:r>
      <w:r w:rsidRPr="00F20A1D">
        <w:rPr>
          <w:rFonts w:ascii="Times New Roman" w:hAnsi="Times New Roman"/>
          <w:sz w:val="24"/>
          <w:szCs w:val="24"/>
          <w:lang w:val="en-US"/>
        </w:rPr>
        <w:t xml:space="preserve"> (Conditional II</w:t>
      </w:r>
      <w:r w:rsidRPr="00F20A1D">
        <w:rPr>
          <w:rFonts w:ascii="Times New Roman" w:hAnsi="Times New Roman"/>
          <w:i/>
          <w:sz w:val="24"/>
          <w:szCs w:val="24"/>
          <w:lang w:val="en-US"/>
        </w:rPr>
        <w:t xml:space="preserve"> – If I were you, I would start learning French);</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F20A1D">
        <w:rPr>
          <w:rFonts w:ascii="Times New Roman" w:hAnsi="Times New Roman"/>
          <w:i/>
          <w:sz w:val="24"/>
          <w:szCs w:val="24"/>
          <w:lang w:val="en-US"/>
        </w:rPr>
        <w:t>many</w:t>
      </w:r>
      <w:r w:rsidRPr="00F20A1D">
        <w:rPr>
          <w:rFonts w:ascii="Times New Roman" w:hAnsi="Times New Roman"/>
          <w:sz w:val="24"/>
          <w:szCs w:val="24"/>
        </w:rPr>
        <w:t>/</w:t>
      </w:r>
      <w:r w:rsidRPr="00F20A1D">
        <w:rPr>
          <w:rFonts w:ascii="Times New Roman" w:hAnsi="Times New Roman"/>
          <w:i/>
          <w:sz w:val="24"/>
          <w:szCs w:val="24"/>
          <w:lang w:val="en-US"/>
        </w:rPr>
        <w:t>much</w:t>
      </w:r>
      <w:r w:rsidRPr="00F20A1D">
        <w:rPr>
          <w:rFonts w:ascii="Times New Roman" w:hAnsi="Times New Roman"/>
          <w:sz w:val="24"/>
          <w:szCs w:val="24"/>
        </w:rPr>
        <w:t xml:space="preserve">, </w:t>
      </w:r>
      <w:r w:rsidRPr="00F20A1D">
        <w:rPr>
          <w:rFonts w:ascii="Times New Roman" w:hAnsi="Times New Roman"/>
          <w:i/>
          <w:sz w:val="24"/>
          <w:szCs w:val="24"/>
          <w:lang w:val="en-US"/>
        </w:rPr>
        <w:t>few</w:t>
      </w:r>
      <w:r w:rsidRPr="00F20A1D">
        <w:rPr>
          <w:rFonts w:ascii="Times New Roman" w:hAnsi="Times New Roman"/>
          <w:sz w:val="24"/>
          <w:szCs w:val="24"/>
        </w:rPr>
        <w:t>/</w:t>
      </w:r>
      <w:r w:rsidRPr="00F20A1D">
        <w:rPr>
          <w:rFonts w:ascii="Times New Roman" w:hAnsi="Times New Roman"/>
          <w:i/>
          <w:sz w:val="24"/>
          <w:szCs w:val="24"/>
          <w:lang w:val="en-US"/>
        </w:rPr>
        <w:t>a</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few</w:t>
      </w:r>
      <w:r w:rsidRPr="00F20A1D">
        <w:rPr>
          <w:rFonts w:ascii="Times New Roman" w:hAnsi="Times New Roman"/>
          <w:sz w:val="24"/>
          <w:szCs w:val="24"/>
        </w:rPr>
        <w:t xml:space="preserve">, </w:t>
      </w:r>
      <w:r w:rsidRPr="00F20A1D">
        <w:rPr>
          <w:rFonts w:ascii="Times New Roman" w:hAnsi="Times New Roman"/>
          <w:i/>
          <w:sz w:val="24"/>
          <w:szCs w:val="24"/>
          <w:lang w:val="en-US"/>
        </w:rPr>
        <w:t>little</w:t>
      </w:r>
      <w:r w:rsidRPr="00F20A1D">
        <w:rPr>
          <w:rFonts w:ascii="Times New Roman" w:hAnsi="Times New Roman"/>
          <w:sz w:val="24"/>
          <w:szCs w:val="24"/>
        </w:rPr>
        <w:t>/</w:t>
      </w:r>
      <w:r w:rsidRPr="00F20A1D">
        <w:rPr>
          <w:rFonts w:ascii="Times New Roman" w:hAnsi="Times New Roman"/>
          <w:i/>
          <w:sz w:val="24"/>
          <w:szCs w:val="24"/>
          <w:lang w:val="en-US"/>
        </w:rPr>
        <w:t>a</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little</w:t>
      </w:r>
      <w:r w:rsidRPr="00F20A1D">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количественные и порядковые числительные;</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F20A1D">
        <w:rPr>
          <w:rFonts w:ascii="Times New Roman" w:hAnsi="Times New Roman"/>
          <w:i/>
          <w:sz w:val="24"/>
          <w:szCs w:val="24"/>
        </w:rPr>
        <w:t xml:space="preserve"> to be going to</w:t>
      </w:r>
      <w:r w:rsidRPr="00F20A1D">
        <w:rPr>
          <w:rFonts w:ascii="Times New Roman" w:hAnsi="Times New Roman"/>
          <w:sz w:val="24"/>
          <w:szCs w:val="24"/>
        </w:rPr>
        <w:t>, Present Continuous;</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модальные глаголы и их эквиваленты (</w:t>
      </w:r>
      <w:r w:rsidRPr="00F20A1D">
        <w:rPr>
          <w:rFonts w:ascii="Times New Roman" w:hAnsi="Times New Roman"/>
          <w:i/>
          <w:sz w:val="24"/>
          <w:szCs w:val="24"/>
          <w:lang w:val="en-US"/>
        </w:rPr>
        <w:t>may</w:t>
      </w:r>
      <w:r w:rsidRPr="00F20A1D">
        <w:rPr>
          <w:rFonts w:ascii="Times New Roman" w:hAnsi="Times New Roman"/>
          <w:i/>
          <w:sz w:val="24"/>
          <w:szCs w:val="24"/>
        </w:rPr>
        <w:t xml:space="preserve">, </w:t>
      </w:r>
      <w:r w:rsidRPr="00F20A1D">
        <w:rPr>
          <w:rFonts w:ascii="Times New Roman" w:hAnsi="Times New Roman"/>
          <w:i/>
          <w:sz w:val="24"/>
          <w:szCs w:val="24"/>
          <w:lang w:val="en-US"/>
        </w:rPr>
        <w:t>can</w:t>
      </w:r>
      <w:r w:rsidRPr="00F20A1D">
        <w:rPr>
          <w:rFonts w:ascii="Times New Roman" w:hAnsi="Times New Roman"/>
          <w:i/>
          <w:sz w:val="24"/>
          <w:szCs w:val="24"/>
        </w:rPr>
        <w:t xml:space="preserve">, </w:t>
      </w:r>
      <w:r w:rsidRPr="00F20A1D">
        <w:rPr>
          <w:rFonts w:ascii="Times New Roman" w:hAnsi="Times New Roman"/>
          <w:i/>
          <w:sz w:val="24"/>
          <w:szCs w:val="24"/>
          <w:lang w:val="en-US"/>
        </w:rPr>
        <w:t>could</w:t>
      </w:r>
      <w:r w:rsidRPr="00F20A1D">
        <w:rPr>
          <w:rFonts w:ascii="Times New Roman" w:hAnsi="Times New Roman"/>
          <w:i/>
          <w:sz w:val="24"/>
          <w:szCs w:val="24"/>
        </w:rPr>
        <w:t xml:space="preserve">, </w:t>
      </w:r>
      <w:r w:rsidRPr="00F20A1D">
        <w:rPr>
          <w:rFonts w:ascii="Times New Roman" w:hAnsi="Times New Roman"/>
          <w:i/>
          <w:sz w:val="24"/>
          <w:szCs w:val="24"/>
          <w:lang w:val="en-US"/>
        </w:rPr>
        <w:t>be</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able</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to</w:t>
      </w:r>
      <w:r w:rsidRPr="00F20A1D">
        <w:rPr>
          <w:rFonts w:ascii="Times New Roman" w:hAnsi="Times New Roman"/>
          <w:i/>
          <w:sz w:val="24"/>
          <w:szCs w:val="24"/>
        </w:rPr>
        <w:t xml:space="preserve">, </w:t>
      </w:r>
      <w:r w:rsidRPr="00F20A1D">
        <w:rPr>
          <w:rFonts w:ascii="Times New Roman" w:hAnsi="Times New Roman"/>
          <w:i/>
          <w:sz w:val="24"/>
          <w:szCs w:val="24"/>
          <w:lang w:val="en-US"/>
        </w:rPr>
        <w:t>must</w:t>
      </w:r>
      <w:r w:rsidRPr="00F20A1D">
        <w:rPr>
          <w:rFonts w:ascii="Times New Roman" w:hAnsi="Times New Roman"/>
          <w:i/>
          <w:sz w:val="24"/>
          <w:szCs w:val="24"/>
        </w:rPr>
        <w:t xml:space="preserve">, </w:t>
      </w:r>
      <w:r w:rsidRPr="00F20A1D">
        <w:rPr>
          <w:rFonts w:ascii="Times New Roman" w:hAnsi="Times New Roman"/>
          <w:i/>
          <w:sz w:val="24"/>
          <w:szCs w:val="24"/>
          <w:lang w:val="en-US"/>
        </w:rPr>
        <w:t>have</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to</w:t>
      </w:r>
      <w:r w:rsidRPr="00F20A1D">
        <w:rPr>
          <w:rFonts w:ascii="Times New Roman" w:hAnsi="Times New Roman"/>
          <w:i/>
          <w:sz w:val="24"/>
          <w:szCs w:val="24"/>
        </w:rPr>
        <w:t xml:space="preserve">, </w:t>
      </w:r>
      <w:r w:rsidRPr="00F20A1D">
        <w:rPr>
          <w:rFonts w:ascii="Times New Roman" w:hAnsi="Times New Roman"/>
          <w:i/>
          <w:sz w:val="24"/>
          <w:szCs w:val="24"/>
          <w:lang w:val="en-US"/>
        </w:rPr>
        <w:t>should</w:t>
      </w:r>
      <w:r w:rsidRPr="00F20A1D">
        <w:rPr>
          <w:rFonts w:ascii="Times New Roman" w:hAnsi="Times New Roman"/>
          <w:sz w:val="24"/>
          <w:szCs w:val="24"/>
        </w:rPr>
        <w:t>)</w:t>
      </w:r>
      <w:r w:rsidR="003D4330"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F20A1D">
        <w:rPr>
          <w:rFonts w:ascii="Times New Roman" w:hAnsi="Times New Roman"/>
          <w:sz w:val="24"/>
          <w:szCs w:val="24"/>
          <w:lang w:val="en-US"/>
        </w:rPr>
        <w:t>Present</w:t>
      </w:r>
      <w:r w:rsidR="00622153" w:rsidRPr="00F20A1D">
        <w:rPr>
          <w:rFonts w:ascii="Times New Roman" w:hAnsi="Times New Roman"/>
          <w:sz w:val="24"/>
          <w:szCs w:val="24"/>
        </w:rPr>
        <w:t xml:space="preserve"> </w:t>
      </w:r>
      <w:r w:rsidRPr="00F20A1D">
        <w:rPr>
          <w:rFonts w:ascii="Times New Roman" w:hAnsi="Times New Roman"/>
          <w:sz w:val="24"/>
          <w:szCs w:val="24"/>
          <w:lang w:val="en-US"/>
        </w:rPr>
        <w:t>Simple</w:t>
      </w:r>
      <w:r w:rsidR="00622153" w:rsidRPr="00F20A1D">
        <w:rPr>
          <w:rFonts w:ascii="Times New Roman" w:hAnsi="Times New Roman"/>
          <w:sz w:val="24"/>
          <w:szCs w:val="24"/>
        </w:rPr>
        <w:t xml:space="preserve"> </w:t>
      </w:r>
      <w:r w:rsidRPr="00F20A1D">
        <w:rPr>
          <w:rFonts w:ascii="Times New Roman" w:hAnsi="Times New Roman"/>
          <w:sz w:val="24"/>
          <w:szCs w:val="24"/>
          <w:lang w:val="en-US"/>
        </w:rPr>
        <w:t>Passive</w:t>
      </w:r>
      <w:r w:rsidRPr="00F20A1D">
        <w:rPr>
          <w:rFonts w:ascii="Times New Roman" w:hAnsi="Times New Roman"/>
          <w:sz w:val="24"/>
          <w:szCs w:val="24"/>
        </w:rPr>
        <w:t xml:space="preserve">, </w:t>
      </w:r>
      <w:r w:rsidRPr="00F20A1D">
        <w:rPr>
          <w:rFonts w:ascii="Times New Roman" w:hAnsi="Times New Roman"/>
          <w:sz w:val="24"/>
          <w:szCs w:val="24"/>
          <w:lang w:val="en-US"/>
        </w:rPr>
        <w:t>Past</w:t>
      </w:r>
      <w:r w:rsidR="00622153" w:rsidRPr="00F20A1D">
        <w:rPr>
          <w:rFonts w:ascii="Times New Roman" w:hAnsi="Times New Roman"/>
          <w:sz w:val="24"/>
          <w:szCs w:val="24"/>
        </w:rPr>
        <w:t xml:space="preserve"> </w:t>
      </w:r>
      <w:r w:rsidRPr="00F20A1D">
        <w:rPr>
          <w:rFonts w:ascii="Times New Roman" w:hAnsi="Times New Roman"/>
          <w:sz w:val="24"/>
          <w:szCs w:val="24"/>
          <w:lang w:val="en-US"/>
        </w:rPr>
        <w:t>Simple</w:t>
      </w:r>
      <w:r w:rsidR="00622153" w:rsidRPr="00F20A1D">
        <w:rPr>
          <w:rFonts w:ascii="Times New Roman" w:hAnsi="Times New Roman"/>
          <w:sz w:val="24"/>
          <w:szCs w:val="24"/>
        </w:rPr>
        <w:t xml:space="preserve"> </w:t>
      </w:r>
      <w:r w:rsidRPr="00F20A1D">
        <w:rPr>
          <w:rFonts w:ascii="Times New Roman" w:hAnsi="Times New Roman"/>
          <w:sz w:val="24"/>
          <w:szCs w:val="24"/>
          <w:lang w:val="en-US"/>
        </w:rPr>
        <w:t>Passive</w:t>
      </w:r>
      <w:r w:rsidRPr="00F20A1D">
        <w:rPr>
          <w:rFonts w:ascii="Times New Roman" w:hAnsi="Times New Roman"/>
          <w:sz w:val="24"/>
          <w:szCs w:val="24"/>
        </w:rPr>
        <w:t>;</w:t>
      </w:r>
    </w:p>
    <w:p w:rsidR="006E54D0" w:rsidRPr="00F20A1D" w:rsidRDefault="006E54D0" w:rsidP="00F20A1D">
      <w:pPr>
        <w:numPr>
          <w:ilvl w:val="0"/>
          <w:numId w:val="4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proofErr w:type="gramStart"/>
      <w:r w:rsidRPr="00F20A1D">
        <w:rPr>
          <w:rFonts w:ascii="Times New Roman" w:hAnsi="Times New Roman"/>
          <w:i/>
          <w:sz w:val="24"/>
          <w:szCs w:val="24"/>
        </w:rPr>
        <w:t xml:space="preserve">распознавать сложноподчиненные предложения с придаточными: времени с союзом </w:t>
      </w:r>
      <w:r w:rsidRPr="00F20A1D">
        <w:rPr>
          <w:rFonts w:ascii="Times New Roman" w:hAnsi="Times New Roman"/>
          <w:i/>
          <w:sz w:val="24"/>
          <w:szCs w:val="24"/>
          <w:lang w:val="en-US"/>
        </w:rPr>
        <w:t>since</w:t>
      </w:r>
      <w:r w:rsidRPr="00F20A1D">
        <w:rPr>
          <w:rFonts w:ascii="Times New Roman" w:hAnsi="Times New Roman"/>
          <w:i/>
          <w:sz w:val="24"/>
          <w:szCs w:val="24"/>
        </w:rPr>
        <w:t xml:space="preserve">; цели с союзом </w:t>
      </w:r>
      <w:r w:rsidRPr="00F20A1D">
        <w:rPr>
          <w:rFonts w:ascii="Times New Roman" w:hAnsi="Times New Roman"/>
          <w:i/>
          <w:sz w:val="24"/>
          <w:szCs w:val="24"/>
          <w:lang w:val="en-US"/>
        </w:rPr>
        <w:t>so</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that</w:t>
      </w:r>
      <w:r w:rsidRPr="00F20A1D">
        <w:rPr>
          <w:rFonts w:ascii="Times New Roman" w:hAnsi="Times New Roman"/>
          <w:i/>
          <w:sz w:val="24"/>
          <w:szCs w:val="24"/>
        </w:rPr>
        <w:t xml:space="preserve">; условия с союзом </w:t>
      </w:r>
      <w:r w:rsidRPr="00F20A1D">
        <w:rPr>
          <w:rFonts w:ascii="Times New Roman" w:hAnsi="Times New Roman"/>
          <w:i/>
          <w:sz w:val="24"/>
          <w:szCs w:val="24"/>
          <w:lang w:val="en-US"/>
        </w:rPr>
        <w:t>unless</w:t>
      </w:r>
      <w:r w:rsidRPr="00F20A1D">
        <w:rPr>
          <w:rFonts w:ascii="Times New Roman" w:hAnsi="Times New Roman"/>
          <w:i/>
          <w:sz w:val="24"/>
          <w:szCs w:val="24"/>
        </w:rPr>
        <w:t xml:space="preserve">; определительными с союзами </w:t>
      </w:r>
      <w:r w:rsidRPr="00F20A1D">
        <w:rPr>
          <w:rFonts w:ascii="Times New Roman" w:hAnsi="Times New Roman"/>
          <w:i/>
          <w:sz w:val="24"/>
          <w:szCs w:val="24"/>
          <w:lang w:val="en-US"/>
        </w:rPr>
        <w:t>who</w:t>
      </w:r>
      <w:r w:rsidRPr="00F20A1D">
        <w:rPr>
          <w:rFonts w:ascii="Times New Roman" w:hAnsi="Times New Roman"/>
          <w:i/>
          <w:sz w:val="24"/>
          <w:szCs w:val="24"/>
        </w:rPr>
        <w:t xml:space="preserve">, </w:t>
      </w:r>
      <w:r w:rsidRPr="00F20A1D">
        <w:rPr>
          <w:rFonts w:ascii="Times New Roman" w:hAnsi="Times New Roman"/>
          <w:i/>
          <w:sz w:val="24"/>
          <w:szCs w:val="24"/>
          <w:lang w:val="en-US"/>
        </w:rPr>
        <w:t>which</w:t>
      </w:r>
      <w:r w:rsidRPr="00F20A1D">
        <w:rPr>
          <w:rFonts w:ascii="Times New Roman" w:hAnsi="Times New Roman"/>
          <w:i/>
          <w:sz w:val="24"/>
          <w:szCs w:val="24"/>
        </w:rPr>
        <w:t xml:space="preserve">, </w:t>
      </w:r>
      <w:r w:rsidRPr="00F20A1D">
        <w:rPr>
          <w:rFonts w:ascii="Times New Roman" w:hAnsi="Times New Roman"/>
          <w:i/>
          <w:sz w:val="24"/>
          <w:szCs w:val="24"/>
          <w:lang w:val="en-US"/>
        </w:rPr>
        <w:t>that</w:t>
      </w:r>
      <w:r w:rsidRPr="00F20A1D">
        <w:rPr>
          <w:rFonts w:ascii="Times New Roman" w:hAnsi="Times New Roman"/>
          <w:i/>
          <w:sz w:val="24"/>
          <w:szCs w:val="24"/>
        </w:rPr>
        <w:t>;</w:t>
      </w:r>
      <w:proofErr w:type="gramEnd"/>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распознавать и употреблять в речи предложения с конструкциями </w:t>
      </w:r>
      <w:r w:rsidRPr="00F20A1D">
        <w:rPr>
          <w:rFonts w:ascii="Times New Roman" w:hAnsi="Times New Roman"/>
          <w:i/>
          <w:sz w:val="24"/>
          <w:szCs w:val="24"/>
          <w:lang w:val="en-US"/>
        </w:rPr>
        <w:t>as</w:t>
      </w:r>
      <w:r w:rsidRPr="00F20A1D">
        <w:rPr>
          <w:rFonts w:ascii="Times New Roman" w:hAnsi="Times New Roman"/>
          <w:i/>
          <w:sz w:val="24"/>
          <w:szCs w:val="24"/>
        </w:rPr>
        <w:t xml:space="preserve"> … </w:t>
      </w:r>
      <w:r w:rsidRPr="00F20A1D">
        <w:rPr>
          <w:rFonts w:ascii="Times New Roman" w:hAnsi="Times New Roman"/>
          <w:i/>
          <w:sz w:val="24"/>
          <w:szCs w:val="24"/>
          <w:lang w:val="en-US"/>
        </w:rPr>
        <w:t>as</w:t>
      </w:r>
      <w:r w:rsidRPr="00F20A1D">
        <w:rPr>
          <w:rFonts w:ascii="Times New Roman" w:hAnsi="Times New Roman"/>
          <w:i/>
          <w:sz w:val="24"/>
          <w:szCs w:val="24"/>
        </w:rPr>
        <w:t xml:space="preserve">; </w:t>
      </w:r>
      <w:r w:rsidRPr="00F20A1D">
        <w:rPr>
          <w:rFonts w:ascii="Times New Roman" w:hAnsi="Times New Roman"/>
          <w:i/>
          <w:sz w:val="24"/>
          <w:szCs w:val="24"/>
          <w:lang w:val="en-US"/>
        </w:rPr>
        <w:t>not</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so</w:t>
      </w:r>
      <w:r w:rsidRPr="00F20A1D">
        <w:rPr>
          <w:rFonts w:ascii="Times New Roman" w:hAnsi="Times New Roman"/>
          <w:i/>
          <w:sz w:val="24"/>
          <w:szCs w:val="24"/>
        </w:rPr>
        <w:t xml:space="preserve"> … </w:t>
      </w:r>
      <w:r w:rsidRPr="00F20A1D">
        <w:rPr>
          <w:rFonts w:ascii="Times New Roman" w:hAnsi="Times New Roman"/>
          <w:i/>
          <w:sz w:val="24"/>
          <w:szCs w:val="24"/>
          <w:lang w:val="en-US"/>
        </w:rPr>
        <w:t>as</w:t>
      </w:r>
      <w:r w:rsidRPr="00F20A1D">
        <w:rPr>
          <w:rFonts w:ascii="Times New Roman" w:hAnsi="Times New Roman"/>
          <w:i/>
          <w:sz w:val="24"/>
          <w:szCs w:val="24"/>
        </w:rPr>
        <w:t xml:space="preserve">; </w:t>
      </w:r>
      <w:r w:rsidRPr="00F20A1D">
        <w:rPr>
          <w:rFonts w:ascii="Times New Roman" w:hAnsi="Times New Roman"/>
          <w:i/>
          <w:sz w:val="24"/>
          <w:szCs w:val="24"/>
          <w:lang w:val="en-US"/>
        </w:rPr>
        <w:t>either</w:t>
      </w:r>
      <w:r w:rsidRPr="00F20A1D">
        <w:rPr>
          <w:rFonts w:ascii="Times New Roman" w:hAnsi="Times New Roman"/>
          <w:i/>
          <w:sz w:val="24"/>
          <w:szCs w:val="24"/>
        </w:rPr>
        <w:t xml:space="preserve"> … </w:t>
      </w:r>
      <w:r w:rsidRPr="00F20A1D">
        <w:rPr>
          <w:rFonts w:ascii="Times New Roman" w:hAnsi="Times New Roman"/>
          <w:i/>
          <w:sz w:val="24"/>
          <w:szCs w:val="24"/>
          <w:lang w:val="en-US"/>
        </w:rPr>
        <w:t>or</w:t>
      </w:r>
      <w:r w:rsidRPr="00F20A1D">
        <w:rPr>
          <w:rFonts w:ascii="Times New Roman" w:hAnsi="Times New Roman"/>
          <w:i/>
          <w:sz w:val="24"/>
          <w:szCs w:val="24"/>
        </w:rPr>
        <w:t xml:space="preserve">; </w:t>
      </w:r>
      <w:r w:rsidRPr="00F20A1D">
        <w:rPr>
          <w:rFonts w:ascii="Times New Roman" w:hAnsi="Times New Roman"/>
          <w:i/>
          <w:sz w:val="24"/>
          <w:szCs w:val="24"/>
          <w:lang w:val="en-US"/>
        </w:rPr>
        <w:t>neither</w:t>
      </w:r>
      <w:r w:rsidRPr="00F20A1D">
        <w:rPr>
          <w:rFonts w:ascii="Times New Roman" w:hAnsi="Times New Roman"/>
          <w:i/>
          <w:sz w:val="24"/>
          <w:szCs w:val="24"/>
        </w:rPr>
        <w:t xml:space="preserve"> … </w:t>
      </w:r>
      <w:r w:rsidRPr="00F20A1D">
        <w:rPr>
          <w:rFonts w:ascii="Times New Roman" w:hAnsi="Times New Roman"/>
          <w:i/>
          <w:sz w:val="24"/>
          <w:szCs w:val="24"/>
          <w:lang w:val="en-US"/>
        </w:rPr>
        <w:t>nor</w:t>
      </w:r>
      <w:r w:rsidRPr="00F20A1D">
        <w:rPr>
          <w:rFonts w:ascii="Times New Roman" w:hAnsi="Times New Roman"/>
          <w:i/>
          <w:sz w:val="24"/>
          <w:szCs w:val="24"/>
        </w:rPr>
        <w:t>;</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предложения с конструкцией I wish;</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lang w:val="en-US"/>
        </w:rPr>
      </w:pPr>
      <w:r w:rsidRPr="00F20A1D">
        <w:rPr>
          <w:rFonts w:ascii="Times New Roman" w:hAnsi="Times New Roman"/>
          <w:i/>
          <w:sz w:val="24"/>
          <w:szCs w:val="24"/>
        </w:rPr>
        <w:t>распознавать</w:t>
      </w:r>
      <w:r w:rsidR="00622153" w:rsidRPr="00F20A1D">
        <w:rPr>
          <w:rFonts w:ascii="Times New Roman" w:hAnsi="Times New Roman"/>
          <w:i/>
          <w:sz w:val="24"/>
          <w:szCs w:val="24"/>
          <w:lang w:val="en-US"/>
        </w:rPr>
        <w:t xml:space="preserve"> </w:t>
      </w:r>
      <w:r w:rsidRPr="00F20A1D">
        <w:rPr>
          <w:rFonts w:ascii="Times New Roman" w:hAnsi="Times New Roman"/>
          <w:i/>
          <w:sz w:val="24"/>
          <w:szCs w:val="24"/>
        </w:rPr>
        <w:t>и</w:t>
      </w:r>
      <w:r w:rsidR="00622153" w:rsidRPr="00F20A1D">
        <w:rPr>
          <w:rFonts w:ascii="Times New Roman" w:hAnsi="Times New Roman"/>
          <w:i/>
          <w:sz w:val="24"/>
          <w:szCs w:val="24"/>
          <w:lang w:val="en-US"/>
        </w:rPr>
        <w:t xml:space="preserve"> </w:t>
      </w:r>
      <w:r w:rsidRPr="00F20A1D">
        <w:rPr>
          <w:rFonts w:ascii="Times New Roman" w:hAnsi="Times New Roman"/>
          <w:i/>
          <w:sz w:val="24"/>
          <w:szCs w:val="24"/>
        </w:rPr>
        <w:t>употреблять</w:t>
      </w:r>
      <w:r w:rsidR="00622153" w:rsidRPr="00F20A1D">
        <w:rPr>
          <w:rFonts w:ascii="Times New Roman" w:hAnsi="Times New Roman"/>
          <w:i/>
          <w:sz w:val="24"/>
          <w:szCs w:val="24"/>
          <w:lang w:val="en-US"/>
        </w:rPr>
        <w:t xml:space="preserve"> </w:t>
      </w:r>
      <w:r w:rsidRPr="00F20A1D">
        <w:rPr>
          <w:rFonts w:ascii="Times New Roman" w:hAnsi="Times New Roman"/>
          <w:i/>
          <w:sz w:val="24"/>
          <w:szCs w:val="24"/>
        </w:rPr>
        <w:t>в</w:t>
      </w:r>
      <w:r w:rsidR="00622153" w:rsidRPr="00F20A1D">
        <w:rPr>
          <w:rFonts w:ascii="Times New Roman" w:hAnsi="Times New Roman"/>
          <w:i/>
          <w:sz w:val="24"/>
          <w:szCs w:val="24"/>
          <w:lang w:val="en-US"/>
        </w:rPr>
        <w:t xml:space="preserve"> </w:t>
      </w:r>
      <w:r w:rsidRPr="00F20A1D">
        <w:rPr>
          <w:rFonts w:ascii="Times New Roman" w:hAnsi="Times New Roman"/>
          <w:i/>
          <w:sz w:val="24"/>
          <w:szCs w:val="24"/>
        </w:rPr>
        <w:t>речи</w:t>
      </w:r>
      <w:r w:rsidR="00622153" w:rsidRPr="00F20A1D">
        <w:rPr>
          <w:rFonts w:ascii="Times New Roman" w:hAnsi="Times New Roman"/>
          <w:i/>
          <w:sz w:val="24"/>
          <w:szCs w:val="24"/>
          <w:lang w:val="en-US"/>
        </w:rPr>
        <w:t xml:space="preserve"> </w:t>
      </w:r>
      <w:r w:rsidRPr="00F20A1D">
        <w:rPr>
          <w:rFonts w:ascii="Times New Roman" w:hAnsi="Times New Roman"/>
          <w:i/>
          <w:sz w:val="24"/>
          <w:szCs w:val="24"/>
        </w:rPr>
        <w:t>конструкции</w:t>
      </w:r>
      <w:r w:rsidR="005F5408" w:rsidRPr="00F20A1D">
        <w:rPr>
          <w:rFonts w:ascii="Times New Roman" w:hAnsi="Times New Roman"/>
          <w:i/>
          <w:sz w:val="24"/>
          <w:szCs w:val="24"/>
          <w:lang w:val="en-US"/>
        </w:rPr>
        <w:t xml:space="preserve"> </w:t>
      </w:r>
      <w:r w:rsidRPr="00F20A1D">
        <w:rPr>
          <w:rFonts w:ascii="Times New Roman" w:hAnsi="Times New Roman"/>
          <w:i/>
          <w:sz w:val="24"/>
          <w:szCs w:val="24"/>
          <w:lang w:val="en-US"/>
        </w:rPr>
        <w:t>It takes me …to do something; to look/feel/be happy;</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распознавать и употреблять в речи глаголы во временных формах действительного залога:</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Past</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Perfect</w:t>
      </w:r>
      <w:r w:rsidRPr="00F20A1D">
        <w:rPr>
          <w:rFonts w:ascii="Times New Roman" w:hAnsi="Times New Roman"/>
          <w:i/>
          <w:sz w:val="24"/>
          <w:szCs w:val="24"/>
        </w:rPr>
        <w:t xml:space="preserve">, </w:t>
      </w:r>
      <w:r w:rsidR="00FB26A1" w:rsidRPr="00F20A1D">
        <w:rPr>
          <w:rFonts w:ascii="Times New Roman" w:hAnsi="Times New Roman"/>
          <w:i/>
          <w:sz w:val="24"/>
          <w:szCs w:val="24"/>
          <w:lang w:val="de-DE"/>
        </w:rPr>
        <w:t>Present</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Perfect</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Continuous</w:t>
      </w:r>
      <w:r w:rsidRPr="00F20A1D">
        <w:rPr>
          <w:rFonts w:ascii="Times New Roman" w:hAnsi="Times New Roman"/>
          <w:i/>
          <w:sz w:val="24"/>
          <w:szCs w:val="24"/>
        </w:rPr>
        <w:t xml:space="preserve">, </w:t>
      </w:r>
      <w:r w:rsidRPr="00F20A1D">
        <w:rPr>
          <w:rFonts w:ascii="Times New Roman" w:hAnsi="Times New Roman"/>
          <w:i/>
          <w:sz w:val="24"/>
          <w:szCs w:val="24"/>
          <w:lang w:val="en-US"/>
        </w:rPr>
        <w:t>Future</w:t>
      </w:r>
      <w:r w:rsidRPr="00F20A1D">
        <w:rPr>
          <w:rFonts w:ascii="Times New Roman" w:hAnsi="Times New Roman"/>
          <w:i/>
          <w:sz w:val="24"/>
          <w:szCs w:val="24"/>
        </w:rPr>
        <w:t>-</w:t>
      </w:r>
      <w:r w:rsidRPr="00F20A1D">
        <w:rPr>
          <w:rFonts w:ascii="Times New Roman" w:hAnsi="Times New Roman"/>
          <w:i/>
          <w:sz w:val="24"/>
          <w:szCs w:val="24"/>
          <w:lang w:val="en-US"/>
        </w:rPr>
        <w:t>in</w:t>
      </w:r>
      <w:r w:rsidRPr="00F20A1D">
        <w:rPr>
          <w:rFonts w:ascii="Times New Roman" w:hAnsi="Times New Roman"/>
          <w:i/>
          <w:sz w:val="24"/>
          <w:szCs w:val="24"/>
        </w:rPr>
        <w:t>-</w:t>
      </w:r>
      <w:r w:rsidRPr="00F20A1D">
        <w:rPr>
          <w:rFonts w:ascii="Times New Roman" w:hAnsi="Times New Roman"/>
          <w:i/>
          <w:sz w:val="24"/>
          <w:szCs w:val="24"/>
          <w:lang w:val="en-US"/>
        </w:rPr>
        <w:t>the</w:t>
      </w:r>
      <w:r w:rsidRPr="00F20A1D">
        <w:rPr>
          <w:rFonts w:ascii="Times New Roman" w:hAnsi="Times New Roman"/>
          <w:i/>
          <w:sz w:val="24"/>
          <w:szCs w:val="24"/>
        </w:rPr>
        <w:t>-</w:t>
      </w:r>
      <w:r w:rsidRPr="00F20A1D">
        <w:rPr>
          <w:rFonts w:ascii="Times New Roman" w:hAnsi="Times New Roman"/>
          <w:i/>
          <w:sz w:val="24"/>
          <w:szCs w:val="24"/>
          <w:lang w:val="en-US"/>
        </w:rPr>
        <w:t>Past</w:t>
      </w:r>
      <w:r w:rsidRPr="00F20A1D">
        <w:rPr>
          <w:rFonts w:ascii="Times New Roman" w:hAnsi="Times New Roman"/>
          <w:i/>
          <w:sz w:val="24"/>
          <w:szCs w:val="24"/>
        </w:rPr>
        <w:t>;</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lastRenderedPageBreak/>
        <w:t>распознавать и употреблять в речи глаголы в формах страдательного залога</w:t>
      </w:r>
      <w:r w:rsidR="00622153" w:rsidRPr="00F20A1D">
        <w:rPr>
          <w:rFonts w:ascii="Times New Roman" w:hAnsi="Times New Roman"/>
          <w:i/>
          <w:sz w:val="24"/>
          <w:szCs w:val="24"/>
        </w:rPr>
        <w:t xml:space="preserve"> </w:t>
      </w:r>
      <w:r w:rsidRPr="00F20A1D">
        <w:rPr>
          <w:rFonts w:ascii="Times New Roman" w:hAnsi="Times New Roman"/>
          <w:i/>
          <w:sz w:val="24"/>
          <w:szCs w:val="24"/>
        </w:rPr>
        <w:t>Future Simple</w:t>
      </w:r>
      <w:r w:rsidR="00622153" w:rsidRPr="00F20A1D">
        <w:rPr>
          <w:rFonts w:ascii="Times New Roman" w:hAnsi="Times New Roman"/>
          <w:i/>
          <w:sz w:val="24"/>
          <w:szCs w:val="24"/>
        </w:rPr>
        <w:t xml:space="preserve"> </w:t>
      </w:r>
      <w:r w:rsidRPr="00F20A1D">
        <w:rPr>
          <w:rFonts w:ascii="Times New Roman" w:hAnsi="Times New Roman"/>
          <w:i/>
          <w:sz w:val="24"/>
          <w:szCs w:val="24"/>
        </w:rPr>
        <w:t xml:space="preserve">Passive, </w:t>
      </w:r>
      <w:r w:rsidRPr="00F20A1D">
        <w:rPr>
          <w:rFonts w:ascii="Times New Roman" w:hAnsi="Times New Roman"/>
          <w:i/>
          <w:sz w:val="24"/>
          <w:szCs w:val="24"/>
          <w:lang w:val="en-US"/>
        </w:rPr>
        <w:t>Present</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Perfect</w:t>
      </w:r>
      <w:r w:rsidRPr="00F20A1D">
        <w:rPr>
          <w:rFonts w:ascii="Times New Roman" w:hAnsi="Times New Roman"/>
          <w:i/>
          <w:sz w:val="24"/>
          <w:szCs w:val="24"/>
        </w:rPr>
        <w:t xml:space="preserve"> Passive;</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распознавать и употреблять в речи модальные глаголы </w:t>
      </w:r>
      <w:r w:rsidRPr="00F20A1D">
        <w:rPr>
          <w:rFonts w:ascii="Times New Roman" w:hAnsi="Times New Roman"/>
          <w:i/>
          <w:sz w:val="24"/>
          <w:szCs w:val="24"/>
          <w:lang w:val="en-US"/>
        </w:rPr>
        <w:t>need</w:t>
      </w:r>
      <w:r w:rsidRPr="00F20A1D">
        <w:rPr>
          <w:rFonts w:ascii="Times New Roman" w:hAnsi="Times New Roman"/>
          <w:i/>
          <w:sz w:val="24"/>
          <w:szCs w:val="24"/>
        </w:rPr>
        <w:t xml:space="preserve">, </w:t>
      </w:r>
      <w:r w:rsidRPr="00F20A1D">
        <w:rPr>
          <w:rFonts w:ascii="Times New Roman" w:hAnsi="Times New Roman"/>
          <w:i/>
          <w:sz w:val="24"/>
          <w:szCs w:val="24"/>
          <w:lang w:val="en-US"/>
        </w:rPr>
        <w:t>shall</w:t>
      </w:r>
      <w:r w:rsidRPr="00F20A1D">
        <w:rPr>
          <w:rFonts w:ascii="Times New Roman" w:hAnsi="Times New Roman"/>
          <w:i/>
          <w:sz w:val="24"/>
          <w:szCs w:val="24"/>
        </w:rPr>
        <w:t xml:space="preserve">, </w:t>
      </w:r>
      <w:r w:rsidRPr="00F20A1D">
        <w:rPr>
          <w:rFonts w:ascii="Times New Roman" w:hAnsi="Times New Roman"/>
          <w:i/>
          <w:sz w:val="24"/>
          <w:szCs w:val="24"/>
          <w:lang w:val="en-US"/>
        </w:rPr>
        <w:t>might</w:t>
      </w:r>
      <w:r w:rsidRPr="00F20A1D">
        <w:rPr>
          <w:rFonts w:ascii="Times New Roman" w:hAnsi="Times New Roman"/>
          <w:i/>
          <w:sz w:val="24"/>
          <w:szCs w:val="24"/>
        </w:rPr>
        <w:t xml:space="preserve">, </w:t>
      </w:r>
      <w:r w:rsidRPr="00F20A1D">
        <w:rPr>
          <w:rFonts w:ascii="Times New Roman" w:hAnsi="Times New Roman"/>
          <w:i/>
          <w:sz w:val="24"/>
          <w:szCs w:val="24"/>
          <w:lang w:val="en-US"/>
        </w:rPr>
        <w:t>would</w:t>
      </w:r>
      <w:r w:rsidRPr="00F20A1D">
        <w:rPr>
          <w:rFonts w:ascii="Times New Roman" w:hAnsi="Times New Roman"/>
          <w:i/>
          <w:sz w:val="24"/>
          <w:szCs w:val="24"/>
        </w:rPr>
        <w:t>;</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F20A1D">
        <w:rPr>
          <w:rFonts w:ascii="Times New Roman" w:hAnsi="Times New Roman"/>
          <w:i/>
          <w:sz w:val="24"/>
          <w:szCs w:val="24"/>
          <w:lang w:val="en-US"/>
        </w:rPr>
        <w:t>I</w:t>
      </w:r>
      <w:r w:rsidR="00622153" w:rsidRPr="00F20A1D">
        <w:rPr>
          <w:rFonts w:ascii="Times New Roman" w:hAnsi="Times New Roman"/>
          <w:i/>
          <w:sz w:val="24"/>
          <w:szCs w:val="24"/>
        </w:rPr>
        <w:t xml:space="preserve"> </w:t>
      </w:r>
      <w:r w:rsidRPr="00F20A1D">
        <w:rPr>
          <w:rFonts w:ascii="Times New Roman" w:hAnsi="Times New Roman"/>
          <w:i/>
          <w:sz w:val="24"/>
          <w:szCs w:val="24"/>
        </w:rPr>
        <w:t xml:space="preserve">и </w:t>
      </w:r>
      <w:r w:rsidRPr="00F20A1D">
        <w:rPr>
          <w:rFonts w:ascii="Times New Roman" w:hAnsi="Times New Roman"/>
          <w:i/>
          <w:sz w:val="24"/>
          <w:szCs w:val="24"/>
          <w:lang w:val="en-US"/>
        </w:rPr>
        <w:t>II</w:t>
      </w:r>
      <w:r w:rsidRPr="00F20A1D">
        <w:rPr>
          <w:rFonts w:ascii="Times New Roman" w:hAnsi="Times New Roman"/>
          <w:i/>
          <w:sz w:val="24"/>
          <w:szCs w:val="24"/>
        </w:rPr>
        <w:t>, отглагольного существительного) без различения их функций и употреблять</w:t>
      </w:r>
      <w:r w:rsidR="005F5408" w:rsidRPr="00F20A1D">
        <w:rPr>
          <w:rFonts w:ascii="Times New Roman" w:hAnsi="Times New Roman"/>
          <w:i/>
          <w:sz w:val="24"/>
          <w:szCs w:val="24"/>
        </w:rPr>
        <w:t xml:space="preserve"> </w:t>
      </w:r>
      <w:r w:rsidRPr="00F20A1D">
        <w:rPr>
          <w:rFonts w:ascii="Times New Roman" w:hAnsi="Times New Roman"/>
          <w:i/>
          <w:sz w:val="24"/>
          <w:szCs w:val="24"/>
        </w:rPr>
        <w:t>их в речи;</w:t>
      </w:r>
    </w:p>
    <w:p w:rsidR="006E54D0" w:rsidRPr="00F20A1D" w:rsidRDefault="006E54D0" w:rsidP="00F20A1D">
      <w:pPr>
        <w:numPr>
          <w:ilvl w:val="0"/>
          <w:numId w:val="49"/>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распознавать и употреблять в речи словосочетания «Причастие </w:t>
      </w:r>
      <w:r w:rsidRPr="00F20A1D">
        <w:rPr>
          <w:rFonts w:ascii="Times New Roman" w:hAnsi="Times New Roman"/>
          <w:i/>
          <w:sz w:val="24"/>
          <w:szCs w:val="24"/>
          <w:lang w:val="en-US"/>
        </w:rPr>
        <w:t>I</w:t>
      </w:r>
      <w:r w:rsidRPr="00F20A1D">
        <w:rPr>
          <w:rFonts w:ascii="Times New Roman" w:hAnsi="Times New Roman"/>
          <w:i/>
          <w:sz w:val="24"/>
          <w:szCs w:val="24"/>
        </w:rPr>
        <w:t>+существительное</w:t>
      </w:r>
      <w:r w:rsidR="002F41E9" w:rsidRPr="00F20A1D">
        <w:rPr>
          <w:rFonts w:ascii="Times New Roman" w:hAnsi="Times New Roman"/>
          <w:i/>
          <w:sz w:val="24"/>
          <w:szCs w:val="24"/>
        </w:rPr>
        <w:t>»</w:t>
      </w:r>
      <w:r w:rsidRPr="00F20A1D">
        <w:rPr>
          <w:rFonts w:ascii="Times New Roman" w:hAnsi="Times New Roman"/>
          <w:i/>
          <w:sz w:val="24"/>
          <w:szCs w:val="24"/>
        </w:rPr>
        <w:t xml:space="preserve"> (</w:t>
      </w:r>
      <w:r w:rsidRPr="00F20A1D">
        <w:rPr>
          <w:rFonts w:ascii="Times New Roman" w:hAnsi="Times New Roman"/>
          <w:i/>
          <w:sz w:val="24"/>
          <w:szCs w:val="24"/>
          <w:lang w:val="en-US"/>
        </w:rPr>
        <w:t>a</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playing</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child</w:t>
      </w:r>
      <w:r w:rsidRPr="00F20A1D">
        <w:rPr>
          <w:rFonts w:ascii="Times New Roman" w:hAnsi="Times New Roman"/>
          <w:i/>
          <w:sz w:val="24"/>
          <w:szCs w:val="24"/>
        </w:rPr>
        <w:t xml:space="preserve">) и «Причастие </w:t>
      </w:r>
      <w:r w:rsidRPr="00F20A1D">
        <w:rPr>
          <w:rFonts w:ascii="Times New Roman" w:hAnsi="Times New Roman"/>
          <w:i/>
          <w:sz w:val="24"/>
          <w:szCs w:val="24"/>
          <w:lang w:val="en-US"/>
        </w:rPr>
        <w:t>II</w:t>
      </w:r>
      <w:r w:rsidRPr="00F20A1D">
        <w:rPr>
          <w:rFonts w:ascii="Times New Roman" w:hAnsi="Times New Roman"/>
          <w:i/>
          <w:sz w:val="24"/>
          <w:szCs w:val="24"/>
        </w:rPr>
        <w:t>+существительное</w:t>
      </w:r>
      <w:r w:rsidR="002F41E9" w:rsidRPr="00F20A1D">
        <w:rPr>
          <w:rFonts w:ascii="Times New Roman" w:hAnsi="Times New Roman"/>
          <w:i/>
          <w:sz w:val="24"/>
          <w:szCs w:val="24"/>
        </w:rPr>
        <w:t>»</w:t>
      </w:r>
      <w:r w:rsidRPr="00F20A1D">
        <w:rPr>
          <w:rFonts w:ascii="Times New Roman" w:hAnsi="Times New Roman"/>
          <w:i/>
          <w:sz w:val="24"/>
          <w:szCs w:val="24"/>
        </w:rPr>
        <w:t xml:space="preserve"> (</w:t>
      </w:r>
      <w:r w:rsidRPr="00F20A1D">
        <w:rPr>
          <w:rFonts w:ascii="Times New Roman" w:hAnsi="Times New Roman"/>
          <w:i/>
          <w:sz w:val="24"/>
          <w:szCs w:val="24"/>
          <w:lang w:val="en-US"/>
        </w:rPr>
        <w:t>a</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written</w:t>
      </w:r>
      <w:r w:rsidR="00622153" w:rsidRPr="00F20A1D">
        <w:rPr>
          <w:rFonts w:ascii="Times New Roman" w:hAnsi="Times New Roman"/>
          <w:i/>
          <w:sz w:val="24"/>
          <w:szCs w:val="24"/>
        </w:rPr>
        <w:t xml:space="preserve"> </w:t>
      </w:r>
      <w:r w:rsidRPr="00F20A1D">
        <w:rPr>
          <w:rFonts w:ascii="Times New Roman" w:hAnsi="Times New Roman"/>
          <w:i/>
          <w:sz w:val="24"/>
          <w:szCs w:val="24"/>
          <w:lang w:val="en-US"/>
        </w:rPr>
        <w:t>poem</w:t>
      </w:r>
      <w:r w:rsidRPr="00F20A1D">
        <w:rPr>
          <w:rFonts w:ascii="Times New Roman" w:hAnsi="Times New Roman"/>
          <w:i/>
          <w:sz w:val="24"/>
          <w:szCs w:val="24"/>
        </w:rPr>
        <w:t>)</w:t>
      </w:r>
      <w:r w:rsidR="002F41E9" w:rsidRPr="00F20A1D">
        <w:rPr>
          <w:rFonts w:ascii="Times New Roman" w:hAnsi="Times New Roman"/>
          <w:i/>
          <w:sz w:val="24"/>
          <w:szCs w:val="24"/>
        </w:rPr>
        <w:t>.</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Социокультурные знания и умения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F20A1D">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F20A1D" w:rsidRDefault="006E54D0" w:rsidP="00F20A1D">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F20A1D">
        <w:rPr>
          <w:rFonts w:ascii="Times New Roman" w:eastAsia="Arial Unicode MS" w:hAnsi="Times New Roman"/>
          <w:sz w:val="24"/>
          <w:szCs w:val="24"/>
          <w:lang w:eastAsia="ar-SA"/>
        </w:rPr>
        <w:t>представлять родную страну и культуру на английском языке;</w:t>
      </w:r>
    </w:p>
    <w:p w:rsidR="006E54D0" w:rsidRPr="00F20A1D" w:rsidRDefault="006E54D0" w:rsidP="00F20A1D">
      <w:pPr>
        <w:numPr>
          <w:ilvl w:val="0"/>
          <w:numId w:val="52"/>
        </w:numPr>
        <w:tabs>
          <w:tab w:val="left" w:pos="993"/>
        </w:tabs>
        <w:spacing w:after="0" w:line="240" w:lineRule="auto"/>
        <w:ind w:left="0" w:firstLine="709"/>
        <w:jc w:val="both"/>
        <w:rPr>
          <w:rFonts w:ascii="Times New Roman" w:eastAsia="Arial Unicode MS" w:hAnsi="Times New Roman"/>
          <w:sz w:val="24"/>
          <w:szCs w:val="24"/>
          <w:lang w:eastAsia="ar-SA"/>
        </w:rPr>
      </w:pPr>
      <w:r w:rsidRPr="00F20A1D">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F20A1D" w:rsidRDefault="006E54D0" w:rsidP="00F20A1D">
      <w:pPr>
        <w:spacing w:after="0" w:line="240" w:lineRule="auto"/>
        <w:ind w:firstLine="709"/>
        <w:jc w:val="both"/>
        <w:rPr>
          <w:rFonts w:ascii="Times New Roman" w:eastAsia="Arial Unicode MS" w:hAnsi="Times New Roman"/>
          <w:sz w:val="24"/>
          <w:szCs w:val="24"/>
          <w:lang w:eastAsia="ar-SA"/>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53"/>
        </w:numPr>
        <w:tabs>
          <w:tab w:val="left" w:pos="993"/>
        </w:tabs>
        <w:spacing w:after="0" w:line="240" w:lineRule="auto"/>
        <w:ind w:left="0" w:firstLine="709"/>
        <w:jc w:val="both"/>
        <w:rPr>
          <w:rFonts w:ascii="Times New Roman" w:hAnsi="Times New Roman"/>
          <w:b/>
          <w:i/>
          <w:sz w:val="24"/>
          <w:szCs w:val="24"/>
        </w:rPr>
      </w:pPr>
      <w:r w:rsidRPr="00F20A1D">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F20A1D" w:rsidRDefault="006E54D0" w:rsidP="00F20A1D">
      <w:pPr>
        <w:numPr>
          <w:ilvl w:val="0"/>
          <w:numId w:val="53"/>
        </w:numPr>
        <w:tabs>
          <w:tab w:val="left" w:pos="993"/>
        </w:tabs>
        <w:spacing w:after="0" w:line="240" w:lineRule="auto"/>
        <w:ind w:left="0" w:firstLine="709"/>
        <w:jc w:val="both"/>
        <w:rPr>
          <w:rFonts w:ascii="Times New Roman" w:hAnsi="Times New Roman"/>
          <w:b/>
          <w:i/>
          <w:sz w:val="24"/>
          <w:szCs w:val="24"/>
        </w:rPr>
      </w:pPr>
      <w:r w:rsidRPr="00F20A1D">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F20A1D" w:rsidRDefault="006E54D0" w:rsidP="00F20A1D">
      <w:pPr>
        <w:spacing w:after="0" w:line="240" w:lineRule="auto"/>
        <w:ind w:firstLine="709"/>
        <w:jc w:val="both"/>
        <w:rPr>
          <w:rFonts w:ascii="Times New Roman" w:eastAsia="Arial Unicode MS" w:hAnsi="Times New Roman"/>
          <w:b/>
          <w:sz w:val="24"/>
          <w:szCs w:val="24"/>
          <w:lang w:eastAsia="ar-SA"/>
        </w:rPr>
      </w:pPr>
      <w:r w:rsidRPr="00F20A1D">
        <w:rPr>
          <w:rFonts w:ascii="Times New Roman" w:eastAsia="Arial Unicode MS" w:hAnsi="Times New Roman"/>
          <w:b/>
          <w:sz w:val="24"/>
          <w:szCs w:val="24"/>
          <w:lang w:eastAsia="ar-SA"/>
        </w:rPr>
        <w:t>Компенсаторные умения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54"/>
        </w:numPr>
        <w:tabs>
          <w:tab w:val="left" w:pos="993"/>
        </w:tabs>
        <w:spacing w:after="0" w:line="240" w:lineRule="auto"/>
        <w:ind w:left="0" w:firstLine="709"/>
        <w:jc w:val="both"/>
        <w:rPr>
          <w:rFonts w:ascii="Times New Roman" w:hAnsi="Times New Roman"/>
          <w:b/>
          <w:sz w:val="24"/>
          <w:szCs w:val="24"/>
        </w:rPr>
      </w:pPr>
      <w:r w:rsidRPr="00F20A1D">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r w:rsidR="00EC3D40" w:rsidRPr="00F20A1D">
        <w:rPr>
          <w:rFonts w:ascii="Times New Roman" w:eastAsia="Arial Unicode MS" w:hAnsi="Times New Roman"/>
          <w:sz w:val="24"/>
          <w:szCs w:val="24"/>
          <w:lang w:eastAsia="ar-SA"/>
        </w:rPr>
        <w:t>.</w:t>
      </w:r>
    </w:p>
    <w:p w:rsidR="006E54D0" w:rsidRPr="00F20A1D" w:rsidRDefault="006E54D0" w:rsidP="00F20A1D">
      <w:pPr>
        <w:spacing w:after="0" w:line="240" w:lineRule="auto"/>
        <w:ind w:firstLine="709"/>
        <w:jc w:val="both"/>
        <w:rPr>
          <w:rFonts w:ascii="Times New Roman" w:eastAsia="Arial Unicode MS" w:hAnsi="Times New Roman"/>
          <w:sz w:val="24"/>
          <w:szCs w:val="24"/>
          <w:lang w:eastAsia="ar-SA"/>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54"/>
        </w:numPr>
        <w:tabs>
          <w:tab w:val="left" w:pos="993"/>
        </w:tabs>
        <w:spacing w:after="0" w:line="240" w:lineRule="auto"/>
        <w:ind w:left="0" w:firstLine="709"/>
        <w:jc w:val="both"/>
        <w:rPr>
          <w:rFonts w:ascii="Times New Roman" w:eastAsia="Arial Unicode MS" w:hAnsi="Times New Roman"/>
          <w:i/>
          <w:sz w:val="24"/>
          <w:szCs w:val="24"/>
          <w:lang w:eastAsia="ar-SA"/>
        </w:rPr>
      </w:pPr>
      <w:r w:rsidRPr="00F20A1D">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F20A1D" w:rsidRDefault="006E54D0" w:rsidP="00F20A1D">
      <w:pPr>
        <w:numPr>
          <w:ilvl w:val="0"/>
          <w:numId w:val="54"/>
        </w:numPr>
        <w:tabs>
          <w:tab w:val="left" w:pos="993"/>
        </w:tabs>
        <w:spacing w:after="0" w:line="240" w:lineRule="auto"/>
        <w:ind w:left="0" w:firstLine="709"/>
        <w:jc w:val="both"/>
        <w:rPr>
          <w:rFonts w:ascii="Times New Roman" w:hAnsi="Times New Roman"/>
          <w:b/>
          <w:sz w:val="24"/>
          <w:szCs w:val="24"/>
        </w:rPr>
      </w:pPr>
      <w:r w:rsidRPr="00F20A1D">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r w:rsidR="00EC3D40" w:rsidRPr="00F20A1D">
        <w:rPr>
          <w:rFonts w:ascii="Times New Roman" w:eastAsia="Arial Unicode MS" w:hAnsi="Times New Roman"/>
          <w:i/>
          <w:sz w:val="24"/>
          <w:szCs w:val="24"/>
          <w:lang w:eastAsia="ar-SA"/>
        </w:rPr>
        <w:t>.</w:t>
      </w:r>
    </w:p>
    <w:p w:rsidR="00B540EE" w:rsidRPr="00F20A1D" w:rsidRDefault="00A52363" w:rsidP="00F20A1D">
      <w:pPr>
        <w:pStyle w:val="4"/>
        <w:spacing w:before="0" w:line="240" w:lineRule="auto"/>
        <w:rPr>
          <w:sz w:val="24"/>
          <w:szCs w:val="24"/>
        </w:rPr>
      </w:pPr>
      <w:bookmarkStart w:id="435" w:name="_Toc409691632"/>
      <w:bookmarkStart w:id="436" w:name="_Toc410653957"/>
      <w:bookmarkStart w:id="437" w:name="_Toc531612864"/>
      <w:r w:rsidRPr="00F20A1D">
        <w:rPr>
          <w:sz w:val="24"/>
          <w:szCs w:val="24"/>
        </w:rPr>
        <w:t>1.2.</w:t>
      </w:r>
      <w:r w:rsidR="006940DA" w:rsidRPr="00F20A1D">
        <w:rPr>
          <w:sz w:val="24"/>
          <w:szCs w:val="24"/>
        </w:rPr>
        <w:t>5.5.</w:t>
      </w:r>
      <w:r w:rsidR="00622153" w:rsidRPr="00F20A1D">
        <w:rPr>
          <w:sz w:val="24"/>
          <w:szCs w:val="24"/>
        </w:rPr>
        <w:t xml:space="preserve"> </w:t>
      </w:r>
      <w:r w:rsidR="00B540EE" w:rsidRPr="00F20A1D">
        <w:rPr>
          <w:sz w:val="24"/>
          <w:szCs w:val="24"/>
        </w:rPr>
        <w:t>История России. Всеобщая история</w:t>
      </w:r>
      <w:bookmarkEnd w:id="435"/>
      <w:bookmarkEnd w:id="436"/>
      <w:r w:rsidR="00ED4AB1" w:rsidRPr="00F20A1D">
        <w:rPr>
          <w:rStyle w:val="af4"/>
          <w:sz w:val="24"/>
          <w:szCs w:val="24"/>
        </w:rPr>
        <w:footnoteReference w:id="2"/>
      </w:r>
      <w:bookmarkEnd w:id="437"/>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Предметные результаты</w:t>
      </w:r>
      <w:r w:rsidRPr="00F20A1D">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F20A1D" w:rsidRDefault="00A339D1" w:rsidP="00F20A1D">
      <w:pPr>
        <w:numPr>
          <w:ilvl w:val="0"/>
          <w:numId w:val="113"/>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F20A1D" w:rsidRDefault="00A339D1" w:rsidP="00F20A1D">
      <w:pPr>
        <w:numPr>
          <w:ilvl w:val="0"/>
          <w:numId w:val="113"/>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F20A1D" w:rsidRDefault="00A339D1" w:rsidP="00F20A1D">
      <w:pPr>
        <w:numPr>
          <w:ilvl w:val="0"/>
          <w:numId w:val="113"/>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F20A1D" w:rsidRDefault="00A339D1" w:rsidP="00F20A1D">
      <w:pPr>
        <w:numPr>
          <w:ilvl w:val="0"/>
          <w:numId w:val="113"/>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способность применять исторически</w:t>
      </w:r>
      <w:r w:rsidR="001F00F6" w:rsidRPr="00F20A1D">
        <w:rPr>
          <w:rFonts w:ascii="Times New Roman" w:hAnsi="Times New Roman"/>
          <w:sz w:val="24"/>
          <w:szCs w:val="24"/>
        </w:rPr>
        <w:t>е</w:t>
      </w:r>
      <w:r w:rsidRPr="00F20A1D">
        <w:rPr>
          <w:rFonts w:ascii="Times New Roman" w:hAnsi="Times New Roman"/>
          <w:sz w:val="24"/>
          <w:szCs w:val="24"/>
        </w:rPr>
        <w:t xml:space="preserve"> знани</w:t>
      </w:r>
      <w:r w:rsidR="001F00F6" w:rsidRPr="00F20A1D">
        <w:rPr>
          <w:rFonts w:ascii="Times New Roman" w:hAnsi="Times New Roman"/>
          <w:sz w:val="24"/>
          <w:szCs w:val="24"/>
        </w:rPr>
        <w:t>я</w:t>
      </w:r>
      <w:r w:rsidRPr="00F20A1D">
        <w:rPr>
          <w:rFonts w:ascii="Times New Roman" w:hAnsi="Times New Roman"/>
          <w:sz w:val="24"/>
          <w:szCs w:val="24"/>
        </w:rPr>
        <w:t xml:space="preserve"> для осмысления общественных событий и явлений прошлого и современности;</w:t>
      </w:r>
    </w:p>
    <w:p w:rsidR="00A339D1" w:rsidRPr="00F20A1D" w:rsidRDefault="00A339D1" w:rsidP="00F20A1D">
      <w:pPr>
        <w:numPr>
          <w:ilvl w:val="0"/>
          <w:numId w:val="113"/>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w:t>
      </w:r>
      <w:r w:rsidRPr="00F20A1D">
        <w:rPr>
          <w:rFonts w:ascii="Times New Roman" w:hAnsi="Times New Roman"/>
          <w:sz w:val="24"/>
          <w:szCs w:val="24"/>
        </w:rPr>
        <w:lastRenderedPageBreak/>
        <w:t>социальную принадлежность и познавательную ценность; способность определять и аргументировать свое отношение к ней;</w:t>
      </w:r>
    </w:p>
    <w:p w:rsidR="00A52363" w:rsidRPr="00F20A1D" w:rsidRDefault="00A339D1" w:rsidP="00F20A1D">
      <w:pPr>
        <w:numPr>
          <w:ilvl w:val="0"/>
          <w:numId w:val="113"/>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F20A1D" w:rsidRDefault="00A339D1" w:rsidP="00F20A1D">
      <w:pPr>
        <w:numPr>
          <w:ilvl w:val="0"/>
          <w:numId w:val="113"/>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F20A1D" w:rsidRDefault="00A339D1" w:rsidP="00F20A1D">
      <w:pPr>
        <w:spacing w:after="0" w:line="240" w:lineRule="auto"/>
        <w:ind w:firstLine="709"/>
        <w:rPr>
          <w:rFonts w:ascii="Times New Roman" w:hAnsi="Times New Roman"/>
          <w:b/>
          <w:sz w:val="24"/>
          <w:szCs w:val="24"/>
        </w:rPr>
      </w:pPr>
      <w:r w:rsidRPr="00F20A1D">
        <w:rPr>
          <w:rFonts w:ascii="Times New Roman" w:hAnsi="Times New Roman"/>
          <w:b/>
          <w:sz w:val="24"/>
          <w:szCs w:val="24"/>
        </w:rPr>
        <w:t>История Древнего мира (5 класс)</w:t>
      </w:r>
    </w:p>
    <w:p w:rsidR="00A339D1" w:rsidRPr="00F20A1D" w:rsidRDefault="00A339D1" w:rsidP="00F20A1D">
      <w:pPr>
        <w:pStyle w:val="afff9"/>
        <w:spacing w:line="240" w:lineRule="auto"/>
        <w:ind w:firstLine="709"/>
        <w:rPr>
          <w:b/>
          <w:sz w:val="24"/>
        </w:rPr>
      </w:pPr>
      <w:r w:rsidRPr="00F20A1D">
        <w:rPr>
          <w:b/>
          <w:sz w:val="24"/>
        </w:rPr>
        <w:t>Выпускник научится:</w:t>
      </w:r>
    </w:p>
    <w:p w:rsidR="008E5D6D" w:rsidRPr="00F20A1D" w:rsidRDefault="008E5D6D" w:rsidP="00F20A1D">
      <w:pPr>
        <w:pStyle w:val="afff9"/>
        <w:tabs>
          <w:tab w:val="left" w:pos="426"/>
        </w:tabs>
        <w:spacing w:line="240" w:lineRule="auto"/>
        <w:ind w:hanging="284"/>
        <w:rPr>
          <w:b/>
          <w:sz w:val="24"/>
        </w:rPr>
      </w:pPr>
      <w:r w:rsidRPr="00F20A1D">
        <w:rPr>
          <w:b/>
          <w:sz w:val="24"/>
        </w:rPr>
        <w:t>Выпускник научится:</w:t>
      </w:r>
    </w:p>
    <w:p w:rsidR="008E5D6D" w:rsidRPr="00F20A1D" w:rsidRDefault="008E5D6D" w:rsidP="00F20A1D">
      <w:pPr>
        <w:tabs>
          <w:tab w:val="left" w:pos="426"/>
        </w:tabs>
        <w:spacing w:after="0" w:line="240" w:lineRule="auto"/>
        <w:ind w:hanging="284"/>
        <w:jc w:val="both"/>
        <w:rPr>
          <w:rFonts w:ascii="Times New Roman" w:hAnsi="Times New Roman"/>
          <w:i/>
          <w:sz w:val="24"/>
          <w:szCs w:val="24"/>
        </w:rPr>
      </w:pPr>
      <w:r w:rsidRPr="00F20A1D">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8E5D6D" w:rsidRPr="00F20A1D" w:rsidRDefault="008E5D6D" w:rsidP="00F20A1D">
      <w:pPr>
        <w:tabs>
          <w:tab w:val="left" w:pos="426"/>
        </w:tabs>
        <w:spacing w:after="0" w:line="240" w:lineRule="auto"/>
        <w:ind w:hanging="284"/>
        <w:jc w:val="both"/>
        <w:rPr>
          <w:rFonts w:ascii="Times New Roman" w:hAnsi="Times New Roman"/>
          <w:i/>
          <w:sz w:val="24"/>
          <w:szCs w:val="24"/>
        </w:rPr>
      </w:pPr>
      <w:r w:rsidRPr="00F20A1D">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E5D6D" w:rsidRPr="00F20A1D" w:rsidRDefault="008E5D6D" w:rsidP="00F20A1D">
      <w:pPr>
        <w:tabs>
          <w:tab w:val="left" w:pos="426"/>
        </w:tabs>
        <w:spacing w:after="0" w:line="240" w:lineRule="auto"/>
        <w:ind w:hanging="284"/>
        <w:jc w:val="both"/>
        <w:rPr>
          <w:rFonts w:ascii="Times New Roman" w:hAnsi="Times New Roman"/>
          <w:i/>
          <w:sz w:val="24"/>
          <w:szCs w:val="24"/>
        </w:rPr>
      </w:pPr>
      <w:r w:rsidRPr="00F20A1D">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8E5D6D" w:rsidRPr="00F20A1D" w:rsidRDefault="008E5D6D" w:rsidP="00F20A1D">
      <w:pPr>
        <w:tabs>
          <w:tab w:val="left" w:pos="426"/>
        </w:tabs>
        <w:spacing w:after="0" w:line="240" w:lineRule="auto"/>
        <w:ind w:hanging="284"/>
        <w:jc w:val="both"/>
        <w:rPr>
          <w:rFonts w:ascii="Times New Roman" w:hAnsi="Times New Roman"/>
          <w:i/>
          <w:sz w:val="24"/>
          <w:szCs w:val="24"/>
        </w:rPr>
      </w:pPr>
      <w:r w:rsidRPr="00F20A1D">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E5D6D" w:rsidRPr="00F20A1D" w:rsidRDefault="008E5D6D" w:rsidP="00F20A1D">
      <w:pPr>
        <w:tabs>
          <w:tab w:val="left" w:pos="426"/>
        </w:tabs>
        <w:spacing w:after="0" w:line="240" w:lineRule="auto"/>
        <w:ind w:hanging="284"/>
        <w:jc w:val="both"/>
        <w:rPr>
          <w:rFonts w:ascii="Times New Roman" w:hAnsi="Times New Roman"/>
          <w:i/>
          <w:sz w:val="24"/>
          <w:szCs w:val="24"/>
        </w:rPr>
      </w:pPr>
      <w:proofErr w:type="gramStart"/>
      <w:r w:rsidRPr="00F20A1D">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8E5D6D" w:rsidRPr="00F20A1D" w:rsidRDefault="008E5D6D" w:rsidP="00F20A1D">
      <w:pPr>
        <w:tabs>
          <w:tab w:val="left" w:pos="426"/>
        </w:tabs>
        <w:spacing w:after="0" w:line="240" w:lineRule="auto"/>
        <w:ind w:hanging="284"/>
        <w:jc w:val="both"/>
        <w:rPr>
          <w:rFonts w:ascii="Times New Roman" w:hAnsi="Times New Roman"/>
          <w:i/>
          <w:sz w:val="24"/>
          <w:szCs w:val="24"/>
        </w:rPr>
      </w:pPr>
      <w:r w:rsidRPr="00F20A1D">
        <w:rPr>
          <w:rFonts w:ascii="Times New Roman" w:hAnsi="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E5D6D" w:rsidRPr="00F20A1D" w:rsidRDefault="008E5D6D" w:rsidP="00F20A1D">
      <w:pPr>
        <w:tabs>
          <w:tab w:val="left" w:pos="426"/>
        </w:tabs>
        <w:spacing w:after="0" w:line="240" w:lineRule="auto"/>
        <w:ind w:hanging="284"/>
        <w:jc w:val="both"/>
        <w:rPr>
          <w:rFonts w:ascii="Times New Roman" w:hAnsi="Times New Roman"/>
          <w:i/>
          <w:sz w:val="24"/>
          <w:szCs w:val="24"/>
        </w:rPr>
      </w:pPr>
      <w:r w:rsidRPr="00F20A1D">
        <w:rPr>
          <w:rFonts w:ascii="Times New Roman" w:hAnsi="Times New Roman"/>
          <w:sz w:val="24"/>
          <w:szCs w:val="24"/>
        </w:rPr>
        <w:t>• давать оценку наиболее значительным событиям и личностям древней истории.</w:t>
      </w:r>
    </w:p>
    <w:p w:rsidR="008E5D6D" w:rsidRPr="00F20A1D" w:rsidRDefault="008E5D6D" w:rsidP="00F20A1D">
      <w:pPr>
        <w:tabs>
          <w:tab w:val="left" w:pos="426"/>
        </w:tabs>
        <w:spacing w:after="0" w:line="240" w:lineRule="auto"/>
        <w:ind w:hanging="284"/>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8E5D6D" w:rsidRPr="00F20A1D" w:rsidRDefault="008E5D6D" w:rsidP="00F20A1D">
      <w:pPr>
        <w:tabs>
          <w:tab w:val="left" w:pos="426"/>
        </w:tabs>
        <w:spacing w:after="0" w:line="240" w:lineRule="auto"/>
        <w:ind w:hanging="284"/>
        <w:jc w:val="both"/>
        <w:rPr>
          <w:rFonts w:ascii="Times New Roman" w:hAnsi="Times New Roman"/>
          <w:sz w:val="24"/>
          <w:szCs w:val="24"/>
        </w:rPr>
      </w:pPr>
      <w:r w:rsidRPr="00F20A1D">
        <w:rPr>
          <w:rFonts w:ascii="Times New Roman" w:hAnsi="Times New Roman"/>
          <w:i/>
          <w:sz w:val="24"/>
          <w:szCs w:val="24"/>
        </w:rPr>
        <w:t>• </w:t>
      </w:r>
      <w:r w:rsidRPr="00F20A1D">
        <w:rPr>
          <w:rFonts w:ascii="Times New Roman" w:hAnsi="Times New Roman"/>
          <w:sz w:val="24"/>
          <w:szCs w:val="24"/>
        </w:rPr>
        <w:t>давать характеристику общественного строя древних государств;</w:t>
      </w:r>
    </w:p>
    <w:p w:rsidR="008E5D6D" w:rsidRPr="00F20A1D" w:rsidRDefault="008E5D6D" w:rsidP="00F20A1D">
      <w:pPr>
        <w:tabs>
          <w:tab w:val="left" w:pos="426"/>
        </w:tabs>
        <w:spacing w:after="0" w:line="240" w:lineRule="auto"/>
        <w:ind w:hanging="284"/>
        <w:jc w:val="both"/>
        <w:rPr>
          <w:rFonts w:ascii="Times New Roman" w:hAnsi="Times New Roman"/>
          <w:sz w:val="24"/>
          <w:szCs w:val="24"/>
        </w:rPr>
      </w:pPr>
      <w:r w:rsidRPr="00F20A1D">
        <w:rPr>
          <w:rFonts w:ascii="Times New Roman" w:hAnsi="Times New Roman"/>
          <w:sz w:val="24"/>
          <w:szCs w:val="24"/>
        </w:rPr>
        <w:t>• сопоставлять свидетельства различных исторических источников, выявляя в них общее и различия;</w:t>
      </w:r>
    </w:p>
    <w:p w:rsidR="008E5D6D" w:rsidRPr="00F20A1D" w:rsidRDefault="008E5D6D" w:rsidP="00F20A1D">
      <w:pPr>
        <w:tabs>
          <w:tab w:val="left" w:pos="426"/>
        </w:tabs>
        <w:spacing w:after="0" w:line="240" w:lineRule="auto"/>
        <w:ind w:hanging="284"/>
        <w:jc w:val="both"/>
        <w:rPr>
          <w:rFonts w:ascii="Times New Roman" w:hAnsi="Times New Roman"/>
          <w:sz w:val="24"/>
          <w:szCs w:val="24"/>
        </w:rPr>
      </w:pPr>
      <w:r w:rsidRPr="00F20A1D">
        <w:rPr>
          <w:rFonts w:ascii="Times New Roman" w:hAnsi="Times New Roman"/>
          <w:sz w:val="24"/>
          <w:szCs w:val="24"/>
        </w:rPr>
        <w:t>• видеть проявления влияния античного искусства в окружающей среде;</w:t>
      </w:r>
    </w:p>
    <w:p w:rsidR="008E5D6D" w:rsidRPr="00F20A1D" w:rsidRDefault="008E5D6D" w:rsidP="00F20A1D">
      <w:pPr>
        <w:tabs>
          <w:tab w:val="left" w:pos="426"/>
        </w:tabs>
        <w:spacing w:after="0" w:line="240" w:lineRule="auto"/>
        <w:ind w:hanging="284"/>
        <w:jc w:val="both"/>
        <w:rPr>
          <w:rFonts w:ascii="Times New Roman" w:hAnsi="Times New Roman"/>
          <w:sz w:val="24"/>
          <w:szCs w:val="24"/>
        </w:rPr>
      </w:pPr>
      <w:r w:rsidRPr="00F20A1D">
        <w:rPr>
          <w:rFonts w:ascii="Times New Roman" w:hAnsi="Times New Roman"/>
          <w:sz w:val="24"/>
          <w:szCs w:val="24"/>
        </w:rPr>
        <w:t>• высказывать суждения о значении и месте исторического и культурного наследия древних обществ в мировой истории.</w:t>
      </w:r>
    </w:p>
    <w:p w:rsidR="00A339D1" w:rsidRPr="00F20A1D" w:rsidRDefault="00A339D1" w:rsidP="00F20A1D">
      <w:pPr>
        <w:widowControl w:val="0"/>
        <w:shd w:val="clear" w:color="auto" w:fill="FFFFFF"/>
        <w:tabs>
          <w:tab w:val="left" w:pos="4125"/>
        </w:tabs>
        <w:autoSpaceDE w:val="0"/>
        <w:autoSpaceDN w:val="0"/>
        <w:adjustRightInd w:val="0"/>
        <w:spacing w:after="0" w:line="240" w:lineRule="auto"/>
        <w:ind w:right="166"/>
        <w:rPr>
          <w:rFonts w:ascii="Times New Roman" w:eastAsia="Times New Roman" w:hAnsi="Times New Roman"/>
          <w:iCs/>
          <w:spacing w:val="-2"/>
          <w:sz w:val="24"/>
          <w:szCs w:val="24"/>
        </w:rPr>
      </w:pPr>
    </w:p>
    <w:p w:rsidR="00A339D1" w:rsidRPr="00F20A1D" w:rsidRDefault="00A339D1" w:rsidP="00F20A1D">
      <w:pPr>
        <w:spacing w:after="0" w:line="240" w:lineRule="auto"/>
        <w:ind w:firstLine="709"/>
        <w:rPr>
          <w:rFonts w:ascii="Times New Roman" w:hAnsi="Times New Roman"/>
          <w:sz w:val="24"/>
          <w:szCs w:val="24"/>
        </w:rPr>
      </w:pPr>
      <w:r w:rsidRPr="00F20A1D">
        <w:rPr>
          <w:rFonts w:ascii="Times New Roman" w:hAnsi="Times New Roman"/>
          <w:b/>
          <w:sz w:val="24"/>
          <w:szCs w:val="24"/>
        </w:rPr>
        <w:t xml:space="preserve">История Средних веков. </w:t>
      </w:r>
      <w:r w:rsidRPr="00F20A1D">
        <w:rPr>
          <w:rFonts w:ascii="Times New Roman" w:hAnsi="Times New Roman"/>
          <w:b/>
          <w:bCs/>
          <w:sz w:val="24"/>
          <w:szCs w:val="24"/>
        </w:rPr>
        <w:t>От Древней Руси к Российскому государству (</w:t>
      </w:r>
      <w:r w:rsidRPr="00F20A1D">
        <w:rPr>
          <w:rFonts w:ascii="Times New Roman" w:hAnsi="Times New Roman"/>
          <w:b/>
          <w:sz w:val="24"/>
          <w:szCs w:val="24"/>
          <w:lang w:val="en-US"/>
        </w:rPr>
        <w:t>VIII</w:t>
      </w:r>
      <w:r w:rsidRPr="00F20A1D">
        <w:rPr>
          <w:rFonts w:ascii="Times New Roman" w:hAnsi="Times New Roman"/>
          <w:b/>
          <w:sz w:val="24"/>
          <w:szCs w:val="24"/>
        </w:rPr>
        <w:t xml:space="preserve"> –</w:t>
      </w:r>
      <w:r w:rsidRPr="00F20A1D">
        <w:rPr>
          <w:rFonts w:ascii="Times New Roman" w:hAnsi="Times New Roman"/>
          <w:b/>
          <w:sz w:val="24"/>
          <w:szCs w:val="24"/>
          <w:lang w:val="en-US"/>
        </w:rPr>
        <w:t>XV</w:t>
      </w:r>
      <w:r w:rsidRPr="00F20A1D">
        <w:rPr>
          <w:rFonts w:ascii="Times New Roman" w:hAnsi="Times New Roman"/>
          <w:b/>
          <w:sz w:val="24"/>
          <w:szCs w:val="24"/>
        </w:rPr>
        <w:t xml:space="preserve"> вв.) (6 класс)</w:t>
      </w:r>
    </w:p>
    <w:p w:rsidR="00A339D1" w:rsidRPr="00F20A1D" w:rsidRDefault="00A339D1" w:rsidP="00F20A1D">
      <w:pPr>
        <w:pStyle w:val="afff9"/>
        <w:spacing w:line="240" w:lineRule="auto"/>
        <w:ind w:firstLine="709"/>
        <w:rPr>
          <w:b/>
          <w:sz w:val="24"/>
        </w:rPr>
      </w:pPr>
      <w:r w:rsidRPr="00F20A1D">
        <w:rPr>
          <w:b/>
          <w:sz w:val="24"/>
        </w:rPr>
        <w:t>Выпускник научится:</w:t>
      </w:r>
    </w:p>
    <w:p w:rsidR="008E5D6D" w:rsidRPr="00F20A1D" w:rsidRDefault="008E5D6D" w:rsidP="00F20A1D">
      <w:pPr>
        <w:spacing w:after="0" w:line="240" w:lineRule="auto"/>
        <w:rPr>
          <w:rFonts w:ascii="Times New Roman" w:eastAsia="Times New Roman" w:hAnsi="Times New Roman"/>
          <w:b/>
          <w:color w:val="000000"/>
          <w:sz w:val="24"/>
          <w:szCs w:val="24"/>
        </w:rPr>
      </w:pPr>
      <w:r w:rsidRPr="00F20A1D">
        <w:rPr>
          <w:rFonts w:ascii="Times New Roman" w:eastAsia="Times New Roman" w:hAnsi="Times New Roman"/>
          <w:b/>
          <w:color w:val="000000"/>
          <w:sz w:val="24"/>
          <w:szCs w:val="24"/>
        </w:rPr>
        <w:t>Выпускник научится:</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20A1D">
        <w:rPr>
          <w:rFonts w:ascii="Times New Roman" w:eastAsia="Times New Roman" w:hAnsi="Times New Roman"/>
          <w:color w:val="000000"/>
          <w:sz w:val="24"/>
          <w:szCs w:val="24"/>
        </w:rPr>
        <w:t>рств в Ср</w:t>
      </w:r>
      <w:proofErr w:type="gramEnd"/>
      <w:r w:rsidRPr="00F20A1D">
        <w:rPr>
          <w:rFonts w:ascii="Times New Roman" w:eastAsia="Times New Roman" w:hAnsi="Times New Roman"/>
          <w:color w:val="000000"/>
          <w:sz w:val="24"/>
          <w:szCs w:val="24"/>
        </w:rPr>
        <w:t>едние века, о направлениях крупнейших передвижений людей – походов, завоеваний, колонизаций и др.;</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 проводить поиск информации в исторических текстах, материальных исторических памятниках Средневековья;</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 xml:space="preserve">- раскрывать характерные, существенные черты: а) экономических и социальных отношений, политического строя на Руси и в других государствах; б) ценностей, </w:t>
      </w:r>
      <w:r w:rsidRPr="00F20A1D">
        <w:rPr>
          <w:rFonts w:ascii="Times New Roman" w:eastAsia="Times New Roman" w:hAnsi="Times New Roman"/>
          <w:color w:val="000000"/>
          <w:sz w:val="24"/>
          <w:szCs w:val="24"/>
        </w:rPr>
        <w:lastRenderedPageBreak/>
        <w:t>господствовавших в средневековых обществах, религиозных воззрений, представлений средневекового человека о мире;</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-объяснять причины и следствия ключевых событий отечественной и всеобщей истории Средних веков;</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 давать оценку событиям и личностям отечественной и всеобщей истории Средних веков.</w:t>
      </w:r>
    </w:p>
    <w:p w:rsidR="008E5D6D" w:rsidRPr="00F20A1D" w:rsidRDefault="008E5D6D" w:rsidP="00F20A1D">
      <w:pPr>
        <w:spacing w:after="0" w:line="240" w:lineRule="auto"/>
        <w:rPr>
          <w:rFonts w:ascii="Times New Roman" w:eastAsia="Times New Roman" w:hAnsi="Times New Roman"/>
          <w:b/>
          <w:color w:val="000000"/>
          <w:sz w:val="24"/>
          <w:szCs w:val="24"/>
        </w:rPr>
      </w:pPr>
      <w:r w:rsidRPr="00F20A1D">
        <w:rPr>
          <w:rFonts w:ascii="Times New Roman" w:eastAsia="Times New Roman" w:hAnsi="Times New Roman"/>
          <w:b/>
          <w:color w:val="000000"/>
          <w:sz w:val="24"/>
          <w:szCs w:val="24"/>
        </w:rPr>
        <w:t>Выпускник получит возможность научиться:</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-давать сопоставительную характеристику политического устройства госуда</w:t>
      </w:r>
      <w:proofErr w:type="gramStart"/>
      <w:r w:rsidRPr="00F20A1D">
        <w:rPr>
          <w:rFonts w:ascii="Times New Roman" w:eastAsia="Times New Roman" w:hAnsi="Times New Roman"/>
          <w:color w:val="000000"/>
          <w:sz w:val="24"/>
          <w:szCs w:val="24"/>
        </w:rPr>
        <w:t>рств Ср</w:t>
      </w:r>
      <w:proofErr w:type="gramEnd"/>
      <w:r w:rsidRPr="00F20A1D">
        <w:rPr>
          <w:rFonts w:ascii="Times New Roman" w:eastAsia="Times New Roman" w:hAnsi="Times New Roman"/>
          <w:color w:val="000000"/>
          <w:sz w:val="24"/>
          <w:szCs w:val="24"/>
        </w:rPr>
        <w:t>едневековья (Русь, Запад, Восток);</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 сравнивать свидетельства различных исторических источников, выявляя в них общее и различия;</w:t>
      </w:r>
    </w:p>
    <w:p w:rsidR="008E5D6D" w:rsidRPr="00F20A1D" w:rsidRDefault="008E5D6D" w:rsidP="00F20A1D">
      <w:pPr>
        <w:spacing w:after="0" w:line="240" w:lineRule="auto"/>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8E5D6D" w:rsidRPr="00F20A1D" w:rsidRDefault="008E5D6D" w:rsidP="00F20A1D">
      <w:pPr>
        <w:pStyle w:val="afff9"/>
        <w:spacing w:line="240" w:lineRule="auto"/>
        <w:ind w:firstLine="709"/>
        <w:rPr>
          <w:b/>
          <w:sz w:val="24"/>
        </w:rPr>
      </w:pPr>
    </w:p>
    <w:p w:rsidR="00A339D1" w:rsidRPr="00F20A1D" w:rsidRDefault="00A339D1" w:rsidP="00F20A1D">
      <w:pPr>
        <w:spacing w:after="0" w:line="240" w:lineRule="auto"/>
        <w:ind w:firstLine="709"/>
        <w:jc w:val="both"/>
        <w:rPr>
          <w:rFonts w:ascii="Times New Roman" w:hAnsi="Times New Roman"/>
          <w:i/>
          <w:sz w:val="24"/>
          <w:szCs w:val="24"/>
        </w:rPr>
      </w:pPr>
      <w:r w:rsidRPr="00F20A1D">
        <w:rPr>
          <w:rFonts w:ascii="Times New Roman" w:hAnsi="Times New Roman"/>
          <w:b/>
          <w:sz w:val="24"/>
          <w:szCs w:val="24"/>
        </w:rPr>
        <w:t xml:space="preserve">История Нового времени. </w:t>
      </w:r>
      <w:r w:rsidRPr="00F20A1D">
        <w:rPr>
          <w:rFonts w:ascii="Times New Roman" w:hAnsi="Times New Roman"/>
          <w:b/>
          <w:bCs/>
          <w:sz w:val="24"/>
          <w:szCs w:val="24"/>
        </w:rPr>
        <w:t>Россия в XVI – Х</w:t>
      </w:r>
      <w:proofErr w:type="gramStart"/>
      <w:r w:rsidRPr="00F20A1D">
        <w:rPr>
          <w:rFonts w:ascii="Times New Roman" w:hAnsi="Times New Roman"/>
          <w:b/>
          <w:bCs/>
          <w:sz w:val="24"/>
          <w:szCs w:val="24"/>
          <w:lang w:val="en-US"/>
        </w:rPr>
        <w:t>I</w:t>
      </w:r>
      <w:proofErr w:type="gramEnd"/>
      <w:r w:rsidRPr="00F20A1D">
        <w:rPr>
          <w:rFonts w:ascii="Times New Roman" w:hAnsi="Times New Roman"/>
          <w:b/>
          <w:bCs/>
          <w:sz w:val="24"/>
          <w:szCs w:val="24"/>
        </w:rPr>
        <w:t>Х веках</w:t>
      </w:r>
      <w:r w:rsidRPr="00F20A1D">
        <w:rPr>
          <w:rFonts w:ascii="Times New Roman" w:hAnsi="Times New Roman"/>
          <w:b/>
          <w:sz w:val="24"/>
          <w:szCs w:val="24"/>
        </w:rPr>
        <w:t xml:space="preserve"> (7</w:t>
      </w:r>
      <w:r w:rsidR="00437180" w:rsidRPr="00F20A1D">
        <w:rPr>
          <w:rFonts w:ascii="Times New Roman" w:hAnsi="Times New Roman"/>
          <w:sz w:val="24"/>
          <w:szCs w:val="24"/>
        </w:rPr>
        <w:t>–</w:t>
      </w:r>
      <w:r w:rsidRPr="00F20A1D">
        <w:rPr>
          <w:rFonts w:ascii="Times New Roman" w:hAnsi="Times New Roman"/>
          <w:b/>
          <w:sz w:val="24"/>
          <w:szCs w:val="24"/>
        </w:rPr>
        <w:t>9 класс)</w:t>
      </w:r>
    </w:p>
    <w:p w:rsidR="00A339D1" w:rsidRPr="00F20A1D" w:rsidRDefault="00A339D1" w:rsidP="00F20A1D">
      <w:pPr>
        <w:pStyle w:val="afff9"/>
        <w:spacing w:line="240" w:lineRule="auto"/>
        <w:ind w:firstLine="709"/>
        <w:rPr>
          <w:b/>
          <w:sz w:val="24"/>
        </w:rPr>
      </w:pPr>
      <w:r w:rsidRPr="00F20A1D">
        <w:rPr>
          <w:b/>
          <w:sz w:val="24"/>
        </w:rPr>
        <w:t>Выпускник научится:</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F20A1D">
        <w:rPr>
          <w:rFonts w:ascii="Times New Roman" w:hAnsi="Times New Roman"/>
          <w:sz w:val="24"/>
          <w:szCs w:val="24"/>
        </w:rPr>
        <w:t>–</w:t>
      </w:r>
      <w:r w:rsidRPr="00F20A1D">
        <w:rPr>
          <w:rFonts w:ascii="Times New Roman" w:hAnsi="Times New Roman"/>
          <w:sz w:val="24"/>
          <w:szCs w:val="24"/>
        </w:rPr>
        <w:t xml:space="preserve"> походов, завоеваний, колонизации и др.;</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объяснять</w:t>
      </w:r>
      <w:r w:rsidR="00622153" w:rsidRPr="00F20A1D">
        <w:rPr>
          <w:rFonts w:ascii="Times New Roman" w:hAnsi="Times New Roman"/>
          <w:sz w:val="24"/>
          <w:szCs w:val="24"/>
        </w:rPr>
        <w:t xml:space="preserve"> </w:t>
      </w:r>
      <w:r w:rsidRPr="00F20A1D">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сопоставлять</w:t>
      </w:r>
      <w:r w:rsidR="00622153" w:rsidRPr="00F20A1D">
        <w:rPr>
          <w:rFonts w:ascii="Times New Roman" w:hAnsi="Times New Roman"/>
          <w:sz w:val="24"/>
          <w:szCs w:val="24"/>
        </w:rPr>
        <w:t xml:space="preserve"> </w:t>
      </w:r>
      <w:r w:rsidRPr="00F20A1D">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F20A1D" w:rsidRDefault="00A339D1"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F20A1D" w:rsidRDefault="00A339D1"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A339D1" w:rsidRPr="00F20A1D" w:rsidRDefault="00A339D1" w:rsidP="00F20A1D">
      <w:pPr>
        <w:spacing w:after="0" w:line="240" w:lineRule="auto"/>
        <w:ind w:firstLine="709"/>
        <w:jc w:val="both"/>
        <w:rPr>
          <w:rFonts w:ascii="Times New Roman" w:hAnsi="Times New Roman"/>
          <w:i/>
          <w:sz w:val="24"/>
          <w:szCs w:val="24"/>
        </w:rPr>
      </w:pPr>
      <w:r w:rsidRPr="00F20A1D">
        <w:rPr>
          <w:rFonts w:ascii="Times New Roman" w:hAnsi="Times New Roman"/>
          <w:sz w:val="24"/>
          <w:szCs w:val="24"/>
        </w:rPr>
        <w:t>• </w:t>
      </w:r>
      <w:r w:rsidRPr="00F20A1D">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F20A1D" w:rsidRDefault="00A339D1" w:rsidP="00F20A1D">
      <w:pPr>
        <w:spacing w:after="0" w:line="240" w:lineRule="auto"/>
        <w:ind w:firstLine="709"/>
        <w:jc w:val="both"/>
        <w:rPr>
          <w:rFonts w:ascii="Times New Roman" w:hAnsi="Times New Roman"/>
          <w:i/>
          <w:sz w:val="24"/>
          <w:szCs w:val="24"/>
        </w:rPr>
      </w:pPr>
      <w:r w:rsidRPr="00F20A1D">
        <w:rPr>
          <w:rFonts w:ascii="Times New Roman" w:hAnsi="Times New Roman"/>
          <w:sz w:val="24"/>
          <w:szCs w:val="24"/>
        </w:rPr>
        <w:t>• </w:t>
      </w:r>
      <w:r w:rsidRPr="00F20A1D">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F20A1D" w:rsidRDefault="00A339D1" w:rsidP="00F20A1D">
      <w:pPr>
        <w:spacing w:after="0" w:line="240" w:lineRule="auto"/>
        <w:ind w:firstLine="709"/>
        <w:jc w:val="both"/>
        <w:rPr>
          <w:rFonts w:ascii="Times New Roman" w:hAnsi="Times New Roman"/>
          <w:i/>
          <w:sz w:val="24"/>
          <w:szCs w:val="24"/>
        </w:rPr>
      </w:pPr>
      <w:r w:rsidRPr="00F20A1D">
        <w:rPr>
          <w:rFonts w:ascii="Times New Roman" w:hAnsi="Times New Roman"/>
          <w:sz w:val="24"/>
          <w:szCs w:val="24"/>
        </w:rPr>
        <w:lastRenderedPageBreak/>
        <w:t>• </w:t>
      </w:r>
      <w:r w:rsidRPr="00F20A1D">
        <w:rPr>
          <w:rFonts w:ascii="Times New Roman" w:hAnsi="Times New Roman"/>
          <w:i/>
          <w:sz w:val="24"/>
          <w:szCs w:val="24"/>
        </w:rPr>
        <w:t>сравнивать развитие России и других стран в Новое время, объяснять, в ч</w:t>
      </w:r>
      <w:r w:rsidR="00245F1D" w:rsidRPr="00F20A1D">
        <w:rPr>
          <w:rFonts w:ascii="Times New Roman" w:hAnsi="Times New Roman"/>
          <w:i/>
          <w:sz w:val="24"/>
          <w:szCs w:val="24"/>
        </w:rPr>
        <w:t>е</w:t>
      </w:r>
      <w:r w:rsidRPr="00F20A1D">
        <w:rPr>
          <w:rFonts w:ascii="Times New Roman" w:hAnsi="Times New Roman"/>
          <w:i/>
          <w:sz w:val="24"/>
          <w:szCs w:val="24"/>
        </w:rPr>
        <w:t xml:space="preserve">м заключались общие черты и особенности; </w:t>
      </w:r>
    </w:p>
    <w:p w:rsidR="00B540EE" w:rsidRPr="00F20A1D" w:rsidRDefault="00A339D1" w:rsidP="00F20A1D">
      <w:pPr>
        <w:spacing w:after="0" w:line="240" w:lineRule="auto"/>
        <w:ind w:firstLine="709"/>
        <w:jc w:val="both"/>
        <w:rPr>
          <w:rFonts w:ascii="Times New Roman" w:hAnsi="Times New Roman"/>
          <w:b/>
          <w:i/>
          <w:sz w:val="24"/>
          <w:szCs w:val="24"/>
        </w:rPr>
      </w:pPr>
      <w:r w:rsidRPr="00F20A1D">
        <w:rPr>
          <w:rFonts w:ascii="Times New Roman" w:hAnsi="Times New Roman"/>
          <w:sz w:val="24"/>
          <w:szCs w:val="24"/>
        </w:rPr>
        <w:t>• </w:t>
      </w:r>
      <w:r w:rsidRPr="00F20A1D">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F20A1D" w:rsidRDefault="00437180" w:rsidP="00F20A1D">
      <w:pPr>
        <w:pStyle w:val="3"/>
        <w:spacing w:before="0" w:beforeAutospacing="0" w:after="0" w:afterAutospacing="0"/>
        <w:ind w:firstLine="709"/>
        <w:rPr>
          <w:sz w:val="24"/>
          <w:szCs w:val="24"/>
        </w:rPr>
      </w:pPr>
      <w:bookmarkStart w:id="438" w:name="_Toc409691636"/>
    </w:p>
    <w:p w:rsidR="00B540EE" w:rsidRPr="00F20A1D" w:rsidRDefault="00A52363" w:rsidP="00F20A1D">
      <w:pPr>
        <w:pStyle w:val="4"/>
        <w:spacing w:before="0" w:line="240" w:lineRule="auto"/>
        <w:rPr>
          <w:sz w:val="24"/>
          <w:szCs w:val="24"/>
        </w:rPr>
      </w:pPr>
      <w:bookmarkStart w:id="439" w:name="_Toc410653959"/>
      <w:bookmarkStart w:id="440" w:name="_Toc531612865"/>
      <w:r w:rsidRPr="00F20A1D">
        <w:rPr>
          <w:sz w:val="24"/>
          <w:szCs w:val="24"/>
        </w:rPr>
        <w:t>1.2.</w:t>
      </w:r>
      <w:r w:rsidR="006940DA" w:rsidRPr="00F20A1D">
        <w:rPr>
          <w:sz w:val="24"/>
          <w:szCs w:val="24"/>
        </w:rPr>
        <w:t>5.6.</w:t>
      </w:r>
      <w:r w:rsidR="00622153" w:rsidRPr="00F20A1D">
        <w:rPr>
          <w:sz w:val="24"/>
          <w:szCs w:val="24"/>
        </w:rPr>
        <w:t xml:space="preserve"> </w:t>
      </w:r>
      <w:r w:rsidR="00B540EE" w:rsidRPr="00F20A1D">
        <w:rPr>
          <w:sz w:val="24"/>
          <w:szCs w:val="24"/>
        </w:rPr>
        <w:t>Обществознание</w:t>
      </w:r>
      <w:bookmarkEnd w:id="438"/>
      <w:bookmarkEnd w:id="439"/>
      <w:bookmarkEnd w:id="440"/>
    </w:p>
    <w:p w:rsidR="006E54D0" w:rsidRPr="00F20A1D" w:rsidRDefault="006E54D0" w:rsidP="00F20A1D">
      <w:pPr>
        <w:spacing w:after="0" w:line="240" w:lineRule="auto"/>
        <w:ind w:firstLine="709"/>
        <w:jc w:val="both"/>
        <w:rPr>
          <w:rFonts w:ascii="Times New Roman" w:hAnsi="Times New Roman"/>
          <w:b/>
          <w:sz w:val="24"/>
          <w:szCs w:val="24"/>
          <w:shd w:val="clear" w:color="auto" w:fill="FFFFFF"/>
        </w:rPr>
      </w:pPr>
      <w:r w:rsidRPr="00F20A1D">
        <w:rPr>
          <w:rFonts w:ascii="Times New Roman" w:hAnsi="Times New Roman"/>
          <w:b/>
          <w:bCs/>
          <w:sz w:val="24"/>
          <w:szCs w:val="24"/>
          <w:shd w:val="clear" w:color="auto" w:fill="FFFFFF"/>
        </w:rPr>
        <w:t>Человек. Деятельность человека</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116"/>
        </w:numPr>
        <w:tabs>
          <w:tab w:val="left" w:pos="993"/>
        </w:tabs>
        <w:spacing w:after="0" w:line="240" w:lineRule="auto"/>
        <w:ind w:firstLine="709"/>
        <w:jc w:val="both"/>
        <w:rPr>
          <w:rFonts w:ascii="Times New Roman" w:hAnsi="Times New Roman"/>
          <w:sz w:val="24"/>
          <w:szCs w:val="24"/>
        </w:rPr>
      </w:pPr>
      <w:proofErr w:type="gramStart"/>
      <w:r w:rsidRPr="00F20A1D">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F20A1D" w:rsidRDefault="006E54D0" w:rsidP="00F20A1D">
      <w:pPr>
        <w:numPr>
          <w:ilvl w:val="0"/>
          <w:numId w:val="116"/>
        </w:numPr>
        <w:tabs>
          <w:tab w:val="left" w:pos="993"/>
        </w:tabs>
        <w:spacing w:after="0" w:line="240" w:lineRule="auto"/>
        <w:ind w:firstLine="709"/>
        <w:jc w:val="both"/>
        <w:rPr>
          <w:rFonts w:ascii="Times New Roman" w:hAnsi="Times New Roman"/>
          <w:sz w:val="24"/>
          <w:szCs w:val="24"/>
        </w:rPr>
      </w:pPr>
      <w:r w:rsidRPr="00F20A1D">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F20A1D" w:rsidRDefault="006E54D0" w:rsidP="00F20A1D">
      <w:pPr>
        <w:numPr>
          <w:ilvl w:val="0"/>
          <w:numId w:val="116"/>
        </w:numPr>
        <w:tabs>
          <w:tab w:val="left" w:pos="993"/>
        </w:tabs>
        <w:spacing w:after="0" w:line="240" w:lineRule="auto"/>
        <w:ind w:firstLine="709"/>
        <w:jc w:val="both"/>
        <w:rPr>
          <w:rFonts w:ascii="Times New Roman" w:hAnsi="Times New Roman"/>
          <w:sz w:val="24"/>
          <w:szCs w:val="24"/>
        </w:rPr>
      </w:pPr>
      <w:r w:rsidRPr="00F20A1D">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F20A1D" w:rsidRDefault="006E54D0" w:rsidP="00F20A1D">
      <w:pPr>
        <w:numPr>
          <w:ilvl w:val="0"/>
          <w:numId w:val="116"/>
        </w:numPr>
        <w:tabs>
          <w:tab w:val="left" w:pos="993"/>
        </w:tabs>
        <w:spacing w:after="0" w:line="240" w:lineRule="auto"/>
        <w:ind w:firstLine="709"/>
        <w:jc w:val="both"/>
        <w:rPr>
          <w:rFonts w:ascii="Times New Roman" w:hAnsi="Times New Roman"/>
          <w:sz w:val="24"/>
          <w:szCs w:val="24"/>
        </w:rPr>
      </w:pPr>
      <w:r w:rsidRPr="00F20A1D">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F20A1D" w:rsidRDefault="006E54D0" w:rsidP="00F20A1D">
      <w:pPr>
        <w:numPr>
          <w:ilvl w:val="0"/>
          <w:numId w:val="116"/>
        </w:numPr>
        <w:tabs>
          <w:tab w:val="left" w:pos="993"/>
        </w:tabs>
        <w:spacing w:after="0" w:line="240" w:lineRule="auto"/>
        <w:ind w:firstLine="709"/>
        <w:jc w:val="both"/>
        <w:rPr>
          <w:rFonts w:ascii="Times New Roman" w:hAnsi="Times New Roman"/>
          <w:sz w:val="24"/>
          <w:szCs w:val="24"/>
        </w:rPr>
      </w:pPr>
      <w:r w:rsidRPr="00F20A1D">
        <w:rPr>
          <w:rFonts w:ascii="Times New Roman" w:hAnsi="Times New Roman"/>
          <w:sz w:val="24"/>
          <w:szCs w:val="24"/>
        </w:rPr>
        <w:t>приводить примеры основных видов деятельности человека;</w:t>
      </w:r>
    </w:p>
    <w:p w:rsidR="006E54D0" w:rsidRPr="00F20A1D" w:rsidRDefault="006E54D0" w:rsidP="00F20A1D">
      <w:pPr>
        <w:numPr>
          <w:ilvl w:val="0"/>
          <w:numId w:val="116"/>
        </w:numPr>
        <w:shd w:val="clear" w:color="auto" w:fill="FFFFFF"/>
        <w:tabs>
          <w:tab w:val="left" w:pos="993"/>
          <w:tab w:val="left" w:pos="1023"/>
        </w:tabs>
        <w:spacing w:after="0" w:line="240" w:lineRule="auto"/>
        <w:ind w:firstLine="709"/>
        <w:jc w:val="both"/>
        <w:rPr>
          <w:rFonts w:ascii="Times New Roman" w:hAnsi="Times New Roman"/>
          <w:sz w:val="24"/>
          <w:szCs w:val="24"/>
        </w:rPr>
      </w:pPr>
      <w:r w:rsidRPr="00F20A1D">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F20A1D" w:rsidRDefault="006E54D0" w:rsidP="00F20A1D">
      <w:pPr>
        <w:tabs>
          <w:tab w:val="left" w:pos="1023"/>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69"/>
        </w:numPr>
        <w:shd w:val="clear" w:color="auto" w:fill="FFFFFF"/>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F20A1D" w:rsidRDefault="006E54D0" w:rsidP="00F20A1D">
      <w:pPr>
        <w:numPr>
          <w:ilvl w:val="0"/>
          <w:numId w:val="69"/>
        </w:numPr>
        <w:shd w:val="clear" w:color="auto" w:fill="FFFFFF"/>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оценивать роль деятельности в жизни человека и общества;</w:t>
      </w:r>
    </w:p>
    <w:p w:rsidR="006E54D0" w:rsidRPr="00F20A1D" w:rsidRDefault="006E54D0" w:rsidP="00F20A1D">
      <w:pPr>
        <w:numPr>
          <w:ilvl w:val="0"/>
          <w:numId w:val="69"/>
        </w:numPr>
        <w:tabs>
          <w:tab w:val="left" w:pos="993"/>
          <w:tab w:val="left" w:pos="102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F20A1D" w:rsidRDefault="006E54D0" w:rsidP="00F20A1D">
      <w:pPr>
        <w:numPr>
          <w:ilvl w:val="0"/>
          <w:numId w:val="69"/>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F20A1D" w:rsidRDefault="006E54D0" w:rsidP="00F20A1D">
      <w:pPr>
        <w:numPr>
          <w:ilvl w:val="0"/>
          <w:numId w:val="69"/>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F20A1D" w:rsidRDefault="006E54D0" w:rsidP="00F20A1D">
      <w:pPr>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Общество</w:t>
      </w:r>
    </w:p>
    <w:p w:rsidR="006E54D0" w:rsidRPr="00F20A1D" w:rsidRDefault="006E54D0" w:rsidP="00F20A1D">
      <w:pPr>
        <w:shd w:val="clear" w:color="auto" w:fill="FFFFFF"/>
        <w:tabs>
          <w:tab w:val="left" w:pos="1023"/>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F20A1D">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на основе приведенных данных основные типы обществ;</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F20A1D" w:rsidRDefault="006E54D0" w:rsidP="00F20A1D">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конкретизировать примерами опасность международного терроризма.</w:t>
      </w:r>
    </w:p>
    <w:p w:rsidR="006E54D0" w:rsidRPr="00F20A1D" w:rsidRDefault="006E54D0" w:rsidP="00F20A1D">
      <w:pPr>
        <w:shd w:val="clear" w:color="auto" w:fill="FFFFFF"/>
        <w:tabs>
          <w:tab w:val="left" w:pos="0"/>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71"/>
        </w:numPr>
        <w:shd w:val="clear" w:color="auto" w:fill="FFFFFF"/>
        <w:tabs>
          <w:tab w:val="left" w:pos="102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F20A1D" w:rsidRDefault="006E54D0" w:rsidP="00F20A1D">
      <w:pPr>
        <w:numPr>
          <w:ilvl w:val="0"/>
          <w:numId w:val="71"/>
        </w:numPr>
        <w:shd w:val="clear" w:color="auto" w:fill="FFFFFF"/>
        <w:tabs>
          <w:tab w:val="left" w:pos="102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F20A1D" w:rsidRDefault="006E54D0" w:rsidP="00F20A1D">
      <w:pPr>
        <w:numPr>
          <w:ilvl w:val="0"/>
          <w:numId w:val="71"/>
        </w:numPr>
        <w:shd w:val="clear" w:color="auto" w:fill="FFFFFF"/>
        <w:tabs>
          <w:tab w:val="left" w:pos="102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осознанно содействовать защите природы.</w:t>
      </w:r>
    </w:p>
    <w:p w:rsidR="006E54D0" w:rsidRPr="00F20A1D" w:rsidRDefault="006E54D0" w:rsidP="00F20A1D">
      <w:pPr>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Социальные нормы</w:t>
      </w:r>
    </w:p>
    <w:p w:rsidR="006E54D0" w:rsidRPr="00F20A1D" w:rsidRDefault="006E54D0" w:rsidP="00F20A1D">
      <w:pPr>
        <w:shd w:val="clear" w:color="auto" w:fill="FFFFFF"/>
        <w:tabs>
          <w:tab w:val="left" w:pos="1023"/>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F20A1D">
        <w:rPr>
          <w:rFonts w:ascii="Times New Roman" w:hAnsi="Times New Roman"/>
          <w:sz w:val="24"/>
          <w:szCs w:val="24"/>
        </w:rPr>
        <w:t>различать отдельные виды социальных норм;</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F20A1D">
        <w:rPr>
          <w:rFonts w:ascii="Times New Roman" w:hAnsi="Times New Roman"/>
          <w:sz w:val="24"/>
          <w:szCs w:val="24"/>
        </w:rPr>
        <w:t>характеризовать основные нормы морали;</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характеризовать специфику норм права;</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сравнивать нормы морали и права, выявлять их общие черты и особенности;</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раскрывать сущность процесса социализации личности;</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объяснять причины отклоняющегося поведения;</w:t>
      </w:r>
    </w:p>
    <w:p w:rsidR="006E54D0" w:rsidRPr="00F20A1D" w:rsidRDefault="006E54D0" w:rsidP="00F20A1D">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описывать негативные последствия наиболее опасных форм отклоняющегося поведения.</w:t>
      </w:r>
    </w:p>
    <w:p w:rsidR="006E54D0" w:rsidRPr="00F20A1D" w:rsidRDefault="006E54D0" w:rsidP="00F20A1D">
      <w:pPr>
        <w:shd w:val="clear" w:color="auto" w:fill="FFFFFF"/>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73"/>
        </w:numPr>
        <w:shd w:val="clear" w:color="auto" w:fill="FFFFFF"/>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F20A1D" w:rsidRDefault="006E54D0" w:rsidP="00F20A1D">
      <w:pPr>
        <w:numPr>
          <w:ilvl w:val="0"/>
          <w:numId w:val="73"/>
        </w:numPr>
        <w:shd w:val="clear" w:color="auto" w:fill="FFFFFF"/>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оценивать социальную значимость здорового образа жизни.</w:t>
      </w:r>
    </w:p>
    <w:p w:rsidR="006E54D0" w:rsidRPr="00F20A1D" w:rsidRDefault="006E54D0" w:rsidP="00F20A1D">
      <w:pPr>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Сфера духовной культуры</w:t>
      </w:r>
    </w:p>
    <w:p w:rsidR="006E54D0" w:rsidRPr="00F20A1D" w:rsidRDefault="006E54D0" w:rsidP="00F20A1D">
      <w:pPr>
        <w:shd w:val="clear" w:color="auto" w:fill="FFFFFF"/>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Выпускник научится:</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описывать явления духовной культуры;</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оценивать роль образования в современном обществе;</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различать уровни общего образования в России;</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раскрывать роль религии в современном обществе;</w:t>
      </w:r>
    </w:p>
    <w:p w:rsidR="006E54D0" w:rsidRPr="00F20A1D" w:rsidRDefault="006E54D0" w:rsidP="00F20A1D">
      <w:pPr>
        <w:numPr>
          <w:ilvl w:val="0"/>
          <w:numId w:val="74"/>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F20A1D">
        <w:rPr>
          <w:rFonts w:ascii="Times New Roman" w:hAnsi="Times New Roman"/>
          <w:bCs/>
          <w:sz w:val="24"/>
          <w:szCs w:val="24"/>
          <w:shd w:val="clear" w:color="auto" w:fill="FFFFFF"/>
        </w:rPr>
        <w:t>характеризовать особенности искусства как формы духовной культуры</w:t>
      </w:r>
      <w:r w:rsidRPr="00F20A1D">
        <w:rPr>
          <w:rFonts w:ascii="Times New Roman" w:hAnsi="Times New Roman"/>
          <w:b/>
          <w:bCs/>
          <w:sz w:val="24"/>
          <w:szCs w:val="24"/>
          <w:shd w:val="clear" w:color="auto" w:fill="FFFFFF"/>
        </w:rPr>
        <w:t>.</w:t>
      </w:r>
    </w:p>
    <w:p w:rsidR="006E54D0" w:rsidRPr="00F20A1D" w:rsidRDefault="006E54D0" w:rsidP="00F20A1D">
      <w:pPr>
        <w:shd w:val="clear" w:color="auto" w:fill="FFFFFF"/>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Выпускник получит возможность научиться:</w:t>
      </w:r>
    </w:p>
    <w:p w:rsidR="006E54D0" w:rsidRPr="00F20A1D" w:rsidRDefault="006E54D0" w:rsidP="00F20A1D">
      <w:pPr>
        <w:numPr>
          <w:ilvl w:val="0"/>
          <w:numId w:val="7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F20A1D" w:rsidRDefault="006E54D0" w:rsidP="00F20A1D">
      <w:pPr>
        <w:numPr>
          <w:ilvl w:val="0"/>
          <w:numId w:val="7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F20A1D" w:rsidRDefault="006E54D0" w:rsidP="00F20A1D">
      <w:pPr>
        <w:numPr>
          <w:ilvl w:val="0"/>
          <w:numId w:val="7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F20A1D">
        <w:rPr>
          <w:rFonts w:ascii="Times New Roman" w:hAnsi="Times New Roman"/>
          <w:bCs/>
          <w:i/>
          <w:sz w:val="24"/>
          <w:szCs w:val="24"/>
          <w:shd w:val="clear" w:color="auto" w:fill="FFFFFF"/>
        </w:rPr>
        <w:t>,</w:t>
      </w:r>
      <w:r w:rsidRPr="00F20A1D">
        <w:rPr>
          <w:rFonts w:ascii="Times New Roman" w:hAnsi="Times New Roman"/>
          <w:bCs/>
          <w:i/>
          <w:sz w:val="24"/>
          <w:szCs w:val="24"/>
          <w:shd w:val="clear" w:color="auto" w:fill="FFFFFF"/>
        </w:rPr>
        <w:t xml:space="preserve"> как шоу-бизнес и мода.</w:t>
      </w:r>
    </w:p>
    <w:p w:rsidR="006E54D0" w:rsidRPr="00F20A1D" w:rsidRDefault="006E54D0" w:rsidP="00F20A1D">
      <w:pPr>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Социальная сфера</w:t>
      </w:r>
    </w:p>
    <w:p w:rsidR="006E54D0" w:rsidRPr="00F20A1D" w:rsidRDefault="006E54D0" w:rsidP="00F20A1D">
      <w:pPr>
        <w:tabs>
          <w:tab w:val="left" w:pos="1027"/>
        </w:tabs>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Выпускник научится:</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lastRenderedPageBreak/>
        <w:t>описывать социальную структуру в обществах разного типа, характеризовать основные социальные общности и группы;</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объяснять взаимодействие социальных общностей и групп;</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приводить примеры предписанных и достигаемых статусов;</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описывать основные социальные роли подростка;</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конкретизировать примерами процесс социальной мобильности;</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 xml:space="preserve">раскрывать основные роли членов семьи; </w:t>
      </w:r>
    </w:p>
    <w:p w:rsidR="006E54D0" w:rsidRPr="00F20A1D" w:rsidRDefault="006E54D0" w:rsidP="00F20A1D">
      <w:pPr>
        <w:numPr>
          <w:ilvl w:val="0"/>
          <w:numId w:val="76"/>
        </w:numPr>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F20A1D" w:rsidRDefault="006E54D0" w:rsidP="00F20A1D">
      <w:pPr>
        <w:numPr>
          <w:ilvl w:val="0"/>
          <w:numId w:val="76"/>
        </w:numPr>
        <w:tabs>
          <w:tab w:val="left" w:pos="1027"/>
        </w:tabs>
        <w:spacing w:after="0" w:line="240" w:lineRule="auto"/>
        <w:ind w:left="0" w:firstLine="709"/>
        <w:jc w:val="both"/>
        <w:rPr>
          <w:rFonts w:ascii="Times New Roman" w:hAnsi="Times New Roman"/>
          <w:b/>
          <w:bCs/>
          <w:sz w:val="24"/>
          <w:szCs w:val="24"/>
          <w:shd w:val="clear" w:color="auto" w:fill="FFFFFF"/>
        </w:rPr>
      </w:pPr>
      <w:r w:rsidRPr="00F20A1D">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F20A1D" w:rsidRDefault="006E54D0" w:rsidP="00F20A1D">
      <w:pPr>
        <w:tabs>
          <w:tab w:val="left" w:pos="1027"/>
        </w:tabs>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Выпускник получит возможность научиться:</w:t>
      </w:r>
    </w:p>
    <w:p w:rsidR="006E54D0" w:rsidRPr="00F20A1D" w:rsidRDefault="006E54D0" w:rsidP="00F20A1D">
      <w:pPr>
        <w:numPr>
          <w:ilvl w:val="0"/>
          <w:numId w:val="77"/>
        </w:numPr>
        <w:tabs>
          <w:tab w:val="left" w:pos="1027"/>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F20A1D" w:rsidRDefault="006E54D0" w:rsidP="00F20A1D">
      <w:pPr>
        <w:numPr>
          <w:ilvl w:val="0"/>
          <w:numId w:val="77"/>
        </w:numPr>
        <w:tabs>
          <w:tab w:val="left" w:pos="1027"/>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F20A1D">
        <w:rPr>
          <w:rFonts w:ascii="Times New Roman" w:hAnsi="Times New Roman"/>
          <w:bCs/>
          <w:i/>
          <w:sz w:val="24"/>
          <w:szCs w:val="24"/>
          <w:shd w:val="clear" w:color="auto" w:fill="FFFFFF"/>
        </w:rPr>
        <w:t>е</w:t>
      </w:r>
      <w:r w:rsidRPr="00F20A1D">
        <w:rPr>
          <w:rFonts w:ascii="Times New Roman" w:hAnsi="Times New Roman"/>
          <w:bCs/>
          <w:i/>
          <w:sz w:val="24"/>
          <w:szCs w:val="24"/>
          <w:shd w:val="clear" w:color="auto" w:fill="FFFFFF"/>
        </w:rPr>
        <w:t>жи;</w:t>
      </w:r>
    </w:p>
    <w:p w:rsidR="006E54D0" w:rsidRPr="00F20A1D" w:rsidRDefault="006E54D0" w:rsidP="00F20A1D">
      <w:pPr>
        <w:numPr>
          <w:ilvl w:val="0"/>
          <w:numId w:val="77"/>
        </w:numPr>
        <w:tabs>
          <w:tab w:val="left" w:pos="1027"/>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F20A1D">
        <w:rPr>
          <w:rFonts w:ascii="Times New Roman" w:hAnsi="Times New Roman"/>
          <w:bCs/>
          <w:i/>
          <w:sz w:val="24"/>
          <w:szCs w:val="24"/>
          <w:shd w:val="clear" w:color="auto" w:fill="FFFFFF"/>
        </w:rPr>
        <w:t>;</w:t>
      </w:r>
      <w:r w:rsidR="00622153" w:rsidRPr="00F20A1D">
        <w:rPr>
          <w:rFonts w:ascii="Times New Roman" w:hAnsi="Times New Roman"/>
          <w:bCs/>
          <w:i/>
          <w:sz w:val="24"/>
          <w:szCs w:val="24"/>
          <w:shd w:val="clear" w:color="auto" w:fill="FFFFFF"/>
        </w:rPr>
        <w:t xml:space="preserve"> </w:t>
      </w:r>
      <w:r w:rsidR="00B76965" w:rsidRPr="00F20A1D">
        <w:rPr>
          <w:rFonts w:ascii="Times New Roman" w:hAnsi="Times New Roman"/>
          <w:bCs/>
          <w:i/>
          <w:sz w:val="24"/>
          <w:szCs w:val="24"/>
          <w:shd w:val="clear" w:color="auto" w:fill="FFFFFF"/>
        </w:rPr>
        <w:t xml:space="preserve">выражать </w:t>
      </w:r>
      <w:r w:rsidRPr="00F20A1D">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F20A1D" w:rsidRDefault="006E54D0" w:rsidP="00F20A1D">
      <w:pPr>
        <w:numPr>
          <w:ilvl w:val="0"/>
          <w:numId w:val="77"/>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F20A1D" w:rsidRDefault="006E54D0" w:rsidP="00F20A1D">
      <w:pPr>
        <w:numPr>
          <w:ilvl w:val="0"/>
          <w:numId w:val="77"/>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F20A1D" w:rsidRDefault="006E54D0" w:rsidP="00F20A1D">
      <w:pPr>
        <w:numPr>
          <w:ilvl w:val="0"/>
          <w:numId w:val="77"/>
        </w:numPr>
        <w:tabs>
          <w:tab w:val="left" w:pos="1027"/>
        </w:tabs>
        <w:spacing w:after="0" w:line="240" w:lineRule="auto"/>
        <w:ind w:left="0" w:firstLine="709"/>
        <w:jc w:val="both"/>
        <w:rPr>
          <w:rFonts w:ascii="Times New Roman" w:hAnsi="Times New Roman"/>
          <w:b/>
          <w:bCs/>
          <w:i/>
          <w:sz w:val="24"/>
          <w:szCs w:val="24"/>
          <w:shd w:val="clear" w:color="auto" w:fill="FFFFFF"/>
        </w:rPr>
      </w:pPr>
      <w:r w:rsidRPr="00F20A1D">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F20A1D">
        <w:rPr>
          <w:rFonts w:ascii="Times New Roman" w:hAnsi="Times New Roman"/>
          <w:b/>
          <w:bCs/>
          <w:i/>
          <w:sz w:val="24"/>
          <w:szCs w:val="24"/>
          <w:shd w:val="clear" w:color="auto" w:fill="FFFFFF"/>
        </w:rPr>
        <w:t>.</w:t>
      </w:r>
    </w:p>
    <w:p w:rsidR="006E54D0" w:rsidRPr="00F20A1D" w:rsidRDefault="006E54D0" w:rsidP="00F20A1D">
      <w:pPr>
        <w:tabs>
          <w:tab w:val="left" w:pos="1027"/>
        </w:tabs>
        <w:spacing w:after="0" w:line="240" w:lineRule="auto"/>
        <w:ind w:firstLine="709"/>
        <w:jc w:val="both"/>
        <w:rPr>
          <w:rFonts w:ascii="Times New Roman" w:hAnsi="Times New Roman"/>
          <w:sz w:val="24"/>
          <w:szCs w:val="24"/>
        </w:rPr>
      </w:pPr>
      <w:r w:rsidRPr="00F20A1D">
        <w:rPr>
          <w:rFonts w:ascii="Times New Roman" w:hAnsi="Times New Roman"/>
          <w:b/>
          <w:sz w:val="24"/>
          <w:szCs w:val="24"/>
        </w:rPr>
        <w:t>Политическая сфера жизни общества</w:t>
      </w:r>
    </w:p>
    <w:p w:rsidR="006E54D0" w:rsidRPr="00F20A1D" w:rsidRDefault="006E54D0" w:rsidP="00F20A1D">
      <w:pPr>
        <w:tabs>
          <w:tab w:val="left" w:pos="1027"/>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78"/>
        </w:numPr>
        <w:tabs>
          <w:tab w:val="left" w:pos="1027"/>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объяснять роль политики в жизни общества;</w:t>
      </w:r>
    </w:p>
    <w:p w:rsidR="006E54D0" w:rsidRPr="00F20A1D" w:rsidRDefault="006E54D0" w:rsidP="00F20A1D">
      <w:pPr>
        <w:numPr>
          <w:ilvl w:val="0"/>
          <w:numId w:val="78"/>
        </w:numPr>
        <w:tabs>
          <w:tab w:val="left" w:pos="1027"/>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и сравнивать различные формы правления, иллюстрировать их примерами;</w:t>
      </w:r>
    </w:p>
    <w:p w:rsidR="006E54D0" w:rsidRPr="00F20A1D" w:rsidRDefault="006E54D0" w:rsidP="00F20A1D">
      <w:pPr>
        <w:numPr>
          <w:ilvl w:val="0"/>
          <w:numId w:val="78"/>
        </w:numPr>
        <w:tabs>
          <w:tab w:val="left" w:pos="1027"/>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давать характеристику формам государственно-территориального устройства;</w:t>
      </w:r>
    </w:p>
    <w:p w:rsidR="006E54D0" w:rsidRPr="00F20A1D" w:rsidRDefault="006E54D0" w:rsidP="00F20A1D">
      <w:pPr>
        <w:numPr>
          <w:ilvl w:val="0"/>
          <w:numId w:val="78"/>
        </w:numPr>
        <w:tabs>
          <w:tab w:val="left" w:pos="1027"/>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различные типы политических режимов, раскрывать их основные признаки;</w:t>
      </w:r>
    </w:p>
    <w:p w:rsidR="006E54D0" w:rsidRPr="00F20A1D" w:rsidRDefault="006E54D0" w:rsidP="00F20A1D">
      <w:pPr>
        <w:numPr>
          <w:ilvl w:val="0"/>
          <w:numId w:val="78"/>
        </w:numPr>
        <w:tabs>
          <w:tab w:val="left" w:pos="1027"/>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на конкретных примерах основные черты и принципы демократии;</w:t>
      </w:r>
    </w:p>
    <w:p w:rsidR="00EC713E" w:rsidRPr="00F20A1D" w:rsidRDefault="006E54D0" w:rsidP="00F20A1D">
      <w:pPr>
        <w:numPr>
          <w:ilvl w:val="0"/>
          <w:numId w:val="78"/>
        </w:numPr>
        <w:tabs>
          <w:tab w:val="left" w:pos="1027"/>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называть признаки политической партии, раскрывать их на конкретных примерах;</w:t>
      </w:r>
    </w:p>
    <w:p w:rsidR="006E54D0" w:rsidRPr="00F20A1D" w:rsidRDefault="006E54D0" w:rsidP="00F20A1D">
      <w:pPr>
        <w:numPr>
          <w:ilvl w:val="0"/>
          <w:numId w:val="78"/>
        </w:numPr>
        <w:tabs>
          <w:tab w:val="left" w:pos="1027"/>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различные формы участия граждан в политической жизни.</w:t>
      </w:r>
    </w:p>
    <w:p w:rsidR="006E54D0" w:rsidRPr="00F20A1D" w:rsidRDefault="006E54D0" w:rsidP="00F20A1D">
      <w:pPr>
        <w:tabs>
          <w:tab w:val="left" w:pos="1027"/>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получит возможность научиться: </w:t>
      </w:r>
    </w:p>
    <w:p w:rsidR="0040362A" w:rsidRPr="00F20A1D" w:rsidRDefault="0040362A" w:rsidP="00F20A1D">
      <w:pPr>
        <w:numPr>
          <w:ilvl w:val="0"/>
          <w:numId w:val="78"/>
        </w:numPr>
        <w:tabs>
          <w:tab w:val="left" w:pos="1027"/>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F20A1D" w:rsidRDefault="006E54D0" w:rsidP="00F20A1D">
      <w:pPr>
        <w:numPr>
          <w:ilvl w:val="0"/>
          <w:numId w:val="79"/>
        </w:numPr>
        <w:tabs>
          <w:tab w:val="left" w:pos="1027"/>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lastRenderedPageBreak/>
        <w:t>соотносить различные оценки политических событий и процессов и делать обоснованные выводы.</w:t>
      </w:r>
    </w:p>
    <w:p w:rsidR="006E54D0" w:rsidRPr="00F20A1D" w:rsidRDefault="006E54D0" w:rsidP="00F20A1D">
      <w:pPr>
        <w:tabs>
          <w:tab w:val="left" w:pos="1200"/>
        </w:tabs>
        <w:spacing w:after="0" w:line="240" w:lineRule="auto"/>
        <w:ind w:firstLine="709"/>
        <w:jc w:val="both"/>
        <w:rPr>
          <w:rFonts w:ascii="Times New Roman" w:hAnsi="Times New Roman"/>
          <w:sz w:val="24"/>
          <w:szCs w:val="24"/>
        </w:rPr>
      </w:pPr>
      <w:r w:rsidRPr="00F20A1D">
        <w:rPr>
          <w:rFonts w:ascii="Times New Roman" w:hAnsi="Times New Roman"/>
          <w:b/>
          <w:bCs/>
          <w:sz w:val="24"/>
          <w:szCs w:val="24"/>
          <w:shd w:val="clear" w:color="auto" w:fill="FFFFFF"/>
        </w:rPr>
        <w:t>Гражданин и государство</w:t>
      </w:r>
    </w:p>
    <w:p w:rsidR="006E54D0" w:rsidRPr="00F20A1D" w:rsidRDefault="006E54D0" w:rsidP="00F20A1D">
      <w:pPr>
        <w:tabs>
          <w:tab w:val="left" w:pos="1200"/>
        </w:tabs>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Выпускник научится:</w:t>
      </w:r>
    </w:p>
    <w:p w:rsidR="006E54D0" w:rsidRPr="00F20A1D" w:rsidRDefault="006E54D0" w:rsidP="00F20A1D">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F20A1D" w:rsidRDefault="006E54D0" w:rsidP="00F20A1D">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F20A1D" w:rsidRDefault="006E54D0" w:rsidP="00F20A1D">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раскрывать достижения российского народа;</w:t>
      </w:r>
    </w:p>
    <w:p w:rsidR="006E54D0" w:rsidRPr="00F20A1D" w:rsidRDefault="006E54D0" w:rsidP="00F20A1D">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F20A1D">
        <w:rPr>
          <w:rFonts w:ascii="Times New Roman" w:hAnsi="Times New Roman"/>
          <w:bCs/>
          <w:sz w:val="24"/>
          <w:szCs w:val="24"/>
          <w:shd w:val="clear" w:color="auto" w:fill="FFFFFF"/>
        </w:rPr>
        <w:t>;</w:t>
      </w:r>
    </w:p>
    <w:p w:rsidR="0040362A" w:rsidRPr="00F20A1D" w:rsidRDefault="006E54D0" w:rsidP="00F20A1D">
      <w:pPr>
        <w:numPr>
          <w:ilvl w:val="0"/>
          <w:numId w:val="8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F20A1D" w:rsidRDefault="0040362A" w:rsidP="00F20A1D">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F20A1D" w:rsidRDefault="006E54D0" w:rsidP="00F20A1D">
      <w:pPr>
        <w:numPr>
          <w:ilvl w:val="0"/>
          <w:numId w:val="80"/>
        </w:numPr>
        <w:tabs>
          <w:tab w:val="left" w:pos="993"/>
        </w:tabs>
        <w:spacing w:after="0" w:line="240" w:lineRule="auto"/>
        <w:ind w:left="0" w:firstLine="709"/>
        <w:jc w:val="both"/>
        <w:rPr>
          <w:rFonts w:ascii="Times New Roman" w:hAnsi="Times New Roman"/>
          <w:bCs/>
          <w:sz w:val="24"/>
          <w:szCs w:val="24"/>
          <w:shd w:val="clear" w:color="auto" w:fill="FFFFFF"/>
        </w:rPr>
      </w:pPr>
      <w:r w:rsidRPr="00F20A1D">
        <w:rPr>
          <w:rFonts w:ascii="Times New Roman" w:hAnsi="Times New Roman"/>
          <w:bCs/>
          <w:sz w:val="24"/>
          <w:szCs w:val="24"/>
          <w:shd w:val="clear" w:color="auto" w:fill="FFFFFF"/>
        </w:rPr>
        <w:t>характеризовать конституционные обязанности гражданина.</w:t>
      </w:r>
    </w:p>
    <w:p w:rsidR="006E54D0" w:rsidRPr="00F20A1D" w:rsidRDefault="006E54D0" w:rsidP="00F20A1D">
      <w:pPr>
        <w:tabs>
          <w:tab w:val="left" w:pos="1200"/>
        </w:tabs>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Выпускник получит возможность научиться:</w:t>
      </w:r>
    </w:p>
    <w:p w:rsidR="006E54D0" w:rsidRPr="00F20A1D" w:rsidRDefault="0040362A" w:rsidP="00F20A1D">
      <w:pPr>
        <w:numPr>
          <w:ilvl w:val="0"/>
          <w:numId w:val="85"/>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F20A1D">
        <w:rPr>
          <w:rFonts w:ascii="Times New Roman" w:hAnsi="Times New Roman"/>
          <w:bCs/>
          <w:i/>
          <w:sz w:val="24"/>
          <w:szCs w:val="24"/>
          <w:shd w:val="clear" w:color="auto" w:fill="FFFFFF"/>
        </w:rPr>
        <w:t>аргументированно обосновывать</w:t>
      </w:r>
      <w:r w:rsidR="00622153" w:rsidRPr="00F20A1D">
        <w:rPr>
          <w:rFonts w:ascii="Times New Roman" w:hAnsi="Times New Roman"/>
          <w:bCs/>
          <w:i/>
          <w:sz w:val="24"/>
          <w:szCs w:val="24"/>
          <w:shd w:val="clear" w:color="auto" w:fill="FFFFFF"/>
        </w:rPr>
        <w:t xml:space="preserve"> </w:t>
      </w:r>
      <w:r w:rsidR="006E54D0" w:rsidRPr="00F20A1D">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F20A1D" w:rsidRDefault="006E54D0" w:rsidP="00F20A1D">
      <w:pPr>
        <w:numPr>
          <w:ilvl w:val="0"/>
          <w:numId w:val="85"/>
        </w:numPr>
        <w:tabs>
          <w:tab w:val="left" w:pos="993"/>
        </w:tabs>
        <w:spacing w:after="0" w:line="240" w:lineRule="auto"/>
        <w:ind w:left="0" w:firstLine="709"/>
        <w:jc w:val="both"/>
        <w:rPr>
          <w:rFonts w:ascii="Times New Roman" w:hAnsi="Times New Roman"/>
          <w:b/>
          <w:bCs/>
          <w:i/>
          <w:sz w:val="24"/>
          <w:szCs w:val="24"/>
          <w:shd w:val="clear" w:color="auto" w:fill="FFFFFF"/>
        </w:rPr>
      </w:pPr>
      <w:r w:rsidRPr="00F20A1D">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F20A1D">
        <w:rPr>
          <w:rFonts w:ascii="Times New Roman" w:hAnsi="Times New Roman"/>
          <w:b/>
          <w:bCs/>
          <w:i/>
          <w:sz w:val="24"/>
          <w:szCs w:val="24"/>
          <w:shd w:val="clear" w:color="auto" w:fill="FFFFFF"/>
        </w:rPr>
        <w:t>.</w:t>
      </w:r>
    </w:p>
    <w:p w:rsidR="006E54D0" w:rsidRPr="00F20A1D" w:rsidRDefault="006E54D0" w:rsidP="00F20A1D">
      <w:pPr>
        <w:tabs>
          <w:tab w:val="left" w:pos="994"/>
        </w:tabs>
        <w:spacing w:after="0" w:line="240" w:lineRule="auto"/>
        <w:ind w:firstLine="709"/>
        <w:jc w:val="both"/>
        <w:rPr>
          <w:rFonts w:ascii="Times New Roman" w:hAnsi="Times New Roman"/>
          <w:sz w:val="24"/>
          <w:szCs w:val="24"/>
        </w:rPr>
      </w:pPr>
      <w:r w:rsidRPr="00F20A1D">
        <w:rPr>
          <w:rFonts w:ascii="Times New Roman" w:hAnsi="Times New Roman"/>
          <w:b/>
          <w:bCs/>
          <w:sz w:val="24"/>
          <w:szCs w:val="24"/>
          <w:shd w:val="clear" w:color="auto" w:fill="FFFFFF"/>
        </w:rPr>
        <w:t>Основы российского законодательства</w:t>
      </w:r>
    </w:p>
    <w:p w:rsidR="006E54D0" w:rsidRPr="00F20A1D" w:rsidRDefault="006E54D0" w:rsidP="00F20A1D">
      <w:pPr>
        <w:tabs>
          <w:tab w:val="left" w:pos="994"/>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систему российского законодательства;</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раскрывать особенности гражданской дееспособности несовершеннолетних;</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гражданские правоотношения;</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раскрывать смысл права на труд;</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объяснять роль трудового договора;</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права и обязанности супругов, родителей, детей;</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особенности уголовного права и уголовных правоотношений;</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конкретизировать примерами виды преступлений и наказания за них;</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специфику уголовной ответственности несовершеннолетних;</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раскрывать связь права на образование и обязанности получить образование</w:t>
      </w:r>
      <w:r w:rsidR="00EC3D62" w:rsidRPr="00F20A1D">
        <w:rPr>
          <w:rFonts w:ascii="Times New Roman" w:hAnsi="Times New Roman"/>
          <w:bCs/>
          <w:sz w:val="24"/>
          <w:szCs w:val="24"/>
        </w:rPr>
        <w:t>;</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F20A1D">
        <w:rPr>
          <w:rFonts w:ascii="Times New Roman" w:hAnsi="Times New Roman"/>
          <w:bCs/>
          <w:sz w:val="24"/>
          <w:szCs w:val="24"/>
        </w:rPr>
        <w:t>ях</w:t>
      </w:r>
      <w:r w:rsidRPr="00F20A1D">
        <w:rPr>
          <w:rFonts w:ascii="Times New Roman" w:hAnsi="Times New Roman"/>
          <w:bCs/>
          <w:sz w:val="24"/>
          <w:szCs w:val="24"/>
        </w:rPr>
        <w:t xml:space="preserve"> определять признаки правонарушения, проступка, преступления;</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F20A1D" w:rsidRDefault="006E54D0" w:rsidP="00F20A1D">
      <w:pPr>
        <w:numPr>
          <w:ilvl w:val="0"/>
          <w:numId w:val="81"/>
        </w:numPr>
        <w:tabs>
          <w:tab w:val="left" w:pos="994"/>
        </w:tabs>
        <w:spacing w:after="0" w:line="240" w:lineRule="auto"/>
        <w:ind w:left="0" w:firstLine="709"/>
        <w:jc w:val="both"/>
        <w:rPr>
          <w:rFonts w:ascii="Times New Roman" w:hAnsi="Times New Roman"/>
          <w:sz w:val="24"/>
          <w:szCs w:val="24"/>
        </w:rPr>
      </w:pPr>
      <w:r w:rsidRPr="00F20A1D">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20A1D">
        <w:rPr>
          <w:rFonts w:ascii="Times New Roman" w:hAnsi="Times New Roman"/>
          <w:sz w:val="24"/>
          <w:szCs w:val="24"/>
        </w:rPr>
        <w:t>.</w:t>
      </w:r>
    </w:p>
    <w:p w:rsidR="006E54D0" w:rsidRPr="00F20A1D" w:rsidRDefault="006E54D0" w:rsidP="00F20A1D">
      <w:pPr>
        <w:tabs>
          <w:tab w:val="left" w:pos="994"/>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82"/>
        </w:numPr>
        <w:tabs>
          <w:tab w:val="left" w:pos="994"/>
        </w:tabs>
        <w:spacing w:after="0" w:line="240" w:lineRule="auto"/>
        <w:ind w:left="0" w:firstLine="709"/>
        <w:jc w:val="both"/>
        <w:rPr>
          <w:rFonts w:ascii="Times New Roman" w:hAnsi="Times New Roman"/>
          <w:bCs/>
          <w:i/>
          <w:sz w:val="24"/>
          <w:szCs w:val="24"/>
        </w:rPr>
      </w:pPr>
      <w:r w:rsidRPr="00F20A1D">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F20A1D" w:rsidRDefault="006E54D0" w:rsidP="00F20A1D">
      <w:pPr>
        <w:numPr>
          <w:ilvl w:val="0"/>
          <w:numId w:val="82"/>
        </w:numPr>
        <w:tabs>
          <w:tab w:val="left" w:pos="994"/>
        </w:tabs>
        <w:spacing w:after="0" w:line="240" w:lineRule="auto"/>
        <w:ind w:left="0" w:firstLine="709"/>
        <w:jc w:val="both"/>
        <w:rPr>
          <w:rFonts w:ascii="Times New Roman" w:hAnsi="Times New Roman"/>
          <w:bCs/>
          <w:i/>
          <w:sz w:val="24"/>
          <w:szCs w:val="24"/>
        </w:rPr>
      </w:pPr>
      <w:r w:rsidRPr="00F20A1D">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F20A1D" w:rsidRDefault="006E54D0" w:rsidP="00F20A1D">
      <w:pPr>
        <w:numPr>
          <w:ilvl w:val="0"/>
          <w:numId w:val="82"/>
        </w:numPr>
        <w:tabs>
          <w:tab w:val="left" w:pos="994"/>
        </w:tabs>
        <w:spacing w:after="0" w:line="240" w:lineRule="auto"/>
        <w:ind w:left="0" w:firstLine="709"/>
        <w:jc w:val="both"/>
        <w:rPr>
          <w:rFonts w:ascii="Times New Roman" w:hAnsi="Times New Roman"/>
          <w:bCs/>
          <w:i/>
          <w:sz w:val="24"/>
          <w:szCs w:val="24"/>
        </w:rPr>
      </w:pPr>
      <w:r w:rsidRPr="00F20A1D">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F20A1D">
        <w:rPr>
          <w:rFonts w:ascii="Times New Roman" w:hAnsi="Times New Roman"/>
          <w:bCs/>
          <w:i/>
          <w:sz w:val="24"/>
          <w:szCs w:val="24"/>
        </w:rPr>
        <w:t>.</w:t>
      </w:r>
    </w:p>
    <w:p w:rsidR="006E54D0" w:rsidRPr="00F20A1D" w:rsidRDefault="006E54D0" w:rsidP="00F20A1D">
      <w:pPr>
        <w:tabs>
          <w:tab w:val="left" w:pos="1267"/>
        </w:tabs>
        <w:spacing w:after="0" w:line="240" w:lineRule="auto"/>
        <w:ind w:firstLine="709"/>
        <w:jc w:val="both"/>
        <w:rPr>
          <w:rFonts w:ascii="Times New Roman" w:hAnsi="Times New Roman"/>
          <w:sz w:val="24"/>
          <w:szCs w:val="24"/>
        </w:rPr>
      </w:pPr>
      <w:r w:rsidRPr="00F20A1D">
        <w:rPr>
          <w:rFonts w:ascii="Times New Roman" w:hAnsi="Times New Roman"/>
          <w:b/>
          <w:bCs/>
          <w:sz w:val="24"/>
          <w:szCs w:val="24"/>
          <w:shd w:val="clear" w:color="auto" w:fill="FFFFFF"/>
        </w:rPr>
        <w:t>Экономика</w:t>
      </w:r>
    </w:p>
    <w:p w:rsidR="006E54D0" w:rsidRPr="00F20A1D" w:rsidRDefault="006E54D0" w:rsidP="00F20A1D">
      <w:pPr>
        <w:tabs>
          <w:tab w:val="left" w:pos="1267"/>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numPr>
          <w:ilvl w:val="0"/>
          <w:numId w:val="83"/>
        </w:numPr>
        <w:shd w:val="clear" w:color="auto" w:fill="FFFFFF"/>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lastRenderedPageBreak/>
        <w:t>объяснять проблему ограниченности экономических ресурсов;</w:t>
      </w:r>
    </w:p>
    <w:p w:rsidR="006E54D0" w:rsidRPr="00F20A1D" w:rsidRDefault="006E54D0" w:rsidP="00F20A1D">
      <w:pPr>
        <w:numPr>
          <w:ilvl w:val="0"/>
          <w:numId w:val="83"/>
        </w:numPr>
        <w:shd w:val="clear" w:color="auto" w:fill="FFFFFF"/>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F20A1D" w:rsidRDefault="006E54D0" w:rsidP="00F20A1D">
      <w:pPr>
        <w:numPr>
          <w:ilvl w:val="0"/>
          <w:numId w:val="83"/>
        </w:numPr>
        <w:shd w:val="clear" w:color="auto" w:fill="FFFFFF"/>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раскрывать факторы, влияющие на производительность труда;</w:t>
      </w:r>
    </w:p>
    <w:p w:rsidR="006E54D0" w:rsidRPr="00F20A1D" w:rsidRDefault="006E54D0" w:rsidP="00F20A1D">
      <w:pPr>
        <w:numPr>
          <w:ilvl w:val="0"/>
          <w:numId w:val="83"/>
        </w:numPr>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F20A1D" w:rsidRDefault="006E54D0" w:rsidP="00F20A1D">
      <w:pPr>
        <w:numPr>
          <w:ilvl w:val="0"/>
          <w:numId w:val="83"/>
        </w:numPr>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F20A1D" w:rsidRDefault="006E54D0" w:rsidP="00F20A1D">
      <w:pPr>
        <w:numPr>
          <w:ilvl w:val="0"/>
          <w:numId w:val="83"/>
        </w:numPr>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F20A1D" w:rsidRDefault="006E54D0" w:rsidP="00F20A1D">
      <w:pPr>
        <w:numPr>
          <w:ilvl w:val="0"/>
          <w:numId w:val="83"/>
        </w:numPr>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называть и конкретизировать примерами виды налогов;</w:t>
      </w:r>
    </w:p>
    <w:p w:rsidR="006E54D0" w:rsidRPr="00F20A1D" w:rsidRDefault="006E54D0" w:rsidP="00F20A1D">
      <w:pPr>
        <w:numPr>
          <w:ilvl w:val="0"/>
          <w:numId w:val="83"/>
        </w:numPr>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 xml:space="preserve">характеризовать </w:t>
      </w:r>
      <w:r w:rsidR="0073382A" w:rsidRPr="00F20A1D">
        <w:rPr>
          <w:rFonts w:ascii="Times New Roman" w:hAnsi="Times New Roman"/>
          <w:bCs/>
          <w:sz w:val="24"/>
          <w:szCs w:val="24"/>
        </w:rPr>
        <w:t xml:space="preserve">функции денег и их </w:t>
      </w:r>
      <w:r w:rsidRPr="00F20A1D">
        <w:rPr>
          <w:rFonts w:ascii="Times New Roman" w:hAnsi="Times New Roman"/>
          <w:bCs/>
          <w:sz w:val="24"/>
          <w:szCs w:val="24"/>
        </w:rPr>
        <w:t>роль в экономике;</w:t>
      </w:r>
    </w:p>
    <w:p w:rsidR="006E54D0" w:rsidRPr="00F20A1D" w:rsidRDefault="006E54D0" w:rsidP="00F20A1D">
      <w:pPr>
        <w:numPr>
          <w:ilvl w:val="0"/>
          <w:numId w:val="83"/>
        </w:numPr>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раскрывать социально-экономическую роль и функции предпринимательства;</w:t>
      </w:r>
    </w:p>
    <w:p w:rsidR="006E54D0" w:rsidRPr="00F20A1D" w:rsidRDefault="006E54D0" w:rsidP="00F20A1D">
      <w:pPr>
        <w:numPr>
          <w:ilvl w:val="0"/>
          <w:numId w:val="83"/>
        </w:numPr>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F20A1D" w:rsidRDefault="006E54D0" w:rsidP="00F20A1D">
      <w:pPr>
        <w:numPr>
          <w:ilvl w:val="0"/>
          <w:numId w:val="83"/>
        </w:numPr>
        <w:tabs>
          <w:tab w:val="left" w:pos="993"/>
        </w:tabs>
        <w:spacing w:after="0" w:line="240" w:lineRule="auto"/>
        <w:ind w:left="0" w:firstLine="709"/>
        <w:jc w:val="both"/>
        <w:rPr>
          <w:rFonts w:ascii="Times New Roman" w:hAnsi="Times New Roman"/>
          <w:bCs/>
          <w:sz w:val="24"/>
          <w:szCs w:val="24"/>
        </w:rPr>
      </w:pPr>
      <w:proofErr w:type="gramStart"/>
      <w:r w:rsidRPr="00F20A1D">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F20A1D">
        <w:rPr>
          <w:rFonts w:ascii="Times New Roman" w:hAnsi="Times New Roman"/>
          <w:bCs/>
          <w:sz w:val="24"/>
          <w:szCs w:val="24"/>
        </w:rPr>
        <w:t>;</w:t>
      </w:r>
      <w:proofErr w:type="gramEnd"/>
    </w:p>
    <w:p w:rsidR="006E54D0" w:rsidRPr="00F20A1D" w:rsidRDefault="006E54D0" w:rsidP="00F20A1D">
      <w:pPr>
        <w:numPr>
          <w:ilvl w:val="0"/>
          <w:numId w:val="83"/>
        </w:numPr>
        <w:shd w:val="clear" w:color="auto" w:fill="FFFFFF"/>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рациональное поведение субъектов экономической деятельности;</w:t>
      </w:r>
    </w:p>
    <w:p w:rsidR="006E54D0" w:rsidRPr="00F20A1D" w:rsidRDefault="006E54D0" w:rsidP="00F20A1D">
      <w:pPr>
        <w:numPr>
          <w:ilvl w:val="0"/>
          <w:numId w:val="83"/>
        </w:numPr>
        <w:shd w:val="clear" w:color="auto" w:fill="FFFFFF"/>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экономику семьи; анализировать структуру семейного бюджета;</w:t>
      </w:r>
    </w:p>
    <w:p w:rsidR="00EC713E" w:rsidRPr="00F20A1D" w:rsidRDefault="006E54D0" w:rsidP="00F20A1D">
      <w:pPr>
        <w:numPr>
          <w:ilvl w:val="0"/>
          <w:numId w:val="84"/>
        </w:numPr>
        <w:shd w:val="clear" w:color="auto" w:fill="FFFFFF"/>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F20A1D">
        <w:rPr>
          <w:rFonts w:ascii="Times New Roman" w:hAnsi="Times New Roman"/>
          <w:sz w:val="24"/>
          <w:szCs w:val="24"/>
        </w:rPr>
        <w:t>;</w:t>
      </w:r>
    </w:p>
    <w:p w:rsidR="006E54D0" w:rsidRPr="00F20A1D" w:rsidRDefault="00EC713E" w:rsidP="00F20A1D">
      <w:pPr>
        <w:numPr>
          <w:ilvl w:val="0"/>
          <w:numId w:val="84"/>
        </w:numPr>
        <w:shd w:val="clear" w:color="auto" w:fill="FFFFFF"/>
        <w:tabs>
          <w:tab w:val="left" w:pos="993"/>
        </w:tabs>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обосновывать связь профессионализма и жизненного успеха.</w:t>
      </w:r>
    </w:p>
    <w:p w:rsidR="006E54D0" w:rsidRPr="00F20A1D" w:rsidRDefault="006E54D0" w:rsidP="00F20A1D">
      <w:pPr>
        <w:tabs>
          <w:tab w:val="left" w:pos="1267"/>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numPr>
          <w:ilvl w:val="0"/>
          <w:numId w:val="84"/>
        </w:numPr>
        <w:tabs>
          <w:tab w:val="left" w:pos="993"/>
        </w:tabs>
        <w:spacing w:after="0" w:line="240" w:lineRule="auto"/>
        <w:ind w:left="0" w:firstLine="709"/>
        <w:jc w:val="both"/>
        <w:rPr>
          <w:rFonts w:ascii="Times New Roman" w:hAnsi="Times New Roman"/>
          <w:bCs/>
          <w:i/>
          <w:sz w:val="24"/>
          <w:szCs w:val="24"/>
        </w:rPr>
      </w:pPr>
      <w:r w:rsidRPr="00F20A1D">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F20A1D" w:rsidRDefault="006E54D0" w:rsidP="00F20A1D">
      <w:pPr>
        <w:numPr>
          <w:ilvl w:val="0"/>
          <w:numId w:val="84"/>
        </w:numPr>
        <w:shd w:val="clear" w:color="auto" w:fill="FFFFFF"/>
        <w:tabs>
          <w:tab w:val="left" w:pos="993"/>
        </w:tabs>
        <w:spacing w:after="0" w:line="240" w:lineRule="auto"/>
        <w:ind w:left="0" w:firstLine="709"/>
        <w:jc w:val="both"/>
        <w:rPr>
          <w:rFonts w:ascii="Times New Roman" w:hAnsi="Times New Roman"/>
          <w:bCs/>
          <w:i/>
          <w:sz w:val="24"/>
          <w:szCs w:val="24"/>
        </w:rPr>
      </w:pPr>
      <w:r w:rsidRPr="00F20A1D">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F20A1D" w:rsidRDefault="006E54D0" w:rsidP="00F20A1D">
      <w:pPr>
        <w:numPr>
          <w:ilvl w:val="0"/>
          <w:numId w:val="84"/>
        </w:numPr>
        <w:tabs>
          <w:tab w:val="left" w:pos="993"/>
        </w:tabs>
        <w:spacing w:after="0" w:line="240" w:lineRule="auto"/>
        <w:ind w:left="0" w:firstLine="709"/>
        <w:jc w:val="both"/>
        <w:rPr>
          <w:rFonts w:ascii="Times New Roman" w:hAnsi="Times New Roman"/>
          <w:bCs/>
          <w:i/>
          <w:sz w:val="24"/>
          <w:szCs w:val="24"/>
        </w:rPr>
      </w:pPr>
      <w:r w:rsidRPr="00F20A1D">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F20A1D" w:rsidRDefault="006E54D0" w:rsidP="00F20A1D">
      <w:pPr>
        <w:numPr>
          <w:ilvl w:val="0"/>
          <w:numId w:val="84"/>
        </w:numPr>
        <w:tabs>
          <w:tab w:val="left" w:pos="993"/>
        </w:tabs>
        <w:spacing w:after="0" w:line="240" w:lineRule="auto"/>
        <w:ind w:left="0" w:firstLine="709"/>
        <w:jc w:val="both"/>
        <w:rPr>
          <w:rFonts w:ascii="Times New Roman" w:hAnsi="Times New Roman"/>
          <w:bCs/>
          <w:i/>
          <w:sz w:val="24"/>
          <w:szCs w:val="24"/>
        </w:rPr>
      </w:pPr>
      <w:r w:rsidRPr="00F20A1D">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F20A1D" w:rsidRDefault="006E54D0" w:rsidP="00F20A1D">
      <w:pPr>
        <w:numPr>
          <w:ilvl w:val="0"/>
          <w:numId w:val="84"/>
        </w:numPr>
        <w:shd w:val="clear" w:color="auto" w:fill="FFFFFF"/>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93548C" w:rsidRPr="00F20A1D" w:rsidRDefault="006E54D0" w:rsidP="00F20A1D">
      <w:pPr>
        <w:numPr>
          <w:ilvl w:val="0"/>
          <w:numId w:val="84"/>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441" w:name="_Toc409691637"/>
    </w:p>
    <w:p w:rsidR="00B540EE" w:rsidRPr="00F20A1D" w:rsidRDefault="00230229" w:rsidP="00F20A1D">
      <w:pPr>
        <w:pStyle w:val="4"/>
        <w:spacing w:line="240" w:lineRule="auto"/>
        <w:ind w:left="0"/>
        <w:rPr>
          <w:sz w:val="24"/>
          <w:szCs w:val="24"/>
        </w:rPr>
      </w:pPr>
      <w:bookmarkStart w:id="442" w:name="_Toc410653960"/>
      <w:bookmarkStart w:id="443" w:name="_Toc531612866"/>
      <w:r w:rsidRPr="00F20A1D">
        <w:rPr>
          <w:sz w:val="24"/>
          <w:szCs w:val="24"/>
        </w:rPr>
        <w:t>1.2.</w:t>
      </w:r>
      <w:r w:rsidR="00331F3D" w:rsidRPr="00F20A1D">
        <w:rPr>
          <w:sz w:val="24"/>
          <w:szCs w:val="24"/>
        </w:rPr>
        <w:t>5.7</w:t>
      </w:r>
      <w:r w:rsidRPr="00F20A1D">
        <w:rPr>
          <w:sz w:val="24"/>
          <w:szCs w:val="24"/>
        </w:rPr>
        <w:t xml:space="preserve">. </w:t>
      </w:r>
      <w:r w:rsidR="00B540EE" w:rsidRPr="00F20A1D">
        <w:rPr>
          <w:sz w:val="24"/>
          <w:szCs w:val="24"/>
        </w:rPr>
        <w:t>География</w:t>
      </w:r>
      <w:bookmarkEnd w:id="441"/>
      <w:bookmarkEnd w:id="442"/>
      <w:bookmarkEnd w:id="443"/>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r w:rsidR="00D66950" w:rsidRPr="00F20A1D">
        <w:rPr>
          <w:rFonts w:ascii="Times New Roman" w:hAnsi="Times New Roman"/>
          <w:b/>
          <w:sz w:val="24"/>
          <w:szCs w:val="24"/>
        </w:rPr>
        <w:t>:</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w:t>
      </w:r>
      <w:r w:rsidRPr="00F20A1D">
        <w:rPr>
          <w:rFonts w:ascii="Times New Roman" w:hAnsi="Times New Roman"/>
          <w:sz w:val="24"/>
          <w:szCs w:val="24"/>
        </w:rPr>
        <w:lastRenderedPageBreak/>
        <w:t>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F20A1D">
        <w:rPr>
          <w:rFonts w:ascii="Times New Roman" w:hAnsi="Times New Roman"/>
          <w:sz w:val="24"/>
          <w:szCs w:val="24"/>
        </w:rPr>
        <w:t>;</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F20A1D" w:rsidRDefault="004D6611"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F20A1D">
        <w:rPr>
          <w:rFonts w:ascii="Times New Roman" w:hAnsi="Times New Roman"/>
          <w:sz w:val="24"/>
          <w:szCs w:val="24"/>
        </w:rPr>
        <w:t>,</w:t>
      </w:r>
      <w:r w:rsidRPr="00F20A1D">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F20A1D">
        <w:rPr>
          <w:rFonts w:ascii="Times New Roman" w:hAnsi="Times New Roman"/>
          <w:sz w:val="24"/>
          <w:szCs w:val="24"/>
        </w:rPr>
        <w:t>;</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объяснять особенности компонентов природы отдельных территорий; </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оценивать воздействие географического положения Росс</w:t>
      </w:r>
      <w:proofErr w:type="gramStart"/>
      <w:r w:rsidRPr="00F20A1D">
        <w:rPr>
          <w:rFonts w:ascii="Times New Roman" w:hAnsi="Times New Roman"/>
          <w:sz w:val="24"/>
          <w:szCs w:val="24"/>
        </w:rPr>
        <w:t>ии и ее</w:t>
      </w:r>
      <w:proofErr w:type="gramEnd"/>
      <w:r w:rsidRPr="00F20A1D">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F20A1D">
        <w:rPr>
          <w:rFonts w:ascii="Times New Roman" w:hAnsi="Times New Roman"/>
          <w:sz w:val="24"/>
          <w:szCs w:val="24"/>
        </w:rPr>
        <w:t>в</w:t>
      </w:r>
      <w:r w:rsidRPr="00F20A1D">
        <w:rPr>
          <w:rFonts w:ascii="Times New Roman" w:hAnsi="Times New Roman"/>
          <w:sz w:val="24"/>
          <w:szCs w:val="24"/>
        </w:rPr>
        <w:t xml:space="preserve"> контекст</w:t>
      </w:r>
      <w:r w:rsidR="00F90668" w:rsidRPr="00F20A1D">
        <w:rPr>
          <w:rFonts w:ascii="Times New Roman" w:hAnsi="Times New Roman"/>
          <w:sz w:val="24"/>
          <w:szCs w:val="24"/>
        </w:rPr>
        <w:t>е</w:t>
      </w:r>
      <w:r w:rsidRPr="00F20A1D">
        <w:rPr>
          <w:rFonts w:ascii="Times New Roman" w:hAnsi="Times New Roman"/>
          <w:sz w:val="24"/>
          <w:szCs w:val="24"/>
        </w:rPr>
        <w:t xml:space="preserve">  реальной жизни;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F20A1D">
        <w:rPr>
          <w:rFonts w:ascii="Times New Roman" w:hAnsi="Times New Roman"/>
          <w:sz w:val="24"/>
          <w:szCs w:val="24"/>
        </w:rPr>
        <w:t>ии и е</w:t>
      </w:r>
      <w:r w:rsidR="00245F1D" w:rsidRPr="00F20A1D">
        <w:rPr>
          <w:rFonts w:ascii="Times New Roman" w:hAnsi="Times New Roman"/>
          <w:sz w:val="24"/>
          <w:szCs w:val="24"/>
        </w:rPr>
        <w:t>е</w:t>
      </w:r>
      <w:proofErr w:type="gramEnd"/>
      <w:r w:rsidRPr="00F20A1D">
        <w:rPr>
          <w:rFonts w:ascii="Times New Roman" w:hAnsi="Times New Roman"/>
          <w:sz w:val="24"/>
          <w:szCs w:val="24"/>
        </w:rPr>
        <w:t xml:space="preserve"> отдельных регионов;</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оценивать особенности взаимодействия природы и общества в пределах отдельных территорий России;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объяснять особенности компонентов природы отдельных частей страны;</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использовать знания </w:t>
      </w:r>
      <w:r w:rsidR="00DD6D6D" w:rsidRPr="00F20A1D">
        <w:rPr>
          <w:rFonts w:ascii="Times New Roman" w:hAnsi="Times New Roman"/>
          <w:sz w:val="24"/>
          <w:szCs w:val="24"/>
        </w:rPr>
        <w:t xml:space="preserve">об </w:t>
      </w:r>
      <w:r w:rsidRPr="00F20A1D">
        <w:rPr>
          <w:rFonts w:ascii="Times New Roman" w:hAnsi="Times New Roman"/>
          <w:sz w:val="24"/>
          <w:szCs w:val="24"/>
        </w:rPr>
        <w:t>особенностях компонентов природы Росс</w:t>
      </w:r>
      <w:proofErr w:type="gramStart"/>
      <w:r w:rsidRPr="00F20A1D">
        <w:rPr>
          <w:rFonts w:ascii="Times New Roman" w:hAnsi="Times New Roman"/>
          <w:sz w:val="24"/>
          <w:szCs w:val="24"/>
        </w:rPr>
        <w:t>ии и е</w:t>
      </w:r>
      <w:r w:rsidR="00245F1D" w:rsidRPr="00F20A1D">
        <w:rPr>
          <w:rFonts w:ascii="Times New Roman" w:hAnsi="Times New Roman"/>
          <w:sz w:val="24"/>
          <w:szCs w:val="24"/>
        </w:rPr>
        <w:t>е</w:t>
      </w:r>
      <w:proofErr w:type="gramEnd"/>
      <w:r w:rsidRPr="00F20A1D">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F20A1D">
        <w:rPr>
          <w:rFonts w:ascii="Times New Roman" w:hAnsi="Times New Roman"/>
          <w:sz w:val="24"/>
          <w:szCs w:val="24"/>
        </w:rPr>
        <w:t>,</w:t>
      </w:r>
      <w:r w:rsidRPr="00F20A1D">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F20A1D">
        <w:rPr>
          <w:rFonts w:ascii="Times New Roman" w:hAnsi="Times New Roman"/>
          <w:sz w:val="24"/>
          <w:szCs w:val="24"/>
        </w:rPr>
        <w:t>,</w:t>
      </w:r>
      <w:r w:rsidRPr="00F20A1D">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объяснять </w:t>
      </w:r>
      <w:r w:rsidR="007C3BBA" w:rsidRPr="00F20A1D">
        <w:rPr>
          <w:rFonts w:ascii="Times New Roman" w:hAnsi="Times New Roman"/>
          <w:sz w:val="24"/>
          <w:szCs w:val="24"/>
        </w:rPr>
        <w:t xml:space="preserve">и сравнивать </w:t>
      </w:r>
      <w:r w:rsidRPr="00F20A1D">
        <w:rPr>
          <w:rFonts w:ascii="Times New Roman" w:hAnsi="Times New Roman"/>
          <w:sz w:val="24"/>
          <w:szCs w:val="24"/>
        </w:rPr>
        <w:t>особенности природы, населения и хозяйства отдельных регионов России;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сравнивать особенности природы, населения и хозяйства отдельных регионов России;</w:t>
      </w:r>
    </w:p>
    <w:p w:rsidR="00EC713E"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F20A1D" w:rsidRDefault="00CE4A6B"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F20A1D">
        <w:rPr>
          <w:rFonts w:ascii="Times New Roman" w:hAnsi="Times New Roman"/>
          <w:sz w:val="24"/>
          <w:szCs w:val="24"/>
        </w:rPr>
        <w:t xml:space="preserve">; </w:t>
      </w:r>
    </w:p>
    <w:p w:rsidR="00331F3D" w:rsidRPr="00F20A1D" w:rsidRDefault="00331F3D"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описывать погоду своей местности; </w:t>
      </w:r>
    </w:p>
    <w:p w:rsidR="00331F3D" w:rsidRPr="00F20A1D" w:rsidRDefault="00331F3D"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объяснять расовые отличия разных народов мира;</w:t>
      </w:r>
    </w:p>
    <w:p w:rsidR="00CE4A6B" w:rsidRPr="00F20A1D" w:rsidRDefault="00331F3D"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давать характеристику рельефа своей местности; </w:t>
      </w:r>
    </w:p>
    <w:p w:rsidR="00CE4A6B" w:rsidRPr="00F20A1D" w:rsidRDefault="00CE4A6B"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уметь выделять в записках путешественников географические особенности территории</w:t>
      </w:r>
    </w:p>
    <w:p w:rsidR="00331F3D" w:rsidRPr="00F20A1D" w:rsidRDefault="00331F3D"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приводить примеры современных видов связи</w:t>
      </w:r>
      <w:r w:rsidR="00CE4A6B" w:rsidRPr="00F20A1D">
        <w:rPr>
          <w:rFonts w:ascii="Times New Roman" w:hAnsi="Times New Roman"/>
          <w:sz w:val="24"/>
          <w:szCs w:val="24"/>
        </w:rPr>
        <w:t>, применять  современные виды связи для решения  учебных и практических задач по географии</w:t>
      </w:r>
      <w:r w:rsidRPr="00F20A1D">
        <w:rPr>
          <w:rFonts w:ascii="Times New Roman" w:hAnsi="Times New Roman"/>
          <w:sz w:val="24"/>
          <w:szCs w:val="24"/>
        </w:rPr>
        <w:t>;</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оценивать место и роль России в мировом хозяйстве.</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r w:rsidR="007C3BBA" w:rsidRPr="00F20A1D">
        <w:rPr>
          <w:rFonts w:ascii="Times New Roman" w:hAnsi="Times New Roman"/>
          <w:b/>
          <w:sz w:val="24"/>
          <w:szCs w:val="24"/>
        </w:rPr>
        <w:t>:</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создавать простейшие географические карты различного содержания;</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моделировать географические объекты и явления;</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lastRenderedPageBreak/>
        <w:t>ориентироваться на местности: в мегаполисе и в природе;</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составлять описание природного комплекса</w:t>
      </w:r>
      <w:proofErr w:type="gramStart"/>
      <w:r w:rsidRPr="00F20A1D">
        <w:rPr>
          <w:rFonts w:ascii="Times New Roman" w:hAnsi="Times New Roman"/>
          <w:i/>
          <w:sz w:val="24"/>
          <w:szCs w:val="24"/>
        </w:rPr>
        <w:t>;в</w:t>
      </w:r>
      <w:proofErr w:type="gramEnd"/>
      <w:r w:rsidRPr="00F20A1D">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оцени</w:t>
      </w:r>
      <w:r w:rsidR="007C3BBA" w:rsidRPr="00F20A1D">
        <w:rPr>
          <w:rFonts w:ascii="Times New Roman" w:hAnsi="Times New Roman"/>
          <w:i/>
          <w:sz w:val="24"/>
          <w:szCs w:val="24"/>
        </w:rPr>
        <w:t>ва</w:t>
      </w:r>
      <w:r w:rsidRPr="00F20A1D">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F20A1D">
        <w:rPr>
          <w:rFonts w:ascii="Times New Roman" w:hAnsi="Times New Roman"/>
          <w:i/>
          <w:sz w:val="24"/>
          <w:szCs w:val="24"/>
        </w:rPr>
        <w:t>;</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наносить на контурные карты основные формы рельефа;</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давать характеристику климата своей области (края, республики);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оценивать ситуацию на рынке труда и ее динамику;</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выдвигать и обосновывать на основе </w:t>
      </w:r>
      <w:proofErr w:type="gramStart"/>
      <w:r w:rsidRPr="00F20A1D">
        <w:rPr>
          <w:rFonts w:ascii="Times New Roman" w:hAnsi="Times New Roman"/>
          <w:i/>
          <w:sz w:val="24"/>
          <w:szCs w:val="24"/>
        </w:rPr>
        <w:t>анализа комплекса источников информации гипотезы</w:t>
      </w:r>
      <w:proofErr w:type="gramEnd"/>
      <w:r w:rsidRPr="00F20A1D">
        <w:rPr>
          <w:rFonts w:ascii="Times New Roman" w:hAnsi="Times New Roman"/>
          <w:i/>
          <w:sz w:val="24"/>
          <w:szCs w:val="24"/>
        </w:rPr>
        <w:t xml:space="preserve"> об изменении отраслевой и территориальной структуры хозяйства страны;</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обосновывать возможные пути </w:t>
      </w:r>
      <w:proofErr w:type="gramStart"/>
      <w:r w:rsidRPr="00F20A1D">
        <w:rPr>
          <w:rFonts w:ascii="Times New Roman" w:hAnsi="Times New Roman"/>
          <w:i/>
          <w:sz w:val="24"/>
          <w:szCs w:val="24"/>
        </w:rPr>
        <w:t>решения проблем развития хозяйства России</w:t>
      </w:r>
      <w:proofErr w:type="gramEnd"/>
      <w:r w:rsidRPr="00F20A1D">
        <w:rPr>
          <w:rFonts w:ascii="Times New Roman" w:hAnsi="Times New Roman"/>
          <w:i/>
          <w:sz w:val="24"/>
          <w:szCs w:val="24"/>
        </w:rPr>
        <w:t>;</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выбирать критерии для сравнения, сопоставления, места страны в мировой экономике;</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F20A1D" w:rsidRDefault="006E54D0" w:rsidP="00F20A1D">
      <w:pPr>
        <w:numPr>
          <w:ilvl w:val="0"/>
          <w:numId w:val="86"/>
        </w:numPr>
        <w:tabs>
          <w:tab w:val="left" w:pos="993"/>
        </w:tabs>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оценивать социально-экономическое положение и перспективы развития России.</w:t>
      </w:r>
    </w:p>
    <w:p w:rsidR="00B540EE" w:rsidRPr="00F20A1D" w:rsidRDefault="00B540EE" w:rsidP="00F20A1D">
      <w:pPr>
        <w:spacing w:after="0" w:line="240" w:lineRule="auto"/>
        <w:ind w:firstLine="709"/>
        <w:jc w:val="both"/>
        <w:rPr>
          <w:rFonts w:ascii="Times New Roman" w:hAnsi="Times New Roman"/>
          <w:sz w:val="24"/>
          <w:szCs w:val="24"/>
        </w:rPr>
      </w:pPr>
    </w:p>
    <w:p w:rsidR="00980C1E" w:rsidRPr="00F20A1D" w:rsidRDefault="00230229" w:rsidP="00F20A1D">
      <w:pPr>
        <w:pStyle w:val="4"/>
        <w:spacing w:before="0" w:line="240" w:lineRule="auto"/>
        <w:rPr>
          <w:sz w:val="24"/>
          <w:szCs w:val="24"/>
        </w:rPr>
      </w:pPr>
      <w:bookmarkStart w:id="444" w:name="_Toc409691638"/>
      <w:bookmarkStart w:id="445" w:name="_Toc410653961"/>
      <w:bookmarkStart w:id="446" w:name="_Toc531612867"/>
      <w:r w:rsidRPr="00F20A1D">
        <w:rPr>
          <w:sz w:val="24"/>
          <w:szCs w:val="24"/>
        </w:rPr>
        <w:t>1.2.</w:t>
      </w:r>
      <w:r w:rsidR="00331F3D" w:rsidRPr="00F20A1D">
        <w:rPr>
          <w:sz w:val="24"/>
          <w:szCs w:val="24"/>
        </w:rPr>
        <w:t>5.8</w:t>
      </w:r>
      <w:r w:rsidRPr="00F20A1D">
        <w:rPr>
          <w:sz w:val="24"/>
          <w:szCs w:val="24"/>
        </w:rPr>
        <w:t xml:space="preserve">. </w:t>
      </w:r>
      <w:r w:rsidR="00B540EE" w:rsidRPr="00F20A1D">
        <w:rPr>
          <w:sz w:val="24"/>
          <w:szCs w:val="24"/>
        </w:rPr>
        <w:t>Математика</w:t>
      </w:r>
      <w:bookmarkEnd w:id="444"/>
      <w:bookmarkEnd w:id="445"/>
      <w:bookmarkEnd w:id="446"/>
    </w:p>
    <w:p w:rsidR="0082206B" w:rsidRPr="00F20A1D" w:rsidRDefault="0082206B" w:rsidP="00F20A1D">
      <w:pPr>
        <w:pStyle w:val="af2"/>
        <w:rPr>
          <w:sz w:val="24"/>
          <w:szCs w:val="24"/>
        </w:rPr>
      </w:pPr>
      <w:r w:rsidRPr="00F20A1D">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F20A1D" w:rsidRDefault="00FF65A6" w:rsidP="00F20A1D">
      <w:pPr>
        <w:pStyle w:val="af2"/>
        <w:rPr>
          <w:sz w:val="24"/>
          <w:szCs w:val="24"/>
        </w:rPr>
      </w:pPr>
      <w:r w:rsidRPr="00F20A1D">
        <w:rPr>
          <w:sz w:val="24"/>
          <w:szCs w:val="24"/>
        </w:rPr>
        <w:lastRenderedPageBreak/>
        <w:t>Оперировать на базовом уровне</w:t>
      </w:r>
      <w:r w:rsidRPr="00F20A1D">
        <w:rPr>
          <w:rStyle w:val="af4"/>
          <w:sz w:val="24"/>
          <w:szCs w:val="24"/>
        </w:rPr>
        <w:footnoteReference w:id="3"/>
      </w:r>
      <w:r w:rsidRPr="00F20A1D">
        <w:rPr>
          <w:sz w:val="24"/>
          <w:szCs w:val="24"/>
        </w:rPr>
        <w:t xml:space="preserve"> понятиями: множество, элемент множества, подмножество, принадлежность;</w:t>
      </w:r>
    </w:p>
    <w:p w:rsidR="00FF65A6" w:rsidRPr="00F20A1D" w:rsidRDefault="00FF65A6" w:rsidP="00F20A1D">
      <w:pPr>
        <w:pStyle w:val="af2"/>
        <w:rPr>
          <w:sz w:val="24"/>
          <w:szCs w:val="24"/>
        </w:rPr>
      </w:pPr>
      <w:r w:rsidRPr="00F20A1D">
        <w:rPr>
          <w:sz w:val="24"/>
          <w:szCs w:val="24"/>
        </w:rPr>
        <w:t>задавать множества перечислением их элементов;</w:t>
      </w:r>
    </w:p>
    <w:p w:rsidR="00FF65A6" w:rsidRPr="00F20A1D" w:rsidRDefault="00FF65A6" w:rsidP="00F20A1D">
      <w:pPr>
        <w:pStyle w:val="af2"/>
        <w:rPr>
          <w:sz w:val="24"/>
          <w:szCs w:val="24"/>
        </w:rPr>
      </w:pPr>
      <w:r w:rsidRPr="00F20A1D">
        <w:rPr>
          <w:sz w:val="24"/>
          <w:szCs w:val="24"/>
        </w:rPr>
        <w:t>находить пересечение, объединение, подмножество в простейших ситуациях</w:t>
      </w:r>
      <w:r w:rsidR="007F1502" w:rsidRPr="00F20A1D">
        <w:rPr>
          <w:sz w:val="24"/>
          <w:szCs w:val="24"/>
        </w:rPr>
        <w:t>.</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распознавать логически некорректные высказывания</w:t>
      </w:r>
      <w:r w:rsidR="007F1502" w:rsidRPr="00F20A1D">
        <w:rPr>
          <w:sz w:val="24"/>
          <w:szCs w:val="24"/>
        </w:rPr>
        <w:t>.</w:t>
      </w:r>
    </w:p>
    <w:p w:rsidR="00FF65A6" w:rsidRPr="00F20A1D" w:rsidRDefault="00FF65A6" w:rsidP="00F20A1D">
      <w:pPr>
        <w:pStyle w:val="af2"/>
        <w:rPr>
          <w:b/>
          <w:sz w:val="24"/>
          <w:szCs w:val="24"/>
        </w:rPr>
      </w:pPr>
      <w:r w:rsidRPr="00F20A1D">
        <w:rPr>
          <w:b/>
          <w:sz w:val="24"/>
          <w:szCs w:val="24"/>
        </w:rPr>
        <w:t>Числа</w:t>
      </w:r>
    </w:p>
    <w:p w:rsidR="00FF65A6" w:rsidRPr="00F20A1D" w:rsidRDefault="00FF65A6" w:rsidP="00F20A1D">
      <w:pPr>
        <w:pStyle w:val="af2"/>
        <w:rPr>
          <w:sz w:val="24"/>
          <w:szCs w:val="24"/>
        </w:rPr>
      </w:pPr>
      <w:r w:rsidRPr="00F20A1D">
        <w:rPr>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F20A1D" w:rsidRDefault="00FF65A6" w:rsidP="00F20A1D">
      <w:pPr>
        <w:pStyle w:val="af2"/>
        <w:rPr>
          <w:sz w:val="24"/>
          <w:szCs w:val="24"/>
        </w:rPr>
      </w:pPr>
      <w:r w:rsidRPr="00F20A1D">
        <w:rPr>
          <w:sz w:val="24"/>
          <w:szCs w:val="24"/>
        </w:rPr>
        <w:t>использовать свойства чисел и правила действий с рациональными числами при выполнении вычислений;</w:t>
      </w:r>
    </w:p>
    <w:p w:rsidR="00FF65A6" w:rsidRPr="00F20A1D" w:rsidRDefault="00FF65A6" w:rsidP="00F20A1D">
      <w:pPr>
        <w:pStyle w:val="af2"/>
        <w:rPr>
          <w:sz w:val="24"/>
          <w:szCs w:val="24"/>
        </w:rPr>
      </w:pPr>
      <w:r w:rsidRPr="00F20A1D">
        <w:rPr>
          <w:sz w:val="24"/>
          <w:szCs w:val="24"/>
        </w:rPr>
        <w:t>использовать признаки делимости на 2, 5, 3, 9, 10 при выполнении вычислений и решении несложных задач;</w:t>
      </w:r>
    </w:p>
    <w:p w:rsidR="00FF65A6" w:rsidRPr="00F20A1D" w:rsidRDefault="00FF65A6" w:rsidP="00F20A1D">
      <w:pPr>
        <w:pStyle w:val="af2"/>
        <w:rPr>
          <w:sz w:val="24"/>
          <w:szCs w:val="24"/>
        </w:rPr>
      </w:pPr>
      <w:r w:rsidRPr="00F20A1D">
        <w:rPr>
          <w:sz w:val="24"/>
          <w:szCs w:val="24"/>
        </w:rPr>
        <w:t>выполнять округление рациональных чисел в соответствии с правилами;</w:t>
      </w:r>
    </w:p>
    <w:p w:rsidR="00FF65A6" w:rsidRPr="00F20A1D" w:rsidRDefault="00FF65A6" w:rsidP="00F20A1D">
      <w:pPr>
        <w:pStyle w:val="af2"/>
        <w:rPr>
          <w:sz w:val="24"/>
          <w:szCs w:val="24"/>
        </w:rPr>
      </w:pPr>
      <w:r w:rsidRPr="00F20A1D">
        <w:rPr>
          <w:sz w:val="24"/>
          <w:szCs w:val="24"/>
        </w:rPr>
        <w:t>сравнивать рациональные числа</w:t>
      </w:r>
      <w:r w:rsidRPr="00F20A1D">
        <w:rPr>
          <w:b/>
          <w:sz w:val="24"/>
          <w:szCs w:val="24"/>
        </w:rPr>
        <w:t>.</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оценивать результаты вычислений при решении практических задач;</w:t>
      </w:r>
    </w:p>
    <w:p w:rsidR="00FF65A6" w:rsidRPr="00F20A1D" w:rsidRDefault="00FF65A6" w:rsidP="00F20A1D">
      <w:pPr>
        <w:pStyle w:val="af2"/>
        <w:rPr>
          <w:sz w:val="24"/>
          <w:szCs w:val="24"/>
        </w:rPr>
      </w:pPr>
      <w:r w:rsidRPr="00F20A1D">
        <w:rPr>
          <w:sz w:val="24"/>
          <w:szCs w:val="24"/>
        </w:rPr>
        <w:t>выполнять сравнение чисел в реальных ситуациях;</w:t>
      </w:r>
    </w:p>
    <w:p w:rsidR="00FF65A6" w:rsidRPr="00F20A1D" w:rsidRDefault="00FF65A6" w:rsidP="00F20A1D">
      <w:pPr>
        <w:pStyle w:val="af2"/>
        <w:rPr>
          <w:sz w:val="24"/>
          <w:szCs w:val="24"/>
        </w:rPr>
      </w:pPr>
      <w:r w:rsidRPr="00F20A1D">
        <w:rPr>
          <w:sz w:val="24"/>
          <w:szCs w:val="24"/>
        </w:rPr>
        <w:t>составлять числовые выражения при решении практических задач и задач из других учебных предметов</w:t>
      </w:r>
      <w:r w:rsidR="007F1502" w:rsidRPr="00F20A1D">
        <w:rPr>
          <w:sz w:val="24"/>
          <w:szCs w:val="24"/>
        </w:rPr>
        <w:t>.</w:t>
      </w:r>
    </w:p>
    <w:p w:rsidR="00FF65A6" w:rsidRPr="00F20A1D" w:rsidRDefault="00FF65A6" w:rsidP="00F20A1D">
      <w:pPr>
        <w:pStyle w:val="af2"/>
        <w:rPr>
          <w:b/>
          <w:sz w:val="24"/>
          <w:szCs w:val="24"/>
        </w:rPr>
      </w:pPr>
      <w:r w:rsidRPr="00F20A1D">
        <w:rPr>
          <w:b/>
          <w:sz w:val="24"/>
          <w:szCs w:val="24"/>
        </w:rPr>
        <w:t>Статистика и теория вероятностей</w:t>
      </w:r>
    </w:p>
    <w:p w:rsidR="00FF65A6" w:rsidRPr="00F20A1D" w:rsidRDefault="00FF65A6" w:rsidP="00F20A1D">
      <w:pPr>
        <w:pStyle w:val="af2"/>
        <w:rPr>
          <w:sz w:val="24"/>
          <w:szCs w:val="24"/>
        </w:rPr>
      </w:pPr>
      <w:r w:rsidRPr="00F20A1D">
        <w:rPr>
          <w:sz w:val="24"/>
          <w:szCs w:val="24"/>
        </w:rPr>
        <w:t xml:space="preserve">Представлять данные в виде таблиц, диаграмм, </w:t>
      </w:r>
    </w:p>
    <w:p w:rsidR="00FF65A6" w:rsidRPr="00F20A1D" w:rsidRDefault="00FF65A6" w:rsidP="00F20A1D">
      <w:pPr>
        <w:pStyle w:val="af2"/>
        <w:rPr>
          <w:sz w:val="24"/>
          <w:szCs w:val="24"/>
        </w:rPr>
      </w:pPr>
      <w:r w:rsidRPr="00F20A1D">
        <w:rPr>
          <w:sz w:val="24"/>
          <w:szCs w:val="24"/>
        </w:rPr>
        <w:t>читать информацию, представленную в виде таблицы, диаграммы.</w:t>
      </w:r>
    </w:p>
    <w:p w:rsidR="00FF65A6" w:rsidRPr="00F20A1D" w:rsidRDefault="00FF65A6" w:rsidP="00F20A1D">
      <w:pPr>
        <w:pStyle w:val="af2"/>
        <w:rPr>
          <w:b/>
          <w:bCs/>
          <w:sz w:val="24"/>
          <w:szCs w:val="24"/>
        </w:rPr>
      </w:pPr>
      <w:r w:rsidRPr="00F20A1D">
        <w:rPr>
          <w:b/>
          <w:bCs/>
          <w:sz w:val="24"/>
          <w:szCs w:val="24"/>
        </w:rPr>
        <w:t>Текстовые задачи</w:t>
      </w:r>
    </w:p>
    <w:p w:rsidR="00FF65A6" w:rsidRPr="00F20A1D" w:rsidRDefault="00FF65A6" w:rsidP="00F20A1D">
      <w:pPr>
        <w:pStyle w:val="af2"/>
        <w:rPr>
          <w:sz w:val="24"/>
          <w:szCs w:val="24"/>
        </w:rPr>
      </w:pPr>
      <w:r w:rsidRPr="00F20A1D">
        <w:rPr>
          <w:sz w:val="24"/>
          <w:szCs w:val="24"/>
        </w:rPr>
        <w:t>Решать несложные сюжетные задачи разных типов на все арифметические действия;</w:t>
      </w:r>
    </w:p>
    <w:p w:rsidR="00FF65A6" w:rsidRPr="00F20A1D" w:rsidRDefault="00FF65A6" w:rsidP="00F20A1D">
      <w:pPr>
        <w:pStyle w:val="af2"/>
        <w:rPr>
          <w:sz w:val="24"/>
          <w:szCs w:val="24"/>
        </w:rPr>
      </w:pPr>
      <w:r w:rsidRPr="00F20A1D">
        <w:rPr>
          <w:sz w:val="24"/>
          <w:szCs w:val="24"/>
        </w:rPr>
        <w:t>строить модель условия задачи (в виде таблицы, схемы, рисунка), в которой даны значения двух из тр</w:t>
      </w:r>
      <w:r w:rsidR="00A23AB5" w:rsidRPr="00F20A1D">
        <w:rPr>
          <w:sz w:val="24"/>
          <w:szCs w:val="24"/>
        </w:rPr>
        <w:t>е</w:t>
      </w:r>
      <w:r w:rsidRPr="00F20A1D">
        <w:rPr>
          <w:sz w:val="24"/>
          <w:szCs w:val="24"/>
        </w:rPr>
        <w:t>х взаимосвязанных величин, с целью поиска решения задачи;</w:t>
      </w:r>
    </w:p>
    <w:p w:rsidR="00FF65A6" w:rsidRPr="00F20A1D" w:rsidRDefault="00FF65A6" w:rsidP="00F20A1D">
      <w:pPr>
        <w:pStyle w:val="af2"/>
        <w:rPr>
          <w:sz w:val="24"/>
          <w:szCs w:val="24"/>
        </w:rPr>
      </w:pPr>
      <w:r w:rsidRPr="00F20A1D">
        <w:rPr>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FF65A6" w:rsidRPr="00F20A1D" w:rsidRDefault="00FF65A6" w:rsidP="00F20A1D">
      <w:pPr>
        <w:pStyle w:val="af2"/>
        <w:rPr>
          <w:sz w:val="24"/>
          <w:szCs w:val="24"/>
        </w:rPr>
      </w:pPr>
      <w:r w:rsidRPr="00F20A1D">
        <w:rPr>
          <w:sz w:val="24"/>
          <w:szCs w:val="24"/>
        </w:rPr>
        <w:t xml:space="preserve">составлять план решения задачи; </w:t>
      </w:r>
    </w:p>
    <w:p w:rsidR="00FF65A6" w:rsidRPr="00F20A1D" w:rsidRDefault="00FF65A6" w:rsidP="00F20A1D">
      <w:pPr>
        <w:pStyle w:val="af2"/>
        <w:rPr>
          <w:sz w:val="24"/>
          <w:szCs w:val="24"/>
        </w:rPr>
      </w:pPr>
      <w:r w:rsidRPr="00F20A1D">
        <w:rPr>
          <w:sz w:val="24"/>
          <w:szCs w:val="24"/>
        </w:rPr>
        <w:t>выделять этапы решения задачи;</w:t>
      </w:r>
    </w:p>
    <w:p w:rsidR="00FF65A6" w:rsidRPr="00F20A1D" w:rsidRDefault="00FF65A6" w:rsidP="00F20A1D">
      <w:pPr>
        <w:pStyle w:val="af2"/>
        <w:rPr>
          <w:sz w:val="24"/>
          <w:szCs w:val="24"/>
        </w:rPr>
      </w:pPr>
      <w:r w:rsidRPr="00F20A1D">
        <w:rPr>
          <w:sz w:val="24"/>
          <w:szCs w:val="24"/>
        </w:rPr>
        <w:t>интерпретировать вычислительные результаты в задаче, исследовать полученное решение задачи;</w:t>
      </w:r>
    </w:p>
    <w:p w:rsidR="00FF65A6" w:rsidRPr="00F20A1D" w:rsidRDefault="00FF65A6" w:rsidP="00F20A1D">
      <w:pPr>
        <w:pStyle w:val="af2"/>
        <w:rPr>
          <w:sz w:val="24"/>
          <w:szCs w:val="24"/>
        </w:rPr>
      </w:pPr>
      <w:r w:rsidRPr="00F20A1D">
        <w:rPr>
          <w:sz w:val="24"/>
          <w:szCs w:val="24"/>
        </w:rPr>
        <w:t>знать различие скоростей объекта в стоячей воде, против течения и по течению реки;</w:t>
      </w:r>
    </w:p>
    <w:p w:rsidR="00FF65A6" w:rsidRPr="00F20A1D" w:rsidRDefault="00FF65A6" w:rsidP="00F20A1D">
      <w:pPr>
        <w:pStyle w:val="af2"/>
        <w:rPr>
          <w:sz w:val="24"/>
          <w:szCs w:val="24"/>
        </w:rPr>
      </w:pPr>
      <w:r w:rsidRPr="00F20A1D">
        <w:rPr>
          <w:sz w:val="24"/>
          <w:szCs w:val="24"/>
        </w:rPr>
        <w:t>решать задачи на нахождение части числа и числа по его части;</w:t>
      </w:r>
    </w:p>
    <w:p w:rsidR="00FF65A6" w:rsidRPr="00F20A1D" w:rsidRDefault="00FF65A6" w:rsidP="00F20A1D">
      <w:pPr>
        <w:pStyle w:val="af2"/>
        <w:rPr>
          <w:sz w:val="24"/>
          <w:szCs w:val="24"/>
        </w:rPr>
      </w:pPr>
      <w:r w:rsidRPr="00F20A1D">
        <w:rPr>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F20A1D" w:rsidRDefault="00FF65A6" w:rsidP="00F20A1D">
      <w:pPr>
        <w:pStyle w:val="af2"/>
        <w:rPr>
          <w:sz w:val="24"/>
          <w:szCs w:val="24"/>
        </w:rPr>
      </w:pPr>
      <w:r w:rsidRPr="00F20A1D">
        <w:rPr>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F20A1D" w:rsidRDefault="00FF65A6" w:rsidP="00F20A1D">
      <w:pPr>
        <w:pStyle w:val="af2"/>
        <w:rPr>
          <w:sz w:val="24"/>
          <w:szCs w:val="24"/>
        </w:rPr>
      </w:pPr>
      <w:r w:rsidRPr="00F20A1D">
        <w:rPr>
          <w:sz w:val="24"/>
          <w:szCs w:val="24"/>
        </w:rPr>
        <w:t>решать несложные логические задачи методом рассуждений.</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 xml:space="preserve">выдвигать гипотезы о возможных предельных значениях искомых величин в задаче (делать прикидку) </w:t>
      </w:r>
    </w:p>
    <w:p w:rsidR="00FF65A6" w:rsidRPr="00F20A1D" w:rsidRDefault="00FF65A6" w:rsidP="00F20A1D">
      <w:pPr>
        <w:pStyle w:val="af2"/>
        <w:rPr>
          <w:b/>
          <w:sz w:val="24"/>
          <w:szCs w:val="24"/>
        </w:rPr>
      </w:pPr>
      <w:r w:rsidRPr="00F20A1D">
        <w:rPr>
          <w:b/>
          <w:sz w:val="24"/>
          <w:szCs w:val="24"/>
        </w:rPr>
        <w:t>Наглядная геометрия</w:t>
      </w:r>
    </w:p>
    <w:p w:rsidR="00FF65A6" w:rsidRPr="00F20A1D" w:rsidRDefault="00FF65A6" w:rsidP="00F20A1D">
      <w:pPr>
        <w:pStyle w:val="af2"/>
        <w:rPr>
          <w:b/>
          <w:sz w:val="24"/>
          <w:szCs w:val="24"/>
        </w:rPr>
      </w:pPr>
      <w:r w:rsidRPr="00F20A1D">
        <w:rPr>
          <w:b/>
          <w:sz w:val="24"/>
          <w:szCs w:val="24"/>
        </w:rPr>
        <w:t>Геометрические фигуры</w:t>
      </w:r>
    </w:p>
    <w:p w:rsidR="001E1B4A" w:rsidRPr="00F20A1D" w:rsidRDefault="00FF65A6" w:rsidP="00F20A1D">
      <w:pPr>
        <w:pStyle w:val="af2"/>
        <w:rPr>
          <w:b/>
          <w:i/>
          <w:sz w:val="24"/>
          <w:szCs w:val="24"/>
        </w:rPr>
      </w:pPr>
      <w:proofErr w:type="gramStart"/>
      <w:r w:rsidRPr="00F20A1D">
        <w:rPr>
          <w:sz w:val="24"/>
          <w:szCs w:val="24"/>
        </w:rPr>
        <w:t>Оперировать на базовом уровне понятиями: фигура,</w:t>
      </w:r>
      <w:r w:rsidR="004A1E43" w:rsidRPr="00F20A1D">
        <w:rPr>
          <w:sz w:val="24"/>
          <w:szCs w:val="24"/>
        </w:rPr>
        <w:t xml:space="preserve"> </w:t>
      </w:r>
      <w:r w:rsidRPr="00F20A1D">
        <w:rPr>
          <w:bCs/>
          <w:sz w:val="24"/>
          <w:szCs w:val="24"/>
        </w:rPr>
        <w:t>т</w:t>
      </w:r>
      <w:r w:rsidRPr="00F20A1D">
        <w:rPr>
          <w:sz w:val="24"/>
          <w:szCs w:val="24"/>
        </w:rPr>
        <w:t>очка, отрезок, прямая, луч, ломаная, угол, многоугольник, треугольник и четыр</w:t>
      </w:r>
      <w:r w:rsidR="00A23AB5" w:rsidRPr="00F20A1D">
        <w:rPr>
          <w:sz w:val="24"/>
          <w:szCs w:val="24"/>
        </w:rPr>
        <w:t>е</w:t>
      </w:r>
      <w:r w:rsidRPr="00F20A1D">
        <w:rPr>
          <w:sz w:val="24"/>
          <w:szCs w:val="24"/>
        </w:rPr>
        <w:t xml:space="preserve">хугольник, прямоугольник и квадрат, </w:t>
      </w:r>
      <w:r w:rsidRPr="00F20A1D">
        <w:rPr>
          <w:sz w:val="24"/>
          <w:szCs w:val="24"/>
        </w:rPr>
        <w:lastRenderedPageBreak/>
        <w:t>окружность и круг, прямоугольный параллелепипед, куб, шар.</w:t>
      </w:r>
      <w:proofErr w:type="gramEnd"/>
      <w:r w:rsidRPr="00F20A1D">
        <w:rPr>
          <w:sz w:val="24"/>
          <w:szCs w:val="24"/>
        </w:rPr>
        <w:t xml:space="preserve"> </w:t>
      </w:r>
      <w:r w:rsidRPr="00F20A1D">
        <w:rPr>
          <w:sz w:val="24"/>
          <w:szCs w:val="24"/>
          <w:lang w:eastAsia="ru-RU"/>
        </w:rPr>
        <w:t>Изображать изучаемые фигуры от руки и с помощью линейки и циркуля.</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 xml:space="preserve">решать практические задачи с применением простейших свойств фигур. </w:t>
      </w:r>
    </w:p>
    <w:p w:rsidR="00FF65A6" w:rsidRPr="00F20A1D" w:rsidRDefault="00FF65A6" w:rsidP="00F20A1D">
      <w:pPr>
        <w:pStyle w:val="af2"/>
        <w:rPr>
          <w:b/>
          <w:sz w:val="24"/>
          <w:szCs w:val="24"/>
        </w:rPr>
      </w:pPr>
      <w:r w:rsidRPr="00F20A1D">
        <w:rPr>
          <w:b/>
          <w:sz w:val="24"/>
          <w:szCs w:val="24"/>
        </w:rPr>
        <w:t>Измерения и вычисления</w:t>
      </w:r>
    </w:p>
    <w:p w:rsidR="00FF65A6" w:rsidRPr="00F20A1D" w:rsidRDefault="00FF65A6" w:rsidP="00F20A1D">
      <w:pPr>
        <w:pStyle w:val="af2"/>
        <w:rPr>
          <w:sz w:val="24"/>
          <w:szCs w:val="24"/>
        </w:rPr>
      </w:pPr>
      <w:r w:rsidRPr="00F20A1D">
        <w:rPr>
          <w:sz w:val="24"/>
          <w:szCs w:val="24"/>
        </w:rPr>
        <w:t>выполнять измерение длин, расстояний, величин углов, с помощью инструментов для измерений длин и углов;</w:t>
      </w:r>
    </w:p>
    <w:p w:rsidR="00FF65A6" w:rsidRPr="00F20A1D" w:rsidRDefault="00FF65A6" w:rsidP="00F20A1D">
      <w:pPr>
        <w:pStyle w:val="af2"/>
        <w:rPr>
          <w:sz w:val="24"/>
          <w:szCs w:val="24"/>
        </w:rPr>
      </w:pPr>
      <w:r w:rsidRPr="00F20A1D">
        <w:rPr>
          <w:sz w:val="24"/>
          <w:szCs w:val="24"/>
        </w:rPr>
        <w:t xml:space="preserve">вычислять площади прямоугольников. </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lang w:eastAsia="ru-RU"/>
        </w:rPr>
      </w:pPr>
      <w:r w:rsidRPr="00F20A1D">
        <w:rPr>
          <w:sz w:val="24"/>
          <w:szCs w:val="24"/>
        </w:rPr>
        <w:t>вычислять расстояния на местности в стандартных ситуациях, площади прямоугольников;</w:t>
      </w:r>
    </w:p>
    <w:p w:rsidR="00FF65A6" w:rsidRPr="00F20A1D" w:rsidRDefault="00FF65A6" w:rsidP="00F20A1D">
      <w:pPr>
        <w:pStyle w:val="af2"/>
        <w:rPr>
          <w:sz w:val="24"/>
          <w:szCs w:val="24"/>
        </w:rPr>
      </w:pPr>
      <w:r w:rsidRPr="00F20A1D">
        <w:rPr>
          <w:sz w:val="24"/>
          <w:szCs w:val="24"/>
        </w:rPr>
        <w:t>выполнять простейшие построения и измерения на местности, необходимые в реальной жизни</w:t>
      </w:r>
      <w:r w:rsidR="001E1B4A" w:rsidRPr="00F20A1D">
        <w:rPr>
          <w:sz w:val="24"/>
          <w:szCs w:val="24"/>
        </w:rPr>
        <w:t>.</w:t>
      </w:r>
    </w:p>
    <w:p w:rsidR="00FF65A6" w:rsidRPr="00F20A1D" w:rsidRDefault="00FF65A6" w:rsidP="00F20A1D">
      <w:pPr>
        <w:pStyle w:val="af2"/>
        <w:rPr>
          <w:b/>
          <w:bCs/>
          <w:sz w:val="24"/>
          <w:szCs w:val="24"/>
        </w:rPr>
      </w:pPr>
      <w:r w:rsidRPr="00F20A1D">
        <w:rPr>
          <w:b/>
          <w:bCs/>
          <w:sz w:val="24"/>
          <w:szCs w:val="24"/>
        </w:rPr>
        <w:t>История математики</w:t>
      </w:r>
    </w:p>
    <w:p w:rsidR="00FF65A6" w:rsidRPr="00F20A1D" w:rsidRDefault="00FF65A6" w:rsidP="00F20A1D">
      <w:pPr>
        <w:pStyle w:val="af2"/>
        <w:rPr>
          <w:sz w:val="24"/>
          <w:szCs w:val="24"/>
          <w:lang w:eastAsia="ru-RU"/>
        </w:rPr>
      </w:pPr>
      <w:r w:rsidRPr="00F20A1D">
        <w:rPr>
          <w:sz w:val="24"/>
          <w:szCs w:val="24"/>
          <w:lang w:eastAsia="ru-RU"/>
        </w:rPr>
        <w:t>описывать отдельные выдающиеся результаты, полученные в ходе развития математики как науки;</w:t>
      </w:r>
    </w:p>
    <w:p w:rsidR="00FF65A6" w:rsidRPr="00F20A1D" w:rsidRDefault="00FF65A6" w:rsidP="00F20A1D">
      <w:pPr>
        <w:pStyle w:val="af2"/>
        <w:rPr>
          <w:sz w:val="24"/>
          <w:szCs w:val="24"/>
        </w:rPr>
      </w:pPr>
      <w:r w:rsidRPr="00F20A1D">
        <w:rPr>
          <w:sz w:val="24"/>
          <w:szCs w:val="24"/>
          <w:lang w:eastAsia="ru-RU"/>
        </w:rPr>
        <w:t>знать примеры математических открытий и их авторов, в связи с отечественной и всемирной историей</w:t>
      </w:r>
      <w:r w:rsidR="001E1B4A" w:rsidRPr="00F20A1D">
        <w:rPr>
          <w:sz w:val="24"/>
          <w:szCs w:val="24"/>
          <w:lang w:eastAsia="ru-RU"/>
        </w:rPr>
        <w:t>.</w:t>
      </w:r>
    </w:p>
    <w:p w:rsidR="00FF65A6" w:rsidRPr="00F20A1D" w:rsidRDefault="00FF65A6" w:rsidP="00F20A1D">
      <w:pPr>
        <w:pStyle w:val="af2"/>
        <w:rPr>
          <w:sz w:val="24"/>
          <w:szCs w:val="24"/>
        </w:rPr>
      </w:pPr>
      <w:bookmarkStart w:id="447" w:name="_Toc284662720"/>
      <w:bookmarkStart w:id="448" w:name="_Toc284663346"/>
      <w:r w:rsidRPr="00F20A1D">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F20A1D">
        <w:rPr>
          <w:sz w:val="24"/>
          <w:szCs w:val="24"/>
        </w:rPr>
        <w:t>е</w:t>
      </w:r>
      <w:r w:rsidRPr="00F20A1D">
        <w:rPr>
          <w:sz w:val="24"/>
          <w:szCs w:val="24"/>
        </w:rPr>
        <w:t>нном уровнях)</w:t>
      </w:r>
      <w:bookmarkEnd w:id="447"/>
      <w:bookmarkEnd w:id="448"/>
    </w:p>
    <w:p w:rsidR="00FF65A6" w:rsidRPr="00F20A1D" w:rsidRDefault="00FF65A6" w:rsidP="00F20A1D">
      <w:pPr>
        <w:pStyle w:val="af2"/>
        <w:rPr>
          <w:sz w:val="24"/>
          <w:szCs w:val="24"/>
        </w:rPr>
      </w:pPr>
      <w:r w:rsidRPr="00F20A1D">
        <w:rPr>
          <w:b/>
          <w:sz w:val="24"/>
          <w:szCs w:val="24"/>
        </w:rPr>
        <w:t>Элементы теории множеств и математической логики</w:t>
      </w:r>
    </w:p>
    <w:p w:rsidR="00FF65A6" w:rsidRPr="00F20A1D" w:rsidRDefault="00FF65A6" w:rsidP="00F20A1D">
      <w:pPr>
        <w:pStyle w:val="af2"/>
        <w:rPr>
          <w:i/>
          <w:sz w:val="24"/>
          <w:szCs w:val="24"/>
        </w:rPr>
      </w:pPr>
      <w:proofErr w:type="gramStart"/>
      <w:r w:rsidRPr="00F20A1D">
        <w:rPr>
          <w:i/>
          <w:sz w:val="24"/>
          <w:szCs w:val="24"/>
        </w:rPr>
        <w:t>Оперировать</w:t>
      </w:r>
      <w:r w:rsidRPr="00F20A1D">
        <w:rPr>
          <w:rStyle w:val="af4"/>
          <w:i/>
          <w:sz w:val="24"/>
          <w:szCs w:val="24"/>
        </w:rPr>
        <w:footnoteReference w:id="4"/>
      </w:r>
      <w:r w:rsidRPr="00F20A1D">
        <w:rPr>
          <w:i/>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F20A1D" w:rsidRDefault="00FF65A6" w:rsidP="00F20A1D">
      <w:pPr>
        <w:pStyle w:val="af2"/>
        <w:rPr>
          <w:i/>
          <w:sz w:val="24"/>
          <w:szCs w:val="24"/>
        </w:rPr>
      </w:pPr>
      <w:r w:rsidRPr="00F20A1D">
        <w:rPr>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F20A1D">
        <w:rPr>
          <w:i/>
          <w:sz w:val="24"/>
          <w:szCs w:val="24"/>
        </w:rPr>
        <w:t>.</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i/>
          <w:sz w:val="24"/>
          <w:szCs w:val="24"/>
        </w:rPr>
      </w:pPr>
      <w:r w:rsidRPr="00F20A1D">
        <w:rPr>
          <w:i/>
          <w:sz w:val="24"/>
          <w:szCs w:val="24"/>
        </w:rPr>
        <w:t xml:space="preserve">распознавать логически некорректные высказывания; </w:t>
      </w:r>
    </w:p>
    <w:p w:rsidR="00FF65A6" w:rsidRPr="00F20A1D" w:rsidRDefault="00FF65A6" w:rsidP="00F20A1D">
      <w:pPr>
        <w:pStyle w:val="af2"/>
        <w:rPr>
          <w:i/>
          <w:sz w:val="24"/>
          <w:szCs w:val="24"/>
        </w:rPr>
      </w:pPr>
      <w:r w:rsidRPr="00F20A1D">
        <w:rPr>
          <w:i/>
          <w:sz w:val="24"/>
          <w:szCs w:val="24"/>
        </w:rPr>
        <w:t>строить цепочки умозаключений на основе использования правил логики</w:t>
      </w:r>
      <w:r w:rsidR="001E1B4A" w:rsidRPr="00F20A1D">
        <w:rPr>
          <w:i/>
          <w:sz w:val="24"/>
          <w:szCs w:val="24"/>
        </w:rPr>
        <w:t>.</w:t>
      </w:r>
    </w:p>
    <w:p w:rsidR="00FF65A6" w:rsidRPr="00F20A1D" w:rsidRDefault="00FF65A6" w:rsidP="00F20A1D">
      <w:pPr>
        <w:pStyle w:val="af2"/>
        <w:rPr>
          <w:b/>
          <w:i/>
          <w:sz w:val="24"/>
          <w:szCs w:val="24"/>
        </w:rPr>
      </w:pPr>
      <w:r w:rsidRPr="00F20A1D">
        <w:rPr>
          <w:b/>
          <w:i/>
          <w:sz w:val="24"/>
          <w:szCs w:val="24"/>
        </w:rPr>
        <w:t>Числа</w:t>
      </w:r>
    </w:p>
    <w:p w:rsidR="00FF65A6" w:rsidRPr="00F20A1D" w:rsidRDefault="00FF65A6" w:rsidP="00F20A1D">
      <w:pPr>
        <w:pStyle w:val="af2"/>
        <w:rPr>
          <w:i/>
          <w:sz w:val="24"/>
          <w:szCs w:val="24"/>
        </w:rPr>
      </w:pPr>
      <w:proofErr w:type="gramStart"/>
      <w:r w:rsidRPr="00F20A1D">
        <w:rPr>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F20A1D" w:rsidRDefault="00FF65A6" w:rsidP="00F20A1D">
      <w:pPr>
        <w:pStyle w:val="af2"/>
        <w:rPr>
          <w:i/>
          <w:sz w:val="24"/>
          <w:szCs w:val="24"/>
        </w:rPr>
      </w:pPr>
      <w:r w:rsidRPr="00F20A1D">
        <w:rPr>
          <w:i/>
          <w:sz w:val="24"/>
          <w:szCs w:val="24"/>
        </w:rPr>
        <w:t>понимать и объяснять смысл позиционной записи натурального числа;</w:t>
      </w:r>
    </w:p>
    <w:p w:rsidR="00FF65A6" w:rsidRPr="00F20A1D" w:rsidRDefault="00FF65A6" w:rsidP="00F20A1D">
      <w:pPr>
        <w:pStyle w:val="af2"/>
        <w:rPr>
          <w:i/>
          <w:sz w:val="24"/>
          <w:szCs w:val="24"/>
        </w:rPr>
      </w:pPr>
      <w:r w:rsidRPr="00F20A1D">
        <w:rPr>
          <w:i/>
          <w:sz w:val="24"/>
          <w:szCs w:val="24"/>
        </w:rPr>
        <w:t>выполнять вычисления, в том числе с использованием при</w:t>
      </w:r>
      <w:r w:rsidR="00A23AB5" w:rsidRPr="00F20A1D">
        <w:rPr>
          <w:i/>
          <w:sz w:val="24"/>
          <w:szCs w:val="24"/>
        </w:rPr>
        <w:t>е</w:t>
      </w:r>
      <w:r w:rsidRPr="00F20A1D">
        <w:rPr>
          <w:i/>
          <w:sz w:val="24"/>
          <w:szCs w:val="24"/>
        </w:rPr>
        <w:t>мов рациональных вычислений, обосновывать алгоритмы выполнения действий;</w:t>
      </w:r>
    </w:p>
    <w:p w:rsidR="00FF65A6" w:rsidRPr="00F20A1D" w:rsidRDefault="00FF65A6" w:rsidP="00F20A1D">
      <w:pPr>
        <w:pStyle w:val="af2"/>
        <w:rPr>
          <w:i/>
          <w:sz w:val="24"/>
          <w:szCs w:val="24"/>
        </w:rPr>
      </w:pPr>
      <w:r w:rsidRPr="00F20A1D">
        <w:rPr>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F20A1D" w:rsidRDefault="00FF65A6" w:rsidP="00F20A1D">
      <w:pPr>
        <w:pStyle w:val="af2"/>
        <w:rPr>
          <w:i/>
          <w:sz w:val="24"/>
          <w:szCs w:val="24"/>
        </w:rPr>
      </w:pPr>
      <w:r w:rsidRPr="00F20A1D">
        <w:rPr>
          <w:i/>
          <w:sz w:val="24"/>
          <w:szCs w:val="24"/>
        </w:rPr>
        <w:t>выполнять округление рациональных чисел с заданной точностью;</w:t>
      </w:r>
    </w:p>
    <w:p w:rsidR="00FF65A6" w:rsidRPr="00F20A1D" w:rsidRDefault="00FF65A6" w:rsidP="00F20A1D">
      <w:pPr>
        <w:pStyle w:val="af2"/>
        <w:rPr>
          <w:i/>
          <w:sz w:val="24"/>
          <w:szCs w:val="24"/>
        </w:rPr>
      </w:pPr>
      <w:r w:rsidRPr="00F20A1D">
        <w:rPr>
          <w:i/>
          <w:sz w:val="24"/>
          <w:szCs w:val="24"/>
        </w:rPr>
        <w:t>упорядочивать числа, записанные в виде обыкновенных и десятичных дробей;</w:t>
      </w:r>
    </w:p>
    <w:p w:rsidR="00FF65A6" w:rsidRPr="00F20A1D" w:rsidRDefault="00FF65A6" w:rsidP="00F20A1D">
      <w:pPr>
        <w:pStyle w:val="af2"/>
        <w:rPr>
          <w:i/>
          <w:sz w:val="24"/>
          <w:szCs w:val="24"/>
        </w:rPr>
      </w:pPr>
      <w:r w:rsidRPr="00F20A1D">
        <w:rPr>
          <w:i/>
          <w:sz w:val="24"/>
          <w:szCs w:val="24"/>
        </w:rPr>
        <w:t>находить НОД и НОК чисел и использовать их при решении зада</w:t>
      </w:r>
      <w:proofErr w:type="gramStart"/>
      <w:r w:rsidR="001E1B4A" w:rsidRPr="00F20A1D">
        <w:rPr>
          <w:i/>
          <w:sz w:val="24"/>
          <w:szCs w:val="24"/>
        </w:rPr>
        <w:t>;</w:t>
      </w:r>
      <w:r w:rsidRPr="00F20A1D">
        <w:rPr>
          <w:i/>
          <w:sz w:val="24"/>
          <w:szCs w:val="24"/>
        </w:rPr>
        <w:t>.</w:t>
      </w:r>
      <w:proofErr w:type="gramEnd"/>
    </w:p>
    <w:p w:rsidR="00FF65A6" w:rsidRPr="00F20A1D" w:rsidRDefault="00FF65A6" w:rsidP="00F20A1D">
      <w:pPr>
        <w:pStyle w:val="af2"/>
        <w:rPr>
          <w:i/>
          <w:sz w:val="24"/>
          <w:szCs w:val="24"/>
        </w:rPr>
      </w:pPr>
      <w:r w:rsidRPr="00F20A1D">
        <w:rPr>
          <w:i/>
          <w:sz w:val="24"/>
          <w:szCs w:val="24"/>
        </w:rPr>
        <w:t>оперировать понятием модуль числа, геометрическая интерпретация модуля числа.</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i/>
          <w:sz w:val="24"/>
          <w:szCs w:val="24"/>
        </w:rPr>
      </w:pPr>
      <w:r w:rsidRPr="00F20A1D">
        <w:rPr>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F20A1D" w:rsidRDefault="00FF65A6" w:rsidP="00F20A1D">
      <w:pPr>
        <w:pStyle w:val="af2"/>
        <w:rPr>
          <w:i/>
          <w:sz w:val="24"/>
          <w:szCs w:val="24"/>
        </w:rPr>
      </w:pPr>
      <w:r w:rsidRPr="00F20A1D">
        <w:rPr>
          <w:i/>
          <w:sz w:val="24"/>
          <w:szCs w:val="24"/>
        </w:rPr>
        <w:t>выполнять сравнение результатов вычислений при решении практических задач, в том числе приближенных вычислений;</w:t>
      </w:r>
    </w:p>
    <w:p w:rsidR="00FF65A6" w:rsidRPr="00F20A1D" w:rsidRDefault="00FF65A6" w:rsidP="00F20A1D">
      <w:pPr>
        <w:pStyle w:val="af2"/>
        <w:rPr>
          <w:i/>
          <w:sz w:val="24"/>
          <w:szCs w:val="24"/>
        </w:rPr>
      </w:pPr>
      <w:r w:rsidRPr="00F20A1D">
        <w:rPr>
          <w:i/>
          <w:sz w:val="24"/>
          <w:szCs w:val="24"/>
        </w:rPr>
        <w:lastRenderedPageBreak/>
        <w:t>составлять числовые выражения и оценивать их значения при решении практических задач и задач из других учебных предметов</w:t>
      </w:r>
      <w:r w:rsidR="001E1B4A" w:rsidRPr="00F20A1D">
        <w:rPr>
          <w:i/>
          <w:sz w:val="24"/>
          <w:szCs w:val="24"/>
        </w:rPr>
        <w:t>.</w:t>
      </w:r>
    </w:p>
    <w:p w:rsidR="00FF65A6" w:rsidRPr="00F20A1D" w:rsidRDefault="00FF65A6" w:rsidP="00F20A1D">
      <w:pPr>
        <w:pStyle w:val="af2"/>
        <w:rPr>
          <w:b/>
          <w:sz w:val="24"/>
          <w:szCs w:val="24"/>
        </w:rPr>
      </w:pPr>
      <w:r w:rsidRPr="00F20A1D">
        <w:rPr>
          <w:b/>
          <w:sz w:val="24"/>
          <w:szCs w:val="24"/>
        </w:rPr>
        <w:t xml:space="preserve">Уравнения и неравенства </w:t>
      </w:r>
    </w:p>
    <w:p w:rsidR="00FF65A6" w:rsidRPr="00F20A1D" w:rsidRDefault="00FF65A6" w:rsidP="00F20A1D">
      <w:pPr>
        <w:pStyle w:val="af2"/>
        <w:rPr>
          <w:i/>
          <w:sz w:val="24"/>
          <w:szCs w:val="24"/>
        </w:rPr>
      </w:pPr>
      <w:r w:rsidRPr="00F20A1D">
        <w:rPr>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F20A1D">
        <w:rPr>
          <w:i/>
          <w:sz w:val="24"/>
          <w:szCs w:val="24"/>
        </w:rPr>
        <w:t>.</w:t>
      </w:r>
    </w:p>
    <w:p w:rsidR="00FF65A6" w:rsidRPr="00F20A1D" w:rsidRDefault="00FF65A6" w:rsidP="00F20A1D">
      <w:pPr>
        <w:pStyle w:val="af2"/>
        <w:rPr>
          <w:b/>
          <w:sz w:val="24"/>
          <w:szCs w:val="24"/>
        </w:rPr>
      </w:pPr>
      <w:r w:rsidRPr="00F20A1D">
        <w:rPr>
          <w:b/>
          <w:sz w:val="24"/>
          <w:szCs w:val="24"/>
        </w:rPr>
        <w:t>Статистика и теория вероятностей</w:t>
      </w:r>
    </w:p>
    <w:p w:rsidR="00FF65A6" w:rsidRPr="00F20A1D" w:rsidRDefault="00FF65A6" w:rsidP="00F20A1D">
      <w:pPr>
        <w:pStyle w:val="af2"/>
        <w:rPr>
          <w:i/>
          <w:sz w:val="24"/>
          <w:szCs w:val="24"/>
        </w:rPr>
      </w:pPr>
      <w:r w:rsidRPr="00F20A1D">
        <w:rPr>
          <w:i/>
          <w:sz w:val="24"/>
          <w:szCs w:val="24"/>
        </w:rPr>
        <w:t xml:space="preserve">Оперировать понятиями: столбчатые и круговые диаграммы, таблицы данных, среднее арифметическое, </w:t>
      </w:r>
    </w:p>
    <w:p w:rsidR="00FF65A6" w:rsidRPr="00F20A1D" w:rsidRDefault="00FF65A6" w:rsidP="00F20A1D">
      <w:pPr>
        <w:pStyle w:val="af2"/>
        <w:rPr>
          <w:i/>
          <w:sz w:val="24"/>
          <w:szCs w:val="24"/>
        </w:rPr>
      </w:pPr>
      <w:r w:rsidRPr="00F20A1D">
        <w:rPr>
          <w:i/>
          <w:sz w:val="24"/>
          <w:szCs w:val="24"/>
        </w:rPr>
        <w:t xml:space="preserve">извлекать, информацию, </w:t>
      </w:r>
      <w:r w:rsidRPr="00F20A1D">
        <w:rPr>
          <w:rStyle w:val="dash041e0431044b0447043d044b0439char1"/>
          <w:i/>
        </w:rPr>
        <w:t>представленную в таблицах, на диаграммах</w:t>
      </w:r>
      <w:r w:rsidRPr="00F20A1D">
        <w:rPr>
          <w:i/>
          <w:sz w:val="24"/>
          <w:szCs w:val="24"/>
        </w:rPr>
        <w:t>;</w:t>
      </w:r>
    </w:p>
    <w:p w:rsidR="00FF65A6" w:rsidRPr="00F20A1D" w:rsidRDefault="00FF65A6" w:rsidP="00F20A1D">
      <w:pPr>
        <w:pStyle w:val="af2"/>
        <w:rPr>
          <w:i/>
          <w:sz w:val="24"/>
          <w:szCs w:val="24"/>
        </w:rPr>
      </w:pPr>
      <w:r w:rsidRPr="00F20A1D">
        <w:rPr>
          <w:i/>
          <w:sz w:val="24"/>
          <w:szCs w:val="24"/>
        </w:rPr>
        <w:t>составлять таблицы, строить диаграммы на основе данных.</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i/>
          <w:sz w:val="24"/>
          <w:szCs w:val="24"/>
        </w:rPr>
      </w:pPr>
      <w:r w:rsidRPr="00F20A1D">
        <w:rPr>
          <w:i/>
          <w:sz w:val="24"/>
          <w:szCs w:val="24"/>
        </w:rPr>
        <w:t xml:space="preserve">извлекать, интерпретировать и преобразовывать информацию, </w:t>
      </w:r>
      <w:r w:rsidRPr="00F20A1D">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F20A1D">
        <w:rPr>
          <w:rStyle w:val="dash041e0431044b0447043d044b0439char1"/>
          <w:i/>
        </w:rPr>
        <w:t>.</w:t>
      </w:r>
    </w:p>
    <w:p w:rsidR="00FF65A6" w:rsidRPr="00F20A1D" w:rsidRDefault="00FF65A6" w:rsidP="00F20A1D">
      <w:pPr>
        <w:pStyle w:val="af2"/>
        <w:rPr>
          <w:b/>
          <w:bCs/>
          <w:sz w:val="24"/>
          <w:szCs w:val="24"/>
        </w:rPr>
      </w:pPr>
      <w:r w:rsidRPr="00F20A1D">
        <w:rPr>
          <w:b/>
          <w:bCs/>
          <w:sz w:val="24"/>
          <w:szCs w:val="24"/>
        </w:rPr>
        <w:t>Текстовые задачи</w:t>
      </w:r>
    </w:p>
    <w:p w:rsidR="00FF65A6" w:rsidRPr="00F20A1D" w:rsidRDefault="00FF65A6" w:rsidP="00F20A1D">
      <w:pPr>
        <w:pStyle w:val="af2"/>
        <w:rPr>
          <w:i/>
          <w:sz w:val="24"/>
          <w:szCs w:val="24"/>
        </w:rPr>
      </w:pPr>
      <w:r w:rsidRPr="00F20A1D">
        <w:rPr>
          <w:i/>
          <w:sz w:val="24"/>
          <w:szCs w:val="24"/>
        </w:rPr>
        <w:t>Решать простые и сложные задачи разных типов, а также задачи повышенной трудности;</w:t>
      </w:r>
    </w:p>
    <w:p w:rsidR="00FF65A6" w:rsidRPr="00F20A1D" w:rsidRDefault="00FF65A6" w:rsidP="00F20A1D">
      <w:pPr>
        <w:pStyle w:val="af2"/>
        <w:rPr>
          <w:i/>
          <w:sz w:val="24"/>
          <w:szCs w:val="24"/>
        </w:rPr>
      </w:pPr>
      <w:r w:rsidRPr="00F20A1D">
        <w:rPr>
          <w:i/>
          <w:sz w:val="24"/>
          <w:szCs w:val="24"/>
        </w:rPr>
        <w:t>использовать разные краткие записи как модели текстов сложных задач для построения поисковой схемы и решения задач;</w:t>
      </w:r>
    </w:p>
    <w:p w:rsidR="00FF65A6" w:rsidRPr="00F20A1D" w:rsidRDefault="00FF65A6" w:rsidP="00F20A1D">
      <w:pPr>
        <w:pStyle w:val="af2"/>
        <w:rPr>
          <w:i/>
          <w:sz w:val="24"/>
          <w:szCs w:val="24"/>
        </w:rPr>
      </w:pPr>
      <w:r w:rsidRPr="00F20A1D">
        <w:rPr>
          <w:i/>
          <w:sz w:val="24"/>
          <w:szCs w:val="24"/>
        </w:rPr>
        <w:t>знать и применять оба способа поиска решения задач (от требования к условию и от условия к требованию);</w:t>
      </w:r>
    </w:p>
    <w:p w:rsidR="00FF65A6" w:rsidRPr="00F20A1D" w:rsidRDefault="00FF65A6" w:rsidP="00F20A1D">
      <w:pPr>
        <w:pStyle w:val="af2"/>
        <w:rPr>
          <w:i/>
          <w:sz w:val="24"/>
          <w:szCs w:val="24"/>
        </w:rPr>
      </w:pPr>
      <w:r w:rsidRPr="00F20A1D">
        <w:rPr>
          <w:i/>
          <w:sz w:val="24"/>
          <w:szCs w:val="24"/>
        </w:rPr>
        <w:t xml:space="preserve">моделировать рассуждения при поиске решения задач с помощью </w:t>
      </w:r>
      <w:proofErr w:type="gramStart"/>
      <w:r w:rsidRPr="00F20A1D">
        <w:rPr>
          <w:i/>
          <w:sz w:val="24"/>
          <w:szCs w:val="24"/>
        </w:rPr>
        <w:t>граф-схемы</w:t>
      </w:r>
      <w:proofErr w:type="gramEnd"/>
      <w:r w:rsidRPr="00F20A1D">
        <w:rPr>
          <w:i/>
          <w:sz w:val="24"/>
          <w:szCs w:val="24"/>
        </w:rPr>
        <w:t>;</w:t>
      </w:r>
    </w:p>
    <w:p w:rsidR="00FF65A6" w:rsidRPr="00F20A1D" w:rsidRDefault="00FF65A6" w:rsidP="00F20A1D">
      <w:pPr>
        <w:pStyle w:val="af2"/>
        <w:rPr>
          <w:i/>
          <w:sz w:val="24"/>
          <w:szCs w:val="24"/>
        </w:rPr>
      </w:pPr>
      <w:r w:rsidRPr="00F20A1D">
        <w:rPr>
          <w:i/>
          <w:sz w:val="24"/>
          <w:szCs w:val="24"/>
        </w:rPr>
        <w:t>выделять этапы решения задачи и содержание каждого этапа;</w:t>
      </w:r>
    </w:p>
    <w:p w:rsidR="00FF65A6" w:rsidRPr="00F20A1D" w:rsidRDefault="00FF65A6" w:rsidP="00F20A1D">
      <w:pPr>
        <w:pStyle w:val="af2"/>
        <w:rPr>
          <w:i/>
          <w:sz w:val="24"/>
          <w:szCs w:val="24"/>
        </w:rPr>
      </w:pPr>
      <w:r w:rsidRPr="00F20A1D">
        <w:rPr>
          <w:i/>
          <w:sz w:val="24"/>
          <w:szCs w:val="24"/>
        </w:rPr>
        <w:t>интерпретировать вычислительные результаты в задаче, исследовать полученное решение задачи;</w:t>
      </w:r>
    </w:p>
    <w:p w:rsidR="00FF65A6" w:rsidRPr="00F20A1D" w:rsidRDefault="00FF65A6" w:rsidP="00F20A1D">
      <w:pPr>
        <w:pStyle w:val="af2"/>
        <w:rPr>
          <w:i/>
          <w:sz w:val="24"/>
          <w:szCs w:val="24"/>
        </w:rPr>
      </w:pPr>
      <w:r w:rsidRPr="00F20A1D">
        <w:rPr>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F20A1D" w:rsidRDefault="00FF65A6" w:rsidP="00F20A1D">
      <w:pPr>
        <w:pStyle w:val="af2"/>
        <w:rPr>
          <w:i/>
          <w:sz w:val="24"/>
          <w:szCs w:val="24"/>
        </w:rPr>
      </w:pPr>
      <w:r w:rsidRPr="00F20A1D">
        <w:rPr>
          <w:i/>
          <w:sz w:val="24"/>
          <w:szCs w:val="24"/>
        </w:rPr>
        <w:t>исследовать всевозможные ситуации при решении задач на движение по реке, рассматривать разные системы отсч</w:t>
      </w:r>
      <w:r w:rsidR="00A23AB5" w:rsidRPr="00F20A1D">
        <w:rPr>
          <w:i/>
          <w:sz w:val="24"/>
          <w:szCs w:val="24"/>
        </w:rPr>
        <w:t>е</w:t>
      </w:r>
      <w:r w:rsidRPr="00F20A1D">
        <w:rPr>
          <w:i/>
          <w:sz w:val="24"/>
          <w:szCs w:val="24"/>
        </w:rPr>
        <w:t>та;</w:t>
      </w:r>
    </w:p>
    <w:p w:rsidR="00FF65A6" w:rsidRPr="00F20A1D" w:rsidRDefault="00FF65A6" w:rsidP="00F20A1D">
      <w:pPr>
        <w:pStyle w:val="af2"/>
        <w:rPr>
          <w:i/>
          <w:sz w:val="24"/>
          <w:szCs w:val="24"/>
        </w:rPr>
      </w:pPr>
      <w:r w:rsidRPr="00F20A1D">
        <w:rPr>
          <w:i/>
          <w:sz w:val="24"/>
          <w:szCs w:val="24"/>
        </w:rPr>
        <w:t xml:space="preserve">решать разнообразные задачи «на части», </w:t>
      </w:r>
    </w:p>
    <w:p w:rsidR="00FF65A6" w:rsidRPr="00F20A1D" w:rsidRDefault="00FF65A6" w:rsidP="00F20A1D">
      <w:pPr>
        <w:pStyle w:val="af2"/>
        <w:rPr>
          <w:i/>
          <w:sz w:val="24"/>
          <w:szCs w:val="24"/>
        </w:rPr>
      </w:pPr>
      <w:r w:rsidRPr="00F20A1D">
        <w:rPr>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F20A1D" w:rsidRDefault="00FF65A6" w:rsidP="00F20A1D">
      <w:pPr>
        <w:pStyle w:val="af2"/>
        <w:rPr>
          <w:i/>
          <w:sz w:val="24"/>
          <w:szCs w:val="24"/>
        </w:rPr>
      </w:pPr>
      <w:r w:rsidRPr="00F20A1D">
        <w:rPr>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i/>
          <w:sz w:val="24"/>
          <w:szCs w:val="24"/>
        </w:rPr>
      </w:pPr>
      <w:r w:rsidRPr="00F20A1D">
        <w:rPr>
          <w:i/>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F20A1D">
        <w:rPr>
          <w:i/>
          <w:sz w:val="24"/>
          <w:szCs w:val="24"/>
        </w:rPr>
        <w:t>е</w:t>
      </w:r>
      <w:r w:rsidRPr="00F20A1D">
        <w:rPr>
          <w:i/>
          <w:sz w:val="24"/>
          <w:szCs w:val="24"/>
        </w:rPr>
        <w:t>том этих характеристик, в частности, при решении задач на концентрации, учитывать плотность вещества;</w:t>
      </w:r>
    </w:p>
    <w:p w:rsidR="00FF65A6" w:rsidRPr="00F20A1D" w:rsidRDefault="00FF65A6" w:rsidP="00F20A1D">
      <w:pPr>
        <w:pStyle w:val="af2"/>
        <w:rPr>
          <w:i/>
          <w:sz w:val="24"/>
          <w:szCs w:val="24"/>
        </w:rPr>
      </w:pPr>
      <w:r w:rsidRPr="00F20A1D">
        <w:rPr>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F20A1D" w:rsidRDefault="00FF65A6" w:rsidP="00F20A1D">
      <w:pPr>
        <w:pStyle w:val="af2"/>
        <w:rPr>
          <w:i/>
          <w:sz w:val="24"/>
          <w:szCs w:val="24"/>
        </w:rPr>
      </w:pPr>
      <w:r w:rsidRPr="00F20A1D">
        <w:rPr>
          <w:i/>
          <w:sz w:val="24"/>
          <w:szCs w:val="24"/>
        </w:rPr>
        <w:t>решать задачи на движение по реке, рассматривая разные системы отсчета</w:t>
      </w:r>
      <w:r w:rsidR="001E1B4A" w:rsidRPr="00F20A1D">
        <w:rPr>
          <w:i/>
          <w:sz w:val="24"/>
          <w:szCs w:val="24"/>
        </w:rPr>
        <w:t>.</w:t>
      </w:r>
    </w:p>
    <w:p w:rsidR="00FF65A6" w:rsidRPr="00F20A1D" w:rsidRDefault="00FF65A6" w:rsidP="00F20A1D">
      <w:pPr>
        <w:pStyle w:val="af2"/>
        <w:rPr>
          <w:b/>
          <w:sz w:val="24"/>
          <w:szCs w:val="24"/>
        </w:rPr>
      </w:pPr>
      <w:r w:rsidRPr="00F20A1D">
        <w:rPr>
          <w:b/>
          <w:sz w:val="24"/>
          <w:szCs w:val="24"/>
        </w:rPr>
        <w:t>Наглядная геометрия</w:t>
      </w:r>
    </w:p>
    <w:p w:rsidR="00FF65A6" w:rsidRPr="00F20A1D" w:rsidRDefault="00FF65A6" w:rsidP="00F20A1D">
      <w:pPr>
        <w:pStyle w:val="af2"/>
        <w:rPr>
          <w:b/>
          <w:sz w:val="24"/>
          <w:szCs w:val="24"/>
        </w:rPr>
      </w:pPr>
      <w:r w:rsidRPr="00F20A1D">
        <w:rPr>
          <w:b/>
          <w:sz w:val="24"/>
          <w:szCs w:val="24"/>
        </w:rPr>
        <w:t>Геометрические фигуры</w:t>
      </w:r>
    </w:p>
    <w:p w:rsidR="00FF65A6" w:rsidRPr="00F20A1D" w:rsidRDefault="001E1B4A" w:rsidP="00F20A1D">
      <w:pPr>
        <w:pStyle w:val="af2"/>
        <w:rPr>
          <w:i/>
          <w:sz w:val="24"/>
          <w:szCs w:val="24"/>
        </w:rPr>
      </w:pPr>
      <w:r w:rsidRPr="00F20A1D">
        <w:rPr>
          <w:i/>
          <w:sz w:val="24"/>
          <w:szCs w:val="24"/>
        </w:rPr>
        <w:t>И</w:t>
      </w:r>
      <w:r w:rsidR="00FF65A6" w:rsidRPr="00F20A1D">
        <w:rPr>
          <w:i/>
          <w:sz w:val="24"/>
          <w:szCs w:val="24"/>
        </w:rPr>
        <w:t>звлекать, интерпретировать и преобразовывать информацию о геометрических фигурах, представленную на чертежах</w:t>
      </w:r>
      <w:r w:rsidRPr="00F20A1D">
        <w:rPr>
          <w:i/>
          <w:sz w:val="24"/>
          <w:szCs w:val="24"/>
        </w:rPr>
        <w:t>;</w:t>
      </w:r>
    </w:p>
    <w:p w:rsidR="00FF65A6" w:rsidRPr="00F20A1D" w:rsidRDefault="00FF65A6" w:rsidP="00F20A1D">
      <w:pPr>
        <w:pStyle w:val="af2"/>
        <w:rPr>
          <w:i/>
          <w:sz w:val="24"/>
          <w:szCs w:val="24"/>
        </w:rPr>
      </w:pPr>
      <w:r w:rsidRPr="00F20A1D">
        <w:rPr>
          <w:i/>
          <w:sz w:val="24"/>
          <w:szCs w:val="24"/>
        </w:rPr>
        <w:t>изображать изучаемые фигуры от руки и с помощью компьютерных инструментов.</w:t>
      </w:r>
    </w:p>
    <w:p w:rsidR="00FF65A6" w:rsidRPr="00F20A1D" w:rsidRDefault="00FF65A6" w:rsidP="00F20A1D">
      <w:pPr>
        <w:pStyle w:val="af2"/>
        <w:rPr>
          <w:b/>
          <w:sz w:val="24"/>
          <w:szCs w:val="24"/>
        </w:rPr>
      </w:pPr>
      <w:r w:rsidRPr="00F20A1D">
        <w:rPr>
          <w:b/>
          <w:sz w:val="24"/>
          <w:szCs w:val="24"/>
        </w:rPr>
        <w:t>Измерения и вычисления</w:t>
      </w:r>
    </w:p>
    <w:p w:rsidR="00FF65A6" w:rsidRPr="00F20A1D" w:rsidRDefault="00FF65A6" w:rsidP="00F20A1D">
      <w:pPr>
        <w:pStyle w:val="af2"/>
        <w:rPr>
          <w:i/>
          <w:sz w:val="24"/>
          <w:szCs w:val="24"/>
        </w:rPr>
      </w:pPr>
      <w:r w:rsidRPr="00F20A1D">
        <w:rPr>
          <w:i/>
          <w:sz w:val="24"/>
          <w:szCs w:val="24"/>
        </w:rPr>
        <w:lastRenderedPageBreak/>
        <w:t>выполнять измерение длин, расстояний, величин углов, с помощью инструментов для измерений длин и углов;</w:t>
      </w:r>
    </w:p>
    <w:p w:rsidR="00FF65A6" w:rsidRPr="00F20A1D" w:rsidRDefault="00FF65A6" w:rsidP="00F20A1D">
      <w:pPr>
        <w:pStyle w:val="af2"/>
        <w:rPr>
          <w:i/>
          <w:sz w:val="24"/>
          <w:szCs w:val="24"/>
        </w:rPr>
      </w:pPr>
      <w:r w:rsidRPr="00F20A1D">
        <w:rPr>
          <w:i/>
          <w:sz w:val="24"/>
          <w:szCs w:val="24"/>
        </w:rPr>
        <w:t>вычислять площади прямоугольников, квадратов, объ</w:t>
      </w:r>
      <w:r w:rsidR="00A23AB5" w:rsidRPr="00F20A1D">
        <w:rPr>
          <w:i/>
          <w:sz w:val="24"/>
          <w:szCs w:val="24"/>
        </w:rPr>
        <w:t>е</w:t>
      </w:r>
      <w:r w:rsidRPr="00F20A1D">
        <w:rPr>
          <w:i/>
          <w:sz w:val="24"/>
          <w:szCs w:val="24"/>
        </w:rPr>
        <w:t>мы прямоугольных параллелепипедов, кубов.</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i/>
          <w:sz w:val="24"/>
          <w:szCs w:val="24"/>
        </w:rPr>
      </w:pPr>
      <w:r w:rsidRPr="00F20A1D">
        <w:rPr>
          <w:i/>
          <w:sz w:val="24"/>
          <w:szCs w:val="24"/>
        </w:rPr>
        <w:t>вычислять расстояния на местности в стандартных ситуациях, площади участков прямоугольной формы, объ</w:t>
      </w:r>
      <w:r w:rsidR="00A23AB5" w:rsidRPr="00F20A1D">
        <w:rPr>
          <w:i/>
          <w:sz w:val="24"/>
          <w:szCs w:val="24"/>
        </w:rPr>
        <w:t>е</w:t>
      </w:r>
      <w:r w:rsidRPr="00F20A1D">
        <w:rPr>
          <w:i/>
          <w:sz w:val="24"/>
          <w:szCs w:val="24"/>
        </w:rPr>
        <w:t>мы комнат;</w:t>
      </w:r>
    </w:p>
    <w:p w:rsidR="00FF65A6" w:rsidRPr="00F20A1D" w:rsidRDefault="00FF65A6" w:rsidP="00F20A1D">
      <w:pPr>
        <w:pStyle w:val="af2"/>
        <w:rPr>
          <w:i/>
          <w:sz w:val="24"/>
          <w:szCs w:val="24"/>
        </w:rPr>
      </w:pPr>
      <w:r w:rsidRPr="00F20A1D">
        <w:rPr>
          <w:i/>
          <w:sz w:val="24"/>
          <w:szCs w:val="24"/>
        </w:rPr>
        <w:t xml:space="preserve">выполнять простейшие построения на местности, необходимые в реальной жизни; </w:t>
      </w:r>
    </w:p>
    <w:p w:rsidR="00FF65A6" w:rsidRPr="00F20A1D" w:rsidRDefault="00FF65A6" w:rsidP="00F20A1D">
      <w:pPr>
        <w:pStyle w:val="af2"/>
        <w:rPr>
          <w:i/>
          <w:sz w:val="24"/>
          <w:szCs w:val="24"/>
        </w:rPr>
      </w:pPr>
      <w:r w:rsidRPr="00F20A1D">
        <w:rPr>
          <w:i/>
          <w:sz w:val="24"/>
          <w:szCs w:val="24"/>
        </w:rPr>
        <w:t>оценивать размеры реальных объектов окружающего мира</w:t>
      </w:r>
      <w:r w:rsidR="001E1B4A" w:rsidRPr="00F20A1D">
        <w:rPr>
          <w:i/>
          <w:sz w:val="24"/>
          <w:szCs w:val="24"/>
        </w:rPr>
        <w:t>.</w:t>
      </w:r>
    </w:p>
    <w:p w:rsidR="00FF65A6" w:rsidRPr="00F20A1D" w:rsidRDefault="00FF65A6" w:rsidP="00F20A1D">
      <w:pPr>
        <w:pStyle w:val="af2"/>
        <w:rPr>
          <w:b/>
          <w:bCs/>
          <w:sz w:val="24"/>
          <w:szCs w:val="24"/>
        </w:rPr>
      </w:pPr>
      <w:r w:rsidRPr="00F20A1D">
        <w:rPr>
          <w:b/>
          <w:bCs/>
          <w:sz w:val="24"/>
          <w:szCs w:val="24"/>
        </w:rPr>
        <w:t>История математики</w:t>
      </w:r>
    </w:p>
    <w:p w:rsidR="00FF65A6" w:rsidRPr="00F20A1D" w:rsidRDefault="00FF65A6" w:rsidP="00F20A1D">
      <w:pPr>
        <w:pStyle w:val="af2"/>
        <w:rPr>
          <w:i/>
          <w:sz w:val="24"/>
          <w:szCs w:val="24"/>
        </w:rPr>
      </w:pPr>
      <w:r w:rsidRPr="00F20A1D">
        <w:rPr>
          <w:i/>
          <w:sz w:val="24"/>
          <w:szCs w:val="24"/>
        </w:rPr>
        <w:t>Характеризовать вклад выдающихся математиков в развитие математики и иных научных областей</w:t>
      </w:r>
      <w:r w:rsidR="001E1B4A" w:rsidRPr="00F20A1D">
        <w:rPr>
          <w:i/>
          <w:sz w:val="24"/>
          <w:szCs w:val="24"/>
        </w:rPr>
        <w:t>.</w:t>
      </w:r>
    </w:p>
    <w:p w:rsidR="00FF65A6" w:rsidRPr="00F20A1D" w:rsidRDefault="00FF65A6" w:rsidP="00F20A1D">
      <w:pPr>
        <w:pStyle w:val="af2"/>
        <w:rPr>
          <w:sz w:val="24"/>
          <w:szCs w:val="24"/>
        </w:rPr>
      </w:pPr>
    </w:p>
    <w:p w:rsidR="00FF65A6" w:rsidRPr="00F20A1D" w:rsidRDefault="00FF65A6" w:rsidP="00F20A1D">
      <w:pPr>
        <w:pStyle w:val="af2"/>
        <w:rPr>
          <w:sz w:val="24"/>
          <w:szCs w:val="24"/>
        </w:rPr>
      </w:pPr>
      <w:bookmarkStart w:id="449" w:name="_Toc284662721"/>
      <w:bookmarkStart w:id="450" w:name="_Toc284663347"/>
      <w:r w:rsidRPr="00F20A1D">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449"/>
      <w:bookmarkEnd w:id="450"/>
    </w:p>
    <w:p w:rsidR="00FF65A6" w:rsidRPr="00F20A1D" w:rsidRDefault="00FF65A6" w:rsidP="00F20A1D">
      <w:pPr>
        <w:pStyle w:val="af2"/>
        <w:rPr>
          <w:sz w:val="24"/>
          <w:szCs w:val="24"/>
        </w:rPr>
      </w:pPr>
      <w:r w:rsidRPr="00F20A1D">
        <w:rPr>
          <w:b/>
          <w:sz w:val="24"/>
          <w:szCs w:val="24"/>
        </w:rPr>
        <w:t>Элементы теории множеств и математической логики</w:t>
      </w:r>
    </w:p>
    <w:p w:rsidR="00FF65A6" w:rsidRPr="00F20A1D" w:rsidRDefault="00FF65A6" w:rsidP="00F20A1D">
      <w:pPr>
        <w:pStyle w:val="af2"/>
        <w:rPr>
          <w:sz w:val="24"/>
          <w:szCs w:val="24"/>
        </w:rPr>
      </w:pPr>
      <w:r w:rsidRPr="00F20A1D">
        <w:rPr>
          <w:sz w:val="24"/>
          <w:szCs w:val="24"/>
        </w:rPr>
        <w:t>Оперировать на базовом уровне</w:t>
      </w:r>
      <w:r w:rsidRPr="00F20A1D">
        <w:rPr>
          <w:rStyle w:val="af4"/>
          <w:sz w:val="24"/>
          <w:szCs w:val="24"/>
        </w:rPr>
        <w:footnoteReference w:id="5"/>
      </w:r>
      <w:r w:rsidRPr="00F20A1D">
        <w:rPr>
          <w:sz w:val="24"/>
          <w:szCs w:val="24"/>
        </w:rPr>
        <w:t xml:space="preserve"> понятиями: множество, элемент множества, подмножество, принадлежность;</w:t>
      </w:r>
    </w:p>
    <w:p w:rsidR="00FF65A6" w:rsidRPr="00F20A1D" w:rsidRDefault="00FF65A6" w:rsidP="00F20A1D">
      <w:pPr>
        <w:pStyle w:val="af2"/>
        <w:rPr>
          <w:sz w:val="24"/>
          <w:szCs w:val="24"/>
        </w:rPr>
      </w:pPr>
      <w:r w:rsidRPr="00F20A1D">
        <w:rPr>
          <w:sz w:val="24"/>
          <w:szCs w:val="24"/>
        </w:rPr>
        <w:t>задавать множества перечислением их элементов;</w:t>
      </w:r>
    </w:p>
    <w:p w:rsidR="00FF65A6" w:rsidRPr="00F20A1D" w:rsidRDefault="00FF65A6" w:rsidP="00F20A1D">
      <w:pPr>
        <w:pStyle w:val="af2"/>
        <w:rPr>
          <w:sz w:val="24"/>
          <w:szCs w:val="24"/>
        </w:rPr>
      </w:pPr>
      <w:r w:rsidRPr="00F20A1D">
        <w:rPr>
          <w:sz w:val="24"/>
          <w:szCs w:val="24"/>
        </w:rPr>
        <w:t>находить пересечение, объединение, подмножество в простейших ситуациях;</w:t>
      </w:r>
    </w:p>
    <w:p w:rsidR="00FF65A6" w:rsidRPr="00F20A1D" w:rsidRDefault="00FF65A6" w:rsidP="00F20A1D">
      <w:pPr>
        <w:pStyle w:val="af2"/>
        <w:rPr>
          <w:sz w:val="24"/>
          <w:szCs w:val="24"/>
        </w:rPr>
      </w:pPr>
      <w:r w:rsidRPr="00F20A1D">
        <w:rPr>
          <w:sz w:val="24"/>
          <w:szCs w:val="24"/>
        </w:rPr>
        <w:t>оперировать на базовом уровне понятиями: определение, аксиома, теорема, доказательство;</w:t>
      </w:r>
    </w:p>
    <w:p w:rsidR="00FF65A6" w:rsidRPr="00F20A1D" w:rsidRDefault="00FF65A6" w:rsidP="00F20A1D">
      <w:pPr>
        <w:pStyle w:val="af2"/>
        <w:rPr>
          <w:sz w:val="24"/>
          <w:szCs w:val="24"/>
        </w:rPr>
      </w:pPr>
      <w:r w:rsidRPr="00F20A1D">
        <w:rPr>
          <w:sz w:val="24"/>
          <w:szCs w:val="24"/>
        </w:rPr>
        <w:t>приводить примеры и контрпримеры для подтверж</w:t>
      </w:r>
      <w:r w:rsidR="004A1E43" w:rsidRPr="00F20A1D">
        <w:rPr>
          <w:sz w:val="24"/>
          <w:szCs w:val="24"/>
        </w:rPr>
        <w:t>д</w:t>
      </w:r>
      <w:r w:rsidRPr="00F20A1D">
        <w:rPr>
          <w:sz w:val="24"/>
          <w:szCs w:val="24"/>
        </w:rPr>
        <w:t>ения своих высказываний</w:t>
      </w:r>
      <w:r w:rsidR="001E1B4A" w:rsidRPr="00F20A1D">
        <w:rPr>
          <w:sz w:val="24"/>
          <w:szCs w:val="24"/>
        </w:rPr>
        <w:t>.</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использовать графическое представление множе</w:t>
      </w:r>
      <w:proofErr w:type="gramStart"/>
      <w:r w:rsidRPr="00F20A1D">
        <w:rPr>
          <w:sz w:val="24"/>
          <w:szCs w:val="24"/>
        </w:rPr>
        <w:t>ств дл</w:t>
      </w:r>
      <w:proofErr w:type="gramEnd"/>
      <w:r w:rsidRPr="00F20A1D">
        <w:rPr>
          <w:sz w:val="24"/>
          <w:szCs w:val="24"/>
        </w:rPr>
        <w:t>я описания реальных процессов и явлений, при решении задач других учебных предметов</w:t>
      </w:r>
      <w:r w:rsidR="001E1B4A" w:rsidRPr="00F20A1D">
        <w:rPr>
          <w:sz w:val="24"/>
          <w:szCs w:val="24"/>
        </w:rPr>
        <w:t>.</w:t>
      </w:r>
    </w:p>
    <w:p w:rsidR="00FF65A6" w:rsidRPr="00F20A1D" w:rsidRDefault="00FF65A6" w:rsidP="00F20A1D">
      <w:pPr>
        <w:pStyle w:val="af2"/>
        <w:rPr>
          <w:b/>
          <w:sz w:val="24"/>
          <w:szCs w:val="24"/>
        </w:rPr>
      </w:pPr>
      <w:r w:rsidRPr="00F20A1D">
        <w:rPr>
          <w:b/>
          <w:sz w:val="24"/>
          <w:szCs w:val="24"/>
        </w:rPr>
        <w:t>Числа</w:t>
      </w:r>
    </w:p>
    <w:p w:rsidR="00FF65A6" w:rsidRPr="00F20A1D" w:rsidRDefault="00FF65A6" w:rsidP="00F20A1D">
      <w:pPr>
        <w:pStyle w:val="af2"/>
        <w:rPr>
          <w:sz w:val="24"/>
          <w:szCs w:val="24"/>
        </w:rPr>
      </w:pPr>
      <w:r w:rsidRPr="00F20A1D">
        <w:rPr>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F20A1D" w:rsidRDefault="00FF65A6" w:rsidP="00F20A1D">
      <w:pPr>
        <w:pStyle w:val="af2"/>
        <w:rPr>
          <w:sz w:val="24"/>
          <w:szCs w:val="24"/>
        </w:rPr>
      </w:pPr>
      <w:r w:rsidRPr="00F20A1D">
        <w:rPr>
          <w:sz w:val="24"/>
          <w:szCs w:val="24"/>
        </w:rPr>
        <w:t>использовать свойства чисел и правила действий при выполнении вычислений;</w:t>
      </w:r>
    </w:p>
    <w:p w:rsidR="00FF65A6" w:rsidRPr="00F20A1D" w:rsidRDefault="00FF65A6" w:rsidP="00F20A1D">
      <w:pPr>
        <w:pStyle w:val="af2"/>
        <w:rPr>
          <w:sz w:val="24"/>
          <w:szCs w:val="24"/>
        </w:rPr>
      </w:pPr>
      <w:r w:rsidRPr="00F20A1D">
        <w:rPr>
          <w:sz w:val="24"/>
          <w:szCs w:val="24"/>
        </w:rPr>
        <w:t>использовать признаки делимости на 2, 5, 3, 9, 10 при выполнении вычислений и решении несложных задач;</w:t>
      </w:r>
    </w:p>
    <w:p w:rsidR="00FF65A6" w:rsidRPr="00F20A1D" w:rsidRDefault="00FF65A6" w:rsidP="00F20A1D">
      <w:pPr>
        <w:pStyle w:val="af2"/>
        <w:rPr>
          <w:sz w:val="24"/>
          <w:szCs w:val="24"/>
        </w:rPr>
      </w:pPr>
      <w:r w:rsidRPr="00F20A1D">
        <w:rPr>
          <w:sz w:val="24"/>
          <w:szCs w:val="24"/>
        </w:rPr>
        <w:t>выполнять округление рациональных чисел в соответствии с правилами;</w:t>
      </w:r>
    </w:p>
    <w:p w:rsidR="00FF65A6" w:rsidRPr="00F20A1D" w:rsidRDefault="00FF65A6" w:rsidP="00F20A1D">
      <w:pPr>
        <w:pStyle w:val="af2"/>
        <w:rPr>
          <w:sz w:val="24"/>
          <w:szCs w:val="24"/>
        </w:rPr>
      </w:pPr>
      <w:r w:rsidRPr="00F20A1D">
        <w:rPr>
          <w:sz w:val="24"/>
          <w:szCs w:val="24"/>
        </w:rPr>
        <w:t xml:space="preserve">оценивать значение квадратного корня из положительного целого числа; </w:t>
      </w:r>
    </w:p>
    <w:p w:rsidR="00FF65A6" w:rsidRPr="00F20A1D" w:rsidRDefault="00FF65A6" w:rsidP="00F20A1D">
      <w:pPr>
        <w:pStyle w:val="af2"/>
        <w:rPr>
          <w:sz w:val="24"/>
          <w:szCs w:val="24"/>
        </w:rPr>
      </w:pPr>
      <w:r w:rsidRPr="00F20A1D">
        <w:rPr>
          <w:sz w:val="24"/>
          <w:szCs w:val="24"/>
        </w:rPr>
        <w:t>распознавать рациональные и иррациональные числа;</w:t>
      </w:r>
    </w:p>
    <w:p w:rsidR="00FF65A6" w:rsidRPr="00F20A1D" w:rsidRDefault="00FF65A6" w:rsidP="00F20A1D">
      <w:pPr>
        <w:pStyle w:val="af2"/>
        <w:rPr>
          <w:sz w:val="24"/>
          <w:szCs w:val="24"/>
        </w:rPr>
      </w:pPr>
      <w:r w:rsidRPr="00F20A1D">
        <w:rPr>
          <w:sz w:val="24"/>
          <w:szCs w:val="24"/>
        </w:rPr>
        <w:t>сравнивать числа.</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оценивать результаты вычислений при решении практических задач;</w:t>
      </w:r>
    </w:p>
    <w:p w:rsidR="00FF65A6" w:rsidRPr="00F20A1D" w:rsidRDefault="00FF65A6" w:rsidP="00F20A1D">
      <w:pPr>
        <w:pStyle w:val="af2"/>
        <w:rPr>
          <w:sz w:val="24"/>
          <w:szCs w:val="24"/>
        </w:rPr>
      </w:pPr>
      <w:r w:rsidRPr="00F20A1D">
        <w:rPr>
          <w:sz w:val="24"/>
          <w:szCs w:val="24"/>
        </w:rPr>
        <w:t>выполнять сравнение чисел в реальных ситуациях;</w:t>
      </w:r>
    </w:p>
    <w:p w:rsidR="00FF65A6" w:rsidRPr="00F20A1D" w:rsidRDefault="00FF65A6" w:rsidP="00F20A1D">
      <w:pPr>
        <w:pStyle w:val="af2"/>
        <w:rPr>
          <w:sz w:val="24"/>
          <w:szCs w:val="24"/>
        </w:rPr>
      </w:pPr>
      <w:r w:rsidRPr="00F20A1D">
        <w:rPr>
          <w:sz w:val="24"/>
          <w:szCs w:val="24"/>
        </w:rPr>
        <w:t>составлять числовые выражения при решении практических задач и задач из других учебных предметов</w:t>
      </w:r>
      <w:r w:rsidR="001E1B4A" w:rsidRPr="00F20A1D">
        <w:rPr>
          <w:sz w:val="24"/>
          <w:szCs w:val="24"/>
        </w:rPr>
        <w:t>.</w:t>
      </w:r>
    </w:p>
    <w:p w:rsidR="00FF65A6" w:rsidRPr="00F20A1D" w:rsidRDefault="00FF65A6" w:rsidP="00F20A1D">
      <w:pPr>
        <w:pStyle w:val="af2"/>
        <w:rPr>
          <w:b/>
          <w:sz w:val="24"/>
          <w:szCs w:val="24"/>
        </w:rPr>
      </w:pPr>
      <w:r w:rsidRPr="00F20A1D">
        <w:rPr>
          <w:b/>
          <w:sz w:val="24"/>
          <w:szCs w:val="24"/>
        </w:rPr>
        <w:t>Тождественные преобразования</w:t>
      </w:r>
    </w:p>
    <w:p w:rsidR="00FF65A6" w:rsidRPr="00F20A1D" w:rsidRDefault="00FF65A6" w:rsidP="00F20A1D">
      <w:pPr>
        <w:pStyle w:val="af2"/>
        <w:rPr>
          <w:sz w:val="24"/>
          <w:szCs w:val="24"/>
        </w:rPr>
      </w:pPr>
      <w:r w:rsidRPr="00F20A1D">
        <w:rPr>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F20A1D" w:rsidRDefault="00FF65A6" w:rsidP="00F20A1D">
      <w:pPr>
        <w:pStyle w:val="af2"/>
        <w:rPr>
          <w:sz w:val="24"/>
          <w:szCs w:val="24"/>
        </w:rPr>
      </w:pPr>
      <w:r w:rsidRPr="00F20A1D">
        <w:rPr>
          <w:sz w:val="24"/>
          <w:szCs w:val="24"/>
        </w:rPr>
        <w:t>выполнять несложные преобразования целых выражений: раскрывать скобки, приводить подобные слагаемые;</w:t>
      </w:r>
    </w:p>
    <w:p w:rsidR="00FF65A6" w:rsidRPr="00F20A1D" w:rsidRDefault="00FF65A6" w:rsidP="00F20A1D">
      <w:pPr>
        <w:pStyle w:val="af2"/>
        <w:rPr>
          <w:sz w:val="24"/>
          <w:szCs w:val="24"/>
        </w:rPr>
      </w:pPr>
      <w:r w:rsidRPr="00F20A1D">
        <w:rPr>
          <w:sz w:val="24"/>
          <w:szCs w:val="24"/>
        </w:rPr>
        <w:lastRenderedPageBreak/>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F20A1D" w:rsidRDefault="00FF65A6" w:rsidP="00F20A1D">
      <w:pPr>
        <w:pStyle w:val="af2"/>
        <w:rPr>
          <w:sz w:val="24"/>
          <w:szCs w:val="24"/>
        </w:rPr>
      </w:pPr>
      <w:r w:rsidRPr="00F20A1D">
        <w:rPr>
          <w:sz w:val="24"/>
          <w:szCs w:val="24"/>
        </w:rPr>
        <w:t>выполнять несложные преобразования дробно-линейных выражений и выражений с квадратными корнями.</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 xml:space="preserve">понимать смысл записи числа в стандартном виде; </w:t>
      </w:r>
    </w:p>
    <w:p w:rsidR="00FF65A6" w:rsidRPr="00F20A1D" w:rsidRDefault="00FF65A6" w:rsidP="00F20A1D">
      <w:pPr>
        <w:pStyle w:val="af2"/>
        <w:rPr>
          <w:sz w:val="24"/>
          <w:szCs w:val="24"/>
        </w:rPr>
      </w:pPr>
      <w:r w:rsidRPr="00F20A1D">
        <w:rPr>
          <w:sz w:val="24"/>
          <w:szCs w:val="24"/>
        </w:rPr>
        <w:t>оперировать на базовом уровне понятием «стандартная запись числа»</w:t>
      </w:r>
      <w:r w:rsidR="001E1B4A" w:rsidRPr="00F20A1D">
        <w:rPr>
          <w:sz w:val="24"/>
          <w:szCs w:val="24"/>
        </w:rPr>
        <w:t>.</w:t>
      </w:r>
    </w:p>
    <w:p w:rsidR="00FF65A6" w:rsidRPr="00F20A1D" w:rsidRDefault="00FF65A6" w:rsidP="00F20A1D">
      <w:pPr>
        <w:pStyle w:val="af2"/>
        <w:rPr>
          <w:b/>
          <w:sz w:val="24"/>
          <w:szCs w:val="24"/>
        </w:rPr>
      </w:pPr>
      <w:r w:rsidRPr="00F20A1D">
        <w:rPr>
          <w:b/>
          <w:sz w:val="24"/>
          <w:szCs w:val="24"/>
        </w:rPr>
        <w:t>Уравнения и неравенства</w:t>
      </w:r>
    </w:p>
    <w:p w:rsidR="00FF65A6" w:rsidRPr="00F20A1D" w:rsidRDefault="00FF65A6" w:rsidP="00F20A1D">
      <w:pPr>
        <w:pStyle w:val="af2"/>
        <w:rPr>
          <w:sz w:val="24"/>
          <w:szCs w:val="24"/>
        </w:rPr>
      </w:pPr>
      <w:proofErr w:type="gramStart"/>
      <w:r w:rsidRPr="00F20A1D">
        <w:rPr>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F20A1D" w:rsidRDefault="00FF65A6" w:rsidP="00F20A1D">
      <w:pPr>
        <w:pStyle w:val="af2"/>
        <w:rPr>
          <w:sz w:val="24"/>
          <w:szCs w:val="24"/>
        </w:rPr>
      </w:pPr>
      <w:r w:rsidRPr="00F20A1D">
        <w:rPr>
          <w:sz w:val="24"/>
          <w:szCs w:val="24"/>
        </w:rPr>
        <w:t>проверять справедливость числовых равенств и неравенств;</w:t>
      </w:r>
    </w:p>
    <w:p w:rsidR="00FF65A6" w:rsidRPr="00F20A1D" w:rsidRDefault="00FF65A6" w:rsidP="00F20A1D">
      <w:pPr>
        <w:pStyle w:val="af2"/>
        <w:rPr>
          <w:sz w:val="24"/>
          <w:szCs w:val="24"/>
        </w:rPr>
      </w:pPr>
      <w:r w:rsidRPr="00F20A1D">
        <w:rPr>
          <w:sz w:val="24"/>
          <w:szCs w:val="24"/>
        </w:rPr>
        <w:t xml:space="preserve">решать линейные неравенства и несложные неравенства, сводящиеся к </w:t>
      </w:r>
      <w:proofErr w:type="gramStart"/>
      <w:r w:rsidRPr="00F20A1D">
        <w:rPr>
          <w:sz w:val="24"/>
          <w:szCs w:val="24"/>
        </w:rPr>
        <w:t>линейным</w:t>
      </w:r>
      <w:proofErr w:type="gramEnd"/>
      <w:r w:rsidRPr="00F20A1D">
        <w:rPr>
          <w:sz w:val="24"/>
          <w:szCs w:val="24"/>
        </w:rPr>
        <w:t>;</w:t>
      </w:r>
    </w:p>
    <w:p w:rsidR="00FF65A6" w:rsidRPr="00F20A1D" w:rsidRDefault="00FF65A6" w:rsidP="00F20A1D">
      <w:pPr>
        <w:pStyle w:val="af2"/>
        <w:rPr>
          <w:sz w:val="24"/>
          <w:szCs w:val="24"/>
        </w:rPr>
      </w:pPr>
      <w:r w:rsidRPr="00F20A1D">
        <w:rPr>
          <w:sz w:val="24"/>
          <w:szCs w:val="24"/>
        </w:rPr>
        <w:t>решать системы несложных линейных уравнений, неравенств;</w:t>
      </w:r>
    </w:p>
    <w:p w:rsidR="00FF65A6" w:rsidRPr="00F20A1D" w:rsidRDefault="00FF65A6" w:rsidP="00F20A1D">
      <w:pPr>
        <w:pStyle w:val="af2"/>
        <w:rPr>
          <w:sz w:val="24"/>
          <w:szCs w:val="24"/>
        </w:rPr>
      </w:pPr>
      <w:r w:rsidRPr="00F20A1D">
        <w:rPr>
          <w:sz w:val="24"/>
          <w:szCs w:val="24"/>
        </w:rPr>
        <w:t>проверять, является ли данное число решением уравнения (неравенства);</w:t>
      </w:r>
    </w:p>
    <w:p w:rsidR="00FF65A6" w:rsidRPr="00F20A1D" w:rsidRDefault="00FF65A6" w:rsidP="00F20A1D">
      <w:pPr>
        <w:pStyle w:val="af2"/>
        <w:rPr>
          <w:sz w:val="24"/>
          <w:szCs w:val="24"/>
        </w:rPr>
      </w:pPr>
      <w:r w:rsidRPr="00F20A1D">
        <w:rPr>
          <w:sz w:val="24"/>
          <w:szCs w:val="24"/>
        </w:rPr>
        <w:t>решать квадратные уравнения по формуле корней квадратного уравнения;</w:t>
      </w:r>
    </w:p>
    <w:p w:rsidR="00FF65A6" w:rsidRPr="00F20A1D" w:rsidRDefault="00FF65A6" w:rsidP="00F20A1D">
      <w:pPr>
        <w:pStyle w:val="af2"/>
        <w:rPr>
          <w:sz w:val="24"/>
          <w:szCs w:val="24"/>
        </w:rPr>
      </w:pPr>
      <w:r w:rsidRPr="00F20A1D">
        <w:rPr>
          <w:sz w:val="24"/>
          <w:szCs w:val="24"/>
        </w:rPr>
        <w:t xml:space="preserve">изображать решения неравенств и их систем </w:t>
      </w:r>
      <w:proofErr w:type="gramStart"/>
      <w:r w:rsidRPr="00F20A1D">
        <w:rPr>
          <w:sz w:val="24"/>
          <w:szCs w:val="24"/>
        </w:rPr>
        <w:t>на</w:t>
      </w:r>
      <w:proofErr w:type="gramEnd"/>
      <w:r w:rsidRPr="00F20A1D">
        <w:rPr>
          <w:sz w:val="24"/>
          <w:szCs w:val="24"/>
        </w:rPr>
        <w:t xml:space="preserve"> числовой прямой.</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составлять и решать линейные уравнения при решении задач, возникающих в других учебных предметах</w:t>
      </w:r>
      <w:r w:rsidR="001E1B4A" w:rsidRPr="00F20A1D">
        <w:rPr>
          <w:sz w:val="24"/>
          <w:szCs w:val="24"/>
        </w:rPr>
        <w:t>.</w:t>
      </w:r>
    </w:p>
    <w:p w:rsidR="00FF65A6" w:rsidRPr="00F20A1D" w:rsidRDefault="00FF65A6" w:rsidP="00F20A1D">
      <w:pPr>
        <w:pStyle w:val="af2"/>
        <w:rPr>
          <w:b/>
          <w:sz w:val="24"/>
          <w:szCs w:val="24"/>
        </w:rPr>
      </w:pPr>
      <w:r w:rsidRPr="00F20A1D">
        <w:rPr>
          <w:b/>
          <w:sz w:val="24"/>
          <w:szCs w:val="24"/>
        </w:rPr>
        <w:t>Функции</w:t>
      </w:r>
    </w:p>
    <w:p w:rsidR="00FF65A6" w:rsidRPr="00F20A1D" w:rsidRDefault="001E1B4A" w:rsidP="00F20A1D">
      <w:pPr>
        <w:pStyle w:val="af2"/>
        <w:rPr>
          <w:sz w:val="24"/>
          <w:szCs w:val="24"/>
        </w:rPr>
      </w:pPr>
      <w:r w:rsidRPr="00F20A1D">
        <w:rPr>
          <w:sz w:val="24"/>
          <w:szCs w:val="24"/>
        </w:rPr>
        <w:t>Н</w:t>
      </w:r>
      <w:r w:rsidR="00FF65A6" w:rsidRPr="00F20A1D">
        <w:rPr>
          <w:sz w:val="24"/>
          <w:szCs w:val="24"/>
        </w:rPr>
        <w:t xml:space="preserve">аходить значение функции по заданному значению аргумента; </w:t>
      </w:r>
    </w:p>
    <w:p w:rsidR="00FF65A6" w:rsidRPr="00F20A1D" w:rsidRDefault="00FF65A6" w:rsidP="00F20A1D">
      <w:pPr>
        <w:pStyle w:val="af2"/>
        <w:rPr>
          <w:sz w:val="24"/>
          <w:szCs w:val="24"/>
        </w:rPr>
      </w:pPr>
      <w:r w:rsidRPr="00F20A1D">
        <w:rPr>
          <w:sz w:val="24"/>
          <w:szCs w:val="24"/>
        </w:rPr>
        <w:t>находить значение аргумента по заданному значению функции в несложных ситуациях;</w:t>
      </w:r>
    </w:p>
    <w:p w:rsidR="00FF65A6" w:rsidRPr="00F20A1D" w:rsidRDefault="00FF65A6" w:rsidP="00F20A1D">
      <w:pPr>
        <w:pStyle w:val="af2"/>
        <w:rPr>
          <w:sz w:val="24"/>
          <w:szCs w:val="24"/>
        </w:rPr>
      </w:pPr>
      <w:r w:rsidRPr="00F20A1D">
        <w:rPr>
          <w:sz w:val="24"/>
          <w:szCs w:val="24"/>
        </w:rPr>
        <w:t>определять положение точки по е</w:t>
      </w:r>
      <w:r w:rsidR="00A23AB5" w:rsidRPr="00F20A1D">
        <w:rPr>
          <w:sz w:val="24"/>
          <w:szCs w:val="24"/>
        </w:rPr>
        <w:t>е</w:t>
      </w:r>
      <w:r w:rsidRPr="00F20A1D">
        <w:rPr>
          <w:sz w:val="24"/>
          <w:szCs w:val="24"/>
        </w:rPr>
        <w:t xml:space="preserve"> координатам, координаты точки по е</w:t>
      </w:r>
      <w:r w:rsidR="00A23AB5" w:rsidRPr="00F20A1D">
        <w:rPr>
          <w:sz w:val="24"/>
          <w:szCs w:val="24"/>
        </w:rPr>
        <w:t>е</w:t>
      </w:r>
      <w:r w:rsidRPr="00F20A1D">
        <w:rPr>
          <w:sz w:val="24"/>
          <w:szCs w:val="24"/>
        </w:rPr>
        <w:t xml:space="preserve"> положению на координатной плоскости;</w:t>
      </w:r>
    </w:p>
    <w:p w:rsidR="00FF65A6" w:rsidRPr="00F20A1D" w:rsidRDefault="00FF65A6" w:rsidP="00F20A1D">
      <w:pPr>
        <w:pStyle w:val="af2"/>
        <w:rPr>
          <w:sz w:val="24"/>
          <w:szCs w:val="24"/>
        </w:rPr>
      </w:pPr>
      <w:r w:rsidRPr="00F20A1D">
        <w:rPr>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F20A1D" w:rsidRDefault="00FF65A6" w:rsidP="00F20A1D">
      <w:pPr>
        <w:pStyle w:val="af2"/>
        <w:rPr>
          <w:sz w:val="24"/>
          <w:szCs w:val="24"/>
        </w:rPr>
      </w:pPr>
      <w:r w:rsidRPr="00F20A1D">
        <w:rPr>
          <w:sz w:val="24"/>
          <w:szCs w:val="24"/>
        </w:rPr>
        <w:t>строить график линейной функции;</w:t>
      </w:r>
    </w:p>
    <w:p w:rsidR="00FF65A6" w:rsidRPr="00F20A1D" w:rsidRDefault="00FF65A6" w:rsidP="00F20A1D">
      <w:pPr>
        <w:pStyle w:val="af2"/>
        <w:rPr>
          <w:sz w:val="24"/>
          <w:szCs w:val="24"/>
        </w:rPr>
      </w:pPr>
      <w:r w:rsidRPr="00F20A1D">
        <w:rPr>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F20A1D" w:rsidRDefault="00FF65A6" w:rsidP="00F20A1D">
      <w:pPr>
        <w:pStyle w:val="af2"/>
        <w:rPr>
          <w:sz w:val="24"/>
          <w:szCs w:val="24"/>
        </w:rPr>
      </w:pPr>
      <w:r w:rsidRPr="00F20A1D">
        <w:rPr>
          <w:sz w:val="24"/>
          <w:szCs w:val="24"/>
        </w:rPr>
        <w:t>определять приближ</w:t>
      </w:r>
      <w:r w:rsidR="00A23AB5" w:rsidRPr="00F20A1D">
        <w:rPr>
          <w:sz w:val="24"/>
          <w:szCs w:val="24"/>
        </w:rPr>
        <w:t>е</w:t>
      </w:r>
      <w:r w:rsidRPr="00F20A1D">
        <w:rPr>
          <w:sz w:val="24"/>
          <w:szCs w:val="24"/>
        </w:rPr>
        <w:t xml:space="preserve">нные значения </w:t>
      </w:r>
      <w:proofErr w:type="gramStart"/>
      <w:r w:rsidRPr="00F20A1D">
        <w:rPr>
          <w:sz w:val="24"/>
          <w:szCs w:val="24"/>
        </w:rPr>
        <w:t>координат точки пересечения графиков функций</w:t>
      </w:r>
      <w:proofErr w:type="gramEnd"/>
      <w:r w:rsidRPr="00F20A1D">
        <w:rPr>
          <w:sz w:val="24"/>
          <w:szCs w:val="24"/>
        </w:rPr>
        <w:t>;</w:t>
      </w:r>
    </w:p>
    <w:p w:rsidR="00FF65A6" w:rsidRPr="00F20A1D" w:rsidRDefault="00FF65A6" w:rsidP="00F20A1D">
      <w:pPr>
        <w:pStyle w:val="af2"/>
        <w:rPr>
          <w:sz w:val="24"/>
          <w:szCs w:val="24"/>
        </w:rPr>
      </w:pPr>
      <w:r w:rsidRPr="00F20A1D">
        <w:rPr>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F20A1D" w:rsidRDefault="00FF65A6" w:rsidP="00F20A1D">
      <w:pPr>
        <w:pStyle w:val="af2"/>
        <w:rPr>
          <w:sz w:val="24"/>
          <w:szCs w:val="24"/>
        </w:rPr>
      </w:pPr>
      <w:r w:rsidRPr="00F20A1D">
        <w:rPr>
          <w:sz w:val="24"/>
          <w:szCs w:val="24"/>
        </w:rPr>
        <w:t>решать задачи на прогрессии, в которых ответ может быть получен непосредственным подсч</w:t>
      </w:r>
      <w:r w:rsidR="00A23AB5" w:rsidRPr="00F20A1D">
        <w:rPr>
          <w:sz w:val="24"/>
          <w:szCs w:val="24"/>
        </w:rPr>
        <w:t>е</w:t>
      </w:r>
      <w:r w:rsidRPr="00F20A1D">
        <w:rPr>
          <w:sz w:val="24"/>
          <w:szCs w:val="24"/>
        </w:rPr>
        <w:t>том без применения формул.</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F20A1D" w:rsidRDefault="00FF65A6" w:rsidP="00F20A1D">
      <w:pPr>
        <w:pStyle w:val="af2"/>
        <w:rPr>
          <w:sz w:val="24"/>
          <w:szCs w:val="24"/>
        </w:rPr>
      </w:pPr>
      <w:r w:rsidRPr="00F20A1D">
        <w:rPr>
          <w:sz w:val="24"/>
          <w:szCs w:val="24"/>
        </w:rPr>
        <w:t>использовать свойства линейной функц</w:t>
      </w:r>
      <w:proofErr w:type="gramStart"/>
      <w:r w:rsidRPr="00F20A1D">
        <w:rPr>
          <w:sz w:val="24"/>
          <w:szCs w:val="24"/>
        </w:rPr>
        <w:t>ии и ее</w:t>
      </w:r>
      <w:proofErr w:type="gramEnd"/>
      <w:r w:rsidRPr="00F20A1D">
        <w:rPr>
          <w:sz w:val="24"/>
          <w:szCs w:val="24"/>
        </w:rPr>
        <w:t xml:space="preserve"> график при решении задач из других учебных предметов</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 xml:space="preserve">Статистика и теория вероятностей </w:t>
      </w:r>
    </w:p>
    <w:p w:rsidR="00FF65A6" w:rsidRPr="00F20A1D" w:rsidRDefault="00FF65A6" w:rsidP="00F20A1D">
      <w:pPr>
        <w:pStyle w:val="af2"/>
        <w:rPr>
          <w:sz w:val="24"/>
          <w:szCs w:val="24"/>
        </w:rPr>
      </w:pPr>
      <w:r w:rsidRPr="00F20A1D">
        <w:rPr>
          <w:sz w:val="24"/>
          <w:szCs w:val="24"/>
        </w:rPr>
        <w:t>Иметь представление о статистических характеристиках, вероятности случайного события, комбинаторных задачах;</w:t>
      </w:r>
    </w:p>
    <w:p w:rsidR="00FF65A6" w:rsidRPr="00F20A1D" w:rsidRDefault="00FF65A6" w:rsidP="00F20A1D">
      <w:pPr>
        <w:pStyle w:val="af2"/>
        <w:rPr>
          <w:sz w:val="24"/>
          <w:szCs w:val="24"/>
        </w:rPr>
      </w:pPr>
      <w:r w:rsidRPr="00F20A1D">
        <w:rPr>
          <w:sz w:val="24"/>
          <w:szCs w:val="24"/>
        </w:rPr>
        <w:t>решать простейшие комбинаторные задачи методом прямого и организованного перебора;</w:t>
      </w:r>
    </w:p>
    <w:p w:rsidR="00FF65A6" w:rsidRPr="00F20A1D" w:rsidRDefault="00FF65A6" w:rsidP="00F20A1D">
      <w:pPr>
        <w:pStyle w:val="af2"/>
        <w:rPr>
          <w:sz w:val="24"/>
          <w:szCs w:val="24"/>
        </w:rPr>
      </w:pPr>
      <w:r w:rsidRPr="00F20A1D">
        <w:rPr>
          <w:sz w:val="24"/>
          <w:szCs w:val="24"/>
        </w:rPr>
        <w:t>представлять данные в виде таблиц, диаграмм, графиков;</w:t>
      </w:r>
    </w:p>
    <w:p w:rsidR="00FF65A6" w:rsidRPr="00F20A1D" w:rsidRDefault="00FF65A6" w:rsidP="00F20A1D">
      <w:pPr>
        <w:pStyle w:val="af2"/>
        <w:rPr>
          <w:sz w:val="24"/>
          <w:szCs w:val="24"/>
        </w:rPr>
      </w:pPr>
      <w:r w:rsidRPr="00F20A1D">
        <w:rPr>
          <w:sz w:val="24"/>
          <w:szCs w:val="24"/>
        </w:rPr>
        <w:t>читать информацию, представленную в виде таблицы, диаграммы, графика;</w:t>
      </w:r>
    </w:p>
    <w:p w:rsidR="00FF65A6" w:rsidRPr="00F20A1D" w:rsidRDefault="00FF65A6" w:rsidP="00F20A1D">
      <w:pPr>
        <w:pStyle w:val="af2"/>
        <w:rPr>
          <w:sz w:val="24"/>
          <w:szCs w:val="24"/>
        </w:rPr>
      </w:pPr>
      <w:r w:rsidRPr="00F20A1D">
        <w:rPr>
          <w:sz w:val="24"/>
          <w:szCs w:val="24"/>
        </w:rPr>
        <w:t xml:space="preserve">определять </w:t>
      </w:r>
      <w:r w:rsidRPr="00F20A1D">
        <w:rPr>
          <w:rStyle w:val="dash041e0431044b0447043d044b0439char1"/>
        </w:rPr>
        <w:t>основные статистические характеристики числовых наборов;</w:t>
      </w:r>
    </w:p>
    <w:p w:rsidR="00FF65A6" w:rsidRPr="00F20A1D" w:rsidRDefault="00FF65A6" w:rsidP="00F20A1D">
      <w:pPr>
        <w:pStyle w:val="af2"/>
        <w:rPr>
          <w:sz w:val="24"/>
          <w:szCs w:val="24"/>
        </w:rPr>
      </w:pPr>
      <w:r w:rsidRPr="00F20A1D">
        <w:rPr>
          <w:sz w:val="24"/>
          <w:szCs w:val="24"/>
        </w:rPr>
        <w:t>оценивать вероятность события в простейших случаях;</w:t>
      </w:r>
    </w:p>
    <w:p w:rsidR="00FF65A6" w:rsidRPr="00F20A1D" w:rsidRDefault="00FF65A6" w:rsidP="00F20A1D">
      <w:pPr>
        <w:pStyle w:val="af2"/>
        <w:rPr>
          <w:sz w:val="24"/>
          <w:szCs w:val="24"/>
        </w:rPr>
      </w:pPr>
      <w:r w:rsidRPr="00F20A1D">
        <w:rPr>
          <w:sz w:val="24"/>
          <w:szCs w:val="24"/>
        </w:rPr>
        <w:lastRenderedPageBreak/>
        <w:t>иметь представление о роли закона больших чисел в массовых явлениях.</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оценивать количество возможных вариантов методом перебора;</w:t>
      </w:r>
    </w:p>
    <w:p w:rsidR="00FF65A6" w:rsidRPr="00F20A1D" w:rsidRDefault="00FF65A6" w:rsidP="00F20A1D">
      <w:pPr>
        <w:pStyle w:val="af2"/>
        <w:rPr>
          <w:sz w:val="24"/>
          <w:szCs w:val="24"/>
        </w:rPr>
      </w:pPr>
      <w:r w:rsidRPr="00F20A1D">
        <w:rPr>
          <w:sz w:val="24"/>
          <w:szCs w:val="24"/>
        </w:rPr>
        <w:t>иметь представление о роли практически достоверных и маловероятных событий;</w:t>
      </w:r>
    </w:p>
    <w:p w:rsidR="00FF65A6" w:rsidRPr="00F20A1D" w:rsidRDefault="00FF65A6" w:rsidP="00F20A1D">
      <w:pPr>
        <w:pStyle w:val="af2"/>
        <w:rPr>
          <w:sz w:val="24"/>
          <w:szCs w:val="24"/>
        </w:rPr>
      </w:pPr>
      <w:r w:rsidRPr="00F20A1D">
        <w:rPr>
          <w:sz w:val="24"/>
          <w:szCs w:val="24"/>
        </w:rPr>
        <w:t xml:space="preserve">сравнивать </w:t>
      </w:r>
      <w:r w:rsidRPr="00F20A1D">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F20A1D">
        <w:rPr>
          <w:sz w:val="24"/>
          <w:szCs w:val="24"/>
        </w:rPr>
        <w:t xml:space="preserve">; </w:t>
      </w:r>
    </w:p>
    <w:p w:rsidR="00FF65A6" w:rsidRPr="00F20A1D" w:rsidRDefault="00FF65A6" w:rsidP="00F20A1D">
      <w:pPr>
        <w:pStyle w:val="af2"/>
        <w:rPr>
          <w:sz w:val="24"/>
          <w:szCs w:val="24"/>
        </w:rPr>
      </w:pPr>
      <w:r w:rsidRPr="00F20A1D">
        <w:rPr>
          <w:sz w:val="24"/>
          <w:szCs w:val="24"/>
        </w:rPr>
        <w:t>оценивать вероятность реальных событий и явлений в несложных ситуациях</w:t>
      </w:r>
      <w:r w:rsidR="00CB50A3" w:rsidRPr="00F20A1D">
        <w:rPr>
          <w:sz w:val="24"/>
          <w:szCs w:val="24"/>
        </w:rPr>
        <w:t>.</w:t>
      </w:r>
    </w:p>
    <w:p w:rsidR="00FF65A6" w:rsidRPr="00F20A1D" w:rsidRDefault="00FF65A6" w:rsidP="00F20A1D">
      <w:pPr>
        <w:pStyle w:val="af2"/>
        <w:rPr>
          <w:b/>
          <w:bCs/>
          <w:sz w:val="24"/>
          <w:szCs w:val="24"/>
        </w:rPr>
      </w:pPr>
      <w:r w:rsidRPr="00F20A1D">
        <w:rPr>
          <w:b/>
          <w:bCs/>
          <w:sz w:val="24"/>
          <w:szCs w:val="24"/>
        </w:rPr>
        <w:t>Текстовые задачи</w:t>
      </w:r>
    </w:p>
    <w:p w:rsidR="00FF65A6" w:rsidRPr="00F20A1D" w:rsidRDefault="00FF65A6" w:rsidP="00F20A1D">
      <w:pPr>
        <w:pStyle w:val="af2"/>
        <w:rPr>
          <w:sz w:val="24"/>
          <w:szCs w:val="24"/>
        </w:rPr>
      </w:pPr>
      <w:r w:rsidRPr="00F20A1D">
        <w:rPr>
          <w:sz w:val="24"/>
          <w:szCs w:val="24"/>
        </w:rPr>
        <w:t>Решать несложные сюжетные задачи разных типов на все арифметические действия;</w:t>
      </w:r>
    </w:p>
    <w:p w:rsidR="00FF65A6" w:rsidRPr="00F20A1D" w:rsidRDefault="00FF65A6" w:rsidP="00F20A1D">
      <w:pPr>
        <w:pStyle w:val="af2"/>
        <w:rPr>
          <w:sz w:val="24"/>
          <w:szCs w:val="24"/>
        </w:rPr>
      </w:pPr>
      <w:r w:rsidRPr="00F20A1D">
        <w:rPr>
          <w:sz w:val="24"/>
          <w:szCs w:val="24"/>
        </w:rPr>
        <w:t>строить модель условия задачи (в виде таблицы, схемы, рисунка или уравнения), в которой даны значения двух из тр</w:t>
      </w:r>
      <w:r w:rsidR="00A23AB5" w:rsidRPr="00F20A1D">
        <w:rPr>
          <w:sz w:val="24"/>
          <w:szCs w:val="24"/>
        </w:rPr>
        <w:t>е</w:t>
      </w:r>
      <w:r w:rsidRPr="00F20A1D">
        <w:rPr>
          <w:sz w:val="24"/>
          <w:szCs w:val="24"/>
        </w:rPr>
        <w:t>х взаимосвязанных величин, с целью поиска решения задачи;</w:t>
      </w:r>
    </w:p>
    <w:p w:rsidR="00FF65A6" w:rsidRPr="00F20A1D" w:rsidRDefault="00FF65A6" w:rsidP="00F20A1D">
      <w:pPr>
        <w:pStyle w:val="af2"/>
        <w:rPr>
          <w:sz w:val="24"/>
          <w:szCs w:val="24"/>
        </w:rPr>
      </w:pPr>
      <w:r w:rsidRPr="00F20A1D">
        <w:rPr>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FF65A6" w:rsidRPr="00F20A1D" w:rsidRDefault="00FF65A6" w:rsidP="00F20A1D">
      <w:pPr>
        <w:pStyle w:val="af2"/>
        <w:rPr>
          <w:sz w:val="24"/>
          <w:szCs w:val="24"/>
        </w:rPr>
      </w:pPr>
      <w:r w:rsidRPr="00F20A1D">
        <w:rPr>
          <w:sz w:val="24"/>
          <w:szCs w:val="24"/>
        </w:rPr>
        <w:t xml:space="preserve">составлять план решения задачи; </w:t>
      </w:r>
    </w:p>
    <w:p w:rsidR="00FF65A6" w:rsidRPr="00F20A1D" w:rsidRDefault="00FF65A6" w:rsidP="00F20A1D">
      <w:pPr>
        <w:pStyle w:val="af2"/>
        <w:rPr>
          <w:sz w:val="24"/>
          <w:szCs w:val="24"/>
        </w:rPr>
      </w:pPr>
      <w:r w:rsidRPr="00F20A1D">
        <w:rPr>
          <w:sz w:val="24"/>
          <w:szCs w:val="24"/>
        </w:rPr>
        <w:t>выделять этапы решения задачи;</w:t>
      </w:r>
    </w:p>
    <w:p w:rsidR="00FF65A6" w:rsidRPr="00F20A1D" w:rsidRDefault="00FF65A6" w:rsidP="00F20A1D">
      <w:pPr>
        <w:pStyle w:val="af2"/>
        <w:rPr>
          <w:sz w:val="24"/>
          <w:szCs w:val="24"/>
        </w:rPr>
      </w:pPr>
      <w:r w:rsidRPr="00F20A1D">
        <w:rPr>
          <w:sz w:val="24"/>
          <w:szCs w:val="24"/>
        </w:rPr>
        <w:t>интерпретировать вычислительные результаты в задаче, исследовать полученное решение задачи;</w:t>
      </w:r>
    </w:p>
    <w:p w:rsidR="00FF65A6" w:rsidRPr="00F20A1D" w:rsidRDefault="00FF65A6" w:rsidP="00F20A1D">
      <w:pPr>
        <w:pStyle w:val="af2"/>
        <w:rPr>
          <w:sz w:val="24"/>
          <w:szCs w:val="24"/>
        </w:rPr>
      </w:pPr>
      <w:r w:rsidRPr="00F20A1D">
        <w:rPr>
          <w:sz w:val="24"/>
          <w:szCs w:val="24"/>
        </w:rPr>
        <w:t>знать различие скоростей объекта в стоячей воде, против течения и по течению реки;</w:t>
      </w:r>
    </w:p>
    <w:p w:rsidR="00FF65A6" w:rsidRPr="00F20A1D" w:rsidRDefault="00FF65A6" w:rsidP="00F20A1D">
      <w:pPr>
        <w:pStyle w:val="af2"/>
        <w:rPr>
          <w:sz w:val="24"/>
          <w:szCs w:val="24"/>
        </w:rPr>
      </w:pPr>
      <w:r w:rsidRPr="00F20A1D">
        <w:rPr>
          <w:sz w:val="24"/>
          <w:szCs w:val="24"/>
        </w:rPr>
        <w:t>решать задачи на нахождение части числа и числа по его части;</w:t>
      </w:r>
    </w:p>
    <w:p w:rsidR="00FF65A6" w:rsidRPr="00F20A1D" w:rsidRDefault="00FF65A6" w:rsidP="00F20A1D">
      <w:pPr>
        <w:pStyle w:val="af2"/>
        <w:rPr>
          <w:sz w:val="24"/>
          <w:szCs w:val="24"/>
        </w:rPr>
      </w:pPr>
      <w:r w:rsidRPr="00F20A1D">
        <w:rPr>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F20A1D" w:rsidRDefault="00FF65A6" w:rsidP="00F20A1D">
      <w:pPr>
        <w:pStyle w:val="af2"/>
        <w:rPr>
          <w:sz w:val="24"/>
          <w:szCs w:val="24"/>
        </w:rPr>
      </w:pPr>
      <w:r w:rsidRPr="00F20A1D">
        <w:rPr>
          <w:sz w:val="24"/>
          <w:szCs w:val="24"/>
        </w:rPr>
        <w:t>находить процент от числа, число по проценту от него, находить процентное снижение или процентное повышение величины;</w:t>
      </w:r>
    </w:p>
    <w:p w:rsidR="00FF65A6" w:rsidRPr="00F20A1D" w:rsidRDefault="00FF65A6" w:rsidP="00F20A1D">
      <w:pPr>
        <w:pStyle w:val="af2"/>
        <w:rPr>
          <w:sz w:val="24"/>
          <w:szCs w:val="24"/>
        </w:rPr>
      </w:pPr>
      <w:r w:rsidRPr="00F20A1D">
        <w:rPr>
          <w:sz w:val="24"/>
          <w:szCs w:val="24"/>
        </w:rPr>
        <w:t>решать несложные логические задачи методом рассуждений.</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выдвигать гипотезы о возможных предельных значениях искомых в задаче величин (делать прикидку)</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Геометрические фигуры</w:t>
      </w:r>
    </w:p>
    <w:p w:rsidR="00FF65A6" w:rsidRPr="00F20A1D" w:rsidRDefault="00FF65A6" w:rsidP="00F20A1D">
      <w:pPr>
        <w:pStyle w:val="af2"/>
        <w:rPr>
          <w:sz w:val="24"/>
          <w:szCs w:val="24"/>
        </w:rPr>
      </w:pPr>
      <w:r w:rsidRPr="00F20A1D">
        <w:rPr>
          <w:sz w:val="24"/>
          <w:szCs w:val="24"/>
        </w:rPr>
        <w:t>Оперировать на базовом уровне понятиями геометрических фигур;</w:t>
      </w:r>
    </w:p>
    <w:p w:rsidR="00FF65A6" w:rsidRPr="00F20A1D" w:rsidRDefault="00FF65A6" w:rsidP="00F20A1D">
      <w:pPr>
        <w:pStyle w:val="af2"/>
        <w:rPr>
          <w:sz w:val="24"/>
          <w:szCs w:val="24"/>
        </w:rPr>
      </w:pPr>
      <w:r w:rsidRPr="00F20A1D">
        <w:rPr>
          <w:sz w:val="24"/>
          <w:szCs w:val="24"/>
        </w:rPr>
        <w:t>извлекать информацию о геометрических фигурах, представленную на чертежах в явном виде;</w:t>
      </w:r>
    </w:p>
    <w:p w:rsidR="00FF65A6" w:rsidRPr="00F20A1D" w:rsidRDefault="00FF65A6" w:rsidP="00F20A1D">
      <w:pPr>
        <w:pStyle w:val="af2"/>
        <w:rPr>
          <w:sz w:val="24"/>
          <w:szCs w:val="24"/>
        </w:rPr>
      </w:pPr>
      <w:r w:rsidRPr="00F20A1D">
        <w:rPr>
          <w:sz w:val="24"/>
          <w:szCs w:val="24"/>
        </w:rPr>
        <w:t>применять для решения задач геометрические факты, если условия их применения заданы в явной форме;</w:t>
      </w:r>
    </w:p>
    <w:p w:rsidR="00FF65A6" w:rsidRPr="00F20A1D" w:rsidRDefault="00FF65A6" w:rsidP="00F20A1D">
      <w:pPr>
        <w:pStyle w:val="af2"/>
        <w:rPr>
          <w:i/>
          <w:sz w:val="24"/>
          <w:szCs w:val="24"/>
        </w:rPr>
      </w:pPr>
      <w:r w:rsidRPr="00F20A1D">
        <w:rPr>
          <w:sz w:val="24"/>
          <w:szCs w:val="24"/>
        </w:rPr>
        <w:t xml:space="preserve">решать задачи на нахождение геометрических величин по образцам или алгоритмам. </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F20A1D">
        <w:rPr>
          <w:sz w:val="24"/>
          <w:szCs w:val="24"/>
        </w:rPr>
        <w:t>.</w:t>
      </w:r>
    </w:p>
    <w:p w:rsidR="00FF65A6" w:rsidRPr="00F20A1D" w:rsidRDefault="00FF65A6" w:rsidP="00F20A1D">
      <w:pPr>
        <w:pStyle w:val="af2"/>
        <w:rPr>
          <w:b/>
          <w:bCs/>
          <w:sz w:val="24"/>
          <w:szCs w:val="24"/>
        </w:rPr>
      </w:pPr>
      <w:r w:rsidRPr="00F20A1D">
        <w:rPr>
          <w:b/>
          <w:bCs/>
          <w:sz w:val="24"/>
          <w:szCs w:val="24"/>
        </w:rPr>
        <w:t>Отношения</w:t>
      </w:r>
    </w:p>
    <w:p w:rsidR="00FF65A6" w:rsidRPr="00F20A1D" w:rsidRDefault="00FF65A6" w:rsidP="00F20A1D">
      <w:pPr>
        <w:pStyle w:val="af2"/>
        <w:rPr>
          <w:sz w:val="24"/>
          <w:szCs w:val="24"/>
          <w:lang w:eastAsia="ru-RU"/>
        </w:rPr>
      </w:pPr>
      <w:proofErr w:type="gramStart"/>
      <w:r w:rsidRPr="00F20A1D">
        <w:rPr>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F20A1D" w:rsidRDefault="00FF65A6" w:rsidP="00F20A1D">
      <w:pPr>
        <w:pStyle w:val="af2"/>
        <w:rPr>
          <w:b/>
          <w:sz w:val="24"/>
          <w:szCs w:val="24"/>
        </w:rPr>
      </w:pPr>
      <w:r w:rsidRPr="00F20A1D">
        <w:rPr>
          <w:b/>
          <w:sz w:val="24"/>
          <w:szCs w:val="24"/>
        </w:rPr>
        <w:t xml:space="preserve">В повседневной жизни и при изучении других предметов: </w:t>
      </w:r>
    </w:p>
    <w:p w:rsidR="00FF65A6" w:rsidRPr="00F20A1D" w:rsidRDefault="00FF65A6" w:rsidP="00F20A1D">
      <w:pPr>
        <w:pStyle w:val="af2"/>
        <w:rPr>
          <w:sz w:val="24"/>
          <w:szCs w:val="24"/>
        </w:rPr>
      </w:pPr>
      <w:r w:rsidRPr="00F20A1D">
        <w:rPr>
          <w:sz w:val="24"/>
          <w:szCs w:val="24"/>
        </w:rPr>
        <w:t>использовать отношения для решения простейших задач, возникающих в реальной жизни</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Измерения и вычисления</w:t>
      </w:r>
    </w:p>
    <w:p w:rsidR="00FF65A6" w:rsidRPr="00F20A1D" w:rsidRDefault="00FF65A6" w:rsidP="00F20A1D">
      <w:pPr>
        <w:pStyle w:val="af2"/>
        <w:rPr>
          <w:sz w:val="24"/>
          <w:szCs w:val="24"/>
        </w:rPr>
      </w:pPr>
      <w:r w:rsidRPr="00F20A1D">
        <w:rPr>
          <w:sz w:val="24"/>
          <w:szCs w:val="24"/>
        </w:rPr>
        <w:t>Выполнять измерение длин, расстояний, величин углов, с помощью инструментов для измерений длин и углов;</w:t>
      </w:r>
    </w:p>
    <w:p w:rsidR="00FF65A6" w:rsidRPr="00F20A1D" w:rsidRDefault="00FF65A6" w:rsidP="00F20A1D">
      <w:pPr>
        <w:pStyle w:val="af2"/>
        <w:rPr>
          <w:sz w:val="24"/>
          <w:szCs w:val="24"/>
        </w:rPr>
      </w:pPr>
      <w:r w:rsidRPr="00F20A1D">
        <w:rPr>
          <w:sz w:val="24"/>
          <w:szCs w:val="24"/>
        </w:rPr>
        <w:t>применять формулы периметра, площади и объ</w:t>
      </w:r>
      <w:r w:rsidR="00A23AB5" w:rsidRPr="00F20A1D">
        <w:rPr>
          <w:sz w:val="24"/>
          <w:szCs w:val="24"/>
        </w:rPr>
        <w:t>е</w:t>
      </w:r>
      <w:r w:rsidRPr="00F20A1D">
        <w:rPr>
          <w:sz w:val="24"/>
          <w:szCs w:val="24"/>
        </w:rPr>
        <w:t>ма, площади поверхности отдельных многогранников при вычислениях, когда все данные имеются в условии;</w:t>
      </w:r>
    </w:p>
    <w:p w:rsidR="00FF65A6" w:rsidRPr="00F20A1D" w:rsidRDefault="00FF65A6" w:rsidP="00F20A1D">
      <w:pPr>
        <w:pStyle w:val="af2"/>
        <w:rPr>
          <w:sz w:val="24"/>
          <w:szCs w:val="24"/>
        </w:rPr>
      </w:pPr>
      <w:r w:rsidRPr="00F20A1D">
        <w:rPr>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Геометрические построения</w:t>
      </w:r>
    </w:p>
    <w:p w:rsidR="00FF65A6" w:rsidRPr="00F20A1D" w:rsidRDefault="00FF65A6" w:rsidP="00F20A1D">
      <w:pPr>
        <w:pStyle w:val="af2"/>
        <w:rPr>
          <w:sz w:val="24"/>
          <w:szCs w:val="24"/>
          <w:lang w:eastAsia="ru-RU"/>
        </w:rPr>
      </w:pPr>
      <w:r w:rsidRPr="00F20A1D">
        <w:rPr>
          <w:sz w:val="24"/>
          <w:szCs w:val="24"/>
          <w:lang w:eastAsia="ru-RU"/>
        </w:rPr>
        <w:t>Изображать типовые плоские фигуры и фигуры в пространстве от руки и с помощью инструментов.</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lang w:eastAsia="ru-RU"/>
        </w:rPr>
      </w:pPr>
      <w:r w:rsidRPr="00F20A1D">
        <w:rPr>
          <w:sz w:val="24"/>
          <w:szCs w:val="24"/>
        </w:rPr>
        <w:t>выполнять простейшие построения на местности, необходимые в реальной жизни</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Геометрические преобразования</w:t>
      </w:r>
    </w:p>
    <w:p w:rsidR="00FF65A6" w:rsidRPr="00F20A1D" w:rsidRDefault="00FF65A6" w:rsidP="00F20A1D">
      <w:pPr>
        <w:pStyle w:val="af2"/>
        <w:rPr>
          <w:sz w:val="24"/>
          <w:szCs w:val="24"/>
        </w:rPr>
      </w:pPr>
      <w:r w:rsidRPr="00F20A1D">
        <w:rPr>
          <w:sz w:val="24"/>
          <w:szCs w:val="24"/>
        </w:rPr>
        <w:t>Строить фигуру, симметричную данной фигуре относительно оси и точки.</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распознавать движение объектов в окружающем мире;</w:t>
      </w:r>
    </w:p>
    <w:p w:rsidR="00FF65A6" w:rsidRPr="00F20A1D" w:rsidRDefault="00FF65A6" w:rsidP="00F20A1D">
      <w:pPr>
        <w:pStyle w:val="af2"/>
        <w:rPr>
          <w:sz w:val="24"/>
          <w:szCs w:val="24"/>
        </w:rPr>
      </w:pPr>
      <w:r w:rsidRPr="00F20A1D">
        <w:rPr>
          <w:sz w:val="24"/>
          <w:szCs w:val="24"/>
        </w:rPr>
        <w:t>распознавать симметричные фигуры в окружающем мире</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Векторы и координаты на плоскости</w:t>
      </w:r>
    </w:p>
    <w:p w:rsidR="00FF65A6" w:rsidRPr="00F20A1D" w:rsidRDefault="00FF65A6" w:rsidP="00F20A1D">
      <w:pPr>
        <w:pStyle w:val="af2"/>
        <w:rPr>
          <w:sz w:val="24"/>
          <w:szCs w:val="24"/>
        </w:rPr>
      </w:pPr>
      <w:r w:rsidRPr="00F20A1D">
        <w:rPr>
          <w:sz w:val="24"/>
          <w:szCs w:val="24"/>
        </w:rPr>
        <w:t>Оперировать на базовом уровне понятиями вектор, сумма векторов</w:t>
      </w:r>
      <w:r w:rsidRPr="00F20A1D">
        <w:rPr>
          <w:i/>
          <w:sz w:val="24"/>
          <w:szCs w:val="24"/>
        </w:rPr>
        <w:t xml:space="preserve">, </w:t>
      </w:r>
      <w:r w:rsidRPr="00F20A1D">
        <w:rPr>
          <w:sz w:val="24"/>
          <w:szCs w:val="24"/>
        </w:rPr>
        <w:t>произведение вектора на число,</w:t>
      </w:r>
      <w:r w:rsidR="004A1E43" w:rsidRPr="00F20A1D">
        <w:rPr>
          <w:sz w:val="24"/>
          <w:szCs w:val="24"/>
        </w:rPr>
        <w:t xml:space="preserve"> </w:t>
      </w:r>
      <w:r w:rsidRPr="00F20A1D">
        <w:rPr>
          <w:sz w:val="24"/>
          <w:szCs w:val="24"/>
        </w:rPr>
        <w:t>координаты на плоскости;</w:t>
      </w:r>
    </w:p>
    <w:p w:rsidR="00FF65A6" w:rsidRPr="00F20A1D" w:rsidRDefault="00FF65A6" w:rsidP="00F20A1D">
      <w:pPr>
        <w:pStyle w:val="af2"/>
        <w:rPr>
          <w:sz w:val="24"/>
          <w:szCs w:val="24"/>
        </w:rPr>
      </w:pPr>
      <w:r w:rsidRPr="00F20A1D">
        <w:rPr>
          <w:sz w:val="24"/>
          <w:szCs w:val="24"/>
        </w:rPr>
        <w:t>определять приближ</w:t>
      </w:r>
      <w:r w:rsidR="00A23AB5" w:rsidRPr="00F20A1D">
        <w:rPr>
          <w:sz w:val="24"/>
          <w:szCs w:val="24"/>
        </w:rPr>
        <w:t>е</w:t>
      </w:r>
      <w:r w:rsidRPr="00F20A1D">
        <w:rPr>
          <w:sz w:val="24"/>
          <w:szCs w:val="24"/>
        </w:rPr>
        <w:t>нно координаты точки по е</w:t>
      </w:r>
      <w:r w:rsidR="00A23AB5" w:rsidRPr="00F20A1D">
        <w:rPr>
          <w:sz w:val="24"/>
          <w:szCs w:val="24"/>
        </w:rPr>
        <w:t>е</w:t>
      </w:r>
      <w:r w:rsidRPr="00F20A1D">
        <w:rPr>
          <w:sz w:val="24"/>
          <w:szCs w:val="24"/>
        </w:rPr>
        <w:t xml:space="preserve"> изображению на координатной плоскости.</w:t>
      </w:r>
    </w:p>
    <w:p w:rsidR="00FF65A6" w:rsidRPr="00F20A1D" w:rsidRDefault="00FF65A6" w:rsidP="00F20A1D">
      <w:pPr>
        <w:pStyle w:val="af2"/>
        <w:rPr>
          <w:b/>
          <w:sz w:val="24"/>
          <w:szCs w:val="24"/>
        </w:rPr>
      </w:pPr>
      <w:r w:rsidRPr="00F20A1D">
        <w:rPr>
          <w:b/>
          <w:sz w:val="24"/>
          <w:szCs w:val="24"/>
        </w:rPr>
        <w:t xml:space="preserve">В повседневной жизни и при изучении других предметов: </w:t>
      </w:r>
    </w:p>
    <w:p w:rsidR="00FF65A6" w:rsidRPr="00F20A1D" w:rsidRDefault="00FF65A6" w:rsidP="00F20A1D">
      <w:pPr>
        <w:pStyle w:val="af2"/>
        <w:rPr>
          <w:sz w:val="24"/>
          <w:szCs w:val="24"/>
        </w:rPr>
      </w:pPr>
      <w:r w:rsidRPr="00F20A1D">
        <w:rPr>
          <w:sz w:val="24"/>
          <w:szCs w:val="24"/>
        </w:rPr>
        <w:t>использовать векторы для решения простейших задач на определение скорости относительного движения</w:t>
      </w:r>
      <w:r w:rsidR="00CB50A3" w:rsidRPr="00F20A1D">
        <w:rPr>
          <w:sz w:val="24"/>
          <w:szCs w:val="24"/>
        </w:rPr>
        <w:t>.</w:t>
      </w:r>
    </w:p>
    <w:p w:rsidR="00FF65A6" w:rsidRPr="00F20A1D" w:rsidRDefault="00FF65A6" w:rsidP="00F20A1D">
      <w:pPr>
        <w:pStyle w:val="af2"/>
        <w:rPr>
          <w:b/>
          <w:bCs/>
          <w:sz w:val="24"/>
          <w:szCs w:val="24"/>
        </w:rPr>
      </w:pPr>
      <w:r w:rsidRPr="00F20A1D">
        <w:rPr>
          <w:b/>
          <w:bCs/>
          <w:sz w:val="24"/>
          <w:szCs w:val="24"/>
        </w:rPr>
        <w:t>История математики</w:t>
      </w:r>
    </w:p>
    <w:p w:rsidR="00FF65A6" w:rsidRPr="00F20A1D" w:rsidRDefault="00FF65A6" w:rsidP="00F20A1D">
      <w:pPr>
        <w:pStyle w:val="af2"/>
        <w:rPr>
          <w:sz w:val="24"/>
          <w:szCs w:val="24"/>
          <w:lang w:eastAsia="ru-RU"/>
        </w:rPr>
      </w:pPr>
      <w:r w:rsidRPr="00F20A1D">
        <w:rPr>
          <w:sz w:val="24"/>
          <w:szCs w:val="24"/>
          <w:lang w:eastAsia="ru-RU"/>
        </w:rPr>
        <w:t>Описывать отдельные выдающиеся результаты, полученные в ходе развития математики как науки;</w:t>
      </w:r>
    </w:p>
    <w:p w:rsidR="00FF65A6" w:rsidRPr="00F20A1D" w:rsidRDefault="00FF65A6" w:rsidP="00F20A1D">
      <w:pPr>
        <w:pStyle w:val="af2"/>
        <w:rPr>
          <w:sz w:val="24"/>
          <w:szCs w:val="24"/>
          <w:lang w:eastAsia="ru-RU"/>
        </w:rPr>
      </w:pPr>
      <w:r w:rsidRPr="00F20A1D">
        <w:rPr>
          <w:sz w:val="24"/>
          <w:szCs w:val="24"/>
          <w:lang w:eastAsia="ru-RU"/>
        </w:rPr>
        <w:t>знать примеры математических открытий и их авторов, в связи с отечественной и всемирной историей;</w:t>
      </w:r>
    </w:p>
    <w:p w:rsidR="00FF65A6" w:rsidRPr="00F20A1D" w:rsidRDefault="00FF65A6" w:rsidP="00F20A1D">
      <w:pPr>
        <w:pStyle w:val="af2"/>
        <w:rPr>
          <w:sz w:val="24"/>
          <w:szCs w:val="24"/>
          <w:lang w:eastAsia="ru-RU"/>
        </w:rPr>
      </w:pPr>
      <w:r w:rsidRPr="00F20A1D">
        <w:rPr>
          <w:sz w:val="24"/>
          <w:szCs w:val="24"/>
        </w:rPr>
        <w:t>понимать роль математики в развитии России</w:t>
      </w:r>
      <w:r w:rsidR="00CB50A3" w:rsidRPr="00F20A1D">
        <w:rPr>
          <w:sz w:val="24"/>
          <w:szCs w:val="24"/>
        </w:rPr>
        <w:t>.</w:t>
      </w:r>
    </w:p>
    <w:p w:rsidR="00FF65A6" w:rsidRPr="00F20A1D" w:rsidRDefault="00FF65A6" w:rsidP="00F20A1D">
      <w:pPr>
        <w:pStyle w:val="af2"/>
        <w:rPr>
          <w:b/>
          <w:bCs/>
          <w:sz w:val="24"/>
          <w:szCs w:val="24"/>
        </w:rPr>
      </w:pPr>
      <w:r w:rsidRPr="00F20A1D">
        <w:rPr>
          <w:b/>
          <w:bCs/>
          <w:sz w:val="24"/>
          <w:szCs w:val="24"/>
        </w:rPr>
        <w:t xml:space="preserve">Методы математики </w:t>
      </w:r>
    </w:p>
    <w:p w:rsidR="00FF65A6" w:rsidRPr="00F20A1D" w:rsidRDefault="00FF65A6" w:rsidP="00F20A1D">
      <w:pPr>
        <w:pStyle w:val="af2"/>
        <w:rPr>
          <w:sz w:val="24"/>
          <w:szCs w:val="24"/>
          <w:lang w:eastAsia="ru-RU"/>
        </w:rPr>
      </w:pPr>
      <w:r w:rsidRPr="00F20A1D">
        <w:rPr>
          <w:sz w:val="24"/>
          <w:szCs w:val="24"/>
          <w:lang w:eastAsia="ru-RU"/>
        </w:rPr>
        <w:t>Выбирать подходящий изученный метод для решени</w:t>
      </w:r>
      <w:r w:rsidR="004A1E43" w:rsidRPr="00F20A1D">
        <w:rPr>
          <w:sz w:val="24"/>
          <w:szCs w:val="24"/>
          <w:lang w:eastAsia="ru-RU"/>
        </w:rPr>
        <w:t>я</w:t>
      </w:r>
      <w:r w:rsidRPr="00F20A1D">
        <w:rPr>
          <w:sz w:val="24"/>
          <w:szCs w:val="24"/>
          <w:lang w:eastAsia="ru-RU"/>
        </w:rPr>
        <w:t xml:space="preserve"> изученных типов математических задач;</w:t>
      </w:r>
    </w:p>
    <w:p w:rsidR="00FF65A6" w:rsidRPr="00F20A1D" w:rsidRDefault="00FF65A6" w:rsidP="00F20A1D">
      <w:pPr>
        <w:pStyle w:val="af2"/>
        <w:rPr>
          <w:sz w:val="24"/>
          <w:szCs w:val="24"/>
          <w:lang w:eastAsia="ru-RU"/>
        </w:rPr>
      </w:pPr>
      <w:r w:rsidRPr="00F20A1D">
        <w:rPr>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F20A1D" w:rsidRDefault="00FF65A6" w:rsidP="00F20A1D">
      <w:pPr>
        <w:pStyle w:val="af2"/>
        <w:rPr>
          <w:sz w:val="24"/>
          <w:szCs w:val="24"/>
        </w:rPr>
      </w:pPr>
      <w:bookmarkStart w:id="451" w:name="_Toc284662722"/>
      <w:bookmarkStart w:id="452" w:name="_Toc284663348"/>
    </w:p>
    <w:p w:rsidR="00FF65A6" w:rsidRPr="00F20A1D" w:rsidRDefault="00FF65A6" w:rsidP="00F20A1D">
      <w:pPr>
        <w:pStyle w:val="af2"/>
        <w:rPr>
          <w:sz w:val="24"/>
          <w:szCs w:val="24"/>
        </w:rPr>
      </w:pPr>
      <w:r w:rsidRPr="00F20A1D">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F20A1D">
        <w:rPr>
          <w:sz w:val="24"/>
          <w:szCs w:val="24"/>
        </w:rPr>
        <w:t>е</w:t>
      </w:r>
      <w:r w:rsidRPr="00F20A1D">
        <w:rPr>
          <w:sz w:val="24"/>
          <w:szCs w:val="24"/>
        </w:rPr>
        <w:t>нном уровнях</w:t>
      </w:r>
      <w:bookmarkEnd w:id="451"/>
      <w:bookmarkEnd w:id="452"/>
    </w:p>
    <w:p w:rsidR="00FF65A6" w:rsidRPr="00F20A1D" w:rsidRDefault="00FF65A6" w:rsidP="00F20A1D">
      <w:pPr>
        <w:pStyle w:val="af2"/>
        <w:rPr>
          <w:sz w:val="24"/>
          <w:szCs w:val="24"/>
        </w:rPr>
      </w:pPr>
      <w:r w:rsidRPr="00F20A1D">
        <w:rPr>
          <w:b/>
          <w:sz w:val="24"/>
          <w:szCs w:val="24"/>
        </w:rPr>
        <w:t>Элементы теории множеств и математической логики</w:t>
      </w:r>
    </w:p>
    <w:p w:rsidR="00FF65A6" w:rsidRPr="00F20A1D" w:rsidRDefault="00FF65A6" w:rsidP="00F20A1D">
      <w:pPr>
        <w:pStyle w:val="af2"/>
        <w:rPr>
          <w:sz w:val="24"/>
          <w:szCs w:val="24"/>
        </w:rPr>
      </w:pPr>
      <w:proofErr w:type="gramStart"/>
      <w:r w:rsidRPr="00F20A1D">
        <w:rPr>
          <w:sz w:val="24"/>
          <w:szCs w:val="24"/>
        </w:rPr>
        <w:t>Оперировать</w:t>
      </w:r>
      <w:r w:rsidRPr="00F20A1D">
        <w:rPr>
          <w:rStyle w:val="af4"/>
          <w:sz w:val="24"/>
          <w:szCs w:val="24"/>
        </w:rPr>
        <w:footnoteReference w:id="6"/>
      </w:r>
      <w:r w:rsidRPr="00F20A1D">
        <w:rPr>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F20A1D" w:rsidRDefault="00FF65A6" w:rsidP="00F20A1D">
      <w:pPr>
        <w:pStyle w:val="af2"/>
        <w:rPr>
          <w:sz w:val="24"/>
          <w:szCs w:val="24"/>
        </w:rPr>
      </w:pPr>
      <w:r w:rsidRPr="00F20A1D">
        <w:rPr>
          <w:sz w:val="24"/>
          <w:szCs w:val="24"/>
        </w:rPr>
        <w:t>изображать множества и отношение множеств с помощью кругов Эйлера;</w:t>
      </w:r>
    </w:p>
    <w:p w:rsidR="00FF65A6" w:rsidRPr="00F20A1D" w:rsidRDefault="00FF65A6" w:rsidP="00F20A1D">
      <w:pPr>
        <w:pStyle w:val="af2"/>
        <w:rPr>
          <w:sz w:val="24"/>
          <w:szCs w:val="24"/>
        </w:rPr>
      </w:pPr>
      <w:r w:rsidRPr="00F20A1D">
        <w:rPr>
          <w:sz w:val="24"/>
          <w:szCs w:val="24"/>
        </w:rPr>
        <w:t xml:space="preserve">определять принадлежность элемента множеству, объединению и пересечению множеств; </w:t>
      </w:r>
    </w:p>
    <w:p w:rsidR="00FF65A6" w:rsidRPr="00F20A1D" w:rsidRDefault="00FF65A6" w:rsidP="00F20A1D">
      <w:pPr>
        <w:pStyle w:val="af2"/>
        <w:rPr>
          <w:sz w:val="24"/>
          <w:szCs w:val="24"/>
        </w:rPr>
      </w:pPr>
      <w:r w:rsidRPr="00F20A1D">
        <w:rPr>
          <w:sz w:val="24"/>
          <w:szCs w:val="24"/>
        </w:rPr>
        <w:t>задавать множество с помощью перечисления элементов, словесного описания;</w:t>
      </w:r>
    </w:p>
    <w:p w:rsidR="00FF65A6" w:rsidRPr="00F20A1D" w:rsidRDefault="00FF65A6" w:rsidP="00F20A1D">
      <w:pPr>
        <w:pStyle w:val="af2"/>
        <w:rPr>
          <w:sz w:val="24"/>
          <w:szCs w:val="24"/>
        </w:rPr>
      </w:pPr>
      <w:proofErr w:type="gramStart"/>
      <w:r w:rsidRPr="00F20A1D">
        <w:rPr>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F20A1D" w:rsidRDefault="00FF65A6" w:rsidP="00F20A1D">
      <w:pPr>
        <w:pStyle w:val="af2"/>
        <w:rPr>
          <w:sz w:val="24"/>
          <w:szCs w:val="24"/>
        </w:rPr>
      </w:pPr>
      <w:r w:rsidRPr="00F20A1D">
        <w:rPr>
          <w:sz w:val="24"/>
          <w:szCs w:val="24"/>
        </w:rPr>
        <w:t>строить высказывания, отрицания высказываний.</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строить цепочки умозаключений на основе использования правил логики;</w:t>
      </w:r>
    </w:p>
    <w:p w:rsidR="00FF65A6" w:rsidRPr="00F20A1D" w:rsidRDefault="00FF65A6" w:rsidP="00F20A1D">
      <w:pPr>
        <w:pStyle w:val="af2"/>
        <w:rPr>
          <w:sz w:val="24"/>
          <w:szCs w:val="24"/>
        </w:rPr>
      </w:pPr>
      <w:r w:rsidRPr="00F20A1D">
        <w:rPr>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F20A1D">
        <w:rPr>
          <w:sz w:val="24"/>
          <w:szCs w:val="24"/>
        </w:rPr>
        <w:t>.</w:t>
      </w:r>
    </w:p>
    <w:p w:rsidR="00FF65A6" w:rsidRPr="00F20A1D" w:rsidRDefault="00FF65A6" w:rsidP="00F20A1D">
      <w:pPr>
        <w:pStyle w:val="af2"/>
        <w:rPr>
          <w:b/>
          <w:sz w:val="24"/>
          <w:szCs w:val="24"/>
        </w:rPr>
      </w:pPr>
      <w:r w:rsidRPr="00F20A1D">
        <w:rPr>
          <w:b/>
          <w:sz w:val="24"/>
          <w:szCs w:val="24"/>
        </w:rPr>
        <w:lastRenderedPageBreak/>
        <w:t>Числа</w:t>
      </w:r>
    </w:p>
    <w:p w:rsidR="00FF65A6" w:rsidRPr="00F20A1D" w:rsidRDefault="00FF65A6" w:rsidP="00F20A1D">
      <w:pPr>
        <w:pStyle w:val="af2"/>
        <w:rPr>
          <w:sz w:val="24"/>
          <w:szCs w:val="24"/>
        </w:rPr>
      </w:pPr>
      <w:proofErr w:type="gramStart"/>
      <w:r w:rsidRPr="00F20A1D">
        <w:rPr>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F20A1D" w:rsidRDefault="00FF65A6" w:rsidP="00F20A1D">
      <w:pPr>
        <w:pStyle w:val="af2"/>
        <w:rPr>
          <w:sz w:val="24"/>
          <w:szCs w:val="24"/>
        </w:rPr>
      </w:pPr>
      <w:r w:rsidRPr="00F20A1D">
        <w:rPr>
          <w:sz w:val="24"/>
          <w:szCs w:val="24"/>
        </w:rPr>
        <w:t>понимать и объяснять смысл позиционной записи натурального числа;</w:t>
      </w:r>
    </w:p>
    <w:p w:rsidR="00FF65A6" w:rsidRPr="00F20A1D" w:rsidRDefault="00FF65A6" w:rsidP="00F20A1D">
      <w:pPr>
        <w:pStyle w:val="af2"/>
        <w:rPr>
          <w:sz w:val="24"/>
          <w:szCs w:val="24"/>
        </w:rPr>
      </w:pPr>
      <w:r w:rsidRPr="00F20A1D">
        <w:rPr>
          <w:sz w:val="24"/>
          <w:szCs w:val="24"/>
        </w:rPr>
        <w:t>выполнять вычисления, в том числе с использованием при</w:t>
      </w:r>
      <w:r w:rsidR="00A23AB5" w:rsidRPr="00F20A1D">
        <w:rPr>
          <w:sz w:val="24"/>
          <w:szCs w:val="24"/>
        </w:rPr>
        <w:t>е</w:t>
      </w:r>
      <w:r w:rsidRPr="00F20A1D">
        <w:rPr>
          <w:sz w:val="24"/>
          <w:szCs w:val="24"/>
        </w:rPr>
        <w:t>мов рациональных вычислений;</w:t>
      </w:r>
    </w:p>
    <w:p w:rsidR="00FF65A6" w:rsidRPr="00F20A1D" w:rsidRDefault="00FF65A6" w:rsidP="00F20A1D">
      <w:pPr>
        <w:pStyle w:val="af2"/>
        <w:rPr>
          <w:sz w:val="24"/>
          <w:szCs w:val="24"/>
        </w:rPr>
      </w:pPr>
      <w:r w:rsidRPr="00F20A1D">
        <w:rPr>
          <w:sz w:val="24"/>
          <w:szCs w:val="24"/>
        </w:rPr>
        <w:t>выполнять округление рациональных чисел с заданной точностью;</w:t>
      </w:r>
    </w:p>
    <w:p w:rsidR="00FF65A6" w:rsidRPr="00F20A1D" w:rsidRDefault="00FF65A6" w:rsidP="00F20A1D">
      <w:pPr>
        <w:pStyle w:val="af2"/>
        <w:rPr>
          <w:sz w:val="24"/>
          <w:szCs w:val="24"/>
        </w:rPr>
      </w:pPr>
      <w:r w:rsidRPr="00F20A1D">
        <w:rPr>
          <w:sz w:val="24"/>
          <w:szCs w:val="24"/>
        </w:rPr>
        <w:t>сравнивать рациональные и иррациональные числа;</w:t>
      </w:r>
    </w:p>
    <w:p w:rsidR="00FF65A6" w:rsidRPr="00F20A1D" w:rsidRDefault="00FF65A6" w:rsidP="00F20A1D">
      <w:pPr>
        <w:pStyle w:val="af2"/>
        <w:rPr>
          <w:sz w:val="24"/>
          <w:szCs w:val="24"/>
        </w:rPr>
      </w:pPr>
      <w:r w:rsidRPr="00F20A1D">
        <w:rPr>
          <w:sz w:val="24"/>
          <w:szCs w:val="24"/>
        </w:rPr>
        <w:t>представлять рациональное число в виде десятичной дроби</w:t>
      </w:r>
    </w:p>
    <w:p w:rsidR="00FF65A6" w:rsidRPr="00F20A1D" w:rsidRDefault="00FF65A6" w:rsidP="00F20A1D">
      <w:pPr>
        <w:pStyle w:val="af2"/>
        <w:rPr>
          <w:sz w:val="24"/>
          <w:szCs w:val="24"/>
        </w:rPr>
      </w:pPr>
      <w:r w:rsidRPr="00F20A1D">
        <w:rPr>
          <w:sz w:val="24"/>
          <w:szCs w:val="24"/>
        </w:rPr>
        <w:t>упорядочивать числа, записанные в виде обыкновенной и десятичной дроби;</w:t>
      </w:r>
    </w:p>
    <w:p w:rsidR="00FF65A6" w:rsidRPr="00F20A1D" w:rsidRDefault="00FF65A6" w:rsidP="00F20A1D">
      <w:pPr>
        <w:pStyle w:val="af2"/>
        <w:rPr>
          <w:sz w:val="24"/>
          <w:szCs w:val="24"/>
        </w:rPr>
      </w:pPr>
      <w:r w:rsidRPr="00F20A1D">
        <w:rPr>
          <w:sz w:val="24"/>
          <w:szCs w:val="24"/>
        </w:rPr>
        <w:t>находить НОД и НОК чисел и использовать их при решении задач.</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F20A1D" w:rsidRDefault="00FF65A6" w:rsidP="00F20A1D">
      <w:pPr>
        <w:pStyle w:val="af2"/>
        <w:rPr>
          <w:sz w:val="24"/>
          <w:szCs w:val="24"/>
        </w:rPr>
      </w:pPr>
      <w:r w:rsidRPr="00F20A1D">
        <w:rPr>
          <w:sz w:val="24"/>
          <w:szCs w:val="24"/>
        </w:rPr>
        <w:t>выполнять сравнение результатов вычислений при решении практических задач, в том числе приближенных вычислений;</w:t>
      </w:r>
    </w:p>
    <w:p w:rsidR="00FF65A6" w:rsidRPr="00F20A1D" w:rsidRDefault="00FF65A6" w:rsidP="00F20A1D">
      <w:pPr>
        <w:pStyle w:val="af2"/>
        <w:rPr>
          <w:sz w:val="24"/>
          <w:szCs w:val="24"/>
        </w:rPr>
      </w:pPr>
      <w:r w:rsidRPr="00F20A1D">
        <w:rPr>
          <w:sz w:val="24"/>
          <w:szCs w:val="24"/>
        </w:rPr>
        <w:t>составлять и оценивать числовые выражения при решении практических задач и задач из других учебных предметов;</w:t>
      </w:r>
    </w:p>
    <w:p w:rsidR="00FF65A6" w:rsidRPr="00F20A1D" w:rsidRDefault="00FF65A6" w:rsidP="00F20A1D">
      <w:pPr>
        <w:pStyle w:val="af2"/>
        <w:rPr>
          <w:sz w:val="24"/>
          <w:szCs w:val="24"/>
        </w:rPr>
      </w:pPr>
      <w:r w:rsidRPr="00F20A1D">
        <w:rPr>
          <w:sz w:val="24"/>
          <w:szCs w:val="24"/>
        </w:rPr>
        <w:t>записывать и округлять числовые значения реальных величин с использованием разных систем измерения</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Тождественные преобразования</w:t>
      </w:r>
    </w:p>
    <w:p w:rsidR="00FF65A6" w:rsidRPr="00F20A1D" w:rsidRDefault="00FF65A6" w:rsidP="00F20A1D">
      <w:pPr>
        <w:pStyle w:val="af2"/>
        <w:rPr>
          <w:sz w:val="24"/>
          <w:szCs w:val="24"/>
        </w:rPr>
      </w:pPr>
      <w:r w:rsidRPr="00F20A1D">
        <w:rPr>
          <w:sz w:val="24"/>
          <w:szCs w:val="24"/>
        </w:rPr>
        <w:t>Оперировать понятиями степени с натуральным показателем, степени с целым отрицательным показателем;</w:t>
      </w:r>
    </w:p>
    <w:p w:rsidR="00FF65A6" w:rsidRPr="00F20A1D" w:rsidRDefault="00FF65A6" w:rsidP="00F20A1D">
      <w:pPr>
        <w:pStyle w:val="af2"/>
        <w:rPr>
          <w:sz w:val="24"/>
          <w:szCs w:val="24"/>
        </w:rPr>
      </w:pPr>
      <w:proofErr w:type="gramStart"/>
      <w:r w:rsidRPr="00F20A1D">
        <w:rPr>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F20A1D" w:rsidRDefault="00FF65A6" w:rsidP="00F20A1D">
      <w:pPr>
        <w:pStyle w:val="af2"/>
        <w:rPr>
          <w:sz w:val="24"/>
          <w:szCs w:val="24"/>
        </w:rPr>
      </w:pPr>
      <w:r w:rsidRPr="00F20A1D">
        <w:rPr>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F20A1D" w:rsidRDefault="00FF65A6" w:rsidP="00F20A1D">
      <w:pPr>
        <w:pStyle w:val="af2"/>
        <w:rPr>
          <w:sz w:val="24"/>
          <w:szCs w:val="24"/>
        </w:rPr>
      </w:pPr>
      <w:r w:rsidRPr="00F20A1D">
        <w:rPr>
          <w:sz w:val="24"/>
          <w:szCs w:val="24"/>
        </w:rPr>
        <w:t>выделять квадрат суммы и разности одночленов;</w:t>
      </w:r>
    </w:p>
    <w:p w:rsidR="00FF65A6" w:rsidRPr="00F20A1D" w:rsidRDefault="00FF65A6" w:rsidP="00F20A1D">
      <w:pPr>
        <w:pStyle w:val="af2"/>
        <w:rPr>
          <w:sz w:val="24"/>
          <w:szCs w:val="24"/>
        </w:rPr>
      </w:pPr>
      <w:r w:rsidRPr="00F20A1D">
        <w:rPr>
          <w:sz w:val="24"/>
          <w:szCs w:val="24"/>
        </w:rPr>
        <w:t>раскладывать на множители квадратный   тр</w:t>
      </w:r>
      <w:r w:rsidR="00A23AB5" w:rsidRPr="00F20A1D">
        <w:rPr>
          <w:sz w:val="24"/>
          <w:szCs w:val="24"/>
        </w:rPr>
        <w:t>е</w:t>
      </w:r>
      <w:r w:rsidRPr="00F20A1D">
        <w:rPr>
          <w:sz w:val="24"/>
          <w:szCs w:val="24"/>
        </w:rPr>
        <w:t>хчлен;</w:t>
      </w:r>
    </w:p>
    <w:p w:rsidR="00FF65A6" w:rsidRPr="00F20A1D" w:rsidRDefault="00FF65A6" w:rsidP="00F20A1D">
      <w:pPr>
        <w:pStyle w:val="af2"/>
        <w:rPr>
          <w:sz w:val="24"/>
          <w:szCs w:val="24"/>
        </w:rPr>
      </w:pPr>
      <w:r w:rsidRPr="00F20A1D">
        <w:rPr>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F20A1D" w:rsidRDefault="00FF65A6" w:rsidP="00F20A1D">
      <w:pPr>
        <w:pStyle w:val="af2"/>
        <w:rPr>
          <w:sz w:val="24"/>
          <w:szCs w:val="24"/>
        </w:rPr>
      </w:pPr>
      <w:r w:rsidRPr="00F20A1D">
        <w:rPr>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F20A1D" w:rsidRDefault="00FF65A6" w:rsidP="00F20A1D">
      <w:pPr>
        <w:pStyle w:val="af2"/>
        <w:rPr>
          <w:sz w:val="24"/>
          <w:szCs w:val="24"/>
        </w:rPr>
      </w:pPr>
      <w:r w:rsidRPr="00F20A1D">
        <w:rPr>
          <w:sz w:val="24"/>
          <w:szCs w:val="24"/>
        </w:rPr>
        <w:t>выполнять преобразования выражений, содержащих квадратные корни;</w:t>
      </w:r>
    </w:p>
    <w:p w:rsidR="00FF65A6" w:rsidRPr="00F20A1D" w:rsidRDefault="00FF65A6" w:rsidP="00F20A1D">
      <w:pPr>
        <w:pStyle w:val="af2"/>
        <w:rPr>
          <w:sz w:val="24"/>
          <w:szCs w:val="24"/>
        </w:rPr>
      </w:pPr>
      <w:r w:rsidRPr="00F20A1D">
        <w:rPr>
          <w:sz w:val="24"/>
          <w:szCs w:val="24"/>
        </w:rPr>
        <w:t>выделять квадрат суммы или разности двучлена в выражениях, содержащих квадратные корни;</w:t>
      </w:r>
    </w:p>
    <w:p w:rsidR="00FF65A6" w:rsidRPr="00F20A1D" w:rsidRDefault="00FF65A6" w:rsidP="00F20A1D">
      <w:pPr>
        <w:pStyle w:val="af2"/>
        <w:rPr>
          <w:sz w:val="24"/>
          <w:szCs w:val="24"/>
        </w:rPr>
      </w:pPr>
      <w:r w:rsidRPr="00F20A1D">
        <w:rPr>
          <w:sz w:val="24"/>
          <w:szCs w:val="24"/>
        </w:rPr>
        <w:t>выполнять преобразования выражений, содержащих модуль.</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выполнять преобразования и действия с числами, записанными в стандартном виде;</w:t>
      </w:r>
    </w:p>
    <w:p w:rsidR="00FF65A6" w:rsidRPr="00F20A1D" w:rsidRDefault="00FF65A6" w:rsidP="00F20A1D">
      <w:pPr>
        <w:pStyle w:val="af2"/>
        <w:rPr>
          <w:sz w:val="24"/>
          <w:szCs w:val="24"/>
        </w:rPr>
      </w:pPr>
      <w:r w:rsidRPr="00F20A1D">
        <w:rPr>
          <w:sz w:val="24"/>
          <w:szCs w:val="24"/>
        </w:rPr>
        <w:t>выполнять преобразования алгебраических выражений при решении задач других учебных предметов</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Уравнения и неравенства</w:t>
      </w:r>
    </w:p>
    <w:p w:rsidR="00FF65A6" w:rsidRPr="00F20A1D" w:rsidRDefault="00FF65A6" w:rsidP="00F20A1D">
      <w:pPr>
        <w:pStyle w:val="af2"/>
        <w:rPr>
          <w:sz w:val="24"/>
          <w:szCs w:val="24"/>
        </w:rPr>
      </w:pPr>
      <w:proofErr w:type="gramStart"/>
      <w:r w:rsidRPr="00F20A1D">
        <w:rPr>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F20A1D" w:rsidRDefault="00FF65A6" w:rsidP="00F20A1D">
      <w:pPr>
        <w:pStyle w:val="af2"/>
        <w:rPr>
          <w:sz w:val="24"/>
          <w:szCs w:val="24"/>
        </w:rPr>
      </w:pPr>
      <w:r w:rsidRPr="00F20A1D">
        <w:rPr>
          <w:sz w:val="24"/>
          <w:szCs w:val="24"/>
        </w:rPr>
        <w:t xml:space="preserve">решать линейные уравнения и уравнения, сводимые к </w:t>
      </w:r>
      <w:proofErr w:type="gramStart"/>
      <w:r w:rsidRPr="00F20A1D">
        <w:rPr>
          <w:sz w:val="24"/>
          <w:szCs w:val="24"/>
        </w:rPr>
        <w:t>линейным</w:t>
      </w:r>
      <w:proofErr w:type="gramEnd"/>
      <w:r w:rsidRPr="00F20A1D">
        <w:rPr>
          <w:sz w:val="24"/>
          <w:szCs w:val="24"/>
        </w:rPr>
        <w:t xml:space="preserve"> с помощью тождественных преобразований;</w:t>
      </w:r>
    </w:p>
    <w:p w:rsidR="00FF65A6" w:rsidRPr="00F20A1D" w:rsidRDefault="00FF65A6" w:rsidP="00F20A1D">
      <w:pPr>
        <w:pStyle w:val="af2"/>
        <w:rPr>
          <w:sz w:val="24"/>
          <w:szCs w:val="24"/>
        </w:rPr>
      </w:pPr>
      <w:r w:rsidRPr="00F20A1D">
        <w:rPr>
          <w:sz w:val="24"/>
          <w:szCs w:val="24"/>
        </w:rPr>
        <w:lastRenderedPageBreak/>
        <w:t xml:space="preserve">решать квадратные уравнения и уравнения, сводимые к </w:t>
      </w:r>
      <w:proofErr w:type="gramStart"/>
      <w:r w:rsidRPr="00F20A1D">
        <w:rPr>
          <w:sz w:val="24"/>
          <w:szCs w:val="24"/>
        </w:rPr>
        <w:t>квадратным</w:t>
      </w:r>
      <w:proofErr w:type="gramEnd"/>
      <w:r w:rsidRPr="00F20A1D">
        <w:rPr>
          <w:sz w:val="24"/>
          <w:szCs w:val="24"/>
        </w:rPr>
        <w:t xml:space="preserve"> с помощью тождественных преобразований;</w:t>
      </w:r>
    </w:p>
    <w:p w:rsidR="00FF65A6" w:rsidRPr="00F20A1D" w:rsidRDefault="00FF65A6" w:rsidP="00F20A1D">
      <w:pPr>
        <w:pStyle w:val="af2"/>
        <w:rPr>
          <w:sz w:val="24"/>
          <w:szCs w:val="24"/>
        </w:rPr>
      </w:pPr>
      <w:r w:rsidRPr="00F20A1D">
        <w:rPr>
          <w:sz w:val="24"/>
          <w:szCs w:val="24"/>
        </w:rPr>
        <w:t>решать дробно-линейные уравнения;</w:t>
      </w:r>
    </w:p>
    <w:p w:rsidR="00FF65A6" w:rsidRPr="00F20A1D" w:rsidRDefault="00FF65A6" w:rsidP="00F20A1D">
      <w:pPr>
        <w:pStyle w:val="af2"/>
        <w:rPr>
          <w:sz w:val="24"/>
          <w:szCs w:val="24"/>
        </w:rPr>
      </w:pPr>
      <w:r w:rsidRPr="00F20A1D">
        <w:rPr>
          <w:sz w:val="24"/>
          <w:szCs w:val="24"/>
        </w:rPr>
        <w:t>ре</w:t>
      </w:r>
      <w:r w:rsidR="001D7FAA" w:rsidRPr="00F20A1D">
        <w:rPr>
          <w:sz w:val="24"/>
          <w:szCs w:val="24"/>
        </w:rPr>
        <w:t>ш</w:t>
      </w:r>
      <w:r w:rsidRPr="00F20A1D">
        <w:rPr>
          <w:sz w:val="24"/>
          <w:szCs w:val="24"/>
        </w:rPr>
        <w:t xml:space="preserve">ать простейшие иррациональные уравнения вида </w:t>
      </w:r>
      <w:r w:rsidRPr="00F20A1D">
        <w:rPr>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5pt;height:23.15pt" o:ole="">
            <v:imagedata r:id="rId10" o:title=""/>
          </v:shape>
          <o:OLEObject Type="Embed" ProgID="Equation.DSMT4" ShapeID="_x0000_i1025" DrawAspect="Content" ObjectID="_1695552460" r:id="rId11"/>
        </w:object>
      </w:r>
      <w:r w:rsidRPr="00F20A1D">
        <w:rPr>
          <w:sz w:val="24"/>
          <w:szCs w:val="24"/>
        </w:rPr>
        <w:t xml:space="preserve">, </w:t>
      </w:r>
      <w:r w:rsidRPr="00F20A1D">
        <w:rPr>
          <w:position w:val="-16"/>
          <w:sz w:val="24"/>
          <w:szCs w:val="24"/>
        </w:rPr>
        <w:object w:dxaOrig="1680" w:dyaOrig="460">
          <v:shape id="_x0000_i1026" type="#_x0000_t75" style="width:85.75pt;height:23.15pt" o:ole="">
            <v:imagedata r:id="rId12" o:title=""/>
          </v:shape>
          <o:OLEObject Type="Embed" ProgID="Equation.DSMT4" ShapeID="_x0000_i1026" DrawAspect="Content" ObjectID="_1695552461" r:id="rId13"/>
        </w:object>
      </w:r>
      <w:r w:rsidRPr="00F20A1D">
        <w:rPr>
          <w:sz w:val="24"/>
          <w:szCs w:val="24"/>
        </w:rPr>
        <w:t>;</w:t>
      </w:r>
    </w:p>
    <w:p w:rsidR="00FF65A6" w:rsidRPr="00F20A1D" w:rsidRDefault="00FF65A6" w:rsidP="00F20A1D">
      <w:pPr>
        <w:pStyle w:val="af2"/>
        <w:rPr>
          <w:sz w:val="24"/>
          <w:szCs w:val="24"/>
        </w:rPr>
      </w:pPr>
      <w:r w:rsidRPr="00F20A1D">
        <w:rPr>
          <w:sz w:val="24"/>
          <w:szCs w:val="24"/>
        </w:rPr>
        <w:t>решать уравнения вида</w:t>
      </w:r>
      <w:r w:rsidR="004A1E43" w:rsidRPr="00F20A1D">
        <w:rPr>
          <w:sz w:val="24"/>
          <w:szCs w:val="24"/>
        </w:rPr>
        <w:t xml:space="preserve"> </w:t>
      </w:r>
      <w:r w:rsidRPr="00F20A1D">
        <w:rPr>
          <w:position w:val="-6"/>
          <w:sz w:val="24"/>
          <w:szCs w:val="24"/>
        </w:rPr>
        <w:object w:dxaOrig="700" w:dyaOrig="360">
          <v:shape id="_x0000_i1027" type="#_x0000_t75" style="width:36.95pt;height:23.15pt" o:ole="">
            <v:imagedata r:id="rId14" o:title=""/>
          </v:shape>
          <o:OLEObject Type="Embed" ProgID="Equation.DSMT4" ShapeID="_x0000_i1027" DrawAspect="Content" ObjectID="_1695552462" r:id="rId15"/>
        </w:object>
      </w:r>
      <w:r w:rsidRPr="00F20A1D">
        <w:rPr>
          <w:sz w:val="24"/>
          <w:szCs w:val="24"/>
        </w:rPr>
        <w:t>;</w:t>
      </w:r>
    </w:p>
    <w:p w:rsidR="00FF65A6" w:rsidRPr="00F20A1D" w:rsidRDefault="00FF65A6" w:rsidP="00F20A1D">
      <w:pPr>
        <w:pStyle w:val="af2"/>
        <w:rPr>
          <w:sz w:val="24"/>
          <w:szCs w:val="24"/>
        </w:rPr>
      </w:pPr>
      <w:r w:rsidRPr="00F20A1D">
        <w:rPr>
          <w:sz w:val="24"/>
          <w:szCs w:val="24"/>
        </w:rPr>
        <w:t>решать уравнения способом разложения на множители и замены переменной;</w:t>
      </w:r>
    </w:p>
    <w:p w:rsidR="00FF65A6" w:rsidRPr="00F20A1D" w:rsidRDefault="00FF65A6" w:rsidP="00F20A1D">
      <w:pPr>
        <w:pStyle w:val="af2"/>
        <w:rPr>
          <w:sz w:val="24"/>
          <w:szCs w:val="24"/>
        </w:rPr>
      </w:pPr>
      <w:r w:rsidRPr="00F20A1D">
        <w:rPr>
          <w:sz w:val="24"/>
          <w:szCs w:val="24"/>
        </w:rPr>
        <w:t>использовать метод интервалов для решения целых и дробно-рациональных неравенств;</w:t>
      </w:r>
    </w:p>
    <w:p w:rsidR="00FF65A6" w:rsidRPr="00F20A1D" w:rsidRDefault="00FF65A6" w:rsidP="00F20A1D">
      <w:pPr>
        <w:pStyle w:val="af2"/>
        <w:rPr>
          <w:sz w:val="24"/>
          <w:szCs w:val="24"/>
        </w:rPr>
      </w:pPr>
      <w:r w:rsidRPr="00F20A1D">
        <w:rPr>
          <w:sz w:val="24"/>
          <w:szCs w:val="24"/>
        </w:rPr>
        <w:t>решать линейные уравнения и неравенства с параметрами;</w:t>
      </w:r>
    </w:p>
    <w:p w:rsidR="00FF65A6" w:rsidRPr="00F20A1D" w:rsidRDefault="00FF65A6" w:rsidP="00F20A1D">
      <w:pPr>
        <w:pStyle w:val="af2"/>
        <w:rPr>
          <w:sz w:val="24"/>
          <w:szCs w:val="24"/>
        </w:rPr>
      </w:pPr>
      <w:r w:rsidRPr="00F20A1D">
        <w:rPr>
          <w:sz w:val="24"/>
          <w:szCs w:val="24"/>
        </w:rPr>
        <w:t>решать несложные квадратные уравнения с параметром;</w:t>
      </w:r>
    </w:p>
    <w:p w:rsidR="00FF65A6" w:rsidRPr="00F20A1D" w:rsidRDefault="00FF65A6" w:rsidP="00F20A1D">
      <w:pPr>
        <w:pStyle w:val="af2"/>
        <w:rPr>
          <w:sz w:val="24"/>
          <w:szCs w:val="24"/>
        </w:rPr>
      </w:pPr>
      <w:r w:rsidRPr="00F20A1D">
        <w:rPr>
          <w:sz w:val="24"/>
          <w:szCs w:val="24"/>
        </w:rPr>
        <w:t>решать несложные системы линейных уравнений с параметрами;</w:t>
      </w:r>
    </w:p>
    <w:p w:rsidR="00FF65A6" w:rsidRPr="00F20A1D" w:rsidRDefault="00FF65A6" w:rsidP="00F20A1D">
      <w:pPr>
        <w:pStyle w:val="af2"/>
        <w:rPr>
          <w:sz w:val="24"/>
          <w:szCs w:val="24"/>
        </w:rPr>
      </w:pPr>
      <w:r w:rsidRPr="00F20A1D">
        <w:rPr>
          <w:sz w:val="24"/>
          <w:szCs w:val="24"/>
        </w:rPr>
        <w:t>решать несложные уравнения в целых числах.</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20A1D">
        <w:rPr>
          <w:sz w:val="24"/>
          <w:szCs w:val="24"/>
        </w:rPr>
        <w:t>ств пр</w:t>
      </w:r>
      <w:proofErr w:type="gramEnd"/>
      <w:r w:rsidRPr="00F20A1D">
        <w:rPr>
          <w:sz w:val="24"/>
          <w:szCs w:val="24"/>
        </w:rPr>
        <w:t>и решении задач других учебных предметов;</w:t>
      </w:r>
    </w:p>
    <w:p w:rsidR="00FF65A6" w:rsidRPr="00F20A1D" w:rsidRDefault="00FF65A6" w:rsidP="00F20A1D">
      <w:pPr>
        <w:pStyle w:val="af2"/>
        <w:rPr>
          <w:sz w:val="24"/>
          <w:szCs w:val="24"/>
        </w:rPr>
      </w:pPr>
      <w:r w:rsidRPr="00F20A1D">
        <w:rPr>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20A1D">
        <w:rPr>
          <w:sz w:val="24"/>
          <w:szCs w:val="24"/>
        </w:rPr>
        <w:t>ств пр</w:t>
      </w:r>
      <w:proofErr w:type="gramEnd"/>
      <w:r w:rsidRPr="00F20A1D">
        <w:rPr>
          <w:sz w:val="24"/>
          <w:szCs w:val="24"/>
        </w:rPr>
        <w:t>и решении задач других учебных предметов;</w:t>
      </w:r>
    </w:p>
    <w:p w:rsidR="00FF65A6" w:rsidRPr="00F20A1D" w:rsidRDefault="00FF65A6" w:rsidP="00F20A1D">
      <w:pPr>
        <w:pStyle w:val="af2"/>
        <w:rPr>
          <w:sz w:val="24"/>
          <w:szCs w:val="24"/>
        </w:rPr>
      </w:pPr>
      <w:r w:rsidRPr="00F20A1D">
        <w:rPr>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F20A1D" w:rsidRDefault="00FF65A6" w:rsidP="00F20A1D">
      <w:pPr>
        <w:pStyle w:val="af2"/>
        <w:rPr>
          <w:sz w:val="24"/>
          <w:szCs w:val="24"/>
        </w:rPr>
      </w:pPr>
      <w:r w:rsidRPr="00F20A1D">
        <w:rPr>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F20A1D">
        <w:rPr>
          <w:sz w:val="24"/>
          <w:szCs w:val="24"/>
        </w:rPr>
        <w:t>.</w:t>
      </w:r>
    </w:p>
    <w:p w:rsidR="00FF65A6" w:rsidRPr="00F20A1D" w:rsidRDefault="00FF65A6" w:rsidP="00F20A1D">
      <w:pPr>
        <w:pStyle w:val="af2"/>
        <w:rPr>
          <w:b/>
          <w:sz w:val="24"/>
          <w:szCs w:val="24"/>
        </w:rPr>
      </w:pPr>
      <w:r w:rsidRPr="00F20A1D">
        <w:rPr>
          <w:b/>
          <w:sz w:val="24"/>
          <w:szCs w:val="24"/>
        </w:rPr>
        <w:t>Функции</w:t>
      </w:r>
    </w:p>
    <w:p w:rsidR="00FF65A6" w:rsidRPr="00F20A1D" w:rsidRDefault="00FF65A6" w:rsidP="00F20A1D">
      <w:pPr>
        <w:pStyle w:val="af2"/>
        <w:rPr>
          <w:sz w:val="24"/>
          <w:szCs w:val="24"/>
        </w:rPr>
      </w:pPr>
      <w:r w:rsidRPr="00F20A1D">
        <w:rPr>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F20A1D">
        <w:rPr>
          <w:sz w:val="24"/>
          <w:szCs w:val="24"/>
        </w:rPr>
        <w:t>е</w:t>
      </w:r>
      <w:r w:rsidRPr="00F20A1D">
        <w:rPr>
          <w:sz w:val="24"/>
          <w:szCs w:val="24"/>
        </w:rPr>
        <w:t>тность/неч</w:t>
      </w:r>
      <w:r w:rsidR="00A23AB5" w:rsidRPr="00F20A1D">
        <w:rPr>
          <w:sz w:val="24"/>
          <w:szCs w:val="24"/>
        </w:rPr>
        <w:t>е</w:t>
      </w:r>
      <w:r w:rsidRPr="00F20A1D">
        <w:rPr>
          <w:sz w:val="24"/>
          <w:szCs w:val="24"/>
        </w:rPr>
        <w:t xml:space="preserve">тность функции; </w:t>
      </w:r>
    </w:p>
    <w:p w:rsidR="00FF65A6" w:rsidRPr="00F20A1D" w:rsidRDefault="00FF65A6" w:rsidP="00F20A1D">
      <w:pPr>
        <w:pStyle w:val="af2"/>
        <w:rPr>
          <w:sz w:val="24"/>
          <w:szCs w:val="24"/>
        </w:rPr>
      </w:pPr>
      <w:r w:rsidRPr="00F20A1D">
        <w:rPr>
          <w:sz w:val="24"/>
          <w:szCs w:val="24"/>
        </w:rPr>
        <w:t xml:space="preserve">строить графики линейной, квадратичной функций, обратной пропорциональности, функции вида: </w:t>
      </w:r>
      <w:r w:rsidRPr="00F20A1D">
        <w:rPr>
          <w:position w:val="-24"/>
          <w:sz w:val="24"/>
          <w:szCs w:val="24"/>
        </w:rPr>
        <w:object w:dxaOrig="1300" w:dyaOrig="620">
          <v:shape id="_x0000_i1028" type="#_x0000_t75" style="width:64.5pt;height:30.05pt" o:ole="">
            <v:imagedata r:id="rId16" o:title=""/>
          </v:shape>
          <o:OLEObject Type="Embed" ProgID="Equation.DSMT4" ShapeID="_x0000_i1028" DrawAspect="Content" ObjectID="_1695552463" r:id="rId17"/>
        </w:object>
      </w:r>
      <w:r w:rsidRPr="00F20A1D">
        <w:rPr>
          <w:sz w:val="24"/>
          <w:szCs w:val="24"/>
        </w:rPr>
        <w:t xml:space="preserve">, </w:t>
      </w:r>
      <w:r w:rsidRPr="00F20A1D">
        <w:rPr>
          <w:position w:val="-10"/>
          <w:sz w:val="24"/>
          <w:szCs w:val="24"/>
        </w:rPr>
        <w:object w:dxaOrig="760" w:dyaOrig="380">
          <v:shape id="_x0000_i1029" type="#_x0000_t75" style="width:44.45pt;height:12.5pt" o:ole="">
            <v:imagedata r:id="rId18" o:title=""/>
          </v:shape>
          <o:OLEObject Type="Embed" ProgID="Equation.DSMT4" ShapeID="_x0000_i1029" DrawAspect="Content" ObjectID="_1695552464" r:id="rId19"/>
        </w:object>
      </w:r>
      <w:r w:rsidR="00B82E0A" w:rsidRPr="00F20A1D">
        <w:rPr>
          <w:sz w:val="24"/>
          <w:szCs w:val="24"/>
        </w:rPr>
        <w:fldChar w:fldCharType="begin"/>
      </w:r>
      <w:r w:rsidRPr="00F20A1D">
        <w:rPr>
          <w:sz w:val="24"/>
          <w:szCs w:val="24"/>
        </w:rPr>
        <w:instrText xml:space="preserve"> QUOTE  </w:instrText>
      </w:r>
      <w:r w:rsidR="00B82E0A" w:rsidRPr="00F20A1D">
        <w:rPr>
          <w:sz w:val="24"/>
          <w:szCs w:val="24"/>
        </w:rPr>
        <w:fldChar w:fldCharType="end"/>
      </w:r>
      <w:r w:rsidRPr="00F20A1D">
        <w:rPr>
          <w:b/>
          <w:bCs/>
          <w:sz w:val="24"/>
          <w:szCs w:val="24"/>
        </w:rPr>
        <w:t>,</w:t>
      </w:r>
      <w:r w:rsidRPr="00F20A1D">
        <w:rPr>
          <w:rFonts w:eastAsia="Times New Roman"/>
          <w:bCs/>
          <w:position w:val="-10"/>
          <w:sz w:val="24"/>
          <w:szCs w:val="24"/>
        </w:rPr>
        <w:object w:dxaOrig="760" w:dyaOrig="380">
          <v:shape id="_x0000_i1030" type="#_x0000_t75" style="width:35.05pt;height:12.5pt" o:ole="">
            <v:imagedata r:id="rId20" o:title=""/>
          </v:shape>
          <o:OLEObject Type="Embed" ProgID="Equation.DSMT4" ShapeID="_x0000_i1030" DrawAspect="Content" ObjectID="_1695552465" r:id="rId21"/>
        </w:object>
      </w:r>
      <w:r w:rsidR="00595986">
        <w:fldChar w:fldCharType="begin"/>
      </w:r>
      <w:r w:rsidR="00595986">
        <w:fldChar w:fldCharType="separate"/>
      </w:r>
      <w:r w:rsidRPr="00F20A1D">
        <w:rPr>
          <w:rFonts w:eastAsia="Times New Roman"/>
          <w:bCs/>
          <w:noProof/>
          <w:position w:val="-10"/>
          <w:sz w:val="24"/>
          <w:szCs w:val="24"/>
          <w:lang w:eastAsia="ru-RU"/>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email">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95986">
        <w:rPr>
          <w:rFonts w:eastAsia="Times New Roman"/>
          <w:bCs/>
          <w:noProof/>
          <w:position w:val="-10"/>
          <w:sz w:val="24"/>
          <w:szCs w:val="24"/>
          <w:lang w:eastAsia="ru-RU"/>
        </w:rPr>
        <w:fldChar w:fldCharType="end"/>
      </w:r>
      <w:r w:rsidRPr="00F20A1D">
        <w:rPr>
          <w:bCs/>
          <w:sz w:val="24"/>
          <w:szCs w:val="24"/>
        </w:rPr>
        <w:t xml:space="preserve">, </w:t>
      </w:r>
      <w:r w:rsidRPr="00F20A1D">
        <w:rPr>
          <w:bCs/>
          <w:position w:val="-12"/>
          <w:sz w:val="24"/>
          <w:szCs w:val="24"/>
        </w:rPr>
        <w:object w:dxaOrig="660" w:dyaOrig="380">
          <v:shape id="_x0000_i1031" type="#_x0000_t75" style="width:30.05pt;height:12.5pt" o:ole="">
            <v:imagedata r:id="rId23" o:title=""/>
          </v:shape>
          <o:OLEObject Type="Embed" ProgID="Equation.DSMT4" ShapeID="_x0000_i1031" DrawAspect="Content" ObjectID="_1695552466" r:id="rId24"/>
        </w:object>
      </w:r>
      <w:r w:rsidRPr="00F20A1D">
        <w:rPr>
          <w:bCs/>
          <w:sz w:val="24"/>
          <w:szCs w:val="24"/>
        </w:rPr>
        <w:t>;</w:t>
      </w:r>
    </w:p>
    <w:p w:rsidR="00FF65A6" w:rsidRPr="00F20A1D" w:rsidRDefault="00FF65A6" w:rsidP="00F20A1D">
      <w:pPr>
        <w:pStyle w:val="af2"/>
        <w:rPr>
          <w:sz w:val="24"/>
          <w:szCs w:val="24"/>
        </w:rPr>
      </w:pPr>
      <w:r w:rsidRPr="00F20A1D">
        <w:rPr>
          <w:sz w:val="24"/>
          <w:szCs w:val="24"/>
        </w:rPr>
        <w:t xml:space="preserve">на примере квадратичной функции, использовать преобразования графика функции </w:t>
      </w:r>
      <w:r w:rsidRPr="00F20A1D">
        <w:rPr>
          <w:sz w:val="24"/>
          <w:szCs w:val="24"/>
          <w:lang w:val="en-US"/>
        </w:rPr>
        <w:t>y</w:t>
      </w:r>
      <w:r w:rsidRPr="00F20A1D">
        <w:rPr>
          <w:sz w:val="24"/>
          <w:szCs w:val="24"/>
        </w:rPr>
        <w:t>=</w:t>
      </w:r>
      <w:r w:rsidRPr="00F20A1D">
        <w:rPr>
          <w:sz w:val="24"/>
          <w:szCs w:val="24"/>
          <w:lang w:val="en-US"/>
        </w:rPr>
        <w:t>f</w:t>
      </w:r>
      <w:r w:rsidRPr="00F20A1D">
        <w:rPr>
          <w:sz w:val="24"/>
          <w:szCs w:val="24"/>
        </w:rPr>
        <w:t>(</w:t>
      </w:r>
      <w:r w:rsidRPr="00F20A1D">
        <w:rPr>
          <w:sz w:val="24"/>
          <w:szCs w:val="24"/>
          <w:lang w:val="en-US"/>
        </w:rPr>
        <w:t>x</w:t>
      </w:r>
      <w:r w:rsidRPr="00F20A1D">
        <w:rPr>
          <w:sz w:val="24"/>
          <w:szCs w:val="24"/>
        </w:rPr>
        <w:t xml:space="preserve">) для построения графиков функций </w:t>
      </w:r>
      <w:r w:rsidRPr="00F20A1D">
        <w:rPr>
          <w:position w:val="-12"/>
          <w:sz w:val="24"/>
          <w:szCs w:val="24"/>
        </w:rPr>
        <w:object w:dxaOrig="1780" w:dyaOrig="380">
          <v:shape id="_x0000_i1032" type="#_x0000_t75" style="width:84.5pt;height:12.5pt" o:ole="">
            <v:imagedata r:id="rId25" o:title=""/>
          </v:shape>
          <o:OLEObject Type="Embed" ProgID="Equation.DSMT4" ShapeID="_x0000_i1032" DrawAspect="Content" ObjectID="_1695552467" r:id="rId26"/>
        </w:object>
      </w:r>
      <w:r w:rsidRPr="00F20A1D">
        <w:rPr>
          <w:sz w:val="24"/>
          <w:szCs w:val="24"/>
        </w:rPr>
        <w:t xml:space="preserve">; </w:t>
      </w:r>
    </w:p>
    <w:p w:rsidR="00FF65A6" w:rsidRPr="00F20A1D" w:rsidRDefault="00FF65A6" w:rsidP="00F20A1D">
      <w:pPr>
        <w:pStyle w:val="af2"/>
        <w:rPr>
          <w:sz w:val="24"/>
          <w:szCs w:val="24"/>
        </w:rPr>
      </w:pPr>
      <w:r w:rsidRPr="00F20A1D">
        <w:rPr>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F20A1D" w:rsidRDefault="00FF65A6" w:rsidP="00F20A1D">
      <w:pPr>
        <w:pStyle w:val="af2"/>
        <w:rPr>
          <w:sz w:val="24"/>
          <w:szCs w:val="24"/>
        </w:rPr>
      </w:pPr>
      <w:r w:rsidRPr="00F20A1D">
        <w:rPr>
          <w:sz w:val="24"/>
          <w:szCs w:val="24"/>
        </w:rPr>
        <w:t>исследовать функцию по е</w:t>
      </w:r>
      <w:r w:rsidR="00A23AB5" w:rsidRPr="00F20A1D">
        <w:rPr>
          <w:sz w:val="24"/>
          <w:szCs w:val="24"/>
        </w:rPr>
        <w:t>е</w:t>
      </w:r>
      <w:r w:rsidRPr="00F20A1D">
        <w:rPr>
          <w:sz w:val="24"/>
          <w:szCs w:val="24"/>
        </w:rPr>
        <w:t xml:space="preserve"> графику;</w:t>
      </w:r>
    </w:p>
    <w:p w:rsidR="00FF65A6" w:rsidRPr="00F20A1D" w:rsidRDefault="00FF65A6" w:rsidP="00F20A1D">
      <w:pPr>
        <w:pStyle w:val="af2"/>
        <w:rPr>
          <w:sz w:val="24"/>
          <w:szCs w:val="24"/>
        </w:rPr>
      </w:pPr>
      <w:r w:rsidRPr="00F20A1D">
        <w:rPr>
          <w:sz w:val="24"/>
          <w:szCs w:val="24"/>
        </w:rPr>
        <w:t>находить множество значений, нули, промежутки знакопостоянства, монотонности квадратичной функции;</w:t>
      </w:r>
    </w:p>
    <w:p w:rsidR="00FF65A6" w:rsidRPr="00F20A1D" w:rsidRDefault="00FF65A6" w:rsidP="00F20A1D">
      <w:pPr>
        <w:pStyle w:val="af2"/>
        <w:rPr>
          <w:sz w:val="24"/>
          <w:szCs w:val="24"/>
        </w:rPr>
      </w:pPr>
      <w:r w:rsidRPr="00F20A1D">
        <w:rPr>
          <w:sz w:val="24"/>
          <w:szCs w:val="24"/>
        </w:rPr>
        <w:t>оперировать понятиями: последовательность, арифметическая прогрессия, геометрическая прогрессия;</w:t>
      </w:r>
    </w:p>
    <w:p w:rsidR="00FF65A6" w:rsidRPr="00F20A1D" w:rsidRDefault="00FF65A6" w:rsidP="00F20A1D">
      <w:pPr>
        <w:pStyle w:val="af2"/>
        <w:rPr>
          <w:sz w:val="24"/>
          <w:szCs w:val="24"/>
        </w:rPr>
      </w:pPr>
      <w:r w:rsidRPr="00F20A1D">
        <w:rPr>
          <w:sz w:val="24"/>
          <w:szCs w:val="24"/>
        </w:rPr>
        <w:t>решать задачи на арифметическую и геометрическую прогрессию.</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иллюстрировать с помощью графика реальную зависимость или процесс по их характеристикам;</w:t>
      </w:r>
    </w:p>
    <w:p w:rsidR="00FF65A6" w:rsidRPr="00F20A1D" w:rsidRDefault="00FF65A6" w:rsidP="00F20A1D">
      <w:pPr>
        <w:pStyle w:val="af2"/>
        <w:rPr>
          <w:sz w:val="24"/>
          <w:szCs w:val="24"/>
        </w:rPr>
      </w:pPr>
      <w:r w:rsidRPr="00F20A1D">
        <w:rPr>
          <w:sz w:val="24"/>
          <w:szCs w:val="24"/>
        </w:rPr>
        <w:t>использовать свойства и график квадратичной функции при решении задач из других учебных предметов</w:t>
      </w:r>
      <w:r w:rsidR="00CB50A3" w:rsidRPr="00F20A1D">
        <w:rPr>
          <w:sz w:val="24"/>
          <w:szCs w:val="24"/>
        </w:rPr>
        <w:t>.</w:t>
      </w:r>
    </w:p>
    <w:p w:rsidR="00FF65A6" w:rsidRPr="00F20A1D" w:rsidRDefault="00FF65A6" w:rsidP="00F20A1D">
      <w:pPr>
        <w:pStyle w:val="af2"/>
        <w:rPr>
          <w:b/>
          <w:bCs/>
          <w:sz w:val="24"/>
          <w:szCs w:val="24"/>
        </w:rPr>
      </w:pPr>
      <w:r w:rsidRPr="00F20A1D">
        <w:rPr>
          <w:b/>
          <w:bCs/>
          <w:sz w:val="24"/>
          <w:szCs w:val="24"/>
        </w:rPr>
        <w:t>Текстовые задачи</w:t>
      </w:r>
    </w:p>
    <w:p w:rsidR="00FF65A6" w:rsidRPr="00F20A1D" w:rsidRDefault="00FF65A6" w:rsidP="00F20A1D">
      <w:pPr>
        <w:pStyle w:val="af2"/>
        <w:rPr>
          <w:sz w:val="24"/>
          <w:szCs w:val="24"/>
        </w:rPr>
      </w:pPr>
      <w:r w:rsidRPr="00F20A1D">
        <w:rPr>
          <w:sz w:val="24"/>
          <w:szCs w:val="24"/>
        </w:rPr>
        <w:t>Решать простые и сложные задачи разных типов, а также задачи повышенной трудности;</w:t>
      </w:r>
    </w:p>
    <w:p w:rsidR="00FF65A6" w:rsidRPr="00F20A1D" w:rsidRDefault="00FF65A6" w:rsidP="00F20A1D">
      <w:pPr>
        <w:pStyle w:val="af2"/>
        <w:rPr>
          <w:sz w:val="24"/>
          <w:szCs w:val="24"/>
        </w:rPr>
      </w:pPr>
      <w:r w:rsidRPr="00F20A1D">
        <w:rPr>
          <w:sz w:val="24"/>
          <w:szCs w:val="24"/>
        </w:rPr>
        <w:t>использовать разные краткие записи как модели текстов сложных задач для построения поисковой схемы и решения задач;</w:t>
      </w:r>
    </w:p>
    <w:p w:rsidR="00FF65A6" w:rsidRPr="00F20A1D" w:rsidRDefault="00FF65A6" w:rsidP="00F20A1D">
      <w:pPr>
        <w:pStyle w:val="af2"/>
        <w:rPr>
          <w:sz w:val="24"/>
          <w:szCs w:val="24"/>
        </w:rPr>
      </w:pPr>
      <w:r w:rsidRPr="00F20A1D">
        <w:rPr>
          <w:sz w:val="24"/>
          <w:szCs w:val="24"/>
        </w:rPr>
        <w:lastRenderedPageBreak/>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F20A1D" w:rsidRDefault="00FF65A6" w:rsidP="00F20A1D">
      <w:pPr>
        <w:pStyle w:val="af2"/>
        <w:rPr>
          <w:sz w:val="24"/>
          <w:szCs w:val="24"/>
        </w:rPr>
      </w:pPr>
      <w:r w:rsidRPr="00F20A1D">
        <w:rPr>
          <w:sz w:val="24"/>
          <w:szCs w:val="24"/>
        </w:rPr>
        <w:t>знать и применять оба способа поиска решения задач (от требования к условию и от условия к требованию);</w:t>
      </w:r>
    </w:p>
    <w:p w:rsidR="00FF65A6" w:rsidRPr="00F20A1D" w:rsidRDefault="00FF65A6" w:rsidP="00F20A1D">
      <w:pPr>
        <w:pStyle w:val="af2"/>
        <w:rPr>
          <w:sz w:val="24"/>
          <w:szCs w:val="24"/>
        </w:rPr>
      </w:pPr>
      <w:r w:rsidRPr="00F20A1D">
        <w:rPr>
          <w:sz w:val="24"/>
          <w:szCs w:val="24"/>
        </w:rPr>
        <w:t xml:space="preserve">моделировать рассуждения при поиске решения задач с помощью </w:t>
      </w:r>
      <w:proofErr w:type="gramStart"/>
      <w:r w:rsidRPr="00F20A1D">
        <w:rPr>
          <w:sz w:val="24"/>
          <w:szCs w:val="24"/>
        </w:rPr>
        <w:t>граф-схемы</w:t>
      </w:r>
      <w:proofErr w:type="gramEnd"/>
      <w:r w:rsidRPr="00F20A1D">
        <w:rPr>
          <w:sz w:val="24"/>
          <w:szCs w:val="24"/>
        </w:rPr>
        <w:t>;</w:t>
      </w:r>
    </w:p>
    <w:p w:rsidR="00FF65A6" w:rsidRPr="00F20A1D" w:rsidRDefault="00FF65A6" w:rsidP="00F20A1D">
      <w:pPr>
        <w:pStyle w:val="af2"/>
        <w:rPr>
          <w:sz w:val="24"/>
          <w:szCs w:val="24"/>
        </w:rPr>
      </w:pPr>
      <w:r w:rsidRPr="00F20A1D">
        <w:rPr>
          <w:sz w:val="24"/>
          <w:szCs w:val="24"/>
        </w:rPr>
        <w:t>выделять этапы решения задачи и содержание каждого этапа;</w:t>
      </w:r>
    </w:p>
    <w:p w:rsidR="00FF65A6" w:rsidRPr="00F20A1D" w:rsidRDefault="00FF65A6" w:rsidP="00F20A1D">
      <w:pPr>
        <w:pStyle w:val="af2"/>
        <w:rPr>
          <w:sz w:val="24"/>
          <w:szCs w:val="24"/>
        </w:rPr>
      </w:pPr>
      <w:r w:rsidRPr="00F20A1D">
        <w:rPr>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F20A1D" w:rsidRDefault="00FF65A6" w:rsidP="00F20A1D">
      <w:pPr>
        <w:pStyle w:val="af2"/>
        <w:rPr>
          <w:sz w:val="24"/>
          <w:szCs w:val="24"/>
        </w:rPr>
      </w:pPr>
      <w:r w:rsidRPr="00F20A1D">
        <w:rPr>
          <w:sz w:val="24"/>
          <w:szCs w:val="24"/>
        </w:rPr>
        <w:t>анализировать затруднения при решении задач;</w:t>
      </w:r>
    </w:p>
    <w:p w:rsidR="00FF65A6" w:rsidRPr="00F20A1D" w:rsidRDefault="00FF65A6" w:rsidP="00F20A1D">
      <w:pPr>
        <w:pStyle w:val="af2"/>
        <w:rPr>
          <w:sz w:val="24"/>
          <w:szCs w:val="24"/>
        </w:rPr>
      </w:pPr>
      <w:r w:rsidRPr="00F20A1D">
        <w:rPr>
          <w:sz w:val="24"/>
          <w:szCs w:val="24"/>
        </w:rPr>
        <w:t xml:space="preserve">выполнять различные преобразования предложенной задачи, конструировать новые задачи </w:t>
      </w:r>
      <w:proofErr w:type="gramStart"/>
      <w:r w:rsidRPr="00F20A1D">
        <w:rPr>
          <w:sz w:val="24"/>
          <w:szCs w:val="24"/>
        </w:rPr>
        <w:t>из</w:t>
      </w:r>
      <w:proofErr w:type="gramEnd"/>
      <w:r w:rsidRPr="00F20A1D">
        <w:rPr>
          <w:sz w:val="24"/>
          <w:szCs w:val="24"/>
        </w:rPr>
        <w:t xml:space="preserve"> данной, в том числе обратные;</w:t>
      </w:r>
    </w:p>
    <w:p w:rsidR="00FF65A6" w:rsidRPr="00F20A1D" w:rsidRDefault="00FF65A6" w:rsidP="00F20A1D">
      <w:pPr>
        <w:pStyle w:val="af2"/>
        <w:rPr>
          <w:sz w:val="24"/>
          <w:szCs w:val="24"/>
        </w:rPr>
      </w:pPr>
      <w:r w:rsidRPr="00F20A1D">
        <w:rPr>
          <w:sz w:val="24"/>
          <w:szCs w:val="24"/>
        </w:rPr>
        <w:t>интерпретировать вычислительные результаты в задаче, исследовать полученное решение задачи;</w:t>
      </w:r>
    </w:p>
    <w:p w:rsidR="00FF65A6" w:rsidRPr="00F20A1D" w:rsidRDefault="00FF65A6" w:rsidP="00F20A1D">
      <w:pPr>
        <w:pStyle w:val="af2"/>
        <w:rPr>
          <w:sz w:val="24"/>
          <w:szCs w:val="24"/>
        </w:rPr>
      </w:pPr>
      <w:r w:rsidRPr="00F20A1D">
        <w:rPr>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F20A1D" w:rsidRDefault="00FF65A6" w:rsidP="00F20A1D">
      <w:pPr>
        <w:pStyle w:val="af2"/>
        <w:rPr>
          <w:sz w:val="24"/>
          <w:szCs w:val="24"/>
        </w:rPr>
      </w:pPr>
      <w:r w:rsidRPr="00F20A1D">
        <w:rPr>
          <w:sz w:val="24"/>
          <w:szCs w:val="24"/>
        </w:rPr>
        <w:t>исследовать всевозможные ситуации при решении задач на движение по реке, рассматривать разные системы отсч</w:t>
      </w:r>
      <w:r w:rsidR="00A23AB5" w:rsidRPr="00F20A1D">
        <w:rPr>
          <w:sz w:val="24"/>
          <w:szCs w:val="24"/>
        </w:rPr>
        <w:t>е</w:t>
      </w:r>
      <w:r w:rsidRPr="00F20A1D">
        <w:rPr>
          <w:sz w:val="24"/>
          <w:szCs w:val="24"/>
        </w:rPr>
        <w:t>та;</w:t>
      </w:r>
    </w:p>
    <w:p w:rsidR="00FF65A6" w:rsidRPr="00F20A1D" w:rsidRDefault="00FF65A6" w:rsidP="00F20A1D">
      <w:pPr>
        <w:pStyle w:val="af2"/>
        <w:rPr>
          <w:sz w:val="24"/>
          <w:szCs w:val="24"/>
        </w:rPr>
      </w:pPr>
      <w:r w:rsidRPr="00F20A1D">
        <w:rPr>
          <w:sz w:val="24"/>
          <w:szCs w:val="24"/>
        </w:rPr>
        <w:t xml:space="preserve">решать разнообразные задачи «на части», </w:t>
      </w:r>
    </w:p>
    <w:p w:rsidR="00FF65A6" w:rsidRPr="00F20A1D" w:rsidRDefault="00FF65A6" w:rsidP="00F20A1D">
      <w:pPr>
        <w:pStyle w:val="af2"/>
        <w:rPr>
          <w:sz w:val="24"/>
          <w:szCs w:val="24"/>
        </w:rPr>
      </w:pPr>
      <w:r w:rsidRPr="00F20A1D">
        <w:rPr>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F20A1D" w:rsidRDefault="00FF65A6" w:rsidP="00F20A1D">
      <w:pPr>
        <w:pStyle w:val="af2"/>
        <w:rPr>
          <w:sz w:val="24"/>
          <w:szCs w:val="24"/>
        </w:rPr>
      </w:pPr>
      <w:r w:rsidRPr="00F20A1D">
        <w:rPr>
          <w:sz w:val="24"/>
          <w:szCs w:val="24"/>
        </w:rPr>
        <w:t>осознавать и объяснять идентичность задач разных типов, связывающих три величины (на работу, на покупки, на движение)</w:t>
      </w:r>
      <w:r w:rsidR="004A1E43" w:rsidRPr="00F20A1D">
        <w:rPr>
          <w:sz w:val="24"/>
          <w:szCs w:val="24"/>
        </w:rPr>
        <w:t xml:space="preserve">, </w:t>
      </w:r>
      <w:r w:rsidRPr="00F20A1D">
        <w:rPr>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F20A1D" w:rsidRDefault="00FF65A6" w:rsidP="00F20A1D">
      <w:pPr>
        <w:pStyle w:val="af2"/>
        <w:rPr>
          <w:sz w:val="24"/>
          <w:szCs w:val="24"/>
        </w:rPr>
      </w:pPr>
      <w:r w:rsidRPr="00F20A1D">
        <w:rPr>
          <w:sz w:val="24"/>
          <w:szCs w:val="24"/>
        </w:rPr>
        <w:t>владеть основными методами решения задач на смеси, сплавы, концентрации;</w:t>
      </w:r>
    </w:p>
    <w:p w:rsidR="00FF65A6" w:rsidRPr="00F20A1D" w:rsidRDefault="00FF65A6" w:rsidP="00F20A1D">
      <w:pPr>
        <w:pStyle w:val="af2"/>
        <w:rPr>
          <w:sz w:val="24"/>
          <w:szCs w:val="24"/>
        </w:rPr>
      </w:pPr>
      <w:r w:rsidRPr="00F20A1D">
        <w:rPr>
          <w:sz w:val="24"/>
          <w:szCs w:val="24"/>
        </w:rPr>
        <w:t>решать задачи на проценты, в том числе, сложные проценты с обоснованием, используя разные способы;</w:t>
      </w:r>
    </w:p>
    <w:p w:rsidR="00FF65A6" w:rsidRPr="00F20A1D" w:rsidRDefault="00FF65A6" w:rsidP="00F20A1D">
      <w:pPr>
        <w:pStyle w:val="af2"/>
        <w:rPr>
          <w:sz w:val="24"/>
          <w:szCs w:val="24"/>
        </w:rPr>
      </w:pPr>
      <w:r w:rsidRPr="00F20A1D">
        <w:rPr>
          <w:sz w:val="24"/>
          <w:szCs w:val="24"/>
        </w:rPr>
        <w:t>решать логические задачи разными способами, в том числе, с двумя блоками и с тремя блоками данных с помощью таблиц;</w:t>
      </w:r>
    </w:p>
    <w:p w:rsidR="00FF65A6" w:rsidRPr="00F20A1D" w:rsidRDefault="00FF65A6" w:rsidP="00F20A1D">
      <w:pPr>
        <w:pStyle w:val="af2"/>
        <w:rPr>
          <w:sz w:val="24"/>
          <w:szCs w:val="24"/>
        </w:rPr>
      </w:pPr>
      <w:r w:rsidRPr="00F20A1D">
        <w:rPr>
          <w:sz w:val="24"/>
          <w:szCs w:val="24"/>
        </w:rPr>
        <w:t>решать задачи по комбинаторике и теории вероятностей на основе использования изученных методов и обосновывать решение;</w:t>
      </w:r>
    </w:p>
    <w:p w:rsidR="00FF65A6" w:rsidRPr="00F20A1D" w:rsidRDefault="00FF65A6" w:rsidP="00F20A1D">
      <w:pPr>
        <w:pStyle w:val="af2"/>
        <w:rPr>
          <w:sz w:val="24"/>
          <w:szCs w:val="24"/>
        </w:rPr>
      </w:pPr>
      <w:r w:rsidRPr="00F20A1D">
        <w:rPr>
          <w:sz w:val="24"/>
          <w:szCs w:val="24"/>
        </w:rPr>
        <w:t>решать несложные задачи по математической статистике;</w:t>
      </w:r>
    </w:p>
    <w:p w:rsidR="00FF65A6" w:rsidRPr="00F20A1D" w:rsidRDefault="00FF65A6" w:rsidP="00F20A1D">
      <w:pPr>
        <w:pStyle w:val="af2"/>
        <w:rPr>
          <w:sz w:val="24"/>
          <w:szCs w:val="24"/>
        </w:rPr>
      </w:pPr>
      <w:r w:rsidRPr="00F20A1D">
        <w:rPr>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20A1D">
        <w:rPr>
          <w:sz w:val="24"/>
          <w:szCs w:val="24"/>
        </w:rPr>
        <w:t>с</w:t>
      </w:r>
      <w:proofErr w:type="gramEnd"/>
      <w:r w:rsidRPr="00F20A1D">
        <w:rPr>
          <w:sz w:val="24"/>
          <w:szCs w:val="24"/>
        </w:rPr>
        <w:t xml:space="preserve"> изученными ситуациях.</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F20A1D">
        <w:rPr>
          <w:sz w:val="24"/>
          <w:szCs w:val="24"/>
        </w:rPr>
        <w:t>е</w:t>
      </w:r>
      <w:r w:rsidRPr="00F20A1D">
        <w:rPr>
          <w:sz w:val="24"/>
          <w:szCs w:val="24"/>
        </w:rPr>
        <w:t>том этих характеристик, в частности, при решении задач на концентрации, учитывать плотность вещества;</w:t>
      </w:r>
    </w:p>
    <w:p w:rsidR="00FF65A6" w:rsidRPr="00F20A1D" w:rsidRDefault="00FF65A6" w:rsidP="00F20A1D">
      <w:pPr>
        <w:pStyle w:val="af2"/>
        <w:rPr>
          <w:sz w:val="24"/>
          <w:szCs w:val="24"/>
        </w:rPr>
      </w:pPr>
      <w:r w:rsidRPr="00F20A1D">
        <w:rPr>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F20A1D" w:rsidRDefault="00FF65A6" w:rsidP="00F20A1D">
      <w:pPr>
        <w:pStyle w:val="af2"/>
        <w:rPr>
          <w:sz w:val="24"/>
          <w:szCs w:val="24"/>
        </w:rPr>
      </w:pPr>
      <w:r w:rsidRPr="00F20A1D">
        <w:rPr>
          <w:sz w:val="24"/>
          <w:szCs w:val="24"/>
        </w:rPr>
        <w:t>решать задачи на движение по реке, рассматривая разные системы отсчета</w:t>
      </w:r>
      <w:r w:rsidR="00C31256" w:rsidRPr="00F20A1D">
        <w:rPr>
          <w:sz w:val="24"/>
          <w:szCs w:val="24"/>
        </w:rPr>
        <w:t>.</w:t>
      </w:r>
    </w:p>
    <w:p w:rsidR="00FF65A6" w:rsidRPr="00F20A1D" w:rsidRDefault="00FF65A6" w:rsidP="00F20A1D">
      <w:pPr>
        <w:pStyle w:val="af2"/>
        <w:rPr>
          <w:b/>
          <w:sz w:val="24"/>
          <w:szCs w:val="24"/>
        </w:rPr>
      </w:pPr>
      <w:r w:rsidRPr="00F20A1D">
        <w:rPr>
          <w:b/>
          <w:sz w:val="24"/>
          <w:szCs w:val="24"/>
        </w:rPr>
        <w:t xml:space="preserve">Статистика и теория вероятностей </w:t>
      </w:r>
    </w:p>
    <w:p w:rsidR="00FF65A6" w:rsidRPr="00F20A1D" w:rsidRDefault="00FF65A6" w:rsidP="00F20A1D">
      <w:pPr>
        <w:pStyle w:val="af2"/>
        <w:rPr>
          <w:sz w:val="24"/>
          <w:szCs w:val="24"/>
        </w:rPr>
      </w:pPr>
      <w:r w:rsidRPr="00F20A1D">
        <w:rPr>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F20A1D" w:rsidRDefault="00FF65A6" w:rsidP="00F20A1D">
      <w:pPr>
        <w:pStyle w:val="af2"/>
        <w:rPr>
          <w:sz w:val="24"/>
          <w:szCs w:val="24"/>
        </w:rPr>
      </w:pPr>
      <w:r w:rsidRPr="00F20A1D">
        <w:rPr>
          <w:sz w:val="24"/>
          <w:szCs w:val="24"/>
        </w:rPr>
        <w:t xml:space="preserve">извлекать информацию, </w:t>
      </w:r>
      <w:r w:rsidRPr="00F20A1D">
        <w:rPr>
          <w:rStyle w:val="dash041e0431044b0447043d044b0439char1"/>
        </w:rPr>
        <w:t>представленную в таблицах, на диаграммах, графиках</w:t>
      </w:r>
      <w:r w:rsidRPr="00F20A1D">
        <w:rPr>
          <w:sz w:val="24"/>
          <w:szCs w:val="24"/>
        </w:rPr>
        <w:t>;</w:t>
      </w:r>
    </w:p>
    <w:p w:rsidR="00FF65A6" w:rsidRPr="00F20A1D" w:rsidRDefault="00FF65A6" w:rsidP="00F20A1D">
      <w:pPr>
        <w:pStyle w:val="af2"/>
        <w:rPr>
          <w:sz w:val="24"/>
          <w:szCs w:val="24"/>
        </w:rPr>
      </w:pPr>
      <w:r w:rsidRPr="00F20A1D">
        <w:rPr>
          <w:sz w:val="24"/>
          <w:szCs w:val="24"/>
        </w:rPr>
        <w:t>составлять таблицы, строить диаграммы и графики на основе данных;</w:t>
      </w:r>
    </w:p>
    <w:p w:rsidR="00FF65A6" w:rsidRPr="00F20A1D" w:rsidRDefault="00FF65A6" w:rsidP="00F20A1D">
      <w:pPr>
        <w:pStyle w:val="af2"/>
        <w:rPr>
          <w:sz w:val="24"/>
          <w:szCs w:val="24"/>
        </w:rPr>
      </w:pPr>
      <w:r w:rsidRPr="00F20A1D">
        <w:rPr>
          <w:sz w:val="24"/>
          <w:szCs w:val="24"/>
        </w:rPr>
        <w:t>оперировать понятиями: факториал числа, перестановки и сочетания, треугольник Паскаля;</w:t>
      </w:r>
    </w:p>
    <w:p w:rsidR="00FF65A6" w:rsidRPr="00F20A1D" w:rsidRDefault="00FF65A6" w:rsidP="00F20A1D">
      <w:pPr>
        <w:pStyle w:val="af2"/>
        <w:rPr>
          <w:sz w:val="24"/>
          <w:szCs w:val="24"/>
        </w:rPr>
      </w:pPr>
      <w:r w:rsidRPr="00F20A1D">
        <w:rPr>
          <w:sz w:val="24"/>
          <w:szCs w:val="24"/>
        </w:rPr>
        <w:lastRenderedPageBreak/>
        <w:t>применять правило произведения при решении комбинаторных задач;</w:t>
      </w:r>
    </w:p>
    <w:p w:rsidR="00FF65A6" w:rsidRPr="00F20A1D" w:rsidRDefault="00FF65A6" w:rsidP="00F20A1D">
      <w:pPr>
        <w:pStyle w:val="af2"/>
        <w:rPr>
          <w:sz w:val="24"/>
          <w:szCs w:val="24"/>
        </w:rPr>
      </w:pPr>
      <w:r w:rsidRPr="00F20A1D">
        <w:rPr>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F20A1D" w:rsidRDefault="00FF65A6" w:rsidP="00F20A1D">
      <w:pPr>
        <w:pStyle w:val="af2"/>
        <w:rPr>
          <w:sz w:val="24"/>
          <w:szCs w:val="24"/>
        </w:rPr>
      </w:pPr>
      <w:r w:rsidRPr="00F20A1D">
        <w:rPr>
          <w:sz w:val="24"/>
          <w:szCs w:val="24"/>
        </w:rPr>
        <w:t>представлять информацию с помощью кругов Эйлера;</w:t>
      </w:r>
    </w:p>
    <w:p w:rsidR="00FF65A6" w:rsidRPr="00F20A1D" w:rsidRDefault="00FF65A6" w:rsidP="00F20A1D">
      <w:pPr>
        <w:pStyle w:val="af2"/>
        <w:rPr>
          <w:sz w:val="24"/>
          <w:szCs w:val="24"/>
        </w:rPr>
      </w:pPr>
      <w:r w:rsidRPr="00F20A1D">
        <w:rPr>
          <w:sz w:val="24"/>
          <w:szCs w:val="24"/>
        </w:rPr>
        <w:t>решать задачи на вычисление вероятности с подсчетом количества вариантов с помощью комбинаторики.</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 xml:space="preserve">извлекать, интерпретировать и преобразовывать информацию, </w:t>
      </w:r>
      <w:r w:rsidRPr="00F20A1D">
        <w:rPr>
          <w:rStyle w:val="dash041e0431044b0447043d044b0439char1"/>
        </w:rPr>
        <w:t>представленную в таблицах, на диаграммах, графиках, отражающую свойства и характеристики реальных процессов и явлений;</w:t>
      </w:r>
    </w:p>
    <w:p w:rsidR="00FF65A6" w:rsidRPr="00F20A1D" w:rsidRDefault="00FF65A6" w:rsidP="00F20A1D">
      <w:pPr>
        <w:pStyle w:val="af2"/>
        <w:rPr>
          <w:sz w:val="24"/>
          <w:szCs w:val="24"/>
        </w:rPr>
      </w:pPr>
      <w:r w:rsidRPr="00F20A1D">
        <w:rPr>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F20A1D" w:rsidRDefault="00FF65A6" w:rsidP="00F20A1D">
      <w:pPr>
        <w:pStyle w:val="af2"/>
        <w:rPr>
          <w:sz w:val="24"/>
          <w:szCs w:val="24"/>
        </w:rPr>
      </w:pPr>
      <w:r w:rsidRPr="00F20A1D">
        <w:rPr>
          <w:sz w:val="24"/>
          <w:szCs w:val="24"/>
        </w:rPr>
        <w:t>оценивать вероятность реальных событий и явлений.</w:t>
      </w:r>
    </w:p>
    <w:p w:rsidR="00FF65A6" w:rsidRPr="00F20A1D" w:rsidRDefault="00FF65A6" w:rsidP="00F20A1D">
      <w:pPr>
        <w:pStyle w:val="af2"/>
        <w:rPr>
          <w:b/>
          <w:sz w:val="24"/>
          <w:szCs w:val="24"/>
        </w:rPr>
      </w:pPr>
      <w:r w:rsidRPr="00F20A1D">
        <w:rPr>
          <w:b/>
          <w:sz w:val="24"/>
          <w:szCs w:val="24"/>
        </w:rPr>
        <w:t>Геометрические фигуры</w:t>
      </w:r>
    </w:p>
    <w:p w:rsidR="00FF65A6" w:rsidRPr="00F20A1D" w:rsidRDefault="00FF65A6" w:rsidP="00F20A1D">
      <w:pPr>
        <w:pStyle w:val="af2"/>
        <w:rPr>
          <w:sz w:val="24"/>
          <w:szCs w:val="24"/>
        </w:rPr>
      </w:pPr>
      <w:r w:rsidRPr="00F20A1D">
        <w:rPr>
          <w:sz w:val="24"/>
          <w:szCs w:val="24"/>
        </w:rPr>
        <w:t xml:space="preserve">Оперировать понятиями геометрических фигур; </w:t>
      </w:r>
    </w:p>
    <w:p w:rsidR="00FF65A6" w:rsidRPr="00F20A1D" w:rsidRDefault="00FF65A6" w:rsidP="00F20A1D">
      <w:pPr>
        <w:pStyle w:val="af2"/>
        <w:rPr>
          <w:sz w:val="24"/>
          <w:szCs w:val="24"/>
        </w:rPr>
      </w:pPr>
      <w:r w:rsidRPr="00F20A1D">
        <w:rPr>
          <w:sz w:val="24"/>
          <w:szCs w:val="24"/>
        </w:rPr>
        <w:t>извлекать, интерпретировать и преобразовывать информацию о геометрических фигурах, представленную на чертежах;</w:t>
      </w:r>
    </w:p>
    <w:p w:rsidR="00FF65A6" w:rsidRPr="00F20A1D" w:rsidRDefault="00FF65A6" w:rsidP="00F20A1D">
      <w:pPr>
        <w:pStyle w:val="af2"/>
        <w:rPr>
          <w:sz w:val="24"/>
          <w:szCs w:val="24"/>
        </w:rPr>
      </w:pPr>
      <w:r w:rsidRPr="00F20A1D">
        <w:rPr>
          <w:sz w:val="24"/>
          <w:szCs w:val="24"/>
        </w:rPr>
        <w:t xml:space="preserve">применять геометрические факты для решения задач, в том числе, предполагающих несколько шагов решения; </w:t>
      </w:r>
    </w:p>
    <w:p w:rsidR="00FF65A6" w:rsidRPr="00F20A1D" w:rsidRDefault="00FF65A6" w:rsidP="00F20A1D">
      <w:pPr>
        <w:pStyle w:val="af2"/>
        <w:rPr>
          <w:sz w:val="24"/>
          <w:szCs w:val="24"/>
        </w:rPr>
      </w:pPr>
      <w:r w:rsidRPr="00F20A1D">
        <w:rPr>
          <w:sz w:val="24"/>
          <w:szCs w:val="24"/>
        </w:rPr>
        <w:t>формулировать в простейших случаях свойства и признаки фигур;</w:t>
      </w:r>
    </w:p>
    <w:p w:rsidR="00FF65A6" w:rsidRPr="00F20A1D" w:rsidRDefault="00FF65A6" w:rsidP="00F20A1D">
      <w:pPr>
        <w:pStyle w:val="af2"/>
        <w:rPr>
          <w:sz w:val="24"/>
          <w:szCs w:val="24"/>
        </w:rPr>
      </w:pPr>
      <w:r w:rsidRPr="00F20A1D">
        <w:rPr>
          <w:sz w:val="24"/>
          <w:szCs w:val="24"/>
        </w:rPr>
        <w:t>доказывать геометрические утверждения</w:t>
      </w:r>
      <w:r w:rsidR="00C31256" w:rsidRPr="00F20A1D">
        <w:rPr>
          <w:sz w:val="24"/>
          <w:szCs w:val="24"/>
        </w:rPr>
        <w:t>;</w:t>
      </w:r>
    </w:p>
    <w:p w:rsidR="00FF65A6" w:rsidRPr="00F20A1D" w:rsidRDefault="00FF65A6" w:rsidP="00F20A1D">
      <w:pPr>
        <w:pStyle w:val="af2"/>
        <w:rPr>
          <w:sz w:val="24"/>
          <w:szCs w:val="24"/>
        </w:rPr>
      </w:pPr>
      <w:r w:rsidRPr="00F20A1D">
        <w:rPr>
          <w:sz w:val="24"/>
          <w:szCs w:val="24"/>
        </w:rPr>
        <w:t>владеть стандартной классификацией плоских фигур (треугольников и четыр</w:t>
      </w:r>
      <w:r w:rsidR="00A23AB5" w:rsidRPr="00F20A1D">
        <w:rPr>
          <w:sz w:val="24"/>
          <w:szCs w:val="24"/>
        </w:rPr>
        <w:t>е</w:t>
      </w:r>
      <w:r w:rsidRPr="00F20A1D">
        <w:rPr>
          <w:sz w:val="24"/>
          <w:szCs w:val="24"/>
        </w:rPr>
        <w:t>хугольников).</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 xml:space="preserve">использовать свойства геометрических фигур для решения </w:t>
      </w:r>
      <w:r w:rsidRPr="00F20A1D">
        <w:rPr>
          <w:rStyle w:val="dash041e0431044b0447043d044b0439char1"/>
        </w:rPr>
        <w:t>задач практического характера и задач из смежных дисциплин</w:t>
      </w:r>
      <w:r w:rsidR="00C31256" w:rsidRPr="00F20A1D">
        <w:rPr>
          <w:rStyle w:val="dash041e0431044b0447043d044b0439char1"/>
        </w:rPr>
        <w:t>.</w:t>
      </w:r>
    </w:p>
    <w:p w:rsidR="00FF65A6" w:rsidRPr="00F20A1D" w:rsidRDefault="00FF65A6" w:rsidP="00F20A1D">
      <w:pPr>
        <w:pStyle w:val="af2"/>
        <w:rPr>
          <w:b/>
          <w:bCs/>
          <w:sz w:val="24"/>
          <w:szCs w:val="24"/>
        </w:rPr>
      </w:pPr>
      <w:r w:rsidRPr="00F20A1D">
        <w:rPr>
          <w:b/>
          <w:bCs/>
          <w:sz w:val="24"/>
          <w:szCs w:val="24"/>
        </w:rPr>
        <w:t>Отношения</w:t>
      </w:r>
    </w:p>
    <w:p w:rsidR="00FF65A6" w:rsidRPr="00F20A1D" w:rsidRDefault="00FF65A6" w:rsidP="00F20A1D">
      <w:pPr>
        <w:pStyle w:val="af2"/>
        <w:rPr>
          <w:sz w:val="24"/>
          <w:szCs w:val="24"/>
        </w:rPr>
      </w:pPr>
      <w:proofErr w:type="gramStart"/>
      <w:r w:rsidRPr="00F20A1D">
        <w:rPr>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F20A1D" w:rsidRDefault="00FF65A6" w:rsidP="00F20A1D">
      <w:pPr>
        <w:pStyle w:val="af2"/>
        <w:rPr>
          <w:sz w:val="24"/>
          <w:szCs w:val="24"/>
        </w:rPr>
      </w:pPr>
      <w:r w:rsidRPr="00F20A1D">
        <w:rPr>
          <w:sz w:val="24"/>
          <w:szCs w:val="24"/>
        </w:rPr>
        <w:t>применять теорему Фалеса и теорему о пропорциональных отрезках при решении задач;</w:t>
      </w:r>
    </w:p>
    <w:p w:rsidR="00FF65A6" w:rsidRPr="00F20A1D" w:rsidRDefault="00FF65A6" w:rsidP="00F20A1D">
      <w:pPr>
        <w:pStyle w:val="af2"/>
        <w:rPr>
          <w:sz w:val="24"/>
          <w:szCs w:val="24"/>
        </w:rPr>
      </w:pPr>
      <w:r w:rsidRPr="00F20A1D">
        <w:rPr>
          <w:sz w:val="24"/>
          <w:szCs w:val="24"/>
        </w:rPr>
        <w:t>характеризовать взаимное расположение прямой и окружности, двух окружностей.</w:t>
      </w:r>
    </w:p>
    <w:p w:rsidR="00FF65A6" w:rsidRPr="00F20A1D" w:rsidRDefault="00FF65A6" w:rsidP="00F20A1D">
      <w:pPr>
        <w:pStyle w:val="af2"/>
        <w:rPr>
          <w:b/>
          <w:sz w:val="24"/>
          <w:szCs w:val="24"/>
        </w:rPr>
      </w:pPr>
      <w:r w:rsidRPr="00F20A1D">
        <w:rPr>
          <w:b/>
          <w:sz w:val="24"/>
          <w:szCs w:val="24"/>
        </w:rPr>
        <w:t xml:space="preserve">В повседневной жизни и при изучении других предметов: </w:t>
      </w:r>
    </w:p>
    <w:p w:rsidR="00FF65A6" w:rsidRPr="00F20A1D" w:rsidRDefault="00FF65A6" w:rsidP="00F20A1D">
      <w:pPr>
        <w:pStyle w:val="af2"/>
        <w:rPr>
          <w:sz w:val="24"/>
          <w:szCs w:val="24"/>
        </w:rPr>
      </w:pPr>
      <w:r w:rsidRPr="00F20A1D">
        <w:rPr>
          <w:sz w:val="24"/>
          <w:szCs w:val="24"/>
        </w:rPr>
        <w:t>использовать отношения для решения задач, возникающих в реальной жизни</w:t>
      </w:r>
      <w:r w:rsidR="00C31256" w:rsidRPr="00F20A1D">
        <w:rPr>
          <w:sz w:val="24"/>
          <w:szCs w:val="24"/>
        </w:rPr>
        <w:t>.</w:t>
      </w:r>
    </w:p>
    <w:p w:rsidR="00FF65A6" w:rsidRPr="00F20A1D" w:rsidRDefault="00FF65A6" w:rsidP="00F20A1D">
      <w:pPr>
        <w:pStyle w:val="af2"/>
        <w:rPr>
          <w:b/>
          <w:sz w:val="24"/>
          <w:szCs w:val="24"/>
        </w:rPr>
      </w:pPr>
      <w:r w:rsidRPr="00F20A1D">
        <w:rPr>
          <w:b/>
          <w:sz w:val="24"/>
          <w:szCs w:val="24"/>
        </w:rPr>
        <w:t>Измерения и вычисления</w:t>
      </w:r>
    </w:p>
    <w:p w:rsidR="00FF65A6" w:rsidRPr="00F20A1D" w:rsidRDefault="00FF65A6" w:rsidP="00F20A1D">
      <w:pPr>
        <w:pStyle w:val="af2"/>
        <w:rPr>
          <w:sz w:val="24"/>
          <w:szCs w:val="24"/>
        </w:rPr>
      </w:pPr>
      <w:r w:rsidRPr="00F20A1D">
        <w:rPr>
          <w:sz w:val="24"/>
          <w:szCs w:val="24"/>
        </w:rPr>
        <w:t>Оперировать представлениями о длине, площади, объ</w:t>
      </w:r>
      <w:r w:rsidR="00A23AB5" w:rsidRPr="00F20A1D">
        <w:rPr>
          <w:sz w:val="24"/>
          <w:szCs w:val="24"/>
        </w:rPr>
        <w:t>е</w:t>
      </w:r>
      <w:r w:rsidRPr="00F20A1D">
        <w:rPr>
          <w:sz w:val="24"/>
          <w:szCs w:val="24"/>
        </w:rPr>
        <w:t xml:space="preserve">ме как величинами. </w:t>
      </w:r>
      <w:proofErr w:type="gramStart"/>
      <w:r w:rsidRPr="00F20A1D">
        <w:rPr>
          <w:sz w:val="24"/>
          <w:szCs w:val="24"/>
        </w:rPr>
        <w:t>Применять теорему Пифагора, формулы площади, объ</w:t>
      </w:r>
      <w:r w:rsidR="00A23AB5" w:rsidRPr="00F20A1D">
        <w:rPr>
          <w:sz w:val="24"/>
          <w:szCs w:val="24"/>
        </w:rPr>
        <w:t>е</w:t>
      </w:r>
      <w:r w:rsidRPr="00F20A1D">
        <w:rPr>
          <w:sz w:val="24"/>
          <w:szCs w:val="24"/>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F20A1D">
        <w:rPr>
          <w:sz w:val="24"/>
          <w:szCs w:val="24"/>
        </w:rPr>
        <w:t>е</w:t>
      </w:r>
      <w:r w:rsidRPr="00F20A1D">
        <w:rPr>
          <w:sz w:val="24"/>
          <w:szCs w:val="24"/>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F20A1D" w:rsidRDefault="00FF65A6" w:rsidP="00F20A1D">
      <w:pPr>
        <w:pStyle w:val="af2"/>
        <w:rPr>
          <w:sz w:val="24"/>
          <w:szCs w:val="24"/>
        </w:rPr>
      </w:pPr>
      <w:r w:rsidRPr="00F20A1D">
        <w:rPr>
          <w:sz w:val="24"/>
          <w:szCs w:val="24"/>
        </w:rPr>
        <w:t>проводить простые вычисления на объ</w:t>
      </w:r>
      <w:r w:rsidR="00A23AB5" w:rsidRPr="00F20A1D">
        <w:rPr>
          <w:sz w:val="24"/>
          <w:szCs w:val="24"/>
        </w:rPr>
        <w:t>е</w:t>
      </w:r>
      <w:r w:rsidRPr="00F20A1D">
        <w:rPr>
          <w:sz w:val="24"/>
          <w:szCs w:val="24"/>
        </w:rPr>
        <w:t>мных телах;</w:t>
      </w:r>
    </w:p>
    <w:p w:rsidR="00C31256" w:rsidRPr="00F20A1D" w:rsidRDefault="00FF65A6" w:rsidP="00F20A1D">
      <w:pPr>
        <w:pStyle w:val="af2"/>
        <w:rPr>
          <w:b/>
          <w:sz w:val="24"/>
          <w:szCs w:val="24"/>
        </w:rPr>
      </w:pPr>
      <w:r w:rsidRPr="00F20A1D">
        <w:rPr>
          <w:sz w:val="24"/>
          <w:szCs w:val="24"/>
        </w:rPr>
        <w:t>формулировать задачи на вычисление длин, площадей и объ</w:t>
      </w:r>
      <w:r w:rsidR="00A23AB5" w:rsidRPr="00F20A1D">
        <w:rPr>
          <w:sz w:val="24"/>
          <w:szCs w:val="24"/>
        </w:rPr>
        <w:t>е</w:t>
      </w:r>
      <w:r w:rsidRPr="00F20A1D">
        <w:rPr>
          <w:sz w:val="24"/>
          <w:szCs w:val="24"/>
        </w:rPr>
        <w:t xml:space="preserve">мов и решать их. </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проводить вычисления на местности;</w:t>
      </w:r>
    </w:p>
    <w:p w:rsidR="00FF65A6" w:rsidRPr="00F20A1D" w:rsidRDefault="00FF65A6" w:rsidP="00F20A1D">
      <w:pPr>
        <w:pStyle w:val="af2"/>
        <w:rPr>
          <w:sz w:val="24"/>
          <w:szCs w:val="24"/>
        </w:rPr>
      </w:pPr>
      <w:r w:rsidRPr="00F20A1D">
        <w:rPr>
          <w:sz w:val="24"/>
          <w:szCs w:val="24"/>
        </w:rPr>
        <w:t>применять формулы при вычислениях в смежных учебных предметах, в окружающей действительности</w:t>
      </w:r>
      <w:r w:rsidR="00C31256" w:rsidRPr="00F20A1D">
        <w:rPr>
          <w:sz w:val="24"/>
          <w:szCs w:val="24"/>
        </w:rPr>
        <w:t>.</w:t>
      </w:r>
    </w:p>
    <w:p w:rsidR="00FF65A6" w:rsidRPr="00F20A1D" w:rsidRDefault="00FF65A6" w:rsidP="00F20A1D">
      <w:pPr>
        <w:pStyle w:val="af2"/>
        <w:rPr>
          <w:b/>
          <w:sz w:val="24"/>
          <w:szCs w:val="24"/>
        </w:rPr>
      </w:pPr>
      <w:r w:rsidRPr="00F20A1D">
        <w:rPr>
          <w:b/>
          <w:sz w:val="24"/>
          <w:szCs w:val="24"/>
        </w:rPr>
        <w:t>Геометрические построения</w:t>
      </w:r>
    </w:p>
    <w:p w:rsidR="00FF65A6" w:rsidRPr="00F20A1D" w:rsidRDefault="00FF65A6" w:rsidP="00F20A1D">
      <w:pPr>
        <w:pStyle w:val="af2"/>
        <w:rPr>
          <w:sz w:val="24"/>
          <w:szCs w:val="24"/>
        </w:rPr>
      </w:pPr>
      <w:r w:rsidRPr="00F20A1D">
        <w:rPr>
          <w:sz w:val="24"/>
          <w:szCs w:val="24"/>
        </w:rPr>
        <w:t>Изображать геометрические фигуры по текстовому и символьному описанию;</w:t>
      </w:r>
    </w:p>
    <w:p w:rsidR="00FF65A6" w:rsidRPr="00F20A1D" w:rsidRDefault="00FF65A6" w:rsidP="00F20A1D">
      <w:pPr>
        <w:pStyle w:val="af2"/>
        <w:rPr>
          <w:sz w:val="24"/>
          <w:szCs w:val="24"/>
        </w:rPr>
      </w:pPr>
      <w:r w:rsidRPr="00F20A1D">
        <w:rPr>
          <w:sz w:val="24"/>
          <w:szCs w:val="24"/>
        </w:rPr>
        <w:lastRenderedPageBreak/>
        <w:t>свободно оперировать черт</w:t>
      </w:r>
      <w:r w:rsidR="00A23AB5" w:rsidRPr="00F20A1D">
        <w:rPr>
          <w:sz w:val="24"/>
          <w:szCs w:val="24"/>
        </w:rPr>
        <w:t>е</w:t>
      </w:r>
      <w:r w:rsidRPr="00F20A1D">
        <w:rPr>
          <w:sz w:val="24"/>
          <w:szCs w:val="24"/>
        </w:rPr>
        <w:t xml:space="preserve">жными инструментами в несложных случаях, </w:t>
      </w:r>
    </w:p>
    <w:p w:rsidR="00FF65A6" w:rsidRPr="00F20A1D" w:rsidRDefault="00FF65A6" w:rsidP="00F20A1D">
      <w:pPr>
        <w:pStyle w:val="af2"/>
        <w:rPr>
          <w:sz w:val="24"/>
          <w:szCs w:val="24"/>
        </w:rPr>
      </w:pPr>
      <w:r w:rsidRPr="00F20A1D">
        <w:rPr>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F20A1D" w:rsidRDefault="00FF65A6" w:rsidP="00F20A1D">
      <w:pPr>
        <w:pStyle w:val="af2"/>
        <w:rPr>
          <w:sz w:val="24"/>
          <w:szCs w:val="24"/>
        </w:rPr>
      </w:pPr>
      <w:r w:rsidRPr="00F20A1D">
        <w:rPr>
          <w:sz w:val="24"/>
          <w:szCs w:val="24"/>
        </w:rPr>
        <w:t>изображать типовые плоские фигуры и объемные тела с помощью простейших компьютерных инструментов.</w:t>
      </w:r>
    </w:p>
    <w:p w:rsidR="00FF65A6" w:rsidRPr="00F20A1D" w:rsidRDefault="00FF65A6" w:rsidP="00F20A1D">
      <w:pPr>
        <w:pStyle w:val="af2"/>
        <w:rPr>
          <w:b/>
          <w:sz w:val="24"/>
          <w:szCs w:val="24"/>
        </w:rPr>
      </w:pPr>
      <w:r w:rsidRPr="00F20A1D">
        <w:rPr>
          <w:b/>
          <w:sz w:val="24"/>
          <w:szCs w:val="24"/>
        </w:rPr>
        <w:t xml:space="preserve">В повседневной жизни и при изучении других предметов: </w:t>
      </w:r>
    </w:p>
    <w:p w:rsidR="00FF65A6" w:rsidRPr="00F20A1D" w:rsidRDefault="00FF65A6" w:rsidP="00F20A1D">
      <w:pPr>
        <w:pStyle w:val="af2"/>
        <w:rPr>
          <w:sz w:val="24"/>
          <w:szCs w:val="24"/>
        </w:rPr>
      </w:pPr>
      <w:r w:rsidRPr="00F20A1D">
        <w:rPr>
          <w:sz w:val="24"/>
          <w:szCs w:val="24"/>
        </w:rPr>
        <w:t xml:space="preserve">выполнять простейшие построения на местности, необходимые в реальной жизни; </w:t>
      </w:r>
    </w:p>
    <w:p w:rsidR="00FF65A6" w:rsidRPr="00F20A1D" w:rsidRDefault="00FF65A6" w:rsidP="00F20A1D">
      <w:pPr>
        <w:pStyle w:val="af2"/>
        <w:rPr>
          <w:sz w:val="24"/>
          <w:szCs w:val="24"/>
        </w:rPr>
      </w:pPr>
      <w:r w:rsidRPr="00F20A1D">
        <w:rPr>
          <w:sz w:val="24"/>
          <w:szCs w:val="24"/>
        </w:rPr>
        <w:t>оценивать размеры реальных объектов окружающего мира</w:t>
      </w:r>
      <w:r w:rsidR="00C31256" w:rsidRPr="00F20A1D">
        <w:rPr>
          <w:sz w:val="24"/>
          <w:szCs w:val="24"/>
        </w:rPr>
        <w:t>.</w:t>
      </w:r>
    </w:p>
    <w:p w:rsidR="00FF65A6" w:rsidRPr="00F20A1D" w:rsidRDefault="00FF65A6" w:rsidP="00F20A1D">
      <w:pPr>
        <w:pStyle w:val="af2"/>
        <w:rPr>
          <w:b/>
          <w:sz w:val="24"/>
          <w:szCs w:val="24"/>
        </w:rPr>
      </w:pPr>
      <w:r w:rsidRPr="00F20A1D">
        <w:rPr>
          <w:b/>
          <w:sz w:val="24"/>
          <w:szCs w:val="24"/>
        </w:rPr>
        <w:t>Преобразования</w:t>
      </w:r>
    </w:p>
    <w:p w:rsidR="00FF65A6" w:rsidRPr="00F20A1D" w:rsidRDefault="00FF65A6" w:rsidP="00F20A1D">
      <w:pPr>
        <w:pStyle w:val="af2"/>
        <w:rPr>
          <w:sz w:val="24"/>
          <w:szCs w:val="24"/>
        </w:rPr>
      </w:pPr>
      <w:r w:rsidRPr="00F20A1D">
        <w:rPr>
          <w:sz w:val="24"/>
          <w:szCs w:val="24"/>
        </w:rPr>
        <w:t>Оперировать понятием движения и преобразования подобия, владеть при</w:t>
      </w:r>
      <w:r w:rsidR="00A23AB5" w:rsidRPr="00F20A1D">
        <w:rPr>
          <w:sz w:val="24"/>
          <w:szCs w:val="24"/>
        </w:rPr>
        <w:t>е</w:t>
      </w:r>
      <w:r w:rsidRPr="00F20A1D">
        <w:rPr>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F20A1D" w:rsidRDefault="00FF65A6" w:rsidP="00F20A1D">
      <w:pPr>
        <w:pStyle w:val="af2"/>
        <w:rPr>
          <w:sz w:val="24"/>
          <w:szCs w:val="24"/>
        </w:rPr>
      </w:pPr>
      <w:r w:rsidRPr="00F20A1D">
        <w:rPr>
          <w:sz w:val="24"/>
          <w:szCs w:val="24"/>
        </w:rPr>
        <w:t xml:space="preserve">строить фигуру, подобную </w:t>
      </w:r>
      <w:proofErr w:type="gramStart"/>
      <w:r w:rsidRPr="00F20A1D">
        <w:rPr>
          <w:sz w:val="24"/>
          <w:szCs w:val="24"/>
        </w:rPr>
        <w:t>данной</w:t>
      </w:r>
      <w:proofErr w:type="gramEnd"/>
      <w:r w:rsidRPr="00F20A1D">
        <w:rPr>
          <w:sz w:val="24"/>
          <w:szCs w:val="24"/>
        </w:rPr>
        <w:t>, пользоваться свойствами подобия для обоснования свойств фигур;</w:t>
      </w:r>
    </w:p>
    <w:p w:rsidR="00FF65A6" w:rsidRPr="00F20A1D" w:rsidRDefault="00FF65A6" w:rsidP="00F20A1D">
      <w:pPr>
        <w:pStyle w:val="af2"/>
        <w:rPr>
          <w:sz w:val="24"/>
          <w:szCs w:val="24"/>
        </w:rPr>
      </w:pPr>
      <w:r w:rsidRPr="00F20A1D">
        <w:rPr>
          <w:sz w:val="24"/>
          <w:szCs w:val="24"/>
        </w:rPr>
        <w:t>применять свойства движений для проведения простейших обоснований свойств фигур.</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применять свойства движений и применять подобие для построений и вычислений</w:t>
      </w:r>
      <w:r w:rsidR="00C31256" w:rsidRPr="00F20A1D">
        <w:rPr>
          <w:sz w:val="24"/>
          <w:szCs w:val="24"/>
        </w:rPr>
        <w:t>.</w:t>
      </w:r>
    </w:p>
    <w:p w:rsidR="00FF65A6" w:rsidRPr="00F20A1D" w:rsidRDefault="00FF65A6" w:rsidP="00F20A1D">
      <w:pPr>
        <w:pStyle w:val="af2"/>
        <w:rPr>
          <w:b/>
          <w:sz w:val="24"/>
          <w:szCs w:val="24"/>
        </w:rPr>
      </w:pPr>
      <w:r w:rsidRPr="00F20A1D">
        <w:rPr>
          <w:b/>
          <w:sz w:val="24"/>
          <w:szCs w:val="24"/>
        </w:rPr>
        <w:t>Векторы и координаты на плоскости</w:t>
      </w:r>
    </w:p>
    <w:p w:rsidR="00FF65A6" w:rsidRPr="00F20A1D" w:rsidRDefault="00FF65A6" w:rsidP="00F20A1D">
      <w:pPr>
        <w:pStyle w:val="af2"/>
        <w:rPr>
          <w:sz w:val="24"/>
          <w:szCs w:val="24"/>
        </w:rPr>
      </w:pPr>
      <w:r w:rsidRPr="00F20A1D">
        <w:rPr>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F20A1D" w:rsidRDefault="00FF65A6" w:rsidP="00F20A1D">
      <w:pPr>
        <w:pStyle w:val="af2"/>
        <w:rPr>
          <w:sz w:val="24"/>
          <w:szCs w:val="24"/>
        </w:rPr>
      </w:pPr>
      <w:r w:rsidRPr="00F20A1D">
        <w:rPr>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F20A1D" w:rsidRDefault="00FF65A6" w:rsidP="00F20A1D">
      <w:pPr>
        <w:pStyle w:val="af2"/>
        <w:rPr>
          <w:sz w:val="24"/>
          <w:szCs w:val="24"/>
        </w:rPr>
      </w:pPr>
      <w:r w:rsidRPr="00F20A1D">
        <w:rPr>
          <w:sz w:val="24"/>
          <w:szCs w:val="24"/>
        </w:rPr>
        <w:t>применять векторы и координаты для решения геометрических задач на вычисление длин, углов.</w:t>
      </w:r>
    </w:p>
    <w:p w:rsidR="00FF65A6" w:rsidRPr="00F20A1D" w:rsidRDefault="00FF65A6" w:rsidP="00F20A1D">
      <w:pPr>
        <w:pStyle w:val="af2"/>
        <w:rPr>
          <w:b/>
          <w:sz w:val="24"/>
          <w:szCs w:val="24"/>
        </w:rPr>
      </w:pPr>
      <w:r w:rsidRPr="00F20A1D">
        <w:rPr>
          <w:b/>
          <w:sz w:val="24"/>
          <w:szCs w:val="24"/>
        </w:rPr>
        <w:t xml:space="preserve">В повседневной жизни и при изучении других предметов: </w:t>
      </w:r>
    </w:p>
    <w:p w:rsidR="00FF65A6" w:rsidRPr="00F20A1D" w:rsidRDefault="00FF65A6" w:rsidP="00F20A1D">
      <w:pPr>
        <w:pStyle w:val="af2"/>
        <w:rPr>
          <w:sz w:val="24"/>
          <w:szCs w:val="24"/>
        </w:rPr>
      </w:pPr>
      <w:r w:rsidRPr="00F20A1D">
        <w:rPr>
          <w:sz w:val="24"/>
          <w:szCs w:val="24"/>
        </w:rPr>
        <w:t>использовать понятия векторов и координат для решения задач по физике, географии и другим учебным предметам</w:t>
      </w:r>
      <w:r w:rsidR="00C31256" w:rsidRPr="00F20A1D">
        <w:rPr>
          <w:sz w:val="24"/>
          <w:szCs w:val="24"/>
        </w:rPr>
        <w:t>.</w:t>
      </w:r>
    </w:p>
    <w:p w:rsidR="00FF65A6" w:rsidRPr="00F20A1D" w:rsidRDefault="00FF65A6" w:rsidP="00F20A1D">
      <w:pPr>
        <w:pStyle w:val="af2"/>
        <w:rPr>
          <w:b/>
          <w:bCs/>
          <w:sz w:val="24"/>
          <w:szCs w:val="24"/>
        </w:rPr>
      </w:pPr>
      <w:r w:rsidRPr="00F20A1D">
        <w:rPr>
          <w:b/>
          <w:bCs/>
          <w:sz w:val="24"/>
          <w:szCs w:val="24"/>
        </w:rPr>
        <w:t>История математики</w:t>
      </w:r>
    </w:p>
    <w:p w:rsidR="00FF65A6" w:rsidRPr="00F20A1D" w:rsidRDefault="00FF65A6" w:rsidP="00F20A1D">
      <w:pPr>
        <w:pStyle w:val="af2"/>
        <w:rPr>
          <w:sz w:val="24"/>
          <w:szCs w:val="24"/>
        </w:rPr>
      </w:pPr>
      <w:r w:rsidRPr="00F20A1D">
        <w:rPr>
          <w:sz w:val="24"/>
          <w:szCs w:val="24"/>
        </w:rPr>
        <w:t>Характеризовать вклад выдающихся математиков в развитие математики и иных научных областей;</w:t>
      </w:r>
    </w:p>
    <w:p w:rsidR="00FF65A6" w:rsidRPr="00F20A1D" w:rsidRDefault="00FF65A6" w:rsidP="00F20A1D">
      <w:pPr>
        <w:pStyle w:val="af2"/>
        <w:rPr>
          <w:sz w:val="24"/>
          <w:szCs w:val="24"/>
        </w:rPr>
      </w:pPr>
      <w:r w:rsidRPr="00F20A1D">
        <w:rPr>
          <w:sz w:val="24"/>
          <w:szCs w:val="24"/>
        </w:rPr>
        <w:t>понимать роль математики в развитии России</w:t>
      </w:r>
      <w:r w:rsidR="00C31256" w:rsidRPr="00F20A1D">
        <w:rPr>
          <w:sz w:val="24"/>
          <w:szCs w:val="24"/>
        </w:rPr>
        <w:t>.</w:t>
      </w:r>
    </w:p>
    <w:p w:rsidR="00FF65A6" w:rsidRPr="00F20A1D" w:rsidRDefault="00FF65A6" w:rsidP="00F20A1D">
      <w:pPr>
        <w:pStyle w:val="af2"/>
        <w:rPr>
          <w:b/>
          <w:bCs/>
          <w:sz w:val="24"/>
          <w:szCs w:val="24"/>
        </w:rPr>
      </w:pPr>
      <w:r w:rsidRPr="00F20A1D">
        <w:rPr>
          <w:b/>
          <w:bCs/>
          <w:sz w:val="24"/>
          <w:szCs w:val="24"/>
        </w:rPr>
        <w:t>Методы математики</w:t>
      </w:r>
    </w:p>
    <w:p w:rsidR="00FF65A6" w:rsidRPr="00F20A1D" w:rsidRDefault="00FF65A6" w:rsidP="00F20A1D">
      <w:pPr>
        <w:pStyle w:val="af2"/>
        <w:rPr>
          <w:sz w:val="24"/>
          <w:szCs w:val="24"/>
        </w:rPr>
      </w:pPr>
      <w:r w:rsidRPr="00F20A1D">
        <w:rPr>
          <w:sz w:val="24"/>
          <w:szCs w:val="24"/>
        </w:rPr>
        <w:t>Используя изученные методы, проводить доказательство, выполнять опровержение;</w:t>
      </w:r>
    </w:p>
    <w:p w:rsidR="00FF65A6" w:rsidRPr="00F20A1D" w:rsidRDefault="00C31256" w:rsidP="00F20A1D">
      <w:pPr>
        <w:pStyle w:val="af2"/>
        <w:rPr>
          <w:sz w:val="24"/>
          <w:szCs w:val="24"/>
        </w:rPr>
      </w:pPr>
      <w:r w:rsidRPr="00F20A1D">
        <w:rPr>
          <w:sz w:val="24"/>
          <w:szCs w:val="24"/>
        </w:rPr>
        <w:t>в</w:t>
      </w:r>
      <w:r w:rsidR="00FF65A6" w:rsidRPr="00F20A1D">
        <w:rPr>
          <w:sz w:val="24"/>
          <w:szCs w:val="24"/>
        </w:rPr>
        <w:t>ыбирать изученные методы и их комбинации для решения математических задач;</w:t>
      </w:r>
    </w:p>
    <w:p w:rsidR="00FF65A6" w:rsidRPr="00F20A1D" w:rsidRDefault="00FF65A6" w:rsidP="00F20A1D">
      <w:pPr>
        <w:pStyle w:val="af2"/>
        <w:rPr>
          <w:sz w:val="24"/>
          <w:szCs w:val="24"/>
        </w:rPr>
      </w:pPr>
      <w:r w:rsidRPr="00F20A1D">
        <w:rPr>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F20A1D">
        <w:rPr>
          <w:sz w:val="24"/>
          <w:szCs w:val="24"/>
        </w:rPr>
        <w:t>;</w:t>
      </w:r>
    </w:p>
    <w:p w:rsidR="00FF65A6" w:rsidRPr="00F20A1D" w:rsidRDefault="00FF65A6" w:rsidP="00F20A1D">
      <w:pPr>
        <w:pStyle w:val="af2"/>
        <w:rPr>
          <w:sz w:val="24"/>
          <w:szCs w:val="24"/>
        </w:rPr>
      </w:pPr>
      <w:r w:rsidRPr="00F20A1D">
        <w:rPr>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F20A1D" w:rsidRDefault="00FF65A6" w:rsidP="00F20A1D">
      <w:pPr>
        <w:pStyle w:val="af2"/>
        <w:rPr>
          <w:sz w:val="24"/>
          <w:szCs w:val="24"/>
        </w:rPr>
      </w:pPr>
      <w:bookmarkStart w:id="453" w:name="_Toc284662723"/>
      <w:bookmarkStart w:id="454" w:name="_Toc284663349"/>
      <w:r w:rsidRPr="00F20A1D">
        <w:rPr>
          <w:sz w:val="24"/>
          <w:szCs w:val="24"/>
        </w:rPr>
        <w:t>Выпускник получит возможность научиться в 7-9 классах для успешного продолжения образования на углубл</w:t>
      </w:r>
      <w:r w:rsidR="00A23AB5" w:rsidRPr="00F20A1D">
        <w:rPr>
          <w:sz w:val="24"/>
          <w:szCs w:val="24"/>
        </w:rPr>
        <w:t>е</w:t>
      </w:r>
      <w:r w:rsidRPr="00F20A1D">
        <w:rPr>
          <w:sz w:val="24"/>
          <w:szCs w:val="24"/>
        </w:rPr>
        <w:t>нном уровне</w:t>
      </w:r>
      <w:bookmarkEnd w:id="453"/>
      <w:bookmarkEnd w:id="454"/>
    </w:p>
    <w:p w:rsidR="00FF65A6" w:rsidRPr="00F20A1D" w:rsidRDefault="00FF65A6" w:rsidP="00F20A1D">
      <w:pPr>
        <w:pStyle w:val="af2"/>
        <w:rPr>
          <w:sz w:val="24"/>
          <w:szCs w:val="24"/>
        </w:rPr>
      </w:pPr>
      <w:r w:rsidRPr="00F20A1D">
        <w:rPr>
          <w:b/>
          <w:sz w:val="24"/>
          <w:szCs w:val="24"/>
        </w:rPr>
        <w:t>Элементы теории множеств и математической логики</w:t>
      </w:r>
    </w:p>
    <w:p w:rsidR="00FF65A6" w:rsidRPr="00F20A1D" w:rsidRDefault="00FF65A6" w:rsidP="00F20A1D">
      <w:pPr>
        <w:pStyle w:val="af2"/>
        <w:rPr>
          <w:sz w:val="24"/>
          <w:szCs w:val="24"/>
        </w:rPr>
      </w:pPr>
      <w:proofErr w:type="gramStart"/>
      <w:r w:rsidRPr="00F20A1D">
        <w:rPr>
          <w:sz w:val="24"/>
          <w:szCs w:val="24"/>
        </w:rPr>
        <w:lastRenderedPageBreak/>
        <w:t>Свободно оперировать</w:t>
      </w:r>
      <w:r w:rsidRPr="00F20A1D">
        <w:rPr>
          <w:rStyle w:val="af4"/>
          <w:sz w:val="24"/>
          <w:szCs w:val="24"/>
        </w:rPr>
        <w:footnoteReference w:id="7"/>
      </w:r>
      <w:r w:rsidRPr="00F20A1D">
        <w:rPr>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F20A1D" w:rsidRDefault="00FF65A6" w:rsidP="00F20A1D">
      <w:pPr>
        <w:pStyle w:val="af2"/>
        <w:rPr>
          <w:sz w:val="24"/>
          <w:szCs w:val="24"/>
        </w:rPr>
      </w:pPr>
      <w:r w:rsidRPr="00F20A1D">
        <w:rPr>
          <w:sz w:val="24"/>
          <w:szCs w:val="24"/>
        </w:rPr>
        <w:t>задавать множества разными способами;</w:t>
      </w:r>
    </w:p>
    <w:p w:rsidR="00FF65A6" w:rsidRPr="00F20A1D" w:rsidRDefault="00FF65A6" w:rsidP="00F20A1D">
      <w:pPr>
        <w:pStyle w:val="af2"/>
        <w:rPr>
          <w:sz w:val="24"/>
          <w:szCs w:val="24"/>
        </w:rPr>
      </w:pPr>
      <w:r w:rsidRPr="00F20A1D">
        <w:rPr>
          <w:sz w:val="24"/>
          <w:szCs w:val="24"/>
        </w:rPr>
        <w:t>проверять выполнение характеристического свойства множества;</w:t>
      </w:r>
    </w:p>
    <w:p w:rsidR="00FF65A6" w:rsidRPr="00F20A1D" w:rsidRDefault="00FF65A6" w:rsidP="00F20A1D">
      <w:pPr>
        <w:pStyle w:val="af2"/>
        <w:rPr>
          <w:sz w:val="24"/>
          <w:szCs w:val="24"/>
        </w:rPr>
      </w:pPr>
      <w:proofErr w:type="gramStart"/>
      <w:r w:rsidRPr="00F20A1D">
        <w:rPr>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F20A1D">
        <w:rPr>
          <w:sz w:val="24"/>
          <w:szCs w:val="24"/>
        </w:rPr>
        <w:t>;</w:t>
      </w:r>
      <w:r w:rsidR="00A23AB5" w:rsidRPr="00F20A1D">
        <w:rPr>
          <w:sz w:val="24"/>
          <w:szCs w:val="24"/>
        </w:rPr>
        <w:t xml:space="preserve"> </w:t>
      </w:r>
      <w:r w:rsidR="007465E1" w:rsidRPr="00F20A1D">
        <w:rPr>
          <w:sz w:val="24"/>
          <w:szCs w:val="24"/>
        </w:rPr>
        <w:t>у</w:t>
      </w:r>
      <w:r w:rsidRPr="00F20A1D">
        <w:rPr>
          <w:sz w:val="24"/>
          <w:szCs w:val="24"/>
        </w:rPr>
        <w:t>словные высказывания (импликации);</w:t>
      </w:r>
      <w:proofErr w:type="gramEnd"/>
    </w:p>
    <w:p w:rsidR="00FF65A6" w:rsidRPr="00F20A1D" w:rsidRDefault="00FF65A6" w:rsidP="00F20A1D">
      <w:pPr>
        <w:pStyle w:val="af2"/>
        <w:rPr>
          <w:sz w:val="24"/>
          <w:szCs w:val="24"/>
        </w:rPr>
      </w:pPr>
      <w:r w:rsidRPr="00F20A1D">
        <w:rPr>
          <w:sz w:val="24"/>
          <w:szCs w:val="24"/>
        </w:rPr>
        <w:t>строить высказывания с использованием законов алгебры высказываний.</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строить рассуждения на основе использования правил логики;</w:t>
      </w:r>
    </w:p>
    <w:p w:rsidR="00FF65A6" w:rsidRPr="00F20A1D" w:rsidRDefault="00FF65A6" w:rsidP="00F20A1D">
      <w:pPr>
        <w:pStyle w:val="af2"/>
        <w:rPr>
          <w:sz w:val="24"/>
          <w:szCs w:val="24"/>
        </w:rPr>
      </w:pPr>
      <w:r w:rsidRPr="00F20A1D">
        <w:rPr>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F20A1D">
        <w:rPr>
          <w:sz w:val="24"/>
          <w:szCs w:val="24"/>
        </w:rPr>
        <w:t>.</w:t>
      </w:r>
    </w:p>
    <w:p w:rsidR="00FF65A6" w:rsidRPr="00F20A1D" w:rsidRDefault="00FF65A6" w:rsidP="00F20A1D">
      <w:pPr>
        <w:pStyle w:val="af2"/>
        <w:rPr>
          <w:b/>
          <w:sz w:val="24"/>
          <w:szCs w:val="24"/>
        </w:rPr>
      </w:pPr>
      <w:r w:rsidRPr="00F20A1D">
        <w:rPr>
          <w:b/>
          <w:sz w:val="24"/>
          <w:szCs w:val="24"/>
        </w:rPr>
        <w:t>Числа</w:t>
      </w:r>
    </w:p>
    <w:p w:rsidR="00FF65A6" w:rsidRPr="00F20A1D" w:rsidRDefault="00FF65A6" w:rsidP="00F20A1D">
      <w:pPr>
        <w:pStyle w:val="af2"/>
        <w:rPr>
          <w:sz w:val="24"/>
          <w:szCs w:val="24"/>
        </w:rPr>
      </w:pPr>
      <w:proofErr w:type="gramStart"/>
      <w:r w:rsidRPr="00F20A1D">
        <w:rPr>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F20A1D" w:rsidRDefault="00FF65A6" w:rsidP="00F20A1D">
      <w:pPr>
        <w:pStyle w:val="af2"/>
        <w:rPr>
          <w:sz w:val="24"/>
          <w:szCs w:val="24"/>
        </w:rPr>
      </w:pPr>
      <w:r w:rsidRPr="00F20A1D">
        <w:rPr>
          <w:sz w:val="24"/>
          <w:szCs w:val="24"/>
        </w:rPr>
        <w:t>понимать и объяснять разницу между позиционной и непозиционной системами записи чисел;</w:t>
      </w:r>
    </w:p>
    <w:p w:rsidR="00FF65A6" w:rsidRPr="00F20A1D" w:rsidRDefault="00FF65A6" w:rsidP="00F20A1D">
      <w:pPr>
        <w:pStyle w:val="af2"/>
        <w:rPr>
          <w:sz w:val="24"/>
          <w:szCs w:val="24"/>
        </w:rPr>
      </w:pPr>
      <w:r w:rsidRPr="00F20A1D">
        <w:rPr>
          <w:sz w:val="24"/>
          <w:szCs w:val="24"/>
        </w:rPr>
        <w:t>переводить числа из одной системы записи (системы счисления) в другую;</w:t>
      </w:r>
    </w:p>
    <w:p w:rsidR="00FF65A6" w:rsidRPr="00F20A1D" w:rsidRDefault="00FF65A6" w:rsidP="00F20A1D">
      <w:pPr>
        <w:pStyle w:val="af2"/>
        <w:rPr>
          <w:sz w:val="24"/>
          <w:szCs w:val="24"/>
        </w:rPr>
      </w:pPr>
      <w:r w:rsidRPr="00F20A1D">
        <w:rPr>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F20A1D" w:rsidRDefault="00FF65A6" w:rsidP="00F20A1D">
      <w:pPr>
        <w:pStyle w:val="af2"/>
        <w:rPr>
          <w:sz w:val="24"/>
          <w:szCs w:val="24"/>
        </w:rPr>
      </w:pPr>
      <w:r w:rsidRPr="00F20A1D">
        <w:rPr>
          <w:sz w:val="24"/>
          <w:szCs w:val="24"/>
        </w:rPr>
        <w:t>выполнять округление рациональных и иррациональных чисел с заданной точностью;</w:t>
      </w:r>
    </w:p>
    <w:p w:rsidR="00FF65A6" w:rsidRPr="00F20A1D" w:rsidRDefault="00FF65A6" w:rsidP="00F20A1D">
      <w:pPr>
        <w:pStyle w:val="af2"/>
        <w:rPr>
          <w:sz w:val="24"/>
          <w:szCs w:val="24"/>
        </w:rPr>
      </w:pPr>
      <w:r w:rsidRPr="00F20A1D">
        <w:rPr>
          <w:sz w:val="24"/>
          <w:szCs w:val="24"/>
        </w:rPr>
        <w:t>сравнивать действительные числа разными способами;</w:t>
      </w:r>
    </w:p>
    <w:p w:rsidR="00FF65A6" w:rsidRPr="00F20A1D" w:rsidRDefault="00FF65A6" w:rsidP="00F20A1D">
      <w:pPr>
        <w:pStyle w:val="af2"/>
        <w:rPr>
          <w:sz w:val="24"/>
          <w:szCs w:val="24"/>
        </w:rPr>
      </w:pPr>
      <w:r w:rsidRPr="00F20A1D">
        <w:rPr>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F20A1D" w:rsidRDefault="00FF65A6" w:rsidP="00F20A1D">
      <w:pPr>
        <w:pStyle w:val="af2"/>
        <w:rPr>
          <w:sz w:val="24"/>
          <w:szCs w:val="24"/>
        </w:rPr>
      </w:pPr>
      <w:r w:rsidRPr="00F20A1D">
        <w:rPr>
          <w:sz w:val="24"/>
          <w:szCs w:val="24"/>
        </w:rPr>
        <w:t>находить НОД и НОК чисел разными способами и использовать их при решении задач;</w:t>
      </w:r>
    </w:p>
    <w:p w:rsidR="00FF65A6" w:rsidRPr="00F20A1D" w:rsidRDefault="00FF65A6" w:rsidP="00F20A1D">
      <w:pPr>
        <w:pStyle w:val="af2"/>
        <w:rPr>
          <w:sz w:val="24"/>
          <w:szCs w:val="24"/>
        </w:rPr>
      </w:pPr>
      <w:r w:rsidRPr="00F20A1D">
        <w:rPr>
          <w:sz w:val="24"/>
          <w:szCs w:val="24"/>
        </w:rPr>
        <w:t>выполнять вычисления и преобразования выражений, содержащих действительные числа, в том числе корни натуральных степеней.</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F20A1D" w:rsidRDefault="00FF65A6" w:rsidP="00F20A1D">
      <w:pPr>
        <w:pStyle w:val="af2"/>
        <w:rPr>
          <w:sz w:val="24"/>
          <w:szCs w:val="24"/>
        </w:rPr>
      </w:pPr>
      <w:r w:rsidRPr="00F20A1D">
        <w:rPr>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F20A1D" w:rsidRDefault="00FF65A6" w:rsidP="00F20A1D">
      <w:pPr>
        <w:pStyle w:val="af2"/>
        <w:rPr>
          <w:sz w:val="24"/>
          <w:szCs w:val="24"/>
        </w:rPr>
      </w:pPr>
      <w:r w:rsidRPr="00F20A1D">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F20A1D">
        <w:rPr>
          <w:sz w:val="24"/>
          <w:szCs w:val="24"/>
        </w:rPr>
        <w:t>.</w:t>
      </w:r>
    </w:p>
    <w:p w:rsidR="00FF65A6" w:rsidRPr="00F20A1D" w:rsidRDefault="00FF65A6" w:rsidP="00F20A1D">
      <w:pPr>
        <w:pStyle w:val="af2"/>
        <w:rPr>
          <w:b/>
          <w:sz w:val="24"/>
          <w:szCs w:val="24"/>
        </w:rPr>
      </w:pPr>
      <w:r w:rsidRPr="00F20A1D">
        <w:rPr>
          <w:b/>
          <w:sz w:val="24"/>
          <w:szCs w:val="24"/>
        </w:rPr>
        <w:t>Тождественные преобразования</w:t>
      </w:r>
    </w:p>
    <w:p w:rsidR="00FF65A6" w:rsidRPr="00F20A1D" w:rsidRDefault="00FF65A6" w:rsidP="00F20A1D">
      <w:pPr>
        <w:pStyle w:val="af2"/>
        <w:rPr>
          <w:sz w:val="24"/>
          <w:szCs w:val="24"/>
        </w:rPr>
      </w:pPr>
      <w:r w:rsidRPr="00F20A1D">
        <w:rPr>
          <w:sz w:val="24"/>
          <w:szCs w:val="24"/>
        </w:rPr>
        <w:t>Свободно оперировать понятиями степени с целым и дробным показателем;</w:t>
      </w:r>
    </w:p>
    <w:p w:rsidR="00FF65A6" w:rsidRPr="00F20A1D" w:rsidRDefault="00FF65A6" w:rsidP="00F20A1D">
      <w:pPr>
        <w:pStyle w:val="af2"/>
        <w:rPr>
          <w:sz w:val="24"/>
          <w:szCs w:val="24"/>
        </w:rPr>
      </w:pPr>
      <w:r w:rsidRPr="00F20A1D">
        <w:rPr>
          <w:sz w:val="24"/>
          <w:szCs w:val="24"/>
        </w:rPr>
        <w:t>выполнять доказательство свой</w:t>
      </w:r>
      <w:proofErr w:type="gramStart"/>
      <w:r w:rsidRPr="00F20A1D">
        <w:rPr>
          <w:sz w:val="24"/>
          <w:szCs w:val="24"/>
        </w:rPr>
        <w:t>ств ст</w:t>
      </w:r>
      <w:proofErr w:type="gramEnd"/>
      <w:r w:rsidRPr="00F20A1D">
        <w:rPr>
          <w:sz w:val="24"/>
          <w:szCs w:val="24"/>
        </w:rPr>
        <w:t>епени с целыми и дробными показателями;</w:t>
      </w:r>
    </w:p>
    <w:p w:rsidR="00FF65A6" w:rsidRPr="00F20A1D" w:rsidRDefault="00FF65A6" w:rsidP="00F20A1D">
      <w:pPr>
        <w:pStyle w:val="af2"/>
        <w:rPr>
          <w:sz w:val="24"/>
          <w:szCs w:val="24"/>
        </w:rPr>
      </w:pPr>
      <w:r w:rsidRPr="00F20A1D">
        <w:rPr>
          <w:sz w:val="24"/>
          <w:szCs w:val="24"/>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F20A1D" w:rsidRDefault="00FF65A6" w:rsidP="00F20A1D">
      <w:pPr>
        <w:pStyle w:val="af2"/>
        <w:rPr>
          <w:sz w:val="24"/>
          <w:szCs w:val="24"/>
        </w:rPr>
      </w:pPr>
      <w:r w:rsidRPr="00F20A1D">
        <w:rPr>
          <w:sz w:val="24"/>
          <w:szCs w:val="24"/>
        </w:rPr>
        <w:t>свободно владеть приемами преобразования целых и дробно-рациональных выражений;</w:t>
      </w:r>
    </w:p>
    <w:p w:rsidR="00FF65A6" w:rsidRPr="00F20A1D" w:rsidRDefault="00FF65A6" w:rsidP="00F20A1D">
      <w:pPr>
        <w:pStyle w:val="af2"/>
        <w:rPr>
          <w:sz w:val="24"/>
          <w:szCs w:val="24"/>
        </w:rPr>
      </w:pPr>
      <w:r w:rsidRPr="00F20A1D">
        <w:rPr>
          <w:sz w:val="24"/>
          <w:szCs w:val="24"/>
        </w:rPr>
        <w:t>выполнять разложение многочленов на множители разными способами, с использованием комбинаций различных при</w:t>
      </w:r>
      <w:r w:rsidR="00A23AB5" w:rsidRPr="00F20A1D">
        <w:rPr>
          <w:sz w:val="24"/>
          <w:szCs w:val="24"/>
        </w:rPr>
        <w:t>е</w:t>
      </w:r>
      <w:r w:rsidRPr="00F20A1D">
        <w:rPr>
          <w:sz w:val="24"/>
          <w:szCs w:val="24"/>
        </w:rPr>
        <w:t>мов;</w:t>
      </w:r>
    </w:p>
    <w:p w:rsidR="00FF65A6" w:rsidRPr="00F20A1D" w:rsidRDefault="00FF65A6" w:rsidP="00F20A1D">
      <w:pPr>
        <w:pStyle w:val="af2"/>
        <w:rPr>
          <w:sz w:val="24"/>
          <w:szCs w:val="24"/>
        </w:rPr>
      </w:pPr>
      <w:r w:rsidRPr="00F20A1D">
        <w:rPr>
          <w:sz w:val="24"/>
          <w:szCs w:val="24"/>
        </w:rPr>
        <w:t>использовать теорему Виета и теорему, обратную теореме Виета, для поиска корней квадратного тр</w:t>
      </w:r>
      <w:r w:rsidR="00A23AB5" w:rsidRPr="00F20A1D">
        <w:rPr>
          <w:sz w:val="24"/>
          <w:szCs w:val="24"/>
        </w:rPr>
        <w:t>е</w:t>
      </w:r>
      <w:r w:rsidRPr="00F20A1D">
        <w:rPr>
          <w:sz w:val="24"/>
          <w:szCs w:val="24"/>
        </w:rPr>
        <w:t>хчлена и для решения задач, в том числе задач с параметрами на основе квадратного тр</w:t>
      </w:r>
      <w:r w:rsidR="00A23AB5" w:rsidRPr="00F20A1D">
        <w:rPr>
          <w:sz w:val="24"/>
          <w:szCs w:val="24"/>
        </w:rPr>
        <w:t>е</w:t>
      </w:r>
      <w:r w:rsidRPr="00F20A1D">
        <w:rPr>
          <w:sz w:val="24"/>
          <w:szCs w:val="24"/>
        </w:rPr>
        <w:t>хчлена;</w:t>
      </w:r>
    </w:p>
    <w:p w:rsidR="00FF65A6" w:rsidRPr="00F20A1D" w:rsidRDefault="00FF65A6" w:rsidP="00F20A1D">
      <w:pPr>
        <w:pStyle w:val="af2"/>
        <w:rPr>
          <w:sz w:val="24"/>
          <w:szCs w:val="24"/>
        </w:rPr>
      </w:pPr>
      <w:r w:rsidRPr="00F20A1D">
        <w:rPr>
          <w:sz w:val="24"/>
          <w:szCs w:val="24"/>
        </w:rPr>
        <w:t>выполнять деление многочлена на многочлен с остатком;</w:t>
      </w:r>
    </w:p>
    <w:p w:rsidR="00FF65A6" w:rsidRPr="00F20A1D" w:rsidRDefault="00FF65A6" w:rsidP="00F20A1D">
      <w:pPr>
        <w:pStyle w:val="af2"/>
        <w:rPr>
          <w:sz w:val="24"/>
          <w:szCs w:val="24"/>
        </w:rPr>
      </w:pPr>
      <w:r w:rsidRPr="00F20A1D">
        <w:rPr>
          <w:sz w:val="24"/>
          <w:szCs w:val="24"/>
        </w:rPr>
        <w:t xml:space="preserve">доказывать свойства квадратных корней и корней степени </w:t>
      </w:r>
      <w:r w:rsidRPr="00F20A1D">
        <w:rPr>
          <w:i/>
          <w:sz w:val="24"/>
          <w:szCs w:val="24"/>
        </w:rPr>
        <w:t>n</w:t>
      </w:r>
      <w:r w:rsidRPr="00F20A1D">
        <w:rPr>
          <w:sz w:val="24"/>
          <w:szCs w:val="24"/>
        </w:rPr>
        <w:t>;</w:t>
      </w:r>
    </w:p>
    <w:p w:rsidR="00FF65A6" w:rsidRPr="00F20A1D" w:rsidRDefault="00FF65A6" w:rsidP="00F20A1D">
      <w:pPr>
        <w:pStyle w:val="af2"/>
        <w:rPr>
          <w:sz w:val="24"/>
          <w:szCs w:val="24"/>
        </w:rPr>
      </w:pPr>
      <w:r w:rsidRPr="00F20A1D">
        <w:rPr>
          <w:sz w:val="24"/>
          <w:szCs w:val="24"/>
        </w:rPr>
        <w:t xml:space="preserve">выполнять преобразования выражений, содержащих квадратные корни, корни степени </w:t>
      </w:r>
      <w:r w:rsidRPr="00F20A1D">
        <w:rPr>
          <w:i/>
          <w:sz w:val="24"/>
          <w:szCs w:val="24"/>
          <w:lang w:val="en-US"/>
        </w:rPr>
        <w:t>n</w:t>
      </w:r>
      <w:r w:rsidRPr="00F20A1D">
        <w:rPr>
          <w:sz w:val="24"/>
          <w:szCs w:val="24"/>
        </w:rPr>
        <w:t>;</w:t>
      </w:r>
    </w:p>
    <w:p w:rsidR="00FF65A6" w:rsidRPr="00F20A1D" w:rsidRDefault="00FF65A6" w:rsidP="00F20A1D">
      <w:pPr>
        <w:pStyle w:val="af2"/>
        <w:rPr>
          <w:sz w:val="24"/>
          <w:szCs w:val="24"/>
        </w:rPr>
      </w:pPr>
      <w:r w:rsidRPr="00F20A1D">
        <w:rPr>
          <w:sz w:val="24"/>
          <w:szCs w:val="24"/>
        </w:rPr>
        <w:t>свободно оперировать понятиями «тождество», «тождество на множестве», «тождественное преобразование»;</w:t>
      </w:r>
    </w:p>
    <w:p w:rsidR="00FF65A6" w:rsidRPr="00F20A1D" w:rsidRDefault="00FF65A6" w:rsidP="00F20A1D">
      <w:pPr>
        <w:pStyle w:val="af2"/>
        <w:rPr>
          <w:sz w:val="24"/>
          <w:szCs w:val="24"/>
        </w:rPr>
      </w:pPr>
      <w:r w:rsidRPr="00F20A1D">
        <w:rPr>
          <w:sz w:val="24"/>
          <w:szCs w:val="24"/>
        </w:rPr>
        <w:t>выполнять различные преобразования выражений, содержащих модули.</w:t>
      </w:r>
      <w:r w:rsidR="00B82E0A" w:rsidRPr="00F20A1D">
        <w:rPr>
          <w:sz w:val="24"/>
          <w:szCs w:val="24"/>
        </w:rPr>
        <w:fldChar w:fldCharType="begin"/>
      </w:r>
      <w:r w:rsidRPr="00F20A1D">
        <w:rPr>
          <w:sz w:val="24"/>
          <w:szCs w:val="24"/>
        </w:rPr>
        <w:instrText xml:space="preserve"> QUOTE </w:instrText>
      </w:r>
      <w:r w:rsidRPr="00F20A1D">
        <w:rPr>
          <w:noProof/>
          <w:sz w:val="24"/>
          <w:szCs w:val="24"/>
          <w:lang w:eastAsia="ru-RU"/>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email">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B82E0A" w:rsidRPr="00F20A1D">
        <w:rPr>
          <w:sz w:val="24"/>
          <w:szCs w:val="24"/>
        </w:rPr>
        <w:fldChar w:fldCharType="separate"/>
      </w:r>
      <w:r w:rsidRPr="00F20A1D">
        <w:rPr>
          <w:noProof/>
          <w:sz w:val="24"/>
          <w:szCs w:val="24"/>
          <w:lang w:eastAsia="ru-RU"/>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email">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B82E0A" w:rsidRPr="00F20A1D">
        <w:rPr>
          <w:sz w:val="24"/>
          <w:szCs w:val="24"/>
        </w:rPr>
        <w:fldChar w:fldCharType="end"/>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F20A1D" w:rsidRDefault="00FF65A6" w:rsidP="00F20A1D">
      <w:pPr>
        <w:pStyle w:val="af2"/>
        <w:rPr>
          <w:sz w:val="24"/>
          <w:szCs w:val="24"/>
        </w:rPr>
      </w:pPr>
      <w:r w:rsidRPr="00F20A1D">
        <w:rPr>
          <w:sz w:val="24"/>
          <w:szCs w:val="24"/>
        </w:rPr>
        <w:t>выполнять преобразования рациональных выражений при решении задач других учебных предметов;</w:t>
      </w:r>
    </w:p>
    <w:p w:rsidR="00FF65A6" w:rsidRPr="00F20A1D" w:rsidRDefault="00FF65A6" w:rsidP="00F20A1D">
      <w:pPr>
        <w:pStyle w:val="af2"/>
        <w:rPr>
          <w:sz w:val="24"/>
          <w:szCs w:val="24"/>
        </w:rPr>
      </w:pPr>
      <w:r w:rsidRPr="00F20A1D">
        <w:rPr>
          <w:sz w:val="24"/>
          <w:szCs w:val="24"/>
        </w:rPr>
        <w:t>выполнять проверку правдоподобия физических и химических формул на основе сравнения размерностей и валентностей</w:t>
      </w:r>
      <w:r w:rsidR="007465E1" w:rsidRPr="00F20A1D">
        <w:rPr>
          <w:sz w:val="24"/>
          <w:szCs w:val="24"/>
        </w:rPr>
        <w:t>.</w:t>
      </w:r>
    </w:p>
    <w:p w:rsidR="00FF65A6" w:rsidRPr="00F20A1D" w:rsidRDefault="00FF65A6" w:rsidP="00F20A1D">
      <w:pPr>
        <w:pStyle w:val="af2"/>
        <w:rPr>
          <w:b/>
          <w:sz w:val="24"/>
          <w:szCs w:val="24"/>
        </w:rPr>
      </w:pPr>
      <w:r w:rsidRPr="00F20A1D">
        <w:rPr>
          <w:b/>
          <w:sz w:val="24"/>
          <w:szCs w:val="24"/>
        </w:rPr>
        <w:t>Уравнения и неравенства</w:t>
      </w:r>
    </w:p>
    <w:p w:rsidR="00FF65A6" w:rsidRPr="00F20A1D" w:rsidRDefault="00FF65A6" w:rsidP="00F20A1D">
      <w:pPr>
        <w:pStyle w:val="af2"/>
        <w:rPr>
          <w:i/>
          <w:sz w:val="24"/>
          <w:szCs w:val="24"/>
        </w:rPr>
      </w:pPr>
      <w:r w:rsidRPr="00F20A1D">
        <w:rPr>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F20A1D" w:rsidRDefault="00FF65A6" w:rsidP="00F20A1D">
      <w:pPr>
        <w:pStyle w:val="af2"/>
        <w:rPr>
          <w:sz w:val="24"/>
          <w:szCs w:val="24"/>
        </w:rPr>
      </w:pPr>
      <w:r w:rsidRPr="00F20A1D">
        <w:rPr>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F20A1D" w:rsidRDefault="00FF65A6" w:rsidP="00F20A1D">
      <w:pPr>
        <w:pStyle w:val="af2"/>
        <w:rPr>
          <w:sz w:val="24"/>
          <w:szCs w:val="24"/>
        </w:rPr>
      </w:pPr>
      <w:r w:rsidRPr="00F20A1D">
        <w:rPr>
          <w:sz w:val="24"/>
          <w:szCs w:val="24"/>
        </w:rPr>
        <w:t>знать теорему Виета для уравнений степени выше второй;</w:t>
      </w:r>
    </w:p>
    <w:p w:rsidR="00FF65A6" w:rsidRPr="00F20A1D" w:rsidRDefault="00FF65A6" w:rsidP="00F20A1D">
      <w:pPr>
        <w:pStyle w:val="af2"/>
        <w:rPr>
          <w:sz w:val="24"/>
          <w:szCs w:val="24"/>
        </w:rPr>
      </w:pPr>
      <w:r w:rsidRPr="00F20A1D">
        <w:rPr>
          <w:sz w:val="24"/>
          <w:szCs w:val="24"/>
        </w:rPr>
        <w:t>понимать смысл теорем о равносильных и неравносильных преобразованиях уравнений и уметь их доказывать;</w:t>
      </w:r>
    </w:p>
    <w:p w:rsidR="00FF65A6" w:rsidRPr="00F20A1D" w:rsidRDefault="00FF65A6" w:rsidP="00F20A1D">
      <w:pPr>
        <w:pStyle w:val="af2"/>
        <w:rPr>
          <w:sz w:val="24"/>
          <w:szCs w:val="24"/>
        </w:rPr>
      </w:pPr>
      <w:r w:rsidRPr="00F20A1D">
        <w:rPr>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F20A1D" w:rsidRDefault="00FF65A6" w:rsidP="00F20A1D">
      <w:pPr>
        <w:pStyle w:val="af2"/>
        <w:rPr>
          <w:sz w:val="24"/>
          <w:szCs w:val="24"/>
        </w:rPr>
      </w:pPr>
      <w:r w:rsidRPr="00F20A1D">
        <w:rPr>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F20A1D" w:rsidRDefault="00FF65A6" w:rsidP="00F20A1D">
      <w:pPr>
        <w:pStyle w:val="af2"/>
        <w:rPr>
          <w:sz w:val="24"/>
          <w:szCs w:val="24"/>
        </w:rPr>
      </w:pPr>
      <w:r w:rsidRPr="00F20A1D">
        <w:rPr>
          <w:sz w:val="24"/>
          <w:szCs w:val="24"/>
        </w:rPr>
        <w:t>решать алгебраические уравнения и неравенства и их системы с параметрами алгебраическим и графическим методами;</w:t>
      </w:r>
    </w:p>
    <w:p w:rsidR="00FF65A6" w:rsidRPr="00F20A1D" w:rsidRDefault="00FF65A6" w:rsidP="00F20A1D">
      <w:pPr>
        <w:pStyle w:val="af2"/>
        <w:rPr>
          <w:sz w:val="24"/>
          <w:szCs w:val="24"/>
        </w:rPr>
      </w:pPr>
      <w:r w:rsidRPr="00F20A1D">
        <w:rPr>
          <w:sz w:val="24"/>
          <w:szCs w:val="24"/>
        </w:rPr>
        <w:t>владеть разными методами доказательства неравенств;</w:t>
      </w:r>
    </w:p>
    <w:p w:rsidR="00FF65A6" w:rsidRPr="00F20A1D" w:rsidRDefault="00FF65A6" w:rsidP="00F20A1D">
      <w:pPr>
        <w:pStyle w:val="af2"/>
        <w:rPr>
          <w:sz w:val="24"/>
          <w:szCs w:val="24"/>
        </w:rPr>
      </w:pPr>
      <w:r w:rsidRPr="00F20A1D">
        <w:rPr>
          <w:sz w:val="24"/>
          <w:szCs w:val="24"/>
        </w:rPr>
        <w:t>решать уравнения в целых числах;</w:t>
      </w:r>
    </w:p>
    <w:p w:rsidR="00FF65A6" w:rsidRPr="00F20A1D" w:rsidRDefault="00FF65A6" w:rsidP="00F20A1D">
      <w:pPr>
        <w:pStyle w:val="af2"/>
        <w:rPr>
          <w:sz w:val="24"/>
          <w:szCs w:val="24"/>
        </w:rPr>
      </w:pPr>
      <w:r w:rsidRPr="00F20A1D">
        <w:rPr>
          <w:sz w:val="24"/>
          <w:szCs w:val="24"/>
        </w:rPr>
        <w:t>изображать множества на плоскости, задаваемые уравнениями, неравенствами и их системами.</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составлять и решать уравнения, неравенства, их системы при решении задач других учебных предметов;</w:t>
      </w:r>
    </w:p>
    <w:p w:rsidR="00FF65A6" w:rsidRPr="00F20A1D" w:rsidRDefault="00FF65A6" w:rsidP="00F20A1D">
      <w:pPr>
        <w:pStyle w:val="af2"/>
        <w:rPr>
          <w:sz w:val="24"/>
          <w:szCs w:val="24"/>
        </w:rPr>
      </w:pPr>
      <w:r w:rsidRPr="00F20A1D">
        <w:rPr>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F20A1D">
        <w:rPr>
          <w:sz w:val="24"/>
          <w:szCs w:val="24"/>
        </w:rPr>
        <w:t>;</w:t>
      </w:r>
    </w:p>
    <w:p w:rsidR="00FF65A6" w:rsidRPr="00F20A1D" w:rsidRDefault="00FF65A6" w:rsidP="00F20A1D">
      <w:pPr>
        <w:pStyle w:val="af2"/>
        <w:rPr>
          <w:sz w:val="24"/>
          <w:szCs w:val="24"/>
        </w:rPr>
      </w:pPr>
      <w:r w:rsidRPr="00F20A1D">
        <w:rPr>
          <w:sz w:val="24"/>
          <w:szCs w:val="24"/>
        </w:rPr>
        <w:t>составлять и решать уравнения и неравенства с параметрами при решении задач других учебных предметов;</w:t>
      </w:r>
    </w:p>
    <w:p w:rsidR="00FF65A6" w:rsidRPr="00F20A1D" w:rsidRDefault="00FF65A6" w:rsidP="00F20A1D">
      <w:pPr>
        <w:pStyle w:val="af2"/>
        <w:rPr>
          <w:sz w:val="24"/>
          <w:szCs w:val="24"/>
        </w:rPr>
      </w:pPr>
      <w:r w:rsidRPr="00F20A1D">
        <w:rPr>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F20A1D">
        <w:rPr>
          <w:sz w:val="24"/>
          <w:szCs w:val="24"/>
        </w:rPr>
        <w:t>.</w:t>
      </w:r>
    </w:p>
    <w:p w:rsidR="00FF65A6" w:rsidRPr="00F20A1D" w:rsidRDefault="00FF65A6" w:rsidP="00F20A1D">
      <w:pPr>
        <w:pStyle w:val="af2"/>
        <w:rPr>
          <w:b/>
          <w:sz w:val="24"/>
          <w:szCs w:val="24"/>
        </w:rPr>
      </w:pPr>
      <w:r w:rsidRPr="00F20A1D">
        <w:rPr>
          <w:b/>
          <w:sz w:val="24"/>
          <w:szCs w:val="24"/>
        </w:rPr>
        <w:lastRenderedPageBreak/>
        <w:t>Функции</w:t>
      </w:r>
    </w:p>
    <w:p w:rsidR="00FF65A6" w:rsidRPr="00F20A1D" w:rsidRDefault="00FF65A6" w:rsidP="00F20A1D">
      <w:pPr>
        <w:pStyle w:val="af2"/>
        <w:rPr>
          <w:sz w:val="24"/>
          <w:szCs w:val="24"/>
        </w:rPr>
      </w:pPr>
      <w:proofErr w:type="gramStart"/>
      <w:r w:rsidRPr="00F20A1D">
        <w:rPr>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F20A1D">
        <w:rPr>
          <w:sz w:val="24"/>
          <w:szCs w:val="24"/>
        </w:rPr>
        <w:t>е</w:t>
      </w:r>
      <w:r w:rsidRPr="00F20A1D">
        <w:rPr>
          <w:sz w:val="24"/>
          <w:szCs w:val="24"/>
        </w:rPr>
        <w:t>тность/неч</w:t>
      </w:r>
      <w:r w:rsidR="00A23AB5" w:rsidRPr="00F20A1D">
        <w:rPr>
          <w:sz w:val="24"/>
          <w:szCs w:val="24"/>
        </w:rPr>
        <w:t>е</w:t>
      </w:r>
      <w:r w:rsidRPr="00F20A1D">
        <w:rPr>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F20A1D" w:rsidRDefault="00FF65A6" w:rsidP="00F20A1D">
      <w:pPr>
        <w:pStyle w:val="af2"/>
        <w:rPr>
          <w:sz w:val="24"/>
          <w:szCs w:val="24"/>
        </w:rPr>
      </w:pPr>
      <w:r w:rsidRPr="00F20A1D">
        <w:rPr>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20A1D">
        <w:rPr>
          <w:sz w:val="24"/>
          <w:szCs w:val="24"/>
        </w:rPr>
        <w:t xml:space="preserve">, </w:t>
      </w:r>
      <w:r w:rsidRPr="00F20A1D">
        <w:rPr>
          <w:bCs/>
          <w:position w:val="-12"/>
          <w:sz w:val="24"/>
          <w:szCs w:val="24"/>
        </w:rPr>
        <w:object w:dxaOrig="660" w:dyaOrig="380">
          <v:shape id="_x0000_i1033" type="#_x0000_t75" style="width:30.05pt;height:12.5pt" o:ole="">
            <v:imagedata r:id="rId23" o:title=""/>
          </v:shape>
          <o:OLEObject Type="Embed" ProgID="Equation.DSMT4" ShapeID="_x0000_i1033" DrawAspect="Content" ObjectID="_1695552468" r:id="rId28"/>
        </w:object>
      </w:r>
      <w:r w:rsidRPr="00F20A1D">
        <w:rPr>
          <w:bCs/>
          <w:sz w:val="24"/>
          <w:szCs w:val="24"/>
        </w:rPr>
        <w:t>;</w:t>
      </w:r>
      <w:proofErr w:type="gramEnd"/>
    </w:p>
    <w:p w:rsidR="00FF65A6" w:rsidRPr="00F20A1D" w:rsidRDefault="00FF65A6" w:rsidP="00F20A1D">
      <w:pPr>
        <w:pStyle w:val="af2"/>
        <w:rPr>
          <w:sz w:val="24"/>
          <w:szCs w:val="24"/>
        </w:rPr>
      </w:pPr>
      <w:r w:rsidRPr="00F20A1D">
        <w:rPr>
          <w:sz w:val="24"/>
          <w:szCs w:val="24"/>
        </w:rPr>
        <w:t xml:space="preserve">использовать преобразования графика функции </w:t>
      </w:r>
      <w:r w:rsidRPr="00F20A1D">
        <w:rPr>
          <w:position w:val="-12"/>
          <w:sz w:val="24"/>
          <w:szCs w:val="24"/>
        </w:rPr>
        <w:object w:dxaOrig="960" w:dyaOrig="380">
          <v:shape id="_x0000_i1034" type="#_x0000_t75" style="width:50.1pt;height:12.5pt" o:ole="">
            <v:imagedata r:id="rId29" o:title=""/>
          </v:shape>
          <o:OLEObject Type="Embed" ProgID="Equation.DSMT4" ShapeID="_x0000_i1034" DrawAspect="Content" ObjectID="_1695552469" r:id="rId30"/>
        </w:object>
      </w:r>
      <w:r w:rsidRPr="00F20A1D">
        <w:rPr>
          <w:sz w:val="24"/>
          <w:szCs w:val="24"/>
        </w:rPr>
        <w:t xml:space="preserve"> для построения графиков функций </w:t>
      </w:r>
      <w:r w:rsidRPr="00F20A1D">
        <w:rPr>
          <w:position w:val="-12"/>
          <w:sz w:val="24"/>
          <w:szCs w:val="24"/>
        </w:rPr>
        <w:object w:dxaOrig="1780" w:dyaOrig="380">
          <v:shape id="_x0000_i1035" type="#_x0000_t75" style="width:84.5pt;height:12.5pt" o:ole="">
            <v:imagedata r:id="rId25" o:title=""/>
          </v:shape>
          <o:OLEObject Type="Embed" ProgID="Equation.DSMT4" ShapeID="_x0000_i1035" DrawAspect="Content" ObjectID="_1695552470" r:id="rId31"/>
        </w:object>
      </w:r>
      <w:r w:rsidRPr="00F20A1D">
        <w:rPr>
          <w:sz w:val="24"/>
          <w:szCs w:val="24"/>
        </w:rPr>
        <w:t xml:space="preserve">; </w:t>
      </w:r>
    </w:p>
    <w:p w:rsidR="00FF65A6" w:rsidRPr="00F20A1D" w:rsidRDefault="00FF65A6" w:rsidP="00F20A1D">
      <w:pPr>
        <w:pStyle w:val="af2"/>
        <w:rPr>
          <w:sz w:val="24"/>
          <w:szCs w:val="24"/>
        </w:rPr>
      </w:pPr>
      <w:r w:rsidRPr="00F20A1D">
        <w:rPr>
          <w:sz w:val="24"/>
          <w:szCs w:val="24"/>
        </w:rPr>
        <w:t>анализировать свойства функций и вид графика в зависимости от параметров;</w:t>
      </w:r>
    </w:p>
    <w:p w:rsidR="00FF65A6" w:rsidRPr="00F20A1D" w:rsidRDefault="00FF65A6" w:rsidP="00F20A1D">
      <w:pPr>
        <w:pStyle w:val="af2"/>
        <w:rPr>
          <w:sz w:val="24"/>
          <w:szCs w:val="24"/>
        </w:rPr>
      </w:pPr>
      <w:proofErr w:type="gramStart"/>
      <w:r w:rsidRPr="00F20A1D">
        <w:rPr>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F20A1D" w:rsidRDefault="00FF65A6" w:rsidP="00F20A1D">
      <w:pPr>
        <w:pStyle w:val="af2"/>
        <w:rPr>
          <w:sz w:val="24"/>
          <w:szCs w:val="24"/>
        </w:rPr>
      </w:pPr>
      <w:r w:rsidRPr="00F20A1D">
        <w:rPr>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F20A1D" w:rsidRDefault="00FF65A6" w:rsidP="00F20A1D">
      <w:pPr>
        <w:pStyle w:val="af2"/>
        <w:rPr>
          <w:sz w:val="24"/>
          <w:szCs w:val="24"/>
        </w:rPr>
      </w:pPr>
      <w:r w:rsidRPr="00F20A1D">
        <w:rPr>
          <w:sz w:val="24"/>
          <w:szCs w:val="24"/>
        </w:rPr>
        <w:t>исследовать последовательности, заданные рекуррентно;</w:t>
      </w:r>
    </w:p>
    <w:p w:rsidR="00FF65A6" w:rsidRPr="00F20A1D" w:rsidRDefault="00FF65A6" w:rsidP="00F20A1D">
      <w:pPr>
        <w:pStyle w:val="af2"/>
        <w:rPr>
          <w:sz w:val="24"/>
          <w:szCs w:val="24"/>
        </w:rPr>
      </w:pPr>
      <w:r w:rsidRPr="00F20A1D">
        <w:rPr>
          <w:sz w:val="24"/>
          <w:szCs w:val="24"/>
        </w:rPr>
        <w:t>решать комбинированные задачи на арифметическую и геометрическую прогрессии.</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F20A1D" w:rsidRDefault="00FF65A6" w:rsidP="00F20A1D">
      <w:pPr>
        <w:pStyle w:val="af2"/>
        <w:rPr>
          <w:sz w:val="24"/>
          <w:szCs w:val="24"/>
        </w:rPr>
      </w:pPr>
      <w:r w:rsidRPr="00F20A1D">
        <w:rPr>
          <w:sz w:val="24"/>
          <w:szCs w:val="24"/>
        </w:rPr>
        <w:t>использовать графики зависимостей для исследования реальных процессов и явлений;</w:t>
      </w:r>
    </w:p>
    <w:p w:rsidR="00FF65A6" w:rsidRPr="00F20A1D" w:rsidRDefault="00FF65A6" w:rsidP="00F20A1D">
      <w:pPr>
        <w:pStyle w:val="af2"/>
        <w:rPr>
          <w:sz w:val="24"/>
          <w:szCs w:val="24"/>
        </w:rPr>
      </w:pPr>
      <w:r w:rsidRPr="00F20A1D">
        <w:rPr>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F20A1D">
        <w:rPr>
          <w:sz w:val="24"/>
          <w:szCs w:val="24"/>
        </w:rPr>
        <w:t>.</w:t>
      </w:r>
    </w:p>
    <w:p w:rsidR="00FF65A6" w:rsidRPr="00F20A1D" w:rsidRDefault="00FF65A6" w:rsidP="00F20A1D">
      <w:pPr>
        <w:pStyle w:val="af2"/>
        <w:rPr>
          <w:b/>
          <w:sz w:val="24"/>
          <w:szCs w:val="24"/>
        </w:rPr>
      </w:pPr>
      <w:r w:rsidRPr="00F20A1D">
        <w:rPr>
          <w:b/>
          <w:sz w:val="24"/>
          <w:szCs w:val="24"/>
        </w:rPr>
        <w:t xml:space="preserve">Статистика и теория вероятностей </w:t>
      </w:r>
    </w:p>
    <w:p w:rsidR="00FF65A6" w:rsidRPr="00F20A1D" w:rsidRDefault="00FF65A6" w:rsidP="00F20A1D">
      <w:pPr>
        <w:pStyle w:val="af2"/>
        <w:rPr>
          <w:sz w:val="24"/>
          <w:szCs w:val="24"/>
        </w:rPr>
      </w:pPr>
      <w:r w:rsidRPr="00F20A1D">
        <w:rPr>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F20A1D" w:rsidRDefault="00FF65A6" w:rsidP="00F20A1D">
      <w:pPr>
        <w:pStyle w:val="af2"/>
        <w:rPr>
          <w:sz w:val="24"/>
          <w:szCs w:val="24"/>
        </w:rPr>
      </w:pPr>
      <w:r w:rsidRPr="00F20A1D">
        <w:rPr>
          <w:sz w:val="24"/>
          <w:szCs w:val="24"/>
        </w:rPr>
        <w:t>выбирать наиболее удобный способ представления информации, адекватный е</w:t>
      </w:r>
      <w:r w:rsidR="00A23AB5" w:rsidRPr="00F20A1D">
        <w:rPr>
          <w:sz w:val="24"/>
          <w:szCs w:val="24"/>
        </w:rPr>
        <w:t>е</w:t>
      </w:r>
      <w:r w:rsidRPr="00F20A1D">
        <w:rPr>
          <w:sz w:val="24"/>
          <w:szCs w:val="24"/>
        </w:rPr>
        <w:t xml:space="preserve"> свойствам и целям анализа;</w:t>
      </w:r>
    </w:p>
    <w:p w:rsidR="00FF65A6" w:rsidRPr="00F20A1D" w:rsidRDefault="00FF65A6" w:rsidP="00F20A1D">
      <w:pPr>
        <w:pStyle w:val="af2"/>
        <w:rPr>
          <w:sz w:val="24"/>
          <w:szCs w:val="24"/>
        </w:rPr>
      </w:pPr>
      <w:r w:rsidRPr="00F20A1D">
        <w:rPr>
          <w:sz w:val="24"/>
          <w:szCs w:val="24"/>
        </w:rPr>
        <w:t>вычислять числовые характеристики выборки;</w:t>
      </w:r>
    </w:p>
    <w:p w:rsidR="00FF65A6" w:rsidRPr="00F20A1D" w:rsidRDefault="00FF65A6" w:rsidP="00F20A1D">
      <w:pPr>
        <w:pStyle w:val="af2"/>
        <w:rPr>
          <w:sz w:val="24"/>
          <w:szCs w:val="24"/>
        </w:rPr>
      </w:pPr>
      <w:r w:rsidRPr="00F20A1D">
        <w:rPr>
          <w:sz w:val="24"/>
          <w:szCs w:val="24"/>
        </w:rPr>
        <w:t>свободно оперировать понятиями: факториал числа, перестановки, сочетания и размещения, треугольник Паскаля;</w:t>
      </w:r>
    </w:p>
    <w:p w:rsidR="00FF65A6" w:rsidRPr="00F20A1D" w:rsidRDefault="00FF65A6" w:rsidP="00F20A1D">
      <w:pPr>
        <w:pStyle w:val="af2"/>
        <w:rPr>
          <w:sz w:val="24"/>
          <w:szCs w:val="24"/>
        </w:rPr>
      </w:pPr>
      <w:r w:rsidRPr="00F20A1D">
        <w:rPr>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F20A1D" w:rsidRDefault="00FF65A6" w:rsidP="00F20A1D">
      <w:pPr>
        <w:pStyle w:val="af2"/>
        <w:rPr>
          <w:sz w:val="24"/>
          <w:szCs w:val="24"/>
        </w:rPr>
      </w:pPr>
      <w:r w:rsidRPr="00F20A1D">
        <w:rPr>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F20A1D" w:rsidRDefault="00FF65A6" w:rsidP="00F20A1D">
      <w:pPr>
        <w:pStyle w:val="af2"/>
        <w:rPr>
          <w:sz w:val="24"/>
          <w:szCs w:val="24"/>
        </w:rPr>
      </w:pPr>
      <w:r w:rsidRPr="00F20A1D">
        <w:rPr>
          <w:sz w:val="24"/>
          <w:szCs w:val="24"/>
        </w:rPr>
        <w:t>знать примеры случайных величин, и вычислять их статистические характеристики;</w:t>
      </w:r>
    </w:p>
    <w:p w:rsidR="00FF65A6" w:rsidRPr="00F20A1D" w:rsidRDefault="00FF65A6" w:rsidP="00F20A1D">
      <w:pPr>
        <w:pStyle w:val="af2"/>
        <w:rPr>
          <w:sz w:val="24"/>
          <w:szCs w:val="24"/>
        </w:rPr>
      </w:pPr>
      <w:r w:rsidRPr="00F20A1D">
        <w:rPr>
          <w:sz w:val="24"/>
          <w:szCs w:val="24"/>
        </w:rPr>
        <w:t>использовать формулы комбинаторики при решении комбинаторных задач;</w:t>
      </w:r>
    </w:p>
    <w:p w:rsidR="00FF65A6" w:rsidRPr="00F20A1D" w:rsidRDefault="00FF65A6" w:rsidP="00F20A1D">
      <w:pPr>
        <w:pStyle w:val="af2"/>
        <w:rPr>
          <w:sz w:val="24"/>
          <w:szCs w:val="24"/>
        </w:rPr>
      </w:pPr>
      <w:r w:rsidRPr="00F20A1D">
        <w:rPr>
          <w:sz w:val="24"/>
          <w:szCs w:val="24"/>
        </w:rPr>
        <w:t xml:space="preserve">решать задачи на вычисление </w:t>
      </w:r>
      <w:proofErr w:type="gramStart"/>
      <w:r w:rsidRPr="00F20A1D">
        <w:rPr>
          <w:sz w:val="24"/>
          <w:szCs w:val="24"/>
        </w:rPr>
        <w:t>вероятности</w:t>
      </w:r>
      <w:proofErr w:type="gramEnd"/>
      <w:r w:rsidRPr="00F20A1D">
        <w:rPr>
          <w:sz w:val="24"/>
          <w:szCs w:val="24"/>
        </w:rPr>
        <w:t xml:space="preserve"> в том числе с использованием формул.</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lastRenderedPageBreak/>
        <w:t>представлять информацию о реальных процессах и явлениях способом, адекватным е</w:t>
      </w:r>
      <w:r w:rsidR="00A23AB5" w:rsidRPr="00F20A1D">
        <w:rPr>
          <w:sz w:val="24"/>
          <w:szCs w:val="24"/>
        </w:rPr>
        <w:t>е</w:t>
      </w:r>
      <w:r w:rsidRPr="00F20A1D">
        <w:rPr>
          <w:sz w:val="24"/>
          <w:szCs w:val="24"/>
        </w:rPr>
        <w:t xml:space="preserve"> свойствам и цели исследования;</w:t>
      </w:r>
    </w:p>
    <w:p w:rsidR="00FF65A6" w:rsidRPr="00F20A1D" w:rsidRDefault="00FF65A6" w:rsidP="00F20A1D">
      <w:pPr>
        <w:pStyle w:val="af2"/>
        <w:rPr>
          <w:sz w:val="24"/>
          <w:szCs w:val="24"/>
        </w:rPr>
      </w:pPr>
      <w:r w:rsidRPr="00F20A1D">
        <w:rPr>
          <w:sz w:val="24"/>
          <w:szCs w:val="24"/>
        </w:rPr>
        <w:t xml:space="preserve">анализировать и сравнивать статистические характеристики выборок, </w:t>
      </w:r>
      <w:r w:rsidRPr="00F20A1D">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F20A1D">
        <w:rPr>
          <w:sz w:val="24"/>
          <w:szCs w:val="24"/>
        </w:rPr>
        <w:t>;</w:t>
      </w:r>
    </w:p>
    <w:p w:rsidR="00FF65A6" w:rsidRPr="00F20A1D" w:rsidRDefault="00FF65A6" w:rsidP="00F20A1D">
      <w:pPr>
        <w:pStyle w:val="af2"/>
        <w:rPr>
          <w:sz w:val="24"/>
          <w:szCs w:val="24"/>
        </w:rPr>
      </w:pPr>
      <w:r w:rsidRPr="00F20A1D">
        <w:rPr>
          <w:sz w:val="24"/>
          <w:szCs w:val="24"/>
        </w:rPr>
        <w:t>оценивать вероятность реальных событий и явлений в различных ситуациях</w:t>
      </w:r>
      <w:r w:rsidR="007465E1" w:rsidRPr="00F20A1D">
        <w:rPr>
          <w:sz w:val="24"/>
          <w:szCs w:val="24"/>
        </w:rPr>
        <w:t>.</w:t>
      </w:r>
    </w:p>
    <w:p w:rsidR="00FF65A6" w:rsidRPr="00F20A1D" w:rsidRDefault="00FF65A6" w:rsidP="00F20A1D">
      <w:pPr>
        <w:pStyle w:val="af2"/>
        <w:rPr>
          <w:b/>
          <w:bCs/>
          <w:sz w:val="24"/>
          <w:szCs w:val="24"/>
        </w:rPr>
      </w:pPr>
      <w:r w:rsidRPr="00F20A1D">
        <w:rPr>
          <w:b/>
          <w:bCs/>
          <w:sz w:val="24"/>
          <w:szCs w:val="24"/>
        </w:rPr>
        <w:t>Текстовые задачи</w:t>
      </w:r>
    </w:p>
    <w:p w:rsidR="00FF65A6" w:rsidRPr="00F20A1D" w:rsidRDefault="00FF65A6" w:rsidP="00F20A1D">
      <w:pPr>
        <w:pStyle w:val="af2"/>
        <w:rPr>
          <w:sz w:val="24"/>
          <w:szCs w:val="24"/>
        </w:rPr>
      </w:pPr>
      <w:r w:rsidRPr="00F20A1D">
        <w:rPr>
          <w:sz w:val="24"/>
          <w:szCs w:val="24"/>
        </w:rPr>
        <w:t>Решать простые и сложные задачи, а также задачи повышенной трудности и выделять их математическую основу;</w:t>
      </w:r>
    </w:p>
    <w:p w:rsidR="00FF65A6" w:rsidRPr="00F20A1D" w:rsidRDefault="00FF65A6" w:rsidP="00F20A1D">
      <w:pPr>
        <w:pStyle w:val="af2"/>
        <w:rPr>
          <w:sz w:val="24"/>
          <w:szCs w:val="24"/>
        </w:rPr>
      </w:pPr>
      <w:r w:rsidRPr="00F20A1D">
        <w:rPr>
          <w:sz w:val="24"/>
          <w:szCs w:val="24"/>
        </w:rPr>
        <w:t>распознавать разные виды и типы задач;</w:t>
      </w:r>
    </w:p>
    <w:p w:rsidR="00FF65A6" w:rsidRPr="00F20A1D" w:rsidRDefault="00FF65A6" w:rsidP="00F20A1D">
      <w:pPr>
        <w:pStyle w:val="af2"/>
        <w:rPr>
          <w:sz w:val="24"/>
          <w:szCs w:val="24"/>
        </w:rPr>
      </w:pPr>
      <w:r w:rsidRPr="00F20A1D">
        <w:rPr>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F20A1D" w:rsidRDefault="00FF65A6" w:rsidP="00F20A1D">
      <w:pPr>
        <w:pStyle w:val="af2"/>
        <w:rPr>
          <w:sz w:val="24"/>
          <w:szCs w:val="24"/>
        </w:rPr>
      </w:pPr>
      <w:r w:rsidRPr="00F20A1D">
        <w:rPr>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F20A1D" w:rsidRDefault="00FF65A6" w:rsidP="00F20A1D">
      <w:pPr>
        <w:pStyle w:val="af2"/>
        <w:rPr>
          <w:sz w:val="24"/>
          <w:szCs w:val="24"/>
        </w:rPr>
      </w:pPr>
      <w:r w:rsidRPr="00F20A1D">
        <w:rPr>
          <w:sz w:val="24"/>
          <w:szCs w:val="24"/>
        </w:rPr>
        <w:t xml:space="preserve">знать и применять три способа поиска решения задач (от требования к условию и от условия к требованию, </w:t>
      </w:r>
      <w:proofErr w:type="gramStart"/>
      <w:r w:rsidRPr="00F20A1D">
        <w:rPr>
          <w:sz w:val="24"/>
          <w:szCs w:val="24"/>
        </w:rPr>
        <w:t>комбинированный</w:t>
      </w:r>
      <w:proofErr w:type="gramEnd"/>
      <w:r w:rsidRPr="00F20A1D">
        <w:rPr>
          <w:sz w:val="24"/>
          <w:szCs w:val="24"/>
        </w:rPr>
        <w:t>);</w:t>
      </w:r>
    </w:p>
    <w:p w:rsidR="00FF65A6" w:rsidRPr="00F20A1D" w:rsidRDefault="00FF65A6" w:rsidP="00F20A1D">
      <w:pPr>
        <w:pStyle w:val="af2"/>
        <w:rPr>
          <w:sz w:val="24"/>
          <w:szCs w:val="24"/>
        </w:rPr>
      </w:pPr>
      <w:r w:rsidRPr="00F20A1D">
        <w:rPr>
          <w:sz w:val="24"/>
          <w:szCs w:val="24"/>
        </w:rPr>
        <w:t xml:space="preserve">моделировать рассуждения при поиске решения задач с помощью </w:t>
      </w:r>
      <w:proofErr w:type="gramStart"/>
      <w:r w:rsidRPr="00F20A1D">
        <w:rPr>
          <w:sz w:val="24"/>
          <w:szCs w:val="24"/>
        </w:rPr>
        <w:t>граф-схемы</w:t>
      </w:r>
      <w:proofErr w:type="gramEnd"/>
      <w:r w:rsidRPr="00F20A1D">
        <w:rPr>
          <w:sz w:val="24"/>
          <w:szCs w:val="24"/>
        </w:rPr>
        <w:t>;</w:t>
      </w:r>
    </w:p>
    <w:p w:rsidR="00FF65A6" w:rsidRPr="00F20A1D" w:rsidRDefault="00FF65A6" w:rsidP="00F20A1D">
      <w:pPr>
        <w:pStyle w:val="af2"/>
        <w:rPr>
          <w:sz w:val="24"/>
          <w:szCs w:val="24"/>
        </w:rPr>
      </w:pPr>
      <w:r w:rsidRPr="00F20A1D">
        <w:rPr>
          <w:sz w:val="24"/>
          <w:szCs w:val="24"/>
        </w:rPr>
        <w:t>выделять этапы решения задачи и содержание каждого этапа;</w:t>
      </w:r>
    </w:p>
    <w:p w:rsidR="00FF65A6" w:rsidRPr="00F20A1D" w:rsidRDefault="00FF65A6" w:rsidP="00F20A1D">
      <w:pPr>
        <w:pStyle w:val="af2"/>
        <w:rPr>
          <w:sz w:val="24"/>
          <w:szCs w:val="24"/>
        </w:rPr>
      </w:pPr>
      <w:r w:rsidRPr="00F20A1D">
        <w:rPr>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F20A1D" w:rsidRDefault="00FF65A6" w:rsidP="00F20A1D">
      <w:pPr>
        <w:pStyle w:val="af2"/>
        <w:rPr>
          <w:sz w:val="24"/>
          <w:szCs w:val="24"/>
        </w:rPr>
      </w:pPr>
      <w:r w:rsidRPr="00F20A1D">
        <w:rPr>
          <w:sz w:val="24"/>
          <w:szCs w:val="24"/>
        </w:rPr>
        <w:t>анализировать затруднения при решении задач;</w:t>
      </w:r>
    </w:p>
    <w:p w:rsidR="00FF65A6" w:rsidRPr="00F20A1D" w:rsidRDefault="00FF65A6" w:rsidP="00F20A1D">
      <w:pPr>
        <w:pStyle w:val="af2"/>
        <w:rPr>
          <w:sz w:val="24"/>
          <w:szCs w:val="24"/>
        </w:rPr>
      </w:pPr>
      <w:r w:rsidRPr="00F20A1D">
        <w:rPr>
          <w:sz w:val="24"/>
          <w:szCs w:val="24"/>
        </w:rPr>
        <w:t xml:space="preserve">выполнять различные преобразования предложенной задачи, конструировать новые задачи </w:t>
      </w:r>
      <w:proofErr w:type="gramStart"/>
      <w:r w:rsidRPr="00F20A1D">
        <w:rPr>
          <w:sz w:val="24"/>
          <w:szCs w:val="24"/>
        </w:rPr>
        <w:t>из</w:t>
      </w:r>
      <w:proofErr w:type="gramEnd"/>
      <w:r w:rsidRPr="00F20A1D">
        <w:rPr>
          <w:sz w:val="24"/>
          <w:szCs w:val="24"/>
        </w:rPr>
        <w:t xml:space="preserve"> данной, в том числе обратные;</w:t>
      </w:r>
    </w:p>
    <w:p w:rsidR="00FF65A6" w:rsidRPr="00F20A1D" w:rsidRDefault="00FF65A6" w:rsidP="00F20A1D">
      <w:pPr>
        <w:pStyle w:val="af2"/>
        <w:rPr>
          <w:sz w:val="24"/>
          <w:szCs w:val="24"/>
        </w:rPr>
      </w:pPr>
      <w:r w:rsidRPr="00F20A1D">
        <w:rPr>
          <w:sz w:val="24"/>
          <w:szCs w:val="24"/>
        </w:rPr>
        <w:t>интерпретировать вычислительные результаты в задаче, исследовать полученное решение задачи;</w:t>
      </w:r>
    </w:p>
    <w:p w:rsidR="00FF65A6" w:rsidRPr="00F20A1D" w:rsidRDefault="00FF65A6" w:rsidP="00F20A1D">
      <w:pPr>
        <w:pStyle w:val="af2"/>
        <w:rPr>
          <w:sz w:val="24"/>
          <w:szCs w:val="24"/>
        </w:rPr>
      </w:pPr>
      <w:r w:rsidRPr="00F20A1D">
        <w:rPr>
          <w:sz w:val="24"/>
          <w:szCs w:val="24"/>
        </w:rPr>
        <w:t>изменять условие задач (количественные или качественные данные), исследовать измененное преобразованное;</w:t>
      </w:r>
    </w:p>
    <w:p w:rsidR="00FF65A6" w:rsidRPr="00F20A1D" w:rsidRDefault="00FF65A6" w:rsidP="00F20A1D">
      <w:pPr>
        <w:pStyle w:val="af2"/>
        <w:rPr>
          <w:sz w:val="24"/>
          <w:szCs w:val="24"/>
        </w:rPr>
      </w:pPr>
      <w:r w:rsidRPr="00F20A1D">
        <w:rPr>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F20A1D">
        <w:rPr>
          <w:sz w:val="24"/>
          <w:szCs w:val="24"/>
        </w:rPr>
        <w:t xml:space="preserve"> </w:t>
      </w:r>
      <w:r w:rsidRPr="00F20A1D">
        <w:rPr>
          <w:sz w:val="24"/>
          <w:szCs w:val="24"/>
        </w:rPr>
        <w:t xml:space="preserve">при </w:t>
      </w:r>
      <w:r w:rsidR="00A23AB5" w:rsidRPr="00F20A1D">
        <w:rPr>
          <w:sz w:val="24"/>
          <w:szCs w:val="24"/>
        </w:rPr>
        <w:t xml:space="preserve">решении </w:t>
      </w:r>
      <w:r w:rsidRPr="00F20A1D">
        <w:rPr>
          <w:sz w:val="24"/>
          <w:szCs w:val="24"/>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F20A1D" w:rsidRDefault="00FF65A6" w:rsidP="00F20A1D">
      <w:pPr>
        <w:pStyle w:val="af2"/>
        <w:rPr>
          <w:sz w:val="24"/>
          <w:szCs w:val="24"/>
        </w:rPr>
      </w:pPr>
      <w:r w:rsidRPr="00F20A1D">
        <w:rPr>
          <w:sz w:val="24"/>
          <w:szCs w:val="24"/>
        </w:rPr>
        <w:t>исследовать всевозможные ситуации при решении задач на движение по реке, рассматривать разные системы отсч</w:t>
      </w:r>
      <w:r w:rsidR="00A23AB5" w:rsidRPr="00F20A1D">
        <w:rPr>
          <w:sz w:val="24"/>
          <w:szCs w:val="24"/>
        </w:rPr>
        <w:t>е</w:t>
      </w:r>
      <w:r w:rsidRPr="00F20A1D">
        <w:rPr>
          <w:sz w:val="24"/>
          <w:szCs w:val="24"/>
        </w:rPr>
        <w:t>та;</w:t>
      </w:r>
    </w:p>
    <w:p w:rsidR="00FF65A6" w:rsidRPr="00F20A1D" w:rsidRDefault="00FF65A6" w:rsidP="00F20A1D">
      <w:pPr>
        <w:pStyle w:val="af2"/>
        <w:rPr>
          <w:sz w:val="24"/>
          <w:szCs w:val="24"/>
        </w:rPr>
      </w:pPr>
      <w:r w:rsidRPr="00F20A1D">
        <w:rPr>
          <w:sz w:val="24"/>
          <w:szCs w:val="24"/>
        </w:rPr>
        <w:t>решать разнообразные задачи «на части»;</w:t>
      </w:r>
    </w:p>
    <w:p w:rsidR="00FF65A6" w:rsidRPr="00F20A1D" w:rsidRDefault="00FF65A6" w:rsidP="00F20A1D">
      <w:pPr>
        <w:pStyle w:val="af2"/>
        <w:rPr>
          <w:sz w:val="24"/>
          <w:szCs w:val="24"/>
        </w:rPr>
      </w:pPr>
      <w:r w:rsidRPr="00F20A1D">
        <w:rPr>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F20A1D" w:rsidRDefault="00FF65A6" w:rsidP="00F20A1D">
      <w:pPr>
        <w:pStyle w:val="af2"/>
        <w:rPr>
          <w:sz w:val="24"/>
          <w:szCs w:val="24"/>
        </w:rPr>
      </w:pPr>
      <w:r w:rsidRPr="00F20A1D">
        <w:rPr>
          <w:sz w:val="24"/>
          <w:szCs w:val="24"/>
        </w:rPr>
        <w:t>объяснять идентичность задач разных типов, связывающих три величины (на работу, на покупки, на движение)</w:t>
      </w:r>
      <w:r w:rsidR="00A23AB5" w:rsidRPr="00F20A1D">
        <w:rPr>
          <w:sz w:val="24"/>
          <w:szCs w:val="24"/>
        </w:rPr>
        <w:t xml:space="preserve">, </w:t>
      </w:r>
      <w:r w:rsidRPr="00F20A1D">
        <w:rPr>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F20A1D" w:rsidRDefault="00FF65A6" w:rsidP="00F20A1D">
      <w:pPr>
        <w:pStyle w:val="af2"/>
        <w:rPr>
          <w:sz w:val="24"/>
          <w:szCs w:val="24"/>
        </w:rPr>
      </w:pPr>
      <w:r w:rsidRPr="00F20A1D">
        <w:rPr>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20A1D">
        <w:rPr>
          <w:sz w:val="24"/>
          <w:szCs w:val="24"/>
        </w:rPr>
        <w:t>изученным</w:t>
      </w:r>
      <w:proofErr w:type="gramEnd"/>
      <w:r w:rsidRPr="00F20A1D">
        <w:rPr>
          <w:sz w:val="24"/>
          <w:szCs w:val="24"/>
        </w:rPr>
        <w:t xml:space="preserve"> в процессе обучения;</w:t>
      </w:r>
    </w:p>
    <w:p w:rsidR="00FF65A6" w:rsidRPr="00F20A1D" w:rsidRDefault="00FF65A6" w:rsidP="00F20A1D">
      <w:pPr>
        <w:pStyle w:val="af2"/>
        <w:rPr>
          <w:sz w:val="24"/>
          <w:szCs w:val="24"/>
        </w:rPr>
      </w:pPr>
      <w:r w:rsidRPr="00F20A1D">
        <w:rPr>
          <w:sz w:val="24"/>
          <w:szCs w:val="24"/>
        </w:rPr>
        <w:t xml:space="preserve"> решать задачи на проценты, в том числе, сложные проценты с обоснованием, используя разные способы;</w:t>
      </w:r>
    </w:p>
    <w:p w:rsidR="00FF65A6" w:rsidRPr="00F20A1D" w:rsidRDefault="00FF65A6" w:rsidP="00F20A1D">
      <w:pPr>
        <w:pStyle w:val="af2"/>
        <w:rPr>
          <w:sz w:val="24"/>
          <w:szCs w:val="24"/>
        </w:rPr>
      </w:pPr>
      <w:r w:rsidRPr="00F20A1D">
        <w:rPr>
          <w:sz w:val="24"/>
          <w:szCs w:val="24"/>
        </w:rPr>
        <w:t>решать логические задачи разными способами, в том числе, с двумя блоками и с тремя блоками данных с помощью таблиц;</w:t>
      </w:r>
    </w:p>
    <w:p w:rsidR="00FF65A6" w:rsidRPr="00F20A1D" w:rsidRDefault="00FF65A6" w:rsidP="00F20A1D">
      <w:pPr>
        <w:pStyle w:val="af2"/>
        <w:rPr>
          <w:sz w:val="24"/>
          <w:szCs w:val="24"/>
        </w:rPr>
      </w:pPr>
      <w:r w:rsidRPr="00F20A1D">
        <w:rPr>
          <w:sz w:val="24"/>
          <w:szCs w:val="24"/>
        </w:rPr>
        <w:t>решать задачи по комбинаторике и теории вероятностей на основе использования изученных методов и обосновывать решение;</w:t>
      </w:r>
    </w:p>
    <w:p w:rsidR="00FF65A6" w:rsidRPr="00F20A1D" w:rsidRDefault="00FF65A6" w:rsidP="00F20A1D">
      <w:pPr>
        <w:pStyle w:val="af2"/>
        <w:rPr>
          <w:sz w:val="24"/>
          <w:szCs w:val="24"/>
        </w:rPr>
      </w:pPr>
      <w:r w:rsidRPr="00F20A1D">
        <w:rPr>
          <w:sz w:val="24"/>
          <w:szCs w:val="24"/>
        </w:rPr>
        <w:t>решать несложные задачи по математической статистике;</w:t>
      </w:r>
    </w:p>
    <w:p w:rsidR="00FF65A6" w:rsidRPr="00F20A1D" w:rsidRDefault="00FF65A6" w:rsidP="00F20A1D">
      <w:pPr>
        <w:pStyle w:val="af2"/>
        <w:rPr>
          <w:sz w:val="24"/>
          <w:szCs w:val="24"/>
        </w:rPr>
      </w:pPr>
      <w:r w:rsidRPr="00F20A1D">
        <w:rPr>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20A1D">
        <w:rPr>
          <w:sz w:val="24"/>
          <w:szCs w:val="24"/>
        </w:rPr>
        <w:t>с</w:t>
      </w:r>
      <w:proofErr w:type="gramEnd"/>
      <w:r w:rsidRPr="00F20A1D">
        <w:rPr>
          <w:sz w:val="24"/>
          <w:szCs w:val="24"/>
        </w:rPr>
        <w:t xml:space="preserve"> изученными ситуациях.</w:t>
      </w:r>
    </w:p>
    <w:p w:rsidR="00FF65A6" w:rsidRPr="00F20A1D" w:rsidRDefault="00FF65A6" w:rsidP="00F20A1D">
      <w:pPr>
        <w:pStyle w:val="af2"/>
        <w:rPr>
          <w:b/>
          <w:sz w:val="24"/>
          <w:szCs w:val="24"/>
        </w:rPr>
      </w:pPr>
      <w:r w:rsidRPr="00F20A1D">
        <w:rPr>
          <w:b/>
          <w:sz w:val="24"/>
          <w:szCs w:val="24"/>
        </w:rPr>
        <w:lastRenderedPageBreak/>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конструировать новые для данной задачи задачные ситуации с уч</w:t>
      </w:r>
      <w:r w:rsidR="00A23AB5" w:rsidRPr="00F20A1D">
        <w:rPr>
          <w:sz w:val="24"/>
          <w:szCs w:val="24"/>
        </w:rPr>
        <w:t>е</w:t>
      </w:r>
      <w:r w:rsidRPr="00F20A1D">
        <w:rPr>
          <w:sz w:val="24"/>
          <w:szCs w:val="24"/>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F20A1D" w:rsidRDefault="00FF65A6" w:rsidP="00F20A1D">
      <w:pPr>
        <w:pStyle w:val="af2"/>
        <w:rPr>
          <w:sz w:val="24"/>
          <w:szCs w:val="24"/>
        </w:rPr>
      </w:pPr>
      <w:r w:rsidRPr="00F20A1D">
        <w:rPr>
          <w:sz w:val="24"/>
          <w:szCs w:val="24"/>
        </w:rPr>
        <w:t>решать задачи на движение по реке, рассматривая разные системы отсч</w:t>
      </w:r>
      <w:r w:rsidR="00A23AB5" w:rsidRPr="00F20A1D">
        <w:rPr>
          <w:sz w:val="24"/>
          <w:szCs w:val="24"/>
        </w:rPr>
        <w:t>е</w:t>
      </w:r>
      <w:r w:rsidRPr="00F20A1D">
        <w:rPr>
          <w:sz w:val="24"/>
          <w:szCs w:val="24"/>
        </w:rPr>
        <w:t>та;</w:t>
      </w:r>
    </w:p>
    <w:p w:rsidR="00FF65A6" w:rsidRPr="00F20A1D" w:rsidRDefault="00FF65A6" w:rsidP="00F20A1D">
      <w:pPr>
        <w:pStyle w:val="af2"/>
        <w:rPr>
          <w:sz w:val="24"/>
          <w:szCs w:val="24"/>
        </w:rPr>
      </w:pPr>
      <w:r w:rsidRPr="00F20A1D">
        <w:rPr>
          <w:sz w:val="24"/>
          <w:szCs w:val="24"/>
        </w:rPr>
        <w:t>конструировать задачные ситуации, приближенные к реальной действительности</w:t>
      </w:r>
      <w:r w:rsidR="007465E1" w:rsidRPr="00F20A1D">
        <w:rPr>
          <w:sz w:val="24"/>
          <w:szCs w:val="24"/>
        </w:rPr>
        <w:t>.</w:t>
      </w:r>
    </w:p>
    <w:p w:rsidR="00FF65A6" w:rsidRPr="00F20A1D" w:rsidRDefault="00FF65A6" w:rsidP="00F20A1D">
      <w:pPr>
        <w:pStyle w:val="af2"/>
        <w:rPr>
          <w:b/>
          <w:sz w:val="24"/>
          <w:szCs w:val="24"/>
        </w:rPr>
      </w:pPr>
      <w:r w:rsidRPr="00F20A1D">
        <w:rPr>
          <w:b/>
          <w:sz w:val="24"/>
          <w:szCs w:val="24"/>
        </w:rPr>
        <w:t>Геометрические фигуры</w:t>
      </w:r>
    </w:p>
    <w:p w:rsidR="00FF65A6" w:rsidRPr="00F20A1D" w:rsidRDefault="00FF65A6" w:rsidP="00F20A1D">
      <w:pPr>
        <w:pStyle w:val="af2"/>
        <w:rPr>
          <w:sz w:val="24"/>
          <w:szCs w:val="24"/>
        </w:rPr>
      </w:pPr>
      <w:r w:rsidRPr="00F20A1D">
        <w:rPr>
          <w:sz w:val="24"/>
          <w:szCs w:val="24"/>
        </w:rPr>
        <w:t>Свободно оперировать геометрическими понятиями при решении задач и проведении математических рассуждений;</w:t>
      </w:r>
    </w:p>
    <w:p w:rsidR="00FF65A6" w:rsidRPr="00F20A1D" w:rsidRDefault="00FF65A6" w:rsidP="00F20A1D">
      <w:pPr>
        <w:pStyle w:val="af2"/>
        <w:rPr>
          <w:sz w:val="24"/>
          <w:szCs w:val="24"/>
        </w:rPr>
      </w:pPr>
      <w:r w:rsidRPr="00F20A1D">
        <w:rPr>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F20A1D" w:rsidRDefault="00FF65A6" w:rsidP="00F20A1D">
      <w:pPr>
        <w:pStyle w:val="af2"/>
        <w:rPr>
          <w:sz w:val="24"/>
          <w:szCs w:val="24"/>
        </w:rPr>
      </w:pPr>
      <w:r w:rsidRPr="00F20A1D">
        <w:rPr>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F20A1D" w:rsidRDefault="00FF65A6" w:rsidP="00F20A1D">
      <w:pPr>
        <w:pStyle w:val="af2"/>
        <w:rPr>
          <w:sz w:val="24"/>
          <w:szCs w:val="24"/>
        </w:rPr>
      </w:pPr>
      <w:r w:rsidRPr="00F20A1D">
        <w:rPr>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F20A1D" w:rsidRDefault="00FF65A6" w:rsidP="00F20A1D">
      <w:pPr>
        <w:pStyle w:val="af2"/>
        <w:rPr>
          <w:sz w:val="24"/>
          <w:szCs w:val="24"/>
        </w:rPr>
      </w:pPr>
      <w:r w:rsidRPr="00F20A1D">
        <w:rPr>
          <w:sz w:val="24"/>
          <w:szCs w:val="24"/>
        </w:rPr>
        <w:t>формулировать и доказывать геометрические утверждения.</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 xml:space="preserve">составлять с использованием свойств геометрических фигур математические модели </w:t>
      </w:r>
      <w:r w:rsidRPr="00F20A1D">
        <w:rPr>
          <w:rStyle w:val="dash041e0431044b0447043d044b0439char1"/>
        </w:rPr>
        <w:t>для решения задач практического характера и задач из смежных дисциплин</w:t>
      </w:r>
      <w:r w:rsidRPr="00F20A1D">
        <w:rPr>
          <w:sz w:val="24"/>
          <w:szCs w:val="24"/>
        </w:rPr>
        <w:t>, исследовать полученные модели и интерпретировать результат</w:t>
      </w:r>
      <w:r w:rsidR="007465E1" w:rsidRPr="00F20A1D">
        <w:rPr>
          <w:sz w:val="24"/>
          <w:szCs w:val="24"/>
        </w:rPr>
        <w:t>.</w:t>
      </w:r>
    </w:p>
    <w:p w:rsidR="00FF65A6" w:rsidRPr="00F20A1D" w:rsidRDefault="00FF65A6" w:rsidP="00F20A1D">
      <w:pPr>
        <w:pStyle w:val="af2"/>
        <w:rPr>
          <w:b/>
          <w:bCs/>
          <w:sz w:val="24"/>
          <w:szCs w:val="24"/>
        </w:rPr>
      </w:pPr>
      <w:r w:rsidRPr="00F20A1D">
        <w:rPr>
          <w:b/>
          <w:bCs/>
          <w:sz w:val="24"/>
          <w:szCs w:val="24"/>
        </w:rPr>
        <w:t>Отношения</w:t>
      </w:r>
    </w:p>
    <w:p w:rsidR="00FF65A6" w:rsidRPr="00F20A1D" w:rsidRDefault="00FF65A6" w:rsidP="00F20A1D">
      <w:pPr>
        <w:pStyle w:val="af2"/>
        <w:rPr>
          <w:sz w:val="24"/>
          <w:szCs w:val="24"/>
        </w:rPr>
      </w:pPr>
      <w:r w:rsidRPr="00F20A1D">
        <w:rPr>
          <w:sz w:val="24"/>
          <w:szCs w:val="24"/>
        </w:rPr>
        <w:t>Владеть понятием отношения как метапредметным;</w:t>
      </w:r>
    </w:p>
    <w:p w:rsidR="00FF65A6" w:rsidRPr="00F20A1D" w:rsidRDefault="00FF65A6" w:rsidP="00F20A1D">
      <w:pPr>
        <w:pStyle w:val="af2"/>
        <w:rPr>
          <w:sz w:val="24"/>
          <w:szCs w:val="24"/>
        </w:rPr>
      </w:pPr>
      <w:proofErr w:type="gramStart"/>
      <w:r w:rsidRPr="00F20A1D">
        <w:rPr>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F20A1D" w:rsidRDefault="00FF65A6" w:rsidP="00F20A1D">
      <w:pPr>
        <w:pStyle w:val="af2"/>
        <w:rPr>
          <w:sz w:val="24"/>
          <w:szCs w:val="24"/>
        </w:rPr>
      </w:pPr>
      <w:r w:rsidRPr="00F20A1D">
        <w:rPr>
          <w:sz w:val="24"/>
          <w:szCs w:val="24"/>
        </w:rPr>
        <w:t>использовать свойства подобия и равенства фигур при решении задач.</w:t>
      </w:r>
    </w:p>
    <w:p w:rsidR="00FF65A6" w:rsidRPr="00F20A1D" w:rsidRDefault="00FF65A6" w:rsidP="00F20A1D">
      <w:pPr>
        <w:pStyle w:val="af2"/>
        <w:rPr>
          <w:b/>
          <w:sz w:val="24"/>
          <w:szCs w:val="24"/>
        </w:rPr>
      </w:pPr>
      <w:r w:rsidRPr="00F20A1D">
        <w:rPr>
          <w:b/>
          <w:sz w:val="24"/>
          <w:szCs w:val="24"/>
        </w:rPr>
        <w:t xml:space="preserve">В повседневной жизни и при изучении других предметов: </w:t>
      </w:r>
    </w:p>
    <w:p w:rsidR="00FF65A6" w:rsidRPr="00F20A1D" w:rsidRDefault="00FF65A6" w:rsidP="00F20A1D">
      <w:pPr>
        <w:pStyle w:val="af2"/>
        <w:rPr>
          <w:sz w:val="24"/>
          <w:szCs w:val="24"/>
        </w:rPr>
      </w:pPr>
      <w:r w:rsidRPr="00F20A1D">
        <w:rPr>
          <w:sz w:val="24"/>
          <w:szCs w:val="24"/>
        </w:rPr>
        <w:t>использовать отношения для построения и исследования математических моделей объектов реальной жизни</w:t>
      </w:r>
      <w:r w:rsidR="007465E1" w:rsidRPr="00F20A1D">
        <w:rPr>
          <w:sz w:val="24"/>
          <w:szCs w:val="24"/>
        </w:rPr>
        <w:t>.</w:t>
      </w:r>
    </w:p>
    <w:p w:rsidR="00FF65A6" w:rsidRPr="00F20A1D" w:rsidRDefault="00FF65A6" w:rsidP="00F20A1D">
      <w:pPr>
        <w:pStyle w:val="af2"/>
        <w:rPr>
          <w:b/>
          <w:sz w:val="24"/>
          <w:szCs w:val="24"/>
        </w:rPr>
      </w:pPr>
      <w:r w:rsidRPr="00F20A1D">
        <w:rPr>
          <w:b/>
          <w:sz w:val="24"/>
          <w:szCs w:val="24"/>
        </w:rPr>
        <w:t>Измерения и вычисления</w:t>
      </w:r>
    </w:p>
    <w:p w:rsidR="00FF65A6" w:rsidRPr="00F20A1D" w:rsidRDefault="00FF65A6" w:rsidP="00F20A1D">
      <w:pPr>
        <w:pStyle w:val="af2"/>
        <w:rPr>
          <w:sz w:val="24"/>
          <w:szCs w:val="24"/>
        </w:rPr>
      </w:pPr>
      <w:proofErr w:type="gramStart"/>
      <w:r w:rsidRPr="00F20A1D">
        <w:rPr>
          <w:sz w:val="24"/>
          <w:szCs w:val="24"/>
        </w:rPr>
        <w:t>Свободно оперировать понятиями длина, площадь, объ</w:t>
      </w:r>
      <w:r w:rsidR="00A23AB5" w:rsidRPr="00F20A1D">
        <w:rPr>
          <w:sz w:val="24"/>
          <w:szCs w:val="24"/>
        </w:rPr>
        <w:t>е</w:t>
      </w:r>
      <w:r w:rsidRPr="00F20A1D">
        <w:rPr>
          <w:sz w:val="24"/>
          <w:szCs w:val="24"/>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F20A1D">
        <w:rPr>
          <w:sz w:val="24"/>
          <w:szCs w:val="24"/>
        </w:rPr>
        <w:t>е</w:t>
      </w:r>
      <w:r w:rsidRPr="00F20A1D">
        <w:rPr>
          <w:sz w:val="24"/>
          <w:szCs w:val="24"/>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F20A1D">
        <w:rPr>
          <w:sz w:val="24"/>
          <w:szCs w:val="24"/>
        </w:rPr>
        <w:t>е</w:t>
      </w:r>
      <w:r w:rsidRPr="00F20A1D">
        <w:rPr>
          <w:sz w:val="24"/>
          <w:szCs w:val="24"/>
        </w:rPr>
        <w:t>хугольника, а также с применением</w:t>
      </w:r>
      <w:proofErr w:type="gramEnd"/>
      <w:r w:rsidRPr="00F20A1D">
        <w:rPr>
          <w:sz w:val="24"/>
          <w:szCs w:val="24"/>
        </w:rPr>
        <w:t xml:space="preserve"> тригонометрии;</w:t>
      </w:r>
    </w:p>
    <w:p w:rsidR="00FF65A6" w:rsidRPr="00F20A1D" w:rsidRDefault="00FF65A6" w:rsidP="00F20A1D">
      <w:pPr>
        <w:pStyle w:val="af2"/>
        <w:rPr>
          <w:sz w:val="24"/>
          <w:szCs w:val="24"/>
        </w:rPr>
      </w:pPr>
      <w:r w:rsidRPr="00F20A1D">
        <w:rPr>
          <w:sz w:val="24"/>
          <w:szCs w:val="24"/>
        </w:rPr>
        <w:t>самостоятельно формулировать гипотезы и проверять их достоверность.</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F20A1D">
        <w:rPr>
          <w:sz w:val="24"/>
          <w:szCs w:val="24"/>
        </w:rPr>
        <w:t>.</w:t>
      </w:r>
    </w:p>
    <w:p w:rsidR="00FF65A6" w:rsidRPr="00F20A1D" w:rsidRDefault="00FF65A6" w:rsidP="00F20A1D">
      <w:pPr>
        <w:pStyle w:val="af2"/>
        <w:rPr>
          <w:b/>
          <w:sz w:val="24"/>
          <w:szCs w:val="24"/>
        </w:rPr>
      </w:pPr>
      <w:r w:rsidRPr="00F20A1D">
        <w:rPr>
          <w:b/>
          <w:sz w:val="24"/>
          <w:szCs w:val="24"/>
        </w:rPr>
        <w:t>Геометрические построения</w:t>
      </w:r>
    </w:p>
    <w:p w:rsidR="00FF65A6" w:rsidRPr="00F20A1D" w:rsidRDefault="00FF65A6" w:rsidP="00F20A1D">
      <w:pPr>
        <w:pStyle w:val="af2"/>
        <w:rPr>
          <w:sz w:val="24"/>
          <w:szCs w:val="24"/>
        </w:rPr>
      </w:pPr>
      <w:r w:rsidRPr="00F20A1D">
        <w:rPr>
          <w:sz w:val="24"/>
          <w:szCs w:val="24"/>
        </w:rPr>
        <w:t xml:space="preserve">Оперировать понятием набора элементов, определяющих геометрическую фигуру, </w:t>
      </w:r>
    </w:p>
    <w:p w:rsidR="00FF65A6" w:rsidRPr="00F20A1D" w:rsidRDefault="00FF65A6" w:rsidP="00F20A1D">
      <w:pPr>
        <w:pStyle w:val="af2"/>
        <w:rPr>
          <w:sz w:val="24"/>
          <w:szCs w:val="24"/>
        </w:rPr>
      </w:pPr>
      <w:r w:rsidRPr="00F20A1D">
        <w:rPr>
          <w:sz w:val="24"/>
          <w:szCs w:val="24"/>
        </w:rPr>
        <w:t>владеть набором методов построений циркулем и линейкой;</w:t>
      </w:r>
    </w:p>
    <w:p w:rsidR="00FF65A6" w:rsidRPr="00F20A1D" w:rsidRDefault="00FF65A6" w:rsidP="00F20A1D">
      <w:pPr>
        <w:pStyle w:val="af2"/>
        <w:rPr>
          <w:sz w:val="24"/>
          <w:szCs w:val="24"/>
        </w:rPr>
      </w:pPr>
      <w:r w:rsidRPr="00F20A1D">
        <w:rPr>
          <w:sz w:val="24"/>
          <w:szCs w:val="24"/>
        </w:rPr>
        <w:t>проводить анализ и реализовывать этапы решения задач на построение.</w:t>
      </w:r>
    </w:p>
    <w:p w:rsidR="00FF65A6" w:rsidRPr="00F20A1D" w:rsidRDefault="00FF65A6" w:rsidP="00F20A1D">
      <w:pPr>
        <w:pStyle w:val="af2"/>
        <w:rPr>
          <w:b/>
          <w:sz w:val="24"/>
          <w:szCs w:val="24"/>
        </w:rPr>
      </w:pPr>
      <w:r w:rsidRPr="00F20A1D">
        <w:rPr>
          <w:b/>
          <w:sz w:val="24"/>
          <w:szCs w:val="24"/>
        </w:rPr>
        <w:t>В повседневной жизни и при изучении других предметов:</w:t>
      </w:r>
    </w:p>
    <w:p w:rsidR="00FF65A6" w:rsidRPr="00F20A1D" w:rsidRDefault="00FF65A6" w:rsidP="00F20A1D">
      <w:pPr>
        <w:pStyle w:val="af2"/>
        <w:rPr>
          <w:sz w:val="24"/>
          <w:szCs w:val="24"/>
        </w:rPr>
      </w:pPr>
      <w:r w:rsidRPr="00F20A1D">
        <w:rPr>
          <w:sz w:val="24"/>
          <w:szCs w:val="24"/>
        </w:rPr>
        <w:t>выполнять построения на местности;</w:t>
      </w:r>
    </w:p>
    <w:p w:rsidR="00FF65A6" w:rsidRPr="00F20A1D" w:rsidRDefault="00FF65A6" w:rsidP="00F20A1D">
      <w:pPr>
        <w:pStyle w:val="af2"/>
        <w:rPr>
          <w:sz w:val="24"/>
          <w:szCs w:val="24"/>
        </w:rPr>
      </w:pPr>
      <w:r w:rsidRPr="00F20A1D">
        <w:rPr>
          <w:sz w:val="24"/>
          <w:szCs w:val="24"/>
        </w:rPr>
        <w:t>оценивать размеры реальных объектов окружающего мира</w:t>
      </w:r>
      <w:r w:rsidR="007465E1" w:rsidRPr="00F20A1D">
        <w:rPr>
          <w:sz w:val="24"/>
          <w:szCs w:val="24"/>
        </w:rPr>
        <w:t>.</w:t>
      </w:r>
    </w:p>
    <w:p w:rsidR="00FF65A6" w:rsidRPr="00F20A1D" w:rsidRDefault="00FF65A6" w:rsidP="00F20A1D">
      <w:pPr>
        <w:pStyle w:val="af2"/>
        <w:rPr>
          <w:b/>
          <w:sz w:val="24"/>
          <w:szCs w:val="24"/>
        </w:rPr>
      </w:pPr>
      <w:r w:rsidRPr="00F20A1D">
        <w:rPr>
          <w:b/>
          <w:sz w:val="24"/>
          <w:szCs w:val="24"/>
        </w:rPr>
        <w:lastRenderedPageBreak/>
        <w:t>Преобразования</w:t>
      </w:r>
    </w:p>
    <w:p w:rsidR="00FF65A6" w:rsidRPr="00F20A1D" w:rsidRDefault="00FF65A6" w:rsidP="00F20A1D">
      <w:pPr>
        <w:pStyle w:val="af2"/>
        <w:rPr>
          <w:sz w:val="24"/>
          <w:szCs w:val="24"/>
        </w:rPr>
      </w:pPr>
      <w:r w:rsidRPr="00F20A1D">
        <w:rPr>
          <w:sz w:val="24"/>
          <w:szCs w:val="24"/>
        </w:rPr>
        <w:t>Оперировать движениями и преобразованиями как метапредметными понятиями;</w:t>
      </w:r>
    </w:p>
    <w:p w:rsidR="00521B35" w:rsidRPr="00F20A1D" w:rsidRDefault="00FF65A6" w:rsidP="00F20A1D">
      <w:pPr>
        <w:pStyle w:val="af2"/>
        <w:rPr>
          <w:sz w:val="24"/>
          <w:szCs w:val="24"/>
        </w:rPr>
      </w:pPr>
      <w:r w:rsidRPr="00F20A1D">
        <w:rPr>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F20A1D" w:rsidRDefault="00FF65A6" w:rsidP="00F20A1D">
      <w:pPr>
        <w:pStyle w:val="af2"/>
        <w:rPr>
          <w:sz w:val="24"/>
          <w:szCs w:val="24"/>
        </w:rPr>
      </w:pPr>
      <w:r w:rsidRPr="00F20A1D">
        <w:rPr>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F20A1D" w:rsidRDefault="00FF65A6" w:rsidP="00F20A1D">
      <w:pPr>
        <w:pStyle w:val="af2"/>
        <w:rPr>
          <w:sz w:val="24"/>
          <w:szCs w:val="24"/>
        </w:rPr>
      </w:pPr>
      <w:r w:rsidRPr="00F20A1D">
        <w:rPr>
          <w:sz w:val="24"/>
          <w:szCs w:val="24"/>
        </w:rPr>
        <w:t>пользоваться свойствами движений и преобразований при решении задач.</w:t>
      </w:r>
    </w:p>
    <w:p w:rsidR="00FF65A6" w:rsidRPr="00F20A1D" w:rsidRDefault="00FF65A6" w:rsidP="00F20A1D">
      <w:pPr>
        <w:pStyle w:val="af2"/>
        <w:rPr>
          <w:b/>
          <w:sz w:val="24"/>
          <w:szCs w:val="24"/>
        </w:rPr>
      </w:pPr>
      <w:r w:rsidRPr="00F20A1D">
        <w:rPr>
          <w:b/>
          <w:sz w:val="24"/>
          <w:szCs w:val="24"/>
        </w:rPr>
        <w:t xml:space="preserve">В повседневной жизни и при изучении других предметов: </w:t>
      </w:r>
    </w:p>
    <w:p w:rsidR="00FF65A6" w:rsidRPr="00F20A1D" w:rsidRDefault="00FF65A6" w:rsidP="00F20A1D">
      <w:pPr>
        <w:pStyle w:val="af2"/>
        <w:rPr>
          <w:sz w:val="24"/>
          <w:szCs w:val="24"/>
        </w:rPr>
      </w:pPr>
      <w:r w:rsidRPr="00F20A1D">
        <w:rPr>
          <w:sz w:val="24"/>
          <w:szCs w:val="24"/>
        </w:rPr>
        <w:t>применять свойства движений и применять подобие для построений и вычислений</w:t>
      </w:r>
      <w:r w:rsidR="00521B35" w:rsidRPr="00F20A1D">
        <w:rPr>
          <w:sz w:val="24"/>
          <w:szCs w:val="24"/>
        </w:rPr>
        <w:t>.</w:t>
      </w:r>
    </w:p>
    <w:p w:rsidR="00FF65A6" w:rsidRPr="00F20A1D" w:rsidRDefault="00FF65A6" w:rsidP="00F20A1D">
      <w:pPr>
        <w:pStyle w:val="af2"/>
        <w:rPr>
          <w:b/>
          <w:sz w:val="24"/>
          <w:szCs w:val="24"/>
        </w:rPr>
      </w:pPr>
      <w:r w:rsidRPr="00F20A1D">
        <w:rPr>
          <w:b/>
          <w:sz w:val="24"/>
          <w:szCs w:val="24"/>
        </w:rPr>
        <w:t>Векторы и координаты на плоскости</w:t>
      </w:r>
    </w:p>
    <w:p w:rsidR="00FF65A6" w:rsidRPr="00F20A1D" w:rsidRDefault="00FF65A6" w:rsidP="00F20A1D">
      <w:pPr>
        <w:pStyle w:val="af2"/>
        <w:rPr>
          <w:sz w:val="24"/>
          <w:szCs w:val="24"/>
        </w:rPr>
      </w:pPr>
      <w:r w:rsidRPr="00F20A1D">
        <w:rPr>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F20A1D" w:rsidRDefault="00521B35" w:rsidP="00F20A1D">
      <w:pPr>
        <w:pStyle w:val="af2"/>
        <w:rPr>
          <w:sz w:val="24"/>
          <w:szCs w:val="24"/>
        </w:rPr>
      </w:pPr>
      <w:r w:rsidRPr="00F20A1D">
        <w:rPr>
          <w:sz w:val="24"/>
          <w:szCs w:val="24"/>
        </w:rPr>
        <w:t>в</w:t>
      </w:r>
      <w:r w:rsidR="00FF65A6" w:rsidRPr="00F20A1D">
        <w:rPr>
          <w:sz w:val="24"/>
          <w:szCs w:val="24"/>
        </w:rPr>
        <w:t>ладеть векторным и координатным методом на плоскости для решения задач на вычисление и доказательства;</w:t>
      </w:r>
    </w:p>
    <w:p w:rsidR="00FF65A6" w:rsidRPr="00F20A1D" w:rsidRDefault="00FF65A6" w:rsidP="00F20A1D">
      <w:pPr>
        <w:pStyle w:val="af2"/>
        <w:rPr>
          <w:sz w:val="24"/>
          <w:szCs w:val="24"/>
        </w:rPr>
      </w:pPr>
      <w:r w:rsidRPr="00F20A1D">
        <w:rPr>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F20A1D" w:rsidRDefault="00FF65A6" w:rsidP="00F20A1D">
      <w:pPr>
        <w:pStyle w:val="af2"/>
        <w:rPr>
          <w:sz w:val="24"/>
          <w:szCs w:val="24"/>
        </w:rPr>
      </w:pPr>
      <w:r w:rsidRPr="00F20A1D">
        <w:rPr>
          <w:sz w:val="24"/>
          <w:szCs w:val="24"/>
        </w:rPr>
        <w:t>использовать уравнения фигур для решения задач и самостоятельно составлять уравнения отдельных плоских фигур.</w:t>
      </w:r>
    </w:p>
    <w:p w:rsidR="00FF65A6" w:rsidRPr="00F20A1D" w:rsidRDefault="00FF65A6" w:rsidP="00F20A1D">
      <w:pPr>
        <w:pStyle w:val="af2"/>
        <w:rPr>
          <w:b/>
          <w:sz w:val="24"/>
          <w:szCs w:val="24"/>
        </w:rPr>
      </w:pPr>
      <w:r w:rsidRPr="00F20A1D">
        <w:rPr>
          <w:b/>
          <w:sz w:val="24"/>
          <w:szCs w:val="24"/>
        </w:rPr>
        <w:t xml:space="preserve">В повседневной жизни и при изучении других предметов: </w:t>
      </w:r>
    </w:p>
    <w:p w:rsidR="00FF65A6" w:rsidRPr="00F20A1D" w:rsidRDefault="00FF65A6" w:rsidP="00F20A1D">
      <w:pPr>
        <w:pStyle w:val="af2"/>
        <w:rPr>
          <w:sz w:val="24"/>
          <w:szCs w:val="24"/>
        </w:rPr>
      </w:pPr>
      <w:r w:rsidRPr="00F20A1D">
        <w:rPr>
          <w:sz w:val="24"/>
          <w:szCs w:val="24"/>
        </w:rPr>
        <w:t>использовать понятия векторов и координат для решения задач по физике, географии и другим учебным предметам</w:t>
      </w:r>
      <w:r w:rsidR="00521B35" w:rsidRPr="00F20A1D">
        <w:rPr>
          <w:sz w:val="24"/>
          <w:szCs w:val="24"/>
        </w:rPr>
        <w:t>.</w:t>
      </w:r>
    </w:p>
    <w:p w:rsidR="00FF65A6" w:rsidRPr="00F20A1D" w:rsidRDefault="00FF65A6" w:rsidP="00F20A1D">
      <w:pPr>
        <w:pStyle w:val="af2"/>
        <w:rPr>
          <w:b/>
          <w:bCs/>
          <w:sz w:val="24"/>
          <w:szCs w:val="24"/>
        </w:rPr>
      </w:pPr>
      <w:r w:rsidRPr="00F20A1D">
        <w:rPr>
          <w:b/>
          <w:bCs/>
          <w:sz w:val="24"/>
          <w:szCs w:val="24"/>
        </w:rPr>
        <w:t>История математики</w:t>
      </w:r>
    </w:p>
    <w:p w:rsidR="00FF65A6" w:rsidRPr="00F20A1D" w:rsidRDefault="00FF65A6" w:rsidP="00F20A1D">
      <w:pPr>
        <w:pStyle w:val="af2"/>
        <w:rPr>
          <w:sz w:val="24"/>
          <w:szCs w:val="24"/>
        </w:rPr>
      </w:pPr>
      <w:r w:rsidRPr="00F20A1D">
        <w:rPr>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F20A1D" w:rsidRDefault="00FF65A6" w:rsidP="00F20A1D">
      <w:pPr>
        <w:pStyle w:val="af2"/>
        <w:rPr>
          <w:sz w:val="24"/>
          <w:szCs w:val="24"/>
        </w:rPr>
      </w:pPr>
      <w:r w:rsidRPr="00F20A1D">
        <w:rPr>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F20A1D">
        <w:rPr>
          <w:sz w:val="24"/>
          <w:szCs w:val="24"/>
        </w:rPr>
        <w:t>.</w:t>
      </w:r>
    </w:p>
    <w:p w:rsidR="00FF65A6" w:rsidRPr="00F20A1D" w:rsidRDefault="00FF65A6" w:rsidP="00F20A1D">
      <w:pPr>
        <w:pStyle w:val="af2"/>
        <w:rPr>
          <w:b/>
          <w:bCs/>
          <w:sz w:val="24"/>
          <w:szCs w:val="24"/>
        </w:rPr>
      </w:pPr>
      <w:r w:rsidRPr="00F20A1D">
        <w:rPr>
          <w:b/>
          <w:bCs/>
          <w:sz w:val="24"/>
          <w:szCs w:val="24"/>
        </w:rPr>
        <w:t xml:space="preserve">Методы математики </w:t>
      </w:r>
    </w:p>
    <w:p w:rsidR="00FF65A6" w:rsidRPr="00F20A1D" w:rsidRDefault="00FF65A6" w:rsidP="00F20A1D">
      <w:pPr>
        <w:pStyle w:val="af2"/>
        <w:rPr>
          <w:bCs/>
          <w:iCs/>
          <w:sz w:val="24"/>
          <w:szCs w:val="24"/>
        </w:rPr>
      </w:pPr>
      <w:r w:rsidRPr="00F20A1D">
        <w:rPr>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F20A1D" w:rsidRDefault="00FF65A6" w:rsidP="00F20A1D">
      <w:pPr>
        <w:pStyle w:val="af2"/>
        <w:rPr>
          <w:b/>
          <w:iCs/>
          <w:sz w:val="24"/>
          <w:szCs w:val="24"/>
        </w:rPr>
      </w:pPr>
      <w:r w:rsidRPr="00F20A1D">
        <w:rPr>
          <w:sz w:val="24"/>
          <w:szCs w:val="24"/>
        </w:rPr>
        <w:t xml:space="preserve">владеть навыками анализа условия задачи и </w:t>
      </w:r>
      <w:proofErr w:type="gramStart"/>
      <w:r w:rsidRPr="00F20A1D">
        <w:rPr>
          <w:sz w:val="24"/>
          <w:szCs w:val="24"/>
        </w:rPr>
        <w:t>определения</w:t>
      </w:r>
      <w:proofErr w:type="gramEnd"/>
      <w:r w:rsidRPr="00F20A1D">
        <w:rPr>
          <w:sz w:val="24"/>
          <w:szCs w:val="24"/>
        </w:rPr>
        <w:t xml:space="preserve"> подходящих для решения задач изученных методов или их комбинаций</w:t>
      </w:r>
      <w:r w:rsidRPr="00F20A1D">
        <w:rPr>
          <w:bCs/>
          <w:iCs/>
          <w:sz w:val="24"/>
          <w:szCs w:val="24"/>
        </w:rPr>
        <w:t>;</w:t>
      </w:r>
    </w:p>
    <w:p w:rsidR="00FF65A6" w:rsidRPr="00F20A1D" w:rsidRDefault="00FF65A6" w:rsidP="00F20A1D">
      <w:pPr>
        <w:pStyle w:val="af2"/>
        <w:rPr>
          <w:sz w:val="24"/>
          <w:szCs w:val="24"/>
        </w:rPr>
      </w:pPr>
      <w:r w:rsidRPr="00F20A1D">
        <w:rPr>
          <w:sz w:val="24"/>
          <w:szCs w:val="24"/>
        </w:rPr>
        <w:t>характеризовать произведения искусства с уч</w:t>
      </w:r>
      <w:r w:rsidR="00A23AB5" w:rsidRPr="00F20A1D">
        <w:rPr>
          <w:sz w:val="24"/>
          <w:szCs w:val="24"/>
        </w:rPr>
        <w:t>е</w:t>
      </w:r>
      <w:r w:rsidRPr="00F20A1D">
        <w:rPr>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F20A1D" w:rsidRDefault="000778F8" w:rsidP="00F20A1D">
      <w:pPr>
        <w:spacing w:after="0" w:line="240" w:lineRule="auto"/>
        <w:rPr>
          <w:rFonts w:ascii="Times New Roman" w:hAnsi="Times New Roman"/>
          <w:sz w:val="24"/>
          <w:szCs w:val="24"/>
        </w:rPr>
      </w:pPr>
    </w:p>
    <w:p w:rsidR="00B540EE" w:rsidRPr="00F20A1D" w:rsidRDefault="00230229" w:rsidP="00F20A1D">
      <w:pPr>
        <w:pStyle w:val="4"/>
        <w:spacing w:before="0" w:line="240" w:lineRule="auto"/>
        <w:rPr>
          <w:sz w:val="24"/>
          <w:szCs w:val="24"/>
        </w:rPr>
      </w:pPr>
      <w:bookmarkStart w:id="455" w:name="_Toc409691639"/>
      <w:bookmarkStart w:id="456" w:name="_Toc410653962"/>
      <w:bookmarkStart w:id="457" w:name="_Toc531612868"/>
      <w:r w:rsidRPr="00F20A1D">
        <w:rPr>
          <w:sz w:val="24"/>
          <w:szCs w:val="24"/>
        </w:rPr>
        <w:t>1.2.</w:t>
      </w:r>
      <w:r w:rsidR="00331F3D" w:rsidRPr="00F20A1D">
        <w:rPr>
          <w:sz w:val="24"/>
          <w:szCs w:val="24"/>
        </w:rPr>
        <w:t>5.9</w:t>
      </w:r>
      <w:r w:rsidRPr="00F20A1D">
        <w:rPr>
          <w:sz w:val="24"/>
          <w:szCs w:val="24"/>
        </w:rPr>
        <w:t xml:space="preserve">. </w:t>
      </w:r>
      <w:r w:rsidR="00B540EE" w:rsidRPr="00F20A1D">
        <w:rPr>
          <w:sz w:val="24"/>
          <w:szCs w:val="24"/>
        </w:rPr>
        <w:t>Информатика</w:t>
      </w:r>
      <w:bookmarkEnd w:id="455"/>
      <w:bookmarkEnd w:id="456"/>
      <w:bookmarkEnd w:id="457"/>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eastAsia="Times New Roman" w:hAnsi="Times New Roman"/>
        </w:rPr>
      </w:pPr>
      <w:r w:rsidRPr="00F20A1D">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F20A1D">
        <w:rPr>
          <w:rFonts w:ascii="Times New Roman" w:hAnsi="Times New Roman"/>
        </w:rPr>
        <w:t>.</w:t>
      </w:r>
      <w:r w:rsidRPr="00F20A1D">
        <w:rPr>
          <w:rFonts w:ascii="Times New Roman" w:hAnsi="Times New Roman"/>
        </w:rPr>
        <w:t>;</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eastAsia="Times New Roman" w:hAnsi="Times New Roman"/>
        </w:rPr>
      </w:pPr>
      <w:r w:rsidRPr="00F20A1D">
        <w:rPr>
          <w:rFonts w:ascii="Times New Roman" w:hAnsi="Times New Roman"/>
        </w:rPr>
        <w:t>различать виды информации по способам е</w:t>
      </w:r>
      <w:r w:rsidR="00A23AB5" w:rsidRPr="00F20A1D">
        <w:rPr>
          <w:rFonts w:ascii="Times New Roman" w:hAnsi="Times New Roman"/>
        </w:rPr>
        <w:t>е</w:t>
      </w:r>
      <w:r w:rsidRPr="00F20A1D">
        <w:rPr>
          <w:rFonts w:ascii="Times New Roman" w:hAnsi="Times New Roman"/>
        </w:rPr>
        <w:t xml:space="preserve"> восприятия человеком и по способам е</w:t>
      </w:r>
      <w:r w:rsidR="00A23AB5" w:rsidRPr="00F20A1D">
        <w:rPr>
          <w:rFonts w:ascii="Times New Roman" w:hAnsi="Times New Roman"/>
        </w:rPr>
        <w:t>е</w:t>
      </w:r>
      <w:r w:rsidRPr="00F20A1D">
        <w:rPr>
          <w:rFonts w:ascii="Times New Roman" w:hAnsi="Times New Roman"/>
        </w:rPr>
        <w:t xml:space="preserve"> представления на материальных носителях;</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strike/>
        </w:rPr>
      </w:pPr>
      <w:r w:rsidRPr="00F20A1D">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F20A1D">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F20A1D">
        <w:rPr>
          <w:rFonts w:ascii="Times New Roman" w:hAnsi="Times New Roman"/>
        </w:rPr>
        <w:t>классифицировать средства ИКТ в соответствии с кругом выполняемых задач;</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F20A1D">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20A1D">
        <w:rPr>
          <w:rFonts w:ascii="Times New Roman" w:eastAsia="Times New Roman" w:hAnsi="Times New Roman"/>
        </w:rPr>
        <w:t>ств вв</w:t>
      </w:r>
      <w:proofErr w:type="gramEnd"/>
      <w:r w:rsidRPr="00F20A1D">
        <w:rPr>
          <w:rFonts w:ascii="Times New Roman" w:eastAsia="Times New Roman" w:hAnsi="Times New Roman"/>
        </w:rPr>
        <w:t>ода-вывода), характеристиках этих устройств;</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F20A1D">
        <w:rPr>
          <w:rFonts w:ascii="Times New Roman" w:hAnsi="Times New Roman"/>
        </w:rPr>
        <w:lastRenderedPageBreak/>
        <w:t>определять качественные и количественные характеристики компонентов компьютера;</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F20A1D">
        <w:rPr>
          <w:rFonts w:ascii="Times New Roman" w:hAnsi="Times New Roman"/>
        </w:rPr>
        <w:t>узнает о</w:t>
      </w:r>
      <w:r w:rsidR="00FA035C" w:rsidRPr="00F20A1D">
        <w:rPr>
          <w:rFonts w:ascii="Times New Roman" w:hAnsi="Times New Roman"/>
        </w:rPr>
        <w:t>б</w:t>
      </w:r>
      <w:r w:rsidRPr="00F20A1D">
        <w:rPr>
          <w:rFonts w:ascii="Times New Roman" w:hAnsi="Times New Roman"/>
        </w:rPr>
        <w:t xml:space="preserve"> истории и тенденциях развития компьютеров; о </w:t>
      </w:r>
      <w:proofErr w:type="gramStart"/>
      <w:r w:rsidRPr="00F20A1D">
        <w:rPr>
          <w:rFonts w:ascii="Times New Roman" w:hAnsi="Times New Roman"/>
        </w:rPr>
        <w:t>том</w:t>
      </w:r>
      <w:proofErr w:type="gramEnd"/>
      <w:r w:rsidRPr="00F20A1D">
        <w:rPr>
          <w:rFonts w:ascii="Times New Roman" w:hAnsi="Times New Roman"/>
        </w:rPr>
        <w:t xml:space="preserve"> как можно улучшить характеристики компьютеров; </w:t>
      </w:r>
    </w:p>
    <w:p w:rsidR="002658F5" w:rsidRPr="00F20A1D" w:rsidRDefault="002658F5" w:rsidP="00F20A1D">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F20A1D">
        <w:rPr>
          <w:rFonts w:ascii="Times New Roman" w:hAnsi="Times New Roman"/>
        </w:rPr>
        <w:t>узнает о том</w:t>
      </w:r>
      <w:r w:rsidR="00FA035C" w:rsidRPr="00F20A1D">
        <w:rPr>
          <w:rFonts w:ascii="Times New Roman" w:hAnsi="Times New Roman"/>
        </w:rPr>
        <w:t>,</w:t>
      </w:r>
      <w:r w:rsidRPr="00F20A1D">
        <w:rPr>
          <w:rFonts w:ascii="Times New Roman" w:hAnsi="Times New Roman"/>
        </w:rPr>
        <w:t xml:space="preserve"> какие задачи решаются с помощью суперкомпьютеров.</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w:t>
      </w:r>
    </w:p>
    <w:p w:rsidR="0095315B" w:rsidRPr="00F20A1D" w:rsidRDefault="0095315B" w:rsidP="00F20A1D">
      <w:pPr>
        <w:pStyle w:val="a9"/>
        <w:numPr>
          <w:ilvl w:val="0"/>
          <w:numId w:val="90"/>
        </w:numPr>
        <w:tabs>
          <w:tab w:val="left" w:pos="940"/>
        </w:tabs>
        <w:ind w:left="0" w:firstLine="709"/>
        <w:jc w:val="both"/>
        <w:rPr>
          <w:rFonts w:ascii="Times New Roman" w:hAnsi="Times New Roman"/>
          <w:i/>
        </w:rPr>
      </w:pPr>
      <w:r w:rsidRPr="00F20A1D">
        <w:rPr>
          <w:rFonts w:ascii="Times New Roman" w:eastAsia="Times New Roman" w:hAnsi="Times New Roman"/>
          <w:i/>
        </w:rPr>
        <w:t xml:space="preserve">осознано подходить к выбору </w:t>
      </w:r>
      <w:proofErr w:type="gramStart"/>
      <w:r w:rsidRPr="00F20A1D">
        <w:rPr>
          <w:rFonts w:ascii="Times New Roman" w:eastAsia="Times New Roman" w:hAnsi="Times New Roman"/>
          <w:i/>
        </w:rPr>
        <w:t>ИКТ–средств</w:t>
      </w:r>
      <w:proofErr w:type="gramEnd"/>
      <w:r w:rsidRPr="00F20A1D">
        <w:rPr>
          <w:rFonts w:ascii="Times New Roman" w:eastAsia="Times New Roman" w:hAnsi="Times New Roman"/>
          <w:i/>
        </w:rPr>
        <w:t xml:space="preserve"> для своих учебных и иных целей;</w:t>
      </w:r>
    </w:p>
    <w:p w:rsidR="0095315B" w:rsidRPr="00F20A1D" w:rsidRDefault="0095315B" w:rsidP="00F20A1D">
      <w:pPr>
        <w:pStyle w:val="a9"/>
        <w:numPr>
          <w:ilvl w:val="0"/>
          <w:numId w:val="90"/>
        </w:numPr>
        <w:tabs>
          <w:tab w:val="left" w:pos="940"/>
        </w:tabs>
        <w:ind w:left="0" w:firstLine="709"/>
        <w:jc w:val="both"/>
        <w:rPr>
          <w:rFonts w:ascii="Times New Roman" w:hAnsi="Times New Roman"/>
          <w:i/>
        </w:rPr>
      </w:pPr>
      <w:r w:rsidRPr="00F20A1D">
        <w:rPr>
          <w:rFonts w:ascii="Times New Roman" w:eastAsia="Times New Roman" w:hAnsi="Times New Roman"/>
          <w:i/>
        </w:rPr>
        <w:t>узнать о физических ограничениях на значения характеристик компьютера.</w:t>
      </w:r>
    </w:p>
    <w:p w:rsidR="006E54D0" w:rsidRPr="00F20A1D" w:rsidRDefault="006E54D0" w:rsidP="00F20A1D">
      <w:pPr>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Математические основы информатики</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кодировать и декодировать тексты по заданной кодовой таблице;</w:t>
      </w:r>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оперировать понятиями, связанными с передачей данных (источник и при</w:t>
      </w:r>
      <w:r w:rsidR="00245F1D" w:rsidRPr="00F20A1D">
        <w:rPr>
          <w:rFonts w:ascii="Times New Roman" w:eastAsia="Times New Roman" w:hAnsi="Times New Roman"/>
        </w:rPr>
        <w:t>е</w:t>
      </w:r>
      <w:r w:rsidRPr="00F20A1D">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F20A1D" w:rsidRDefault="006E54D0" w:rsidP="00F20A1D">
      <w:pPr>
        <w:pStyle w:val="a9"/>
        <w:numPr>
          <w:ilvl w:val="0"/>
          <w:numId w:val="90"/>
        </w:numPr>
        <w:tabs>
          <w:tab w:val="left" w:pos="820"/>
          <w:tab w:val="left" w:pos="993"/>
        </w:tabs>
        <w:ind w:left="0" w:firstLine="709"/>
        <w:jc w:val="both"/>
        <w:rPr>
          <w:rFonts w:ascii="Times New Roman" w:hAnsi="Times New Roman"/>
        </w:rPr>
      </w:pPr>
      <w:proofErr w:type="gramStart"/>
      <w:r w:rsidRPr="00F20A1D">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proofErr w:type="gramStart"/>
      <w:r w:rsidRPr="00F20A1D">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F20A1D" w:rsidRDefault="006E54D0" w:rsidP="00F20A1D">
      <w:pPr>
        <w:pStyle w:val="a9"/>
        <w:numPr>
          <w:ilvl w:val="0"/>
          <w:numId w:val="90"/>
        </w:numPr>
        <w:tabs>
          <w:tab w:val="left" w:pos="820"/>
          <w:tab w:val="left" w:pos="993"/>
          <w:tab w:val="left" w:pos="1960"/>
        </w:tabs>
        <w:ind w:left="0" w:firstLine="709"/>
        <w:jc w:val="both"/>
        <w:rPr>
          <w:rFonts w:ascii="Times New Roman" w:eastAsia="Times New Roman" w:hAnsi="Times New Roman"/>
        </w:rPr>
      </w:pPr>
      <w:r w:rsidRPr="00F20A1D">
        <w:rPr>
          <w:rFonts w:ascii="Times New Roman" w:eastAsia="Times New Roman" w:hAnsi="Times New Roman"/>
        </w:rPr>
        <w:t>записывать логические выражения</w:t>
      </w:r>
      <w:r w:rsidR="00FA035C" w:rsidRPr="00F20A1D">
        <w:rPr>
          <w:rFonts w:ascii="Times New Roman" w:eastAsia="Times New Roman" w:hAnsi="Times New Roman"/>
        </w:rPr>
        <w:t>,</w:t>
      </w:r>
      <w:r w:rsidRPr="00F20A1D">
        <w:rPr>
          <w:rFonts w:ascii="Times New Roman" w:eastAsia="Times New Roman" w:hAnsi="Times New Roman"/>
        </w:rPr>
        <w:t xml:space="preserve"> составленные с помощью операций «</w:t>
      </w:r>
      <w:r w:rsidR="006460EB" w:rsidRPr="00F20A1D">
        <w:rPr>
          <w:rFonts w:ascii="Times New Roman" w:eastAsia="Times New Roman" w:hAnsi="Times New Roman"/>
        </w:rPr>
        <w:t>и», «или», «не</w:t>
      </w:r>
      <w:r w:rsidRPr="00F20A1D">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 xml:space="preserve">определять количество элементов </w:t>
      </w:r>
      <w:proofErr w:type="gramStart"/>
      <w:r w:rsidRPr="00F20A1D">
        <w:rPr>
          <w:rFonts w:ascii="Times New Roman" w:eastAsia="Times New Roman" w:hAnsi="Times New Roman"/>
        </w:rPr>
        <w:t>в</w:t>
      </w:r>
      <w:proofErr w:type="gramEnd"/>
      <w:r w:rsidRPr="00F20A1D">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proofErr w:type="gramStart"/>
      <w:r w:rsidRPr="00F20A1D">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F20A1D" w:rsidRDefault="00726303" w:rsidP="00F20A1D">
      <w:pPr>
        <w:pStyle w:val="a9"/>
        <w:numPr>
          <w:ilvl w:val="0"/>
          <w:numId w:val="90"/>
        </w:numPr>
        <w:tabs>
          <w:tab w:val="left" w:pos="284"/>
          <w:tab w:val="left" w:pos="993"/>
        </w:tabs>
        <w:ind w:left="0" w:firstLine="709"/>
        <w:jc w:val="both"/>
        <w:rPr>
          <w:rFonts w:ascii="Times New Roman" w:eastAsia="Times New Roman" w:hAnsi="Times New Roman"/>
        </w:rPr>
      </w:pPr>
      <w:r w:rsidRPr="00F20A1D">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F20A1D" w:rsidRDefault="006E54D0" w:rsidP="00F20A1D">
      <w:pPr>
        <w:pStyle w:val="a9"/>
        <w:numPr>
          <w:ilvl w:val="0"/>
          <w:numId w:val="90"/>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использовать основные способы графического представления числовой информации</w:t>
      </w:r>
      <w:r w:rsidR="00726303" w:rsidRPr="00F20A1D">
        <w:rPr>
          <w:rFonts w:ascii="Times New Roman" w:eastAsia="Times New Roman" w:hAnsi="Times New Roman"/>
        </w:rPr>
        <w:t>, (графики, диаграммы)</w:t>
      </w:r>
      <w:r w:rsidRPr="00F20A1D">
        <w:rPr>
          <w:rFonts w:ascii="Times New Roman" w:eastAsia="Times New Roman" w:hAnsi="Times New Roman"/>
        </w:rPr>
        <w:t>.</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w:t>
      </w:r>
    </w:p>
    <w:p w:rsidR="006E54D0" w:rsidRPr="00F20A1D" w:rsidRDefault="006E54D0" w:rsidP="00F20A1D">
      <w:pPr>
        <w:pStyle w:val="a9"/>
        <w:numPr>
          <w:ilvl w:val="0"/>
          <w:numId w:val="91"/>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F20A1D" w:rsidRDefault="006E54D0" w:rsidP="00F20A1D">
      <w:pPr>
        <w:pStyle w:val="a9"/>
        <w:numPr>
          <w:ilvl w:val="0"/>
          <w:numId w:val="91"/>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F20A1D" w:rsidRDefault="006E54D0" w:rsidP="00F20A1D">
      <w:pPr>
        <w:pStyle w:val="a9"/>
        <w:numPr>
          <w:ilvl w:val="0"/>
          <w:numId w:val="91"/>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F20A1D">
        <w:rPr>
          <w:rFonts w:ascii="Times New Roman" w:eastAsia="Times New Roman" w:hAnsi="Times New Roman"/>
          <w:i/>
        </w:rPr>
        <w:t xml:space="preserve"> и робототехнических системах</w:t>
      </w:r>
      <w:r w:rsidRPr="00F20A1D">
        <w:rPr>
          <w:rFonts w:ascii="Times New Roman" w:eastAsia="Times New Roman" w:hAnsi="Times New Roman"/>
          <w:i/>
        </w:rPr>
        <w:t>;</w:t>
      </w:r>
    </w:p>
    <w:p w:rsidR="0095315B" w:rsidRPr="00F20A1D" w:rsidRDefault="006E54D0" w:rsidP="00F20A1D">
      <w:pPr>
        <w:pStyle w:val="a9"/>
        <w:numPr>
          <w:ilvl w:val="0"/>
          <w:numId w:val="91"/>
        </w:numPr>
        <w:tabs>
          <w:tab w:val="left" w:pos="820"/>
          <w:tab w:val="left" w:pos="993"/>
        </w:tabs>
        <w:ind w:left="0" w:firstLine="709"/>
        <w:jc w:val="both"/>
        <w:rPr>
          <w:rFonts w:ascii="Times New Roman" w:hAnsi="Times New Roman"/>
          <w:i/>
        </w:rPr>
      </w:pPr>
      <w:r w:rsidRPr="00F20A1D">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F20A1D">
        <w:rPr>
          <w:rFonts w:ascii="Times New Roman" w:eastAsia="Times New Roman" w:hAnsi="Times New Roman"/>
          <w:i/>
        </w:rPr>
        <w:t>;</w:t>
      </w:r>
    </w:p>
    <w:p w:rsidR="0095315B" w:rsidRPr="00F20A1D" w:rsidRDefault="0095315B" w:rsidP="00F20A1D">
      <w:pPr>
        <w:pStyle w:val="a9"/>
        <w:numPr>
          <w:ilvl w:val="0"/>
          <w:numId w:val="91"/>
        </w:numPr>
        <w:tabs>
          <w:tab w:val="left" w:pos="940"/>
        </w:tabs>
        <w:ind w:left="0" w:firstLine="709"/>
        <w:jc w:val="both"/>
        <w:rPr>
          <w:rFonts w:ascii="Times New Roman" w:hAnsi="Times New Roman"/>
          <w:i/>
        </w:rPr>
      </w:pPr>
      <w:r w:rsidRPr="00F20A1D">
        <w:rPr>
          <w:rFonts w:ascii="Times New Roman" w:hAnsi="Times New Roman"/>
          <w:i/>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F20A1D" w:rsidRDefault="0095315B" w:rsidP="00F20A1D">
      <w:pPr>
        <w:pStyle w:val="a9"/>
        <w:numPr>
          <w:ilvl w:val="0"/>
          <w:numId w:val="91"/>
        </w:numPr>
        <w:tabs>
          <w:tab w:val="left" w:pos="940"/>
        </w:tabs>
        <w:ind w:left="0" w:firstLine="709"/>
        <w:jc w:val="both"/>
        <w:rPr>
          <w:rFonts w:ascii="Times New Roman" w:hAnsi="Times New Roman"/>
          <w:i/>
        </w:rPr>
      </w:pPr>
      <w:r w:rsidRPr="00F20A1D">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F20A1D" w:rsidRDefault="006E54D0" w:rsidP="00F20A1D">
      <w:pPr>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Алгоритмы и элементы программирования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2658F5" w:rsidRPr="00F20A1D" w:rsidRDefault="002658F5" w:rsidP="00F20A1D">
      <w:pPr>
        <w:pStyle w:val="a9"/>
        <w:numPr>
          <w:ilvl w:val="0"/>
          <w:numId w:val="92"/>
        </w:numPr>
        <w:tabs>
          <w:tab w:val="left" w:pos="820"/>
          <w:tab w:val="left" w:pos="993"/>
        </w:tabs>
        <w:ind w:left="0" w:firstLine="709"/>
        <w:jc w:val="both"/>
        <w:rPr>
          <w:rFonts w:ascii="Times New Roman" w:eastAsia="Times New Roman" w:hAnsi="Times New Roman"/>
        </w:rPr>
      </w:pPr>
      <w:r w:rsidRPr="00F20A1D">
        <w:rPr>
          <w:rFonts w:ascii="Times New Roman" w:hAnsi="Times New Roman"/>
        </w:rPr>
        <w:t>составлять алгоритмы для решения учебных задач различных типов;</w:t>
      </w:r>
    </w:p>
    <w:p w:rsidR="002658F5" w:rsidRPr="00F20A1D" w:rsidRDefault="002658F5" w:rsidP="00F20A1D">
      <w:pPr>
        <w:pStyle w:val="a9"/>
        <w:numPr>
          <w:ilvl w:val="0"/>
          <w:numId w:val="92"/>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F20A1D">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F20A1D" w:rsidRDefault="002658F5" w:rsidP="00F20A1D">
      <w:pPr>
        <w:pStyle w:val="a9"/>
        <w:numPr>
          <w:ilvl w:val="0"/>
          <w:numId w:val="92"/>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F20A1D">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F20A1D" w:rsidRDefault="002658F5" w:rsidP="00F20A1D">
      <w:pPr>
        <w:pStyle w:val="a9"/>
        <w:numPr>
          <w:ilvl w:val="0"/>
          <w:numId w:val="92"/>
        </w:numPr>
        <w:tabs>
          <w:tab w:val="left" w:pos="820"/>
          <w:tab w:val="left" w:pos="993"/>
        </w:tabs>
        <w:ind w:left="0" w:firstLine="709"/>
        <w:jc w:val="both"/>
        <w:rPr>
          <w:rFonts w:ascii="Times New Roman" w:eastAsia="Times New Roman" w:hAnsi="Times New Roman"/>
        </w:rPr>
      </w:pPr>
      <w:r w:rsidRPr="00F20A1D">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F20A1D" w:rsidRDefault="006E54D0" w:rsidP="00F20A1D">
      <w:pPr>
        <w:pStyle w:val="a9"/>
        <w:numPr>
          <w:ilvl w:val="0"/>
          <w:numId w:val="92"/>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F20A1D" w:rsidRDefault="006E54D0" w:rsidP="00F20A1D">
      <w:pPr>
        <w:pStyle w:val="a9"/>
        <w:numPr>
          <w:ilvl w:val="0"/>
          <w:numId w:val="92"/>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20A1D">
        <w:rPr>
          <w:rFonts w:ascii="Times New Roman" w:eastAsia="Times New Roman" w:hAnsi="Times New Roman"/>
        </w:rPr>
        <w:t>конкретном</w:t>
      </w:r>
      <w:proofErr w:type="gramEnd"/>
      <w:r w:rsidRPr="00F20A1D">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F20A1D" w:rsidRDefault="006E54D0" w:rsidP="00F20A1D">
      <w:pPr>
        <w:pStyle w:val="a9"/>
        <w:numPr>
          <w:ilvl w:val="0"/>
          <w:numId w:val="92"/>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F20A1D">
        <w:rPr>
          <w:rFonts w:ascii="Times New Roman" w:eastAsia="Times New Roman" w:hAnsi="Times New Roman"/>
        </w:rPr>
        <w:t xml:space="preserve"> </w:t>
      </w:r>
      <w:r w:rsidRPr="00F20A1D">
        <w:rPr>
          <w:rFonts w:ascii="Times New Roman" w:eastAsia="Times New Roman" w:hAnsi="Times New Roman"/>
        </w:rPr>
        <w:t>их</w:t>
      </w:r>
      <w:r w:rsidR="00FA035C" w:rsidRPr="00F20A1D">
        <w:rPr>
          <w:rFonts w:ascii="Times New Roman" w:eastAsia="Times New Roman" w:hAnsi="Times New Roman"/>
        </w:rPr>
        <w:t xml:space="preserve"> </w:t>
      </w:r>
      <w:r w:rsidRPr="00F20A1D">
        <w:rPr>
          <w:rFonts w:ascii="Times New Roman" w:eastAsia="Times New Roman" w:hAnsi="Times New Roman"/>
        </w:rPr>
        <w:t>в виде</w:t>
      </w:r>
      <w:r w:rsidRPr="00F20A1D">
        <w:rPr>
          <w:rFonts w:ascii="Times New Roman" w:eastAsia="Times New Roman" w:hAnsi="Times New Roman"/>
        </w:rPr>
        <w:tab/>
        <w:t>программ</w:t>
      </w:r>
      <w:r w:rsidR="00FA035C" w:rsidRPr="00F20A1D">
        <w:rPr>
          <w:rFonts w:ascii="Times New Roman" w:eastAsia="Times New Roman" w:hAnsi="Times New Roman"/>
        </w:rPr>
        <w:t xml:space="preserve"> </w:t>
      </w:r>
      <w:r w:rsidRPr="00F20A1D">
        <w:rPr>
          <w:rFonts w:ascii="Times New Roman" w:eastAsia="Times New Roman" w:hAnsi="Times New Roman"/>
        </w:rPr>
        <w:t>на</w:t>
      </w:r>
      <w:r w:rsidR="00FA035C" w:rsidRPr="00F20A1D">
        <w:rPr>
          <w:rFonts w:ascii="Times New Roman" w:eastAsia="Times New Roman" w:hAnsi="Times New Roman"/>
        </w:rPr>
        <w:t xml:space="preserve"> </w:t>
      </w:r>
      <w:r w:rsidRPr="00F20A1D">
        <w:rPr>
          <w:rFonts w:ascii="Times New Roman" w:eastAsia="Times New Roman" w:hAnsi="Times New Roman"/>
        </w:rPr>
        <w:t>выбранном</w:t>
      </w:r>
      <w:r w:rsidR="00FA035C" w:rsidRPr="00F20A1D">
        <w:rPr>
          <w:rFonts w:ascii="Times New Roman" w:eastAsia="Times New Roman" w:hAnsi="Times New Roman"/>
        </w:rPr>
        <w:t xml:space="preserve"> </w:t>
      </w:r>
      <w:r w:rsidRPr="00F20A1D">
        <w:rPr>
          <w:rFonts w:ascii="Times New Roman" w:eastAsia="Times New Roman" w:hAnsi="Times New Roman"/>
        </w:rPr>
        <w:t>языке программирования; выполнять эти программы на компьютере;</w:t>
      </w:r>
    </w:p>
    <w:p w:rsidR="006E54D0" w:rsidRPr="00F20A1D" w:rsidRDefault="006E54D0" w:rsidP="00F20A1D">
      <w:pPr>
        <w:pStyle w:val="a9"/>
        <w:numPr>
          <w:ilvl w:val="0"/>
          <w:numId w:val="92"/>
        </w:numPr>
        <w:tabs>
          <w:tab w:val="left" w:pos="900"/>
          <w:tab w:val="left" w:pos="993"/>
        </w:tabs>
        <w:ind w:left="0" w:firstLine="709"/>
        <w:jc w:val="both"/>
        <w:rPr>
          <w:rFonts w:ascii="Times New Roman" w:eastAsia="Times New Roman" w:hAnsi="Times New Roman"/>
        </w:rPr>
      </w:pPr>
      <w:r w:rsidRPr="00F20A1D">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F20A1D" w:rsidRDefault="006E54D0" w:rsidP="00F20A1D">
      <w:pPr>
        <w:pStyle w:val="a9"/>
        <w:numPr>
          <w:ilvl w:val="0"/>
          <w:numId w:val="92"/>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 xml:space="preserve">анализировать предложенный алгоритм, например, </w:t>
      </w:r>
      <w:proofErr w:type="gramStart"/>
      <w:r w:rsidRPr="00F20A1D">
        <w:rPr>
          <w:rFonts w:ascii="Times New Roman" w:eastAsia="Times New Roman" w:hAnsi="Times New Roman"/>
        </w:rPr>
        <w:t>определять какие результаты возможны</w:t>
      </w:r>
      <w:proofErr w:type="gramEnd"/>
      <w:r w:rsidRPr="00F20A1D">
        <w:rPr>
          <w:rFonts w:ascii="Times New Roman" w:eastAsia="Times New Roman" w:hAnsi="Times New Roman"/>
        </w:rPr>
        <w:t xml:space="preserve"> при заданном множестве исходных значений;</w:t>
      </w:r>
    </w:p>
    <w:p w:rsidR="006E54D0" w:rsidRPr="00F20A1D" w:rsidRDefault="006E54D0" w:rsidP="00F20A1D">
      <w:pPr>
        <w:pStyle w:val="a9"/>
        <w:numPr>
          <w:ilvl w:val="0"/>
          <w:numId w:val="92"/>
        </w:numPr>
        <w:tabs>
          <w:tab w:val="left" w:pos="820"/>
          <w:tab w:val="left" w:pos="993"/>
        </w:tabs>
        <w:ind w:left="0" w:firstLine="709"/>
        <w:jc w:val="both"/>
        <w:rPr>
          <w:rFonts w:ascii="Times New Roman" w:hAnsi="Times New Roman"/>
        </w:rPr>
      </w:pPr>
      <w:r w:rsidRPr="00F20A1D">
        <w:rPr>
          <w:rFonts w:ascii="Times New Roman" w:eastAsia="Times New Roman" w:hAnsi="Times New Roman"/>
        </w:rPr>
        <w:t>использовать логические значения, операции и выражения с ними;</w:t>
      </w:r>
    </w:p>
    <w:p w:rsidR="006E54D0" w:rsidRPr="00F20A1D" w:rsidRDefault="006E54D0" w:rsidP="00F20A1D">
      <w:pPr>
        <w:pStyle w:val="a9"/>
        <w:numPr>
          <w:ilvl w:val="0"/>
          <w:numId w:val="92"/>
        </w:numPr>
        <w:tabs>
          <w:tab w:val="left" w:pos="820"/>
          <w:tab w:val="left" w:pos="993"/>
        </w:tabs>
        <w:ind w:left="0" w:firstLine="709"/>
        <w:jc w:val="both"/>
        <w:rPr>
          <w:rFonts w:ascii="Times New Roman" w:hAnsi="Times New Roman"/>
        </w:rPr>
      </w:pPr>
      <w:r w:rsidRPr="00F20A1D">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w:t>
      </w:r>
    </w:p>
    <w:p w:rsidR="006E54D0" w:rsidRPr="00F20A1D" w:rsidRDefault="006E54D0" w:rsidP="00F20A1D">
      <w:pPr>
        <w:pStyle w:val="a9"/>
        <w:numPr>
          <w:ilvl w:val="0"/>
          <w:numId w:val="93"/>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F20A1D" w:rsidRDefault="006E54D0" w:rsidP="00F20A1D">
      <w:pPr>
        <w:pStyle w:val="a9"/>
        <w:numPr>
          <w:ilvl w:val="0"/>
          <w:numId w:val="93"/>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создавать программы для решения задач, возникающих в процессе учебы и вне е</w:t>
      </w:r>
      <w:r w:rsidR="00245F1D" w:rsidRPr="00F20A1D">
        <w:rPr>
          <w:rFonts w:ascii="Times New Roman" w:eastAsia="Times New Roman" w:hAnsi="Times New Roman"/>
          <w:i/>
        </w:rPr>
        <w:t>е</w:t>
      </w:r>
      <w:r w:rsidRPr="00F20A1D">
        <w:rPr>
          <w:rFonts w:ascii="Times New Roman" w:eastAsia="Times New Roman" w:hAnsi="Times New Roman"/>
          <w:i/>
        </w:rPr>
        <w:t>;</w:t>
      </w:r>
    </w:p>
    <w:p w:rsidR="006E54D0" w:rsidRPr="00F20A1D" w:rsidRDefault="006E54D0" w:rsidP="00F20A1D">
      <w:pPr>
        <w:pStyle w:val="a9"/>
        <w:numPr>
          <w:ilvl w:val="0"/>
          <w:numId w:val="93"/>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задачами обработки данных и алгоритмами их решения;</w:t>
      </w:r>
    </w:p>
    <w:p w:rsidR="0095315B" w:rsidRPr="00F20A1D" w:rsidRDefault="006E54D0" w:rsidP="00F20A1D">
      <w:pPr>
        <w:pStyle w:val="a9"/>
        <w:numPr>
          <w:ilvl w:val="0"/>
          <w:numId w:val="93"/>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F20A1D">
        <w:rPr>
          <w:rFonts w:ascii="Times New Roman" w:eastAsia="Times New Roman" w:hAnsi="Times New Roman"/>
          <w:i/>
        </w:rPr>
        <w:t xml:space="preserve">роботы, </w:t>
      </w:r>
      <w:r w:rsidRPr="00F20A1D">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F20A1D">
        <w:rPr>
          <w:rFonts w:ascii="Times New Roman" w:eastAsia="Times New Roman" w:hAnsi="Times New Roman"/>
          <w:i/>
        </w:rPr>
        <w:t>;</w:t>
      </w:r>
    </w:p>
    <w:p w:rsidR="006E54D0" w:rsidRPr="00F20A1D" w:rsidRDefault="0095315B" w:rsidP="00F20A1D">
      <w:pPr>
        <w:pStyle w:val="a9"/>
        <w:numPr>
          <w:ilvl w:val="0"/>
          <w:numId w:val="93"/>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F20A1D">
        <w:rPr>
          <w:rFonts w:ascii="Times New Roman" w:eastAsia="Times New Roman" w:hAnsi="Times New Roman"/>
          <w:i/>
        </w:rPr>
        <w:t>.</w:t>
      </w:r>
    </w:p>
    <w:p w:rsidR="006E54D0" w:rsidRPr="00F20A1D" w:rsidRDefault="006E54D0" w:rsidP="00F20A1D">
      <w:pPr>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Использование программных систем и сервисов</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2658F5" w:rsidRPr="00F20A1D" w:rsidRDefault="002658F5" w:rsidP="00F20A1D">
      <w:pPr>
        <w:pStyle w:val="a9"/>
        <w:numPr>
          <w:ilvl w:val="0"/>
          <w:numId w:val="94"/>
        </w:numPr>
        <w:tabs>
          <w:tab w:val="left" w:pos="820"/>
          <w:tab w:val="left" w:pos="993"/>
        </w:tabs>
        <w:ind w:left="0" w:firstLine="709"/>
        <w:jc w:val="both"/>
        <w:rPr>
          <w:rFonts w:ascii="Times New Roman" w:eastAsia="Times New Roman" w:hAnsi="Times New Roman"/>
        </w:rPr>
      </w:pPr>
      <w:r w:rsidRPr="00F20A1D">
        <w:rPr>
          <w:rFonts w:ascii="Times New Roman" w:hAnsi="Times New Roman"/>
        </w:rPr>
        <w:t>классифицировать файлы по типу и иным параметрам;</w:t>
      </w:r>
    </w:p>
    <w:p w:rsidR="002658F5" w:rsidRPr="00F20A1D" w:rsidRDefault="002658F5" w:rsidP="00F20A1D">
      <w:pPr>
        <w:pStyle w:val="a9"/>
        <w:numPr>
          <w:ilvl w:val="0"/>
          <w:numId w:val="94"/>
        </w:numPr>
        <w:tabs>
          <w:tab w:val="left" w:pos="820"/>
          <w:tab w:val="left" w:pos="993"/>
        </w:tabs>
        <w:ind w:left="0" w:firstLine="709"/>
        <w:jc w:val="both"/>
        <w:rPr>
          <w:rFonts w:ascii="Times New Roman" w:eastAsia="Times New Roman" w:hAnsi="Times New Roman"/>
        </w:rPr>
      </w:pPr>
      <w:proofErr w:type="gramStart"/>
      <w:r w:rsidRPr="00F20A1D">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F20A1D" w:rsidRDefault="002658F5" w:rsidP="00F20A1D">
      <w:pPr>
        <w:pStyle w:val="a9"/>
        <w:numPr>
          <w:ilvl w:val="0"/>
          <w:numId w:val="94"/>
        </w:numPr>
        <w:tabs>
          <w:tab w:val="left" w:pos="820"/>
          <w:tab w:val="left" w:pos="993"/>
        </w:tabs>
        <w:ind w:left="0" w:firstLine="709"/>
        <w:jc w:val="both"/>
        <w:rPr>
          <w:rFonts w:ascii="Times New Roman" w:eastAsia="Times New Roman" w:hAnsi="Times New Roman"/>
        </w:rPr>
      </w:pPr>
      <w:r w:rsidRPr="00F20A1D">
        <w:rPr>
          <w:rFonts w:ascii="Times New Roman" w:hAnsi="Times New Roman"/>
        </w:rPr>
        <w:t>разбираться в иерархической структуре файловой системы;</w:t>
      </w:r>
    </w:p>
    <w:p w:rsidR="002658F5" w:rsidRPr="00F20A1D" w:rsidRDefault="002658F5" w:rsidP="00F20A1D">
      <w:pPr>
        <w:pStyle w:val="a9"/>
        <w:numPr>
          <w:ilvl w:val="0"/>
          <w:numId w:val="94"/>
        </w:numPr>
        <w:tabs>
          <w:tab w:val="left" w:pos="820"/>
          <w:tab w:val="left" w:pos="993"/>
        </w:tabs>
        <w:ind w:left="0" w:firstLine="709"/>
        <w:jc w:val="both"/>
        <w:rPr>
          <w:rFonts w:ascii="Times New Roman" w:eastAsia="Times New Roman" w:hAnsi="Times New Roman"/>
        </w:rPr>
      </w:pPr>
      <w:r w:rsidRPr="00F20A1D">
        <w:rPr>
          <w:rFonts w:ascii="Times New Roman" w:hAnsi="Times New Roman"/>
        </w:rPr>
        <w:t>осуществлять поиск файлов средствами операционной системы;</w:t>
      </w:r>
    </w:p>
    <w:p w:rsidR="006E54D0" w:rsidRPr="00F20A1D" w:rsidRDefault="006E54D0" w:rsidP="00F20A1D">
      <w:pPr>
        <w:pStyle w:val="a9"/>
        <w:widowControl w:val="0"/>
        <w:numPr>
          <w:ilvl w:val="0"/>
          <w:numId w:val="94"/>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w:t>
      </w:r>
      <w:r w:rsidRPr="00F20A1D">
        <w:rPr>
          <w:rFonts w:ascii="Times New Roman" w:eastAsia="Times New Roman" w:hAnsi="Times New Roman"/>
        </w:rPr>
        <w:lastRenderedPageBreak/>
        <w:t>столбчатой);</w:t>
      </w:r>
    </w:p>
    <w:p w:rsidR="006E54D0" w:rsidRPr="00F20A1D" w:rsidRDefault="006E54D0" w:rsidP="00F20A1D">
      <w:pPr>
        <w:pStyle w:val="a9"/>
        <w:widowControl w:val="0"/>
        <w:numPr>
          <w:ilvl w:val="0"/>
          <w:numId w:val="94"/>
        </w:numPr>
        <w:tabs>
          <w:tab w:val="left" w:pos="993"/>
        </w:tabs>
        <w:ind w:left="0" w:firstLine="709"/>
        <w:jc w:val="both"/>
        <w:rPr>
          <w:rFonts w:ascii="Times New Roman" w:eastAsia="Times New Roman" w:hAnsi="Times New Roman"/>
        </w:rPr>
      </w:pPr>
      <w:r w:rsidRPr="00F20A1D">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F20A1D" w:rsidRDefault="006E54D0" w:rsidP="00F20A1D">
      <w:pPr>
        <w:pStyle w:val="a9"/>
        <w:numPr>
          <w:ilvl w:val="0"/>
          <w:numId w:val="94"/>
        </w:numPr>
        <w:tabs>
          <w:tab w:val="left" w:pos="820"/>
          <w:tab w:val="left" w:pos="993"/>
        </w:tabs>
        <w:ind w:left="0" w:firstLine="709"/>
        <w:jc w:val="both"/>
        <w:rPr>
          <w:rFonts w:ascii="Times New Roman" w:hAnsi="Times New Roman"/>
        </w:rPr>
      </w:pPr>
      <w:r w:rsidRPr="00F20A1D">
        <w:rPr>
          <w:rFonts w:ascii="Times New Roman" w:eastAsia="Times New Roman" w:hAnsi="Times New Roman"/>
        </w:rPr>
        <w:t>анализировать доменные имена компьютеров и адреса документов в Интернете;</w:t>
      </w:r>
    </w:p>
    <w:p w:rsidR="006E54D0" w:rsidRPr="00F20A1D" w:rsidRDefault="006E54D0" w:rsidP="00F20A1D">
      <w:pPr>
        <w:pStyle w:val="a9"/>
        <w:numPr>
          <w:ilvl w:val="0"/>
          <w:numId w:val="94"/>
        </w:numPr>
        <w:tabs>
          <w:tab w:val="left" w:pos="820"/>
          <w:tab w:val="left" w:pos="993"/>
        </w:tabs>
        <w:ind w:left="0" w:firstLine="709"/>
        <w:jc w:val="both"/>
        <w:rPr>
          <w:rFonts w:ascii="Times New Roman" w:hAnsi="Times New Roman"/>
        </w:rPr>
      </w:pPr>
      <w:r w:rsidRPr="00F20A1D">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F20A1D" w:rsidRDefault="006E54D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Выпускник овладеет (как результат применения программных систем и </w:t>
      </w:r>
      <w:proofErr w:type="gramStart"/>
      <w:r w:rsidR="006C6E8B" w:rsidRPr="00F20A1D">
        <w:rPr>
          <w:rFonts w:ascii="Times New Roman" w:hAnsi="Times New Roman"/>
          <w:b/>
          <w:sz w:val="24"/>
          <w:szCs w:val="24"/>
        </w:rPr>
        <w:t>и</w:t>
      </w:r>
      <w:r w:rsidR="00AC7420" w:rsidRPr="00F20A1D">
        <w:rPr>
          <w:rFonts w:ascii="Times New Roman" w:hAnsi="Times New Roman"/>
          <w:b/>
          <w:sz w:val="24"/>
          <w:szCs w:val="24"/>
        </w:rPr>
        <w:t>нтернет</w:t>
      </w:r>
      <w:r w:rsidRPr="00F20A1D">
        <w:rPr>
          <w:rFonts w:ascii="Times New Roman" w:hAnsi="Times New Roman"/>
          <w:b/>
          <w:sz w:val="24"/>
          <w:szCs w:val="24"/>
        </w:rPr>
        <w:t>-сервисов</w:t>
      </w:r>
      <w:proofErr w:type="gramEnd"/>
      <w:r w:rsidRPr="00F20A1D">
        <w:rPr>
          <w:rFonts w:ascii="Times New Roman" w:hAnsi="Times New Roman"/>
          <w:b/>
          <w:sz w:val="24"/>
          <w:szCs w:val="24"/>
        </w:rPr>
        <w:t xml:space="preserve"> в данном курсе и во всем образовательном процессе):</w:t>
      </w:r>
    </w:p>
    <w:p w:rsidR="006E54D0" w:rsidRPr="00F20A1D" w:rsidRDefault="006E54D0" w:rsidP="00F20A1D">
      <w:pPr>
        <w:pStyle w:val="a9"/>
        <w:numPr>
          <w:ilvl w:val="0"/>
          <w:numId w:val="94"/>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F20A1D">
        <w:rPr>
          <w:rFonts w:ascii="Times New Roman" w:eastAsia="Times New Roman" w:hAnsi="Times New Roman"/>
        </w:rPr>
        <w:t>и</w:t>
      </w:r>
      <w:r w:rsidR="00AC7420" w:rsidRPr="00F20A1D">
        <w:rPr>
          <w:rFonts w:ascii="Times New Roman" w:eastAsia="Times New Roman" w:hAnsi="Times New Roman"/>
        </w:rPr>
        <w:t>нтернет</w:t>
      </w:r>
      <w:r w:rsidRPr="00F20A1D">
        <w:rPr>
          <w:rFonts w:ascii="Times New Roman" w:eastAsia="Times New Roman" w:hAnsi="Times New Roman"/>
        </w:rPr>
        <w:t>-сервисов</w:t>
      </w:r>
      <w:proofErr w:type="gramEnd"/>
      <w:r w:rsidRPr="00F20A1D">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F20A1D" w:rsidRDefault="006E54D0" w:rsidP="00F20A1D">
      <w:pPr>
        <w:pStyle w:val="a9"/>
        <w:numPr>
          <w:ilvl w:val="0"/>
          <w:numId w:val="94"/>
        </w:numPr>
        <w:tabs>
          <w:tab w:val="left" w:pos="820"/>
          <w:tab w:val="left" w:pos="993"/>
        </w:tabs>
        <w:ind w:left="0" w:firstLine="709"/>
        <w:jc w:val="both"/>
        <w:rPr>
          <w:rFonts w:ascii="Times New Roman" w:hAnsi="Times New Roman"/>
        </w:rPr>
      </w:pPr>
      <w:r w:rsidRPr="00F20A1D">
        <w:rPr>
          <w:rFonts w:ascii="Times New Roman" w:eastAsia="Times New Roman" w:hAnsi="Times New Roman"/>
        </w:rPr>
        <w:t>различными формами представления данных (таблицы, диаграммы, графики и т. д.);</w:t>
      </w:r>
    </w:p>
    <w:p w:rsidR="006E54D0" w:rsidRPr="00F20A1D" w:rsidRDefault="006E54D0" w:rsidP="00F20A1D">
      <w:pPr>
        <w:pStyle w:val="a9"/>
        <w:numPr>
          <w:ilvl w:val="0"/>
          <w:numId w:val="94"/>
        </w:numPr>
        <w:tabs>
          <w:tab w:val="left" w:pos="820"/>
          <w:tab w:val="left" w:pos="993"/>
        </w:tabs>
        <w:ind w:left="0" w:firstLine="709"/>
        <w:jc w:val="both"/>
        <w:rPr>
          <w:rFonts w:ascii="Times New Roman" w:eastAsia="Times New Roman" w:hAnsi="Times New Roman"/>
        </w:rPr>
      </w:pPr>
      <w:r w:rsidRPr="00F20A1D">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F20A1D">
        <w:rPr>
          <w:rFonts w:ascii="Times New Roman" w:eastAsia="Times New Roman" w:hAnsi="Times New Roman"/>
        </w:rPr>
        <w:t>и</w:t>
      </w:r>
      <w:r w:rsidR="00AC7420" w:rsidRPr="00F20A1D">
        <w:rPr>
          <w:rFonts w:ascii="Times New Roman" w:eastAsia="Times New Roman" w:hAnsi="Times New Roman"/>
        </w:rPr>
        <w:t>нтернет</w:t>
      </w:r>
      <w:r w:rsidRPr="00F20A1D">
        <w:rPr>
          <w:rFonts w:ascii="Times New Roman" w:eastAsia="Times New Roman" w:hAnsi="Times New Roman"/>
        </w:rPr>
        <w:t>-сервисов</w:t>
      </w:r>
      <w:proofErr w:type="gramEnd"/>
      <w:r w:rsidRPr="00F20A1D">
        <w:rPr>
          <w:rFonts w:ascii="Times New Roman" w:eastAsia="Times New Roman" w:hAnsi="Times New Roman"/>
        </w:rPr>
        <w:t xml:space="preserve"> и </w:t>
      </w:r>
      <w:r w:rsidR="00245F1D" w:rsidRPr="00F20A1D">
        <w:rPr>
          <w:rFonts w:ascii="Times New Roman" w:eastAsia="Times New Roman" w:hAnsi="Times New Roman"/>
        </w:rPr>
        <w:t>т. п.</w:t>
      </w:r>
      <w:r w:rsidRPr="00F20A1D">
        <w:rPr>
          <w:rFonts w:ascii="Times New Roman" w:eastAsia="Times New Roman" w:hAnsi="Times New Roman"/>
        </w:rPr>
        <w:t>;</w:t>
      </w:r>
    </w:p>
    <w:p w:rsidR="00726303" w:rsidRPr="00F20A1D" w:rsidRDefault="00726303" w:rsidP="00F20A1D">
      <w:pPr>
        <w:pStyle w:val="a9"/>
        <w:numPr>
          <w:ilvl w:val="0"/>
          <w:numId w:val="94"/>
        </w:numPr>
        <w:tabs>
          <w:tab w:val="left" w:pos="820"/>
          <w:tab w:val="left" w:pos="993"/>
        </w:tabs>
        <w:jc w:val="both"/>
        <w:rPr>
          <w:rFonts w:ascii="Times New Roman" w:hAnsi="Times New Roman"/>
        </w:rPr>
      </w:pPr>
      <w:r w:rsidRPr="00F20A1D">
        <w:rPr>
          <w:rFonts w:ascii="Times New Roman" w:eastAsia="Times New Roman" w:hAnsi="Times New Roman"/>
        </w:rPr>
        <w:t>основами соблюдения норм информационной этики и права;</w:t>
      </w:r>
    </w:p>
    <w:p w:rsidR="00726303" w:rsidRPr="00F20A1D" w:rsidRDefault="00726303" w:rsidP="00F20A1D">
      <w:pPr>
        <w:pStyle w:val="a9"/>
        <w:numPr>
          <w:ilvl w:val="0"/>
          <w:numId w:val="94"/>
        </w:numPr>
        <w:tabs>
          <w:tab w:val="left" w:pos="780"/>
          <w:tab w:val="left" w:pos="993"/>
        </w:tabs>
        <w:jc w:val="both"/>
        <w:rPr>
          <w:rFonts w:ascii="Times New Roman" w:eastAsia="Times New Roman" w:hAnsi="Times New Roman"/>
          <w:w w:val="99"/>
        </w:rPr>
      </w:pPr>
      <w:r w:rsidRPr="00F20A1D">
        <w:rPr>
          <w:rFonts w:ascii="Times New Roman" w:eastAsia="Times New Roman" w:hAnsi="Times New Roman"/>
        </w:rPr>
        <w:t xml:space="preserve">познакомится с программными средствами для работы с </w:t>
      </w:r>
      <w:r w:rsidR="00FA035C" w:rsidRPr="00F20A1D">
        <w:rPr>
          <w:rFonts w:ascii="Times New Roman" w:eastAsia="Times New Roman" w:hAnsi="Times New Roman"/>
          <w:w w:val="99"/>
        </w:rPr>
        <w:t xml:space="preserve">аудиовизуальными </w:t>
      </w:r>
      <w:r w:rsidRPr="00F20A1D">
        <w:rPr>
          <w:rFonts w:ascii="Times New Roman" w:eastAsia="Times New Roman" w:hAnsi="Times New Roman"/>
        </w:rPr>
        <w:t xml:space="preserve">данными и соответствующим понятийным </w:t>
      </w:r>
      <w:r w:rsidRPr="00F20A1D">
        <w:rPr>
          <w:rFonts w:ascii="Times New Roman" w:eastAsia="Times New Roman" w:hAnsi="Times New Roman"/>
          <w:w w:val="99"/>
        </w:rPr>
        <w:t>аппаратом;</w:t>
      </w:r>
    </w:p>
    <w:p w:rsidR="00726303" w:rsidRPr="00F20A1D" w:rsidRDefault="00726303" w:rsidP="00F20A1D">
      <w:pPr>
        <w:pStyle w:val="a9"/>
        <w:numPr>
          <w:ilvl w:val="0"/>
          <w:numId w:val="94"/>
        </w:numPr>
        <w:tabs>
          <w:tab w:val="left" w:pos="820"/>
          <w:tab w:val="left" w:pos="993"/>
        </w:tabs>
        <w:jc w:val="both"/>
        <w:rPr>
          <w:rFonts w:ascii="Times New Roman" w:hAnsi="Times New Roman"/>
        </w:rPr>
      </w:pPr>
      <w:r w:rsidRPr="00F20A1D">
        <w:rPr>
          <w:rFonts w:ascii="Times New Roman" w:eastAsia="Times New Roman" w:hAnsi="Times New Roman"/>
        </w:rPr>
        <w:t>узнает о дискретном представлен</w:t>
      </w:r>
      <w:proofErr w:type="gramStart"/>
      <w:r w:rsidRPr="00F20A1D">
        <w:rPr>
          <w:rFonts w:ascii="Times New Roman" w:eastAsia="Times New Roman" w:hAnsi="Times New Roman"/>
        </w:rPr>
        <w:t xml:space="preserve">ии </w:t>
      </w:r>
      <w:r w:rsidRPr="00F20A1D">
        <w:rPr>
          <w:rFonts w:ascii="Times New Roman" w:eastAsia="Times New Roman" w:hAnsi="Times New Roman"/>
          <w:w w:val="99"/>
        </w:rPr>
        <w:t>ау</w:t>
      </w:r>
      <w:proofErr w:type="gramEnd"/>
      <w:r w:rsidRPr="00F20A1D">
        <w:rPr>
          <w:rFonts w:ascii="Times New Roman" w:eastAsia="Times New Roman" w:hAnsi="Times New Roman"/>
          <w:w w:val="99"/>
        </w:rPr>
        <w:t>дио</w:t>
      </w:r>
      <w:r w:rsidRPr="00F20A1D">
        <w:rPr>
          <w:rFonts w:ascii="Times New Roman" w:eastAsia="Times New Roman" w:hAnsi="Times New Roman"/>
        </w:rPr>
        <w:t>визуальных данных.</w:t>
      </w:r>
    </w:p>
    <w:p w:rsidR="006E54D0" w:rsidRPr="00F20A1D" w:rsidRDefault="006E54D0" w:rsidP="00F20A1D">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w:t>
      </w:r>
      <w:r w:rsidR="00FA035C" w:rsidRPr="00F20A1D">
        <w:rPr>
          <w:rFonts w:ascii="Times New Roman" w:hAnsi="Times New Roman"/>
          <w:b/>
          <w:sz w:val="24"/>
          <w:szCs w:val="24"/>
        </w:rPr>
        <w:t xml:space="preserve"> </w:t>
      </w:r>
      <w:r w:rsidRPr="00F20A1D">
        <w:rPr>
          <w:rFonts w:ascii="Times New Roman" w:hAnsi="Times New Roman"/>
          <w:b/>
          <w:sz w:val="24"/>
          <w:szCs w:val="24"/>
        </w:rPr>
        <w:t>получит</w:t>
      </w:r>
      <w:r w:rsidR="00FA035C" w:rsidRPr="00F20A1D">
        <w:rPr>
          <w:rFonts w:ascii="Times New Roman" w:hAnsi="Times New Roman"/>
          <w:b/>
          <w:sz w:val="24"/>
          <w:szCs w:val="24"/>
        </w:rPr>
        <w:t xml:space="preserve"> </w:t>
      </w:r>
      <w:r w:rsidRPr="00F20A1D">
        <w:rPr>
          <w:rFonts w:ascii="Times New Roman" w:hAnsi="Times New Roman"/>
          <w:b/>
          <w:sz w:val="24"/>
          <w:szCs w:val="24"/>
        </w:rPr>
        <w:t>возможность</w:t>
      </w:r>
      <w:r w:rsidR="00FA035C" w:rsidRPr="00F20A1D">
        <w:rPr>
          <w:rFonts w:ascii="Times New Roman" w:hAnsi="Times New Roman"/>
          <w:b/>
          <w:sz w:val="24"/>
          <w:szCs w:val="24"/>
        </w:rPr>
        <w:t xml:space="preserve"> </w:t>
      </w:r>
      <w:r w:rsidRPr="00F20A1D">
        <w:rPr>
          <w:rFonts w:ascii="Times New Roman" w:hAnsi="Times New Roman"/>
          <w:b/>
          <w:sz w:val="24"/>
          <w:szCs w:val="24"/>
        </w:rPr>
        <w:t>(в</w:t>
      </w:r>
      <w:r w:rsidR="00FA035C" w:rsidRPr="00F20A1D">
        <w:rPr>
          <w:rFonts w:ascii="Times New Roman" w:hAnsi="Times New Roman"/>
          <w:b/>
          <w:sz w:val="24"/>
          <w:szCs w:val="24"/>
        </w:rPr>
        <w:t xml:space="preserve"> </w:t>
      </w:r>
      <w:r w:rsidRPr="00F20A1D">
        <w:rPr>
          <w:rFonts w:ascii="Times New Roman" w:hAnsi="Times New Roman"/>
          <w:b/>
          <w:sz w:val="24"/>
          <w:szCs w:val="24"/>
        </w:rPr>
        <w:t>данном</w:t>
      </w:r>
      <w:r w:rsidR="00FA035C" w:rsidRPr="00F20A1D">
        <w:rPr>
          <w:rFonts w:ascii="Times New Roman" w:hAnsi="Times New Roman"/>
          <w:b/>
          <w:sz w:val="24"/>
          <w:szCs w:val="24"/>
        </w:rPr>
        <w:t xml:space="preserve"> </w:t>
      </w:r>
      <w:r w:rsidRPr="00F20A1D">
        <w:rPr>
          <w:rFonts w:ascii="Times New Roman" w:hAnsi="Times New Roman"/>
          <w:b/>
          <w:sz w:val="24"/>
          <w:szCs w:val="24"/>
        </w:rPr>
        <w:t>курсе</w:t>
      </w:r>
      <w:r w:rsidR="00FA035C" w:rsidRPr="00F20A1D">
        <w:rPr>
          <w:rFonts w:ascii="Times New Roman" w:hAnsi="Times New Roman"/>
          <w:b/>
          <w:sz w:val="24"/>
          <w:szCs w:val="24"/>
        </w:rPr>
        <w:t xml:space="preserve"> </w:t>
      </w:r>
      <w:r w:rsidRPr="00F20A1D">
        <w:rPr>
          <w:rFonts w:ascii="Times New Roman" w:hAnsi="Times New Roman"/>
          <w:b/>
          <w:sz w:val="24"/>
          <w:szCs w:val="24"/>
        </w:rPr>
        <w:t>и</w:t>
      </w:r>
      <w:r w:rsidR="00FA035C" w:rsidRPr="00F20A1D">
        <w:rPr>
          <w:rFonts w:ascii="Times New Roman" w:hAnsi="Times New Roman"/>
          <w:b/>
          <w:sz w:val="24"/>
          <w:szCs w:val="24"/>
        </w:rPr>
        <w:t xml:space="preserve"> </w:t>
      </w:r>
      <w:r w:rsidRPr="00F20A1D">
        <w:rPr>
          <w:rFonts w:ascii="Times New Roman" w:hAnsi="Times New Roman"/>
          <w:b/>
          <w:sz w:val="24"/>
          <w:szCs w:val="24"/>
        </w:rPr>
        <w:t>иной</w:t>
      </w:r>
      <w:r w:rsidR="00FA035C" w:rsidRPr="00F20A1D">
        <w:rPr>
          <w:rFonts w:ascii="Times New Roman" w:hAnsi="Times New Roman"/>
          <w:b/>
          <w:sz w:val="24"/>
          <w:szCs w:val="24"/>
        </w:rPr>
        <w:t xml:space="preserve"> </w:t>
      </w:r>
      <w:r w:rsidRPr="00F20A1D">
        <w:rPr>
          <w:rFonts w:ascii="Times New Roman" w:hAnsi="Times New Roman"/>
          <w:b/>
          <w:sz w:val="24"/>
          <w:szCs w:val="24"/>
        </w:rPr>
        <w:t>учебной деятельности):</w:t>
      </w:r>
    </w:p>
    <w:p w:rsidR="006E54D0" w:rsidRPr="00F20A1D" w:rsidRDefault="00726303" w:rsidP="00F20A1D">
      <w:pPr>
        <w:pStyle w:val="a9"/>
        <w:numPr>
          <w:ilvl w:val="0"/>
          <w:numId w:val="95"/>
        </w:numPr>
        <w:tabs>
          <w:tab w:val="left" w:pos="993"/>
        </w:tabs>
        <w:ind w:left="0" w:firstLine="709"/>
        <w:jc w:val="both"/>
        <w:rPr>
          <w:rFonts w:ascii="Times New Roman" w:hAnsi="Times New Roman"/>
          <w:i/>
        </w:rPr>
      </w:pPr>
      <w:r w:rsidRPr="00F20A1D">
        <w:rPr>
          <w:rFonts w:ascii="Times New Roman" w:eastAsia="Times New Roman" w:hAnsi="Times New Roman"/>
          <w:i/>
        </w:rPr>
        <w:t>узнать о</w:t>
      </w:r>
      <w:r w:rsidR="0095315B" w:rsidRPr="00F20A1D">
        <w:rPr>
          <w:rFonts w:ascii="Times New Roman" w:eastAsia="Times New Roman" w:hAnsi="Times New Roman"/>
          <w:i/>
        </w:rPr>
        <w:t xml:space="preserve"> данных от датчиков, например, датчиков роботизированных устройств;</w:t>
      </w:r>
    </w:p>
    <w:p w:rsidR="006E54D0" w:rsidRPr="00F20A1D" w:rsidRDefault="006E54D0" w:rsidP="00F20A1D">
      <w:pPr>
        <w:pStyle w:val="a9"/>
        <w:numPr>
          <w:ilvl w:val="0"/>
          <w:numId w:val="95"/>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F20A1D" w:rsidRDefault="006E54D0" w:rsidP="00F20A1D">
      <w:pPr>
        <w:pStyle w:val="a9"/>
        <w:numPr>
          <w:ilvl w:val="0"/>
          <w:numId w:val="95"/>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F20A1D" w:rsidRDefault="006E54D0" w:rsidP="00F20A1D">
      <w:pPr>
        <w:pStyle w:val="a9"/>
        <w:numPr>
          <w:ilvl w:val="0"/>
          <w:numId w:val="95"/>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F20A1D" w:rsidRDefault="006E54D0" w:rsidP="00F20A1D">
      <w:pPr>
        <w:pStyle w:val="a9"/>
        <w:numPr>
          <w:ilvl w:val="0"/>
          <w:numId w:val="95"/>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F20A1D" w:rsidRDefault="006E54D0" w:rsidP="00F20A1D">
      <w:pPr>
        <w:pStyle w:val="a9"/>
        <w:numPr>
          <w:ilvl w:val="0"/>
          <w:numId w:val="95"/>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F20A1D" w:rsidRDefault="006E54D0" w:rsidP="00F20A1D">
      <w:pPr>
        <w:pStyle w:val="a9"/>
        <w:numPr>
          <w:ilvl w:val="0"/>
          <w:numId w:val="95"/>
        </w:numPr>
        <w:tabs>
          <w:tab w:val="left" w:pos="820"/>
          <w:tab w:val="left" w:pos="993"/>
        </w:tabs>
        <w:ind w:left="0" w:firstLine="709"/>
        <w:jc w:val="both"/>
        <w:rPr>
          <w:rFonts w:ascii="Times New Roman" w:eastAsia="Times New Roman" w:hAnsi="Times New Roman"/>
          <w:i/>
        </w:rPr>
      </w:pPr>
      <w:r w:rsidRPr="00F20A1D">
        <w:rPr>
          <w:rFonts w:ascii="Times New Roman" w:eastAsia="Times New Roman" w:hAnsi="Times New Roman"/>
          <w:i/>
        </w:rPr>
        <w:t>узнать о структуре современных компьютеров и назначении их элементов;</w:t>
      </w:r>
    </w:p>
    <w:p w:rsidR="006E54D0" w:rsidRPr="00F20A1D" w:rsidRDefault="006E54D0" w:rsidP="00F20A1D">
      <w:pPr>
        <w:pStyle w:val="a9"/>
        <w:numPr>
          <w:ilvl w:val="0"/>
          <w:numId w:val="95"/>
        </w:numPr>
        <w:tabs>
          <w:tab w:val="left" w:pos="780"/>
          <w:tab w:val="left" w:pos="993"/>
        </w:tabs>
        <w:ind w:left="0" w:firstLine="709"/>
        <w:jc w:val="both"/>
        <w:rPr>
          <w:rFonts w:ascii="Times New Roman" w:hAnsi="Times New Roman"/>
          <w:i/>
        </w:rPr>
      </w:pPr>
      <w:r w:rsidRPr="00F20A1D">
        <w:rPr>
          <w:rFonts w:ascii="Times New Roman" w:eastAsia="Times New Roman" w:hAnsi="Times New Roman"/>
          <w:i/>
        </w:rPr>
        <w:t xml:space="preserve">получить представление об истории и тенденциях развития </w:t>
      </w:r>
      <w:r w:rsidRPr="00F20A1D">
        <w:rPr>
          <w:rFonts w:ascii="Times New Roman" w:eastAsia="Times New Roman" w:hAnsi="Times New Roman"/>
          <w:i/>
          <w:w w:val="99"/>
        </w:rPr>
        <w:t>ИКТ;</w:t>
      </w:r>
    </w:p>
    <w:p w:rsidR="0095315B" w:rsidRPr="00F20A1D" w:rsidRDefault="006E54D0" w:rsidP="00F20A1D">
      <w:pPr>
        <w:pStyle w:val="a9"/>
        <w:numPr>
          <w:ilvl w:val="0"/>
          <w:numId w:val="95"/>
        </w:numPr>
        <w:tabs>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познакомиться с примерами использования ИКТ в современном мире</w:t>
      </w:r>
      <w:r w:rsidR="0095315B" w:rsidRPr="00F20A1D">
        <w:rPr>
          <w:rFonts w:ascii="Times New Roman" w:eastAsia="Times New Roman" w:hAnsi="Times New Roman"/>
          <w:i/>
        </w:rPr>
        <w:t>;</w:t>
      </w:r>
    </w:p>
    <w:p w:rsidR="00B540EE" w:rsidRPr="00F20A1D" w:rsidRDefault="0095315B" w:rsidP="00F20A1D">
      <w:pPr>
        <w:pStyle w:val="a9"/>
        <w:numPr>
          <w:ilvl w:val="0"/>
          <w:numId w:val="95"/>
        </w:numPr>
        <w:tabs>
          <w:tab w:val="left" w:pos="940"/>
          <w:tab w:val="left" w:pos="993"/>
        </w:tabs>
        <w:ind w:left="0" w:firstLine="709"/>
        <w:jc w:val="both"/>
        <w:rPr>
          <w:rFonts w:ascii="Times New Roman" w:eastAsia="Times New Roman" w:hAnsi="Times New Roman"/>
          <w:i/>
        </w:rPr>
      </w:pPr>
      <w:r w:rsidRPr="00F20A1D">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F20A1D" w:rsidRDefault="00AC7420" w:rsidP="00F20A1D">
      <w:pPr>
        <w:pStyle w:val="3"/>
        <w:spacing w:before="0" w:beforeAutospacing="0" w:after="0" w:afterAutospacing="0"/>
        <w:ind w:firstLine="709"/>
        <w:rPr>
          <w:sz w:val="24"/>
          <w:szCs w:val="24"/>
        </w:rPr>
      </w:pPr>
      <w:bookmarkStart w:id="458" w:name="_Toc409691640"/>
    </w:p>
    <w:p w:rsidR="00B540EE" w:rsidRPr="00F20A1D" w:rsidRDefault="00230229" w:rsidP="00F20A1D">
      <w:pPr>
        <w:pStyle w:val="4"/>
        <w:spacing w:before="0" w:line="240" w:lineRule="auto"/>
        <w:rPr>
          <w:sz w:val="24"/>
          <w:szCs w:val="24"/>
        </w:rPr>
      </w:pPr>
      <w:bookmarkStart w:id="459" w:name="_Toc410653963"/>
      <w:bookmarkStart w:id="460" w:name="_Toc531612869"/>
      <w:r w:rsidRPr="00F20A1D">
        <w:rPr>
          <w:sz w:val="24"/>
          <w:szCs w:val="24"/>
        </w:rPr>
        <w:t>1.2.</w:t>
      </w:r>
      <w:r w:rsidR="005114E3" w:rsidRPr="00F20A1D">
        <w:rPr>
          <w:sz w:val="24"/>
          <w:szCs w:val="24"/>
        </w:rPr>
        <w:t>5.10</w:t>
      </w:r>
      <w:r w:rsidRPr="00F20A1D">
        <w:rPr>
          <w:sz w:val="24"/>
          <w:szCs w:val="24"/>
        </w:rPr>
        <w:t xml:space="preserve">. </w:t>
      </w:r>
      <w:r w:rsidR="00B540EE" w:rsidRPr="00F20A1D">
        <w:rPr>
          <w:sz w:val="24"/>
          <w:szCs w:val="24"/>
        </w:rPr>
        <w:t>Физика</w:t>
      </w:r>
      <w:bookmarkEnd w:id="458"/>
      <w:bookmarkEnd w:id="459"/>
      <w:bookmarkEnd w:id="460"/>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w:t>
      </w:r>
      <w:r w:rsidRPr="00F20A1D">
        <w:rPr>
          <w:rFonts w:ascii="Times New Roman" w:hAnsi="Times New Roman"/>
          <w:sz w:val="24"/>
          <w:szCs w:val="24"/>
        </w:rPr>
        <w:lastRenderedPageBreak/>
        <w:t>результаты наблюдений и опытов;</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F20A1D" w:rsidRDefault="00EC713E"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роль эксперимента в получении научной информации;</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проводить прямые измерения физических величин: время, расстояние, масса тела, объ</w:t>
      </w:r>
      <w:r w:rsidR="00245F1D" w:rsidRPr="00F20A1D">
        <w:rPr>
          <w:rFonts w:ascii="Times New Roman" w:hAnsi="Times New Roman"/>
          <w:sz w:val="24"/>
          <w:szCs w:val="24"/>
        </w:rPr>
        <w:t>е</w:t>
      </w:r>
      <w:r w:rsidRPr="00F20A1D">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F20A1D">
        <w:rPr>
          <w:rFonts w:ascii="Times New Roman" w:hAnsi="Times New Roman"/>
          <w:sz w:val="24"/>
          <w:szCs w:val="24"/>
        </w:rPr>
        <w:t>е</w:t>
      </w:r>
      <w:r w:rsidRPr="00F20A1D">
        <w:rPr>
          <w:rFonts w:ascii="Times New Roman" w:hAnsi="Times New Roman"/>
          <w:sz w:val="24"/>
          <w:szCs w:val="24"/>
        </w:rPr>
        <w:t>том заданной точности измерений;</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использовать при</w:t>
      </w:r>
      <w:r w:rsidR="00245F1D" w:rsidRPr="00F20A1D">
        <w:rPr>
          <w:rFonts w:ascii="Times New Roman" w:hAnsi="Times New Roman"/>
          <w:i/>
          <w:sz w:val="24"/>
          <w:szCs w:val="24"/>
        </w:rPr>
        <w:t>е</w:t>
      </w:r>
      <w:r w:rsidRPr="00F20A1D">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F20A1D">
        <w:rPr>
          <w:rFonts w:ascii="Times New Roman" w:hAnsi="Times New Roman"/>
          <w:i/>
          <w:sz w:val="24"/>
          <w:szCs w:val="24"/>
        </w:rPr>
        <w:t>е</w:t>
      </w:r>
      <w:r w:rsidRPr="00F20A1D">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F20A1D">
        <w:rPr>
          <w:rFonts w:ascii="Times New Roman" w:hAnsi="Times New Roman"/>
          <w:i/>
          <w:sz w:val="24"/>
          <w:szCs w:val="24"/>
        </w:rPr>
        <w:t>е</w:t>
      </w:r>
      <w:r w:rsidRPr="00F20A1D">
        <w:rPr>
          <w:rFonts w:ascii="Times New Roman" w:hAnsi="Times New Roman"/>
          <w:i/>
          <w:sz w:val="24"/>
          <w:szCs w:val="24"/>
        </w:rPr>
        <w:t xml:space="preserve"> содержание и данные об источнике информации;</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Механические явления</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 xml:space="preserve">распознавать механические явления и объяснять на основе имеющихся знаний </w:t>
      </w:r>
      <w:r w:rsidRPr="00F20A1D">
        <w:rPr>
          <w:rFonts w:ascii="Times New Roman" w:hAnsi="Times New Roman"/>
          <w:sz w:val="24"/>
          <w:szCs w:val="24"/>
        </w:rPr>
        <w:lastRenderedPageBreak/>
        <w:t>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20A1D">
        <w:rPr>
          <w:rFonts w:ascii="Times New Roman" w:hAnsi="Times New Roman"/>
          <w:sz w:val="24"/>
          <w:szCs w:val="24"/>
        </w:rPr>
        <w:t>, резонанс, волновое движение (звук);</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F20A1D">
        <w:rPr>
          <w:rFonts w:ascii="Times New Roman" w:hAnsi="Times New Roman"/>
          <w:sz w:val="24"/>
          <w:szCs w:val="24"/>
        </w:rPr>
        <w:t>е</w:t>
      </w:r>
      <w:r w:rsidRPr="00F20A1D">
        <w:rPr>
          <w:rFonts w:ascii="Times New Roman" w:hAnsi="Times New Roman"/>
          <w:sz w:val="24"/>
          <w:szCs w:val="24"/>
        </w:rPr>
        <w:t xml:space="preserve"> распространения;</w:t>
      </w:r>
      <w:proofErr w:type="gramEnd"/>
      <w:r w:rsidRPr="00F20A1D">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20A1D">
        <w:rPr>
          <w:rFonts w:ascii="Times New Roman" w:hAnsi="Times New Roman"/>
          <w:sz w:val="24"/>
          <w:szCs w:val="24"/>
        </w:rPr>
        <w:t xml:space="preserve"> трения, амплитуда, период и частота колебаний, длина волны и скорость е</w:t>
      </w:r>
      <w:r w:rsidR="00245F1D" w:rsidRPr="00F20A1D">
        <w:rPr>
          <w:rFonts w:ascii="Times New Roman" w:hAnsi="Times New Roman"/>
          <w:sz w:val="24"/>
          <w:szCs w:val="24"/>
        </w:rPr>
        <w:t>е</w:t>
      </w:r>
      <w:r w:rsidRPr="00F20A1D">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proofErr w:type="gramStart"/>
      <w:r w:rsidRPr="00F20A1D">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Тепловые явления</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F20A1D">
        <w:rPr>
          <w:rFonts w:ascii="Times New Roman" w:hAnsi="Times New Roman"/>
          <w:sz w:val="24"/>
          <w:szCs w:val="24"/>
        </w:rPr>
        <w:t>е</w:t>
      </w:r>
      <w:r w:rsidRPr="00F20A1D">
        <w:rPr>
          <w:rFonts w:ascii="Times New Roman" w:hAnsi="Times New Roman"/>
          <w:sz w:val="24"/>
          <w:szCs w:val="24"/>
        </w:rPr>
        <w:t xml:space="preserve">ма тел при нагревании (охлаждении), большая сжимаемость газов, малая сжимаемость жидкостей и </w:t>
      </w:r>
      <w:r w:rsidRPr="00F20A1D">
        <w:rPr>
          <w:rFonts w:ascii="Times New Roman" w:hAnsi="Times New Roman"/>
          <w:sz w:val="24"/>
          <w:szCs w:val="24"/>
        </w:rPr>
        <w:lastRenderedPageBreak/>
        <w:t xml:space="preserve">твердых тел; </w:t>
      </w:r>
      <w:proofErr w:type="gramStart"/>
      <w:r w:rsidRPr="00F20A1D">
        <w:rPr>
          <w:rFonts w:ascii="Times New Roman" w:hAnsi="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F20A1D">
        <w:rPr>
          <w:rFonts w:ascii="Times New Roman" w:hAnsi="Times New Roman"/>
          <w:sz w:val="24"/>
          <w:szCs w:val="24"/>
        </w:rPr>
        <w:t xml:space="preserve"> </w:t>
      </w:r>
      <w:r w:rsidRPr="00F20A1D">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roofErr w:type="gramEnd"/>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F20A1D" w:rsidRDefault="005114E3"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F20A1D">
        <w:rPr>
          <w:rFonts w:ascii="Times New Roman" w:hAnsi="Times New Roman"/>
          <w:sz w:val="24"/>
          <w:szCs w:val="24"/>
        </w:rPr>
        <w:t>е</w:t>
      </w:r>
      <w:r w:rsidRPr="00F20A1D">
        <w:rPr>
          <w:rFonts w:ascii="Times New Roman" w:hAnsi="Times New Roman"/>
          <w:sz w:val="24"/>
          <w:szCs w:val="24"/>
        </w:rPr>
        <w:t xml:space="preserve"> решения, проводить расч</w:t>
      </w:r>
      <w:r w:rsidR="00245F1D" w:rsidRPr="00F20A1D">
        <w:rPr>
          <w:rFonts w:ascii="Times New Roman" w:hAnsi="Times New Roman"/>
          <w:sz w:val="24"/>
          <w:szCs w:val="24"/>
        </w:rPr>
        <w:t>е</w:t>
      </w:r>
      <w:r w:rsidRPr="00F20A1D">
        <w:rPr>
          <w:rFonts w:ascii="Times New Roman" w:hAnsi="Times New Roman"/>
          <w:sz w:val="24"/>
          <w:szCs w:val="24"/>
        </w:rPr>
        <w:t>ты и оценивать реальность полученного значения</w:t>
      </w:r>
      <w:proofErr w:type="gramEnd"/>
      <w:r w:rsidRPr="00F20A1D">
        <w:rPr>
          <w:rFonts w:ascii="Times New Roman" w:hAnsi="Times New Roman"/>
          <w:sz w:val="24"/>
          <w:szCs w:val="24"/>
        </w:rPr>
        <w:t xml:space="preserve"> физической величины.</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 xml:space="preserve">использовать знания </w:t>
      </w:r>
      <w:proofErr w:type="gramStart"/>
      <w:r w:rsidRPr="00F20A1D">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F20A1D">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Электрические и магнитные явления</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20A1D">
        <w:rPr>
          <w:rFonts w:ascii="Times New Roman" w:hAnsi="Times New Roman"/>
          <w:sz w:val="24"/>
          <w:szCs w:val="24"/>
        </w:rPr>
        <w:t xml:space="preserve"> света.</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lastRenderedPageBreak/>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20A1D">
        <w:rPr>
          <w:rFonts w:ascii="Times New Roman" w:hAnsi="Times New Roman"/>
          <w:sz w:val="24"/>
          <w:szCs w:val="24"/>
        </w:rPr>
        <w:t>описании</w:t>
      </w:r>
      <w:proofErr w:type="gramEnd"/>
      <w:r w:rsidRPr="00F20A1D">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20A1D">
        <w:rPr>
          <w:rFonts w:ascii="Times New Roman" w:hAnsi="Times New Roman"/>
          <w:sz w:val="24"/>
          <w:szCs w:val="24"/>
        </w:rPr>
        <w:t>Джоуля-Ленца</w:t>
      </w:r>
      <w:proofErr w:type="gramEnd"/>
      <w:r w:rsidRPr="00F20A1D">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F20A1D" w:rsidRDefault="00726303"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приводить примеры практического использования физических знаний </w:t>
      </w:r>
      <w:proofErr w:type="gramStart"/>
      <w:r w:rsidRPr="00F20A1D">
        <w:rPr>
          <w:rFonts w:ascii="Times New Roman" w:hAnsi="Times New Roman"/>
          <w:sz w:val="24"/>
          <w:szCs w:val="24"/>
        </w:rPr>
        <w:t>о</w:t>
      </w:r>
      <w:proofErr w:type="gramEnd"/>
      <w:r w:rsidRPr="00F20A1D">
        <w:rPr>
          <w:rFonts w:ascii="Times New Roman" w:hAnsi="Times New Roman"/>
          <w:sz w:val="24"/>
          <w:szCs w:val="24"/>
        </w:rPr>
        <w:t xml:space="preserve"> электромагнитных явлениях</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F20A1D">
        <w:rPr>
          <w:rFonts w:ascii="Times New Roman" w:hAnsi="Times New Roman"/>
          <w:sz w:val="24"/>
          <w:szCs w:val="24"/>
        </w:rPr>
        <w:t>е</w:t>
      </w:r>
      <w:r w:rsidRPr="00F20A1D">
        <w:rPr>
          <w:rFonts w:ascii="Times New Roman" w:hAnsi="Times New Roman"/>
          <w:sz w:val="24"/>
          <w:szCs w:val="24"/>
        </w:rPr>
        <w:t>та электрического сопротивления при</w:t>
      </w:r>
      <w:proofErr w:type="gramEnd"/>
      <w:r w:rsidR="005B3328" w:rsidRPr="00F20A1D">
        <w:rPr>
          <w:rFonts w:ascii="Times New Roman" w:hAnsi="Times New Roman"/>
          <w:sz w:val="24"/>
          <w:szCs w:val="24"/>
        </w:rPr>
        <w:t xml:space="preserve"> </w:t>
      </w:r>
      <w:proofErr w:type="gramStart"/>
      <w:r w:rsidRPr="00F20A1D">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F20A1D">
        <w:rPr>
          <w:rFonts w:ascii="Times New Roman" w:hAnsi="Times New Roman"/>
          <w:sz w:val="24"/>
          <w:szCs w:val="24"/>
        </w:rPr>
        <w:t>е</w:t>
      </w:r>
      <w:r w:rsidRPr="00F20A1D">
        <w:rPr>
          <w:rFonts w:ascii="Times New Roman" w:hAnsi="Times New Roman"/>
          <w:sz w:val="24"/>
          <w:szCs w:val="24"/>
        </w:rPr>
        <w:t xml:space="preserve"> решения, проводить расч</w:t>
      </w:r>
      <w:r w:rsidR="00245F1D" w:rsidRPr="00F20A1D">
        <w:rPr>
          <w:rFonts w:ascii="Times New Roman" w:hAnsi="Times New Roman"/>
          <w:sz w:val="24"/>
          <w:szCs w:val="24"/>
        </w:rPr>
        <w:t>е</w:t>
      </w:r>
      <w:r w:rsidRPr="00F20A1D">
        <w:rPr>
          <w:rFonts w:ascii="Times New Roman" w:hAnsi="Times New Roman"/>
          <w:sz w:val="24"/>
          <w:szCs w:val="24"/>
        </w:rPr>
        <w:t>ты и оценивать реальность полученного значения физической величины.</w:t>
      </w:r>
      <w:proofErr w:type="gramEnd"/>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 xml:space="preserve">использовать знания </w:t>
      </w:r>
      <w:proofErr w:type="gramStart"/>
      <w:r w:rsidRPr="00F20A1D">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F20A1D">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20A1D">
        <w:rPr>
          <w:rFonts w:ascii="Times New Roman" w:hAnsi="Times New Roman"/>
          <w:i/>
          <w:sz w:val="24"/>
          <w:szCs w:val="24"/>
        </w:rPr>
        <w:t>Джоуля-Ленца</w:t>
      </w:r>
      <w:proofErr w:type="gramEnd"/>
      <w:r w:rsidRPr="00F20A1D">
        <w:rPr>
          <w:rFonts w:ascii="Times New Roman" w:hAnsi="Times New Roman"/>
          <w:i/>
          <w:sz w:val="24"/>
          <w:szCs w:val="24"/>
        </w:rPr>
        <w:t xml:space="preserve"> и др.);</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использовать при</w:t>
      </w:r>
      <w:r w:rsidR="00245F1D" w:rsidRPr="00F20A1D">
        <w:rPr>
          <w:rFonts w:ascii="Times New Roman" w:hAnsi="Times New Roman"/>
          <w:i/>
          <w:sz w:val="24"/>
          <w:szCs w:val="24"/>
        </w:rPr>
        <w:t>е</w:t>
      </w:r>
      <w:r w:rsidRPr="00F20A1D">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Квантовые явления</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20A1D">
        <w:rPr>
          <w:rFonts w:ascii="Times New Roman" w:hAnsi="Times New Roman"/>
          <w:sz w:val="24"/>
          <w:szCs w:val="24"/>
        </w:rPr>
        <w:t>γ-</w:t>
      </w:r>
      <w:proofErr w:type="gramEnd"/>
      <w:r w:rsidRPr="00F20A1D">
        <w:rPr>
          <w:rFonts w:ascii="Times New Roman" w:hAnsi="Times New Roman"/>
          <w:sz w:val="24"/>
          <w:szCs w:val="24"/>
        </w:rPr>
        <w:t>излучения, возникновение линейчатого спектра излучения атома;</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w:t>
      </w:r>
      <w:r w:rsidRPr="00F20A1D">
        <w:rPr>
          <w:rFonts w:ascii="Times New Roman" w:hAnsi="Times New Roman"/>
          <w:sz w:val="24"/>
          <w:szCs w:val="24"/>
        </w:rPr>
        <w:lastRenderedPageBreak/>
        <w:t>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F20A1D" w:rsidRDefault="006E54D0" w:rsidP="00F20A1D">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F20A1D">
        <w:rPr>
          <w:rFonts w:ascii="Times New Roman" w:hAnsi="Times New Roman"/>
          <w:i/>
          <w:sz w:val="24"/>
          <w:szCs w:val="24"/>
        </w:rPr>
        <w:t>е</w:t>
      </w:r>
      <w:r w:rsidRPr="00F20A1D">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соотносить энергию связи атомных ядер с дефектом массы;</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Элементы астрономии</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F20A1D">
        <w:rPr>
          <w:rFonts w:ascii="Times New Roman" w:hAnsi="Times New Roman"/>
          <w:sz w:val="24"/>
          <w:szCs w:val="24"/>
        </w:rPr>
        <w:t>е</w:t>
      </w:r>
      <w:r w:rsidRPr="00F20A1D">
        <w:rPr>
          <w:rFonts w:ascii="Times New Roman" w:hAnsi="Times New Roman"/>
          <w:sz w:val="24"/>
          <w:szCs w:val="24"/>
        </w:rPr>
        <w:t>здного неба, движения Луны, Солнца и планет относительно зв</w:t>
      </w:r>
      <w:r w:rsidR="00245F1D" w:rsidRPr="00F20A1D">
        <w:rPr>
          <w:rFonts w:ascii="Times New Roman" w:hAnsi="Times New Roman"/>
          <w:sz w:val="24"/>
          <w:szCs w:val="24"/>
        </w:rPr>
        <w:t>е</w:t>
      </w:r>
      <w:r w:rsidRPr="00F20A1D">
        <w:rPr>
          <w:rFonts w:ascii="Times New Roman" w:hAnsi="Times New Roman"/>
          <w:sz w:val="24"/>
          <w:szCs w:val="24"/>
        </w:rPr>
        <w:t>зд;</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различия между гелиоцентрической и геоцентрической системами мира;</w:t>
      </w:r>
    </w:p>
    <w:p w:rsidR="006E54D0" w:rsidRPr="00F20A1D" w:rsidRDefault="006E54D0" w:rsidP="00F20A1D">
      <w:pPr>
        <w:tabs>
          <w:tab w:val="left" w:pos="851"/>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F20A1D">
        <w:rPr>
          <w:rFonts w:ascii="Times New Roman" w:hAnsi="Times New Roman"/>
          <w:i/>
          <w:sz w:val="24"/>
          <w:szCs w:val="24"/>
        </w:rPr>
        <w:t>е</w:t>
      </w:r>
      <w:r w:rsidRPr="00F20A1D">
        <w:rPr>
          <w:rFonts w:ascii="Times New Roman" w:hAnsi="Times New Roman"/>
          <w:i/>
          <w:sz w:val="24"/>
          <w:szCs w:val="24"/>
        </w:rPr>
        <w:t>здного неба при наблюдениях зв</w:t>
      </w:r>
      <w:r w:rsidR="00245F1D" w:rsidRPr="00F20A1D">
        <w:rPr>
          <w:rFonts w:ascii="Times New Roman" w:hAnsi="Times New Roman"/>
          <w:i/>
          <w:sz w:val="24"/>
          <w:szCs w:val="24"/>
        </w:rPr>
        <w:t>е</w:t>
      </w:r>
      <w:r w:rsidRPr="00F20A1D">
        <w:rPr>
          <w:rFonts w:ascii="Times New Roman" w:hAnsi="Times New Roman"/>
          <w:i/>
          <w:sz w:val="24"/>
          <w:szCs w:val="24"/>
        </w:rPr>
        <w:t>здного неба;</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различать основные характеристики зв</w:t>
      </w:r>
      <w:r w:rsidR="00245F1D" w:rsidRPr="00F20A1D">
        <w:rPr>
          <w:rFonts w:ascii="Times New Roman" w:hAnsi="Times New Roman"/>
          <w:i/>
          <w:sz w:val="24"/>
          <w:szCs w:val="24"/>
        </w:rPr>
        <w:t>е</w:t>
      </w:r>
      <w:r w:rsidRPr="00F20A1D">
        <w:rPr>
          <w:rFonts w:ascii="Times New Roman" w:hAnsi="Times New Roman"/>
          <w:i/>
          <w:sz w:val="24"/>
          <w:szCs w:val="24"/>
        </w:rPr>
        <w:t>зд (размер, цвет, температура) соотносить цвет звезды с е</w:t>
      </w:r>
      <w:r w:rsidR="00245F1D" w:rsidRPr="00F20A1D">
        <w:rPr>
          <w:rFonts w:ascii="Times New Roman" w:hAnsi="Times New Roman"/>
          <w:i/>
          <w:sz w:val="24"/>
          <w:szCs w:val="24"/>
        </w:rPr>
        <w:t>е</w:t>
      </w:r>
      <w:r w:rsidRPr="00F20A1D">
        <w:rPr>
          <w:rFonts w:ascii="Times New Roman" w:hAnsi="Times New Roman"/>
          <w:i/>
          <w:sz w:val="24"/>
          <w:szCs w:val="24"/>
        </w:rPr>
        <w:t xml:space="preserve"> температурой;</w:t>
      </w:r>
    </w:p>
    <w:p w:rsidR="006E54D0" w:rsidRPr="00F20A1D" w:rsidRDefault="006E54D0" w:rsidP="00F20A1D">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различать гипотезы о происхождении Солнечной системы.</w:t>
      </w:r>
    </w:p>
    <w:p w:rsidR="00B540EE" w:rsidRPr="00B7410B" w:rsidRDefault="00B540EE" w:rsidP="00F20A1D">
      <w:pPr>
        <w:spacing w:after="0" w:line="240" w:lineRule="auto"/>
        <w:ind w:firstLine="709"/>
        <w:jc w:val="both"/>
        <w:rPr>
          <w:rFonts w:ascii="Times New Roman" w:hAnsi="Times New Roman"/>
          <w:sz w:val="24"/>
          <w:szCs w:val="24"/>
        </w:rPr>
      </w:pPr>
    </w:p>
    <w:p w:rsidR="00C52AA1" w:rsidRPr="00B7410B" w:rsidRDefault="00C52AA1" w:rsidP="00F20A1D">
      <w:pPr>
        <w:spacing w:after="0" w:line="240" w:lineRule="auto"/>
        <w:ind w:firstLine="709"/>
        <w:jc w:val="both"/>
        <w:rPr>
          <w:rFonts w:ascii="Times New Roman" w:hAnsi="Times New Roman"/>
          <w:sz w:val="24"/>
          <w:szCs w:val="24"/>
        </w:rPr>
      </w:pPr>
    </w:p>
    <w:p w:rsidR="00B540EE" w:rsidRPr="00F20A1D" w:rsidRDefault="00230229" w:rsidP="00F20A1D">
      <w:pPr>
        <w:pStyle w:val="4"/>
        <w:spacing w:before="0" w:line="240" w:lineRule="auto"/>
        <w:rPr>
          <w:sz w:val="24"/>
          <w:szCs w:val="24"/>
        </w:rPr>
      </w:pPr>
      <w:bookmarkStart w:id="461" w:name="_Toc409691641"/>
      <w:bookmarkStart w:id="462" w:name="_Toc410653964"/>
      <w:bookmarkStart w:id="463" w:name="_Toc531612870"/>
      <w:r w:rsidRPr="00F20A1D">
        <w:rPr>
          <w:sz w:val="24"/>
          <w:szCs w:val="24"/>
        </w:rPr>
        <w:t>1.2.</w:t>
      </w:r>
      <w:r w:rsidR="005114E3" w:rsidRPr="00F20A1D">
        <w:rPr>
          <w:sz w:val="24"/>
          <w:szCs w:val="24"/>
        </w:rPr>
        <w:t>5.11</w:t>
      </w:r>
      <w:r w:rsidRPr="00F20A1D">
        <w:rPr>
          <w:sz w:val="24"/>
          <w:szCs w:val="24"/>
        </w:rPr>
        <w:t xml:space="preserve">. </w:t>
      </w:r>
      <w:r w:rsidR="00B540EE" w:rsidRPr="00F20A1D">
        <w:rPr>
          <w:sz w:val="24"/>
          <w:szCs w:val="24"/>
        </w:rPr>
        <w:t>Биология</w:t>
      </w:r>
      <w:bookmarkEnd w:id="461"/>
      <w:bookmarkEnd w:id="462"/>
      <w:bookmarkEnd w:id="463"/>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В результате изучения курса биологии в основной школе: </w:t>
      </w:r>
    </w:p>
    <w:p w:rsidR="00E53743" w:rsidRPr="00F20A1D" w:rsidRDefault="00E53743" w:rsidP="00F20A1D">
      <w:pPr>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Выпускник </w:t>
      </w:r>
      <w:r w:rsidRPr="00F20A1D">
        <w:rPr>
          <w:rFonts w:ascii="Times New Roman" w:hAnsi="Times New Roman"/>
          <w:b/>
          <w:sz w:val="24"/>
          <w:szCs w:val="24"/>
        </w:rPr>
        <w:t xml:space="preserve">научится </w:t>
      </w:r>
      <w:r w:rsidRPr="00F20A1D">
        <w:rPr>
          <w:rFonts w:ascii="Times New Roman" w:hAnsi="Times New Roman"/>
          <w:bCs/>
          <w:sz w:val="24"/>
          <w:szCs w:val="24"/>
        </w:rPr>
        <w:t xml:space="preserve">пользоваться научными методами для распознания биологических проблем; </w:t>
      </w:r>
      <w:r w:rsidRPr="00F20A1D">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F20A1D" w:rsidRDefault="00E53743" w:rsidP="00F20A1D">
      <w:pPr>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Выпускник</w:t>
      </w:r>
      <w:r w:rsidRPr="00F20A1D">
        <w:rPr>
          <w:rFonts w:ascii="Times New Roman" w:hAnsi="Times New Roman"/>
          <w:b/>
          <w:sz w:val="24"/>
          <w:szCs w:val="24"/>
        </w:rPr>
        <w:t xml:space="preserve"> </w:t>
      </w:r>
      <w:r w:rsidRPr="00F20A1D">
        <w:rPr>
          <w:rFonts w:ascii="Times New Roman" w:hAnsi="Times New Roman"/>
          <w:sz w:val="24"/>
          <w:szCs w:val="24"/>
        </w:rPr>
        <w:t>овладеет</w:t>
      </w:r>
      <w:r w:rsidR="005B3328" w:rsidRPr="00F20A1D">
        <w:rPr>
          <w:rFonts w:ascii="Times New Roman" w:hAnsi="Times New Roman"/>
          <w:b/>
          <w:sz w:val="24"/>
          <w:szCs w:val="24"/>
        </w:rPr>
        <w:t xml:space="preserve"> </w:t>
      </w:r>
      <w:r w:rsidRPr="00F20A1D">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F20A1D" w:rsidRDefault="00E53743" w:rsidP="00F20A1D">
      <w:pPr>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Выпускник освоит общие при</w:t>
      </w:r>
      <w:r w:rsidR="00245F1D" w:rsidRPr="00F20A1D">
        <w:rPr>
          <w:rFonts w:ascii="Times New Roman" w:hAnsi="Times New Roman"/>
          <w:sz w:val="24"/>
          <w:szCs w:val="24"/>
        </w:rPr>
        <w:t>е</w:t>
      </w:r>
      <w:r w:rsidRPr="00F20A1D">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F20A1D" w:rsidRDefault="00E53743" w:rsidP="00F20A1D">
      <w:pPr>
        <w:autoSpaceDE w:val="0"/>
        <w:autoSpaceDN w:val="0"/>
        <w:adjustRightInd w:val="0"/>
        <w:spacing w:after="0" w:line="240" w:lineRule="auto"/>
        <w:ind w:firstLine="709"/>
        <w:jc w:val="both"/>
        <w:rPr>
          <w:rFonts w:ascii="Times New Roman" w:hAnsi="Times New Roman"/>
          <w:iCs/>
          <w:sz w:val="24"/>
          <w:szCs w:val="24"/>
        </w:rPr>
      </w:pPr>
      <w:r w:rsidRPr="00F20A1D">
        <w:rPr>
          <w:rFonts w:ascii="Times New Roman" w:hAnsi="Times New Roman"/>
          <w:iCs/>
          <w:sz w:val="24"/>
          <w:szCs w:val="24"/>
        </w:rPr>
        <w:t>Выпускник приобрет</w:t>
      </w:r>
      <w:r w:rsidR="00245F1D" w:rsidRPr="00F20A1D">
        <w:rPr>
          <w:rFonts w:ascii="Times New Roman" w:hAnsi="Times New Roman"/>
          <w:iCs/>
          <w:sz w:val="24"/>
          <w:szCs w:val="24"/>
        </w:rPr>
        <w:t>е</w:t>
      </w:r>
      <w:r w:rsidRPr="00F20A1D">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F20A1D">
        <w:rPr>
          <w:rFonts w:ascii="Times New Roman" w:hAnsi="Times New Roman"/>
          <w:iCs/>
          <w:sz w:val="24"/>
          <w:szCs w:val="24"/>
        </w:rPr>
        <w:t xml:space="preserve"> </w:t>
      </w:r>
      <w:r w:rsidRPr="00F20A1D">
        <w:rPr>
          <w:rFonts w:ascii="Times New Roman" w:hAnsi="Times New Roman"/>
          <w:iCs/>
          <w:sz w:val="24"/>
          <w:szCs w:val="24"/>
        </w:rPr>
        <w:t>при выполнении учебных задач.</w:t>
      </w:r>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E53743" w:rsidRPr="00F20A1D" w:rsidRDefault="00E53743" w:rsidP="00F20A1D">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lastRenderedPageBreak/>
        <w:t>осознанно использовать знания основных правил поведения в природе и основ здорового образа жизни в быту;</w:t>
      </w:r>
    </w:p>
    <w:p w:rsidR="00E53743" w:rsidRPr="00F20A1D" w:rsidRDefault="00E53743" w:rsidP="00F20A1D">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F20A1D" w:rsidRDefault="00E53743" w:rsidP="00F20A1D">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F20A1D">
        <w:rPr>
          <w:rFonts w:ascii="Times New Roman" w:hAnsi="Times New Roman"/>
          <w:i/>
          <w:sz w:val="24"/>
          <w:szCs w:val="24"/>
        </w:rPr>
        <w:t>-</w:t>
      </w:r>
      <w:r w:rsidRPr="00F20A1D">
        <w:rPr>
          <w:rFonts w:ascii="Times New Roman" w:hAnsi="Times New Roman"/>
          <w:i/>
          <w:sz w:val="24"/>
          <w:szCs w:val="24"/>
        </w:rPr>
        <w:t>ресурсах, критически оценивать полученную информацию, анализируя е</w:t>
      </w:r>
      <w:r w:rsidR="00245F1D" w:rsidRPr="00F20A1D">
        <w:rPr>
          <w:rFonts w:ascii="Times New Roman" w:hAnsi="Times New Roman"/>
          <w:i/>
          <w:sz w:val="24"/>
          <w:szCs w:val="24"/>
        </w:rPr>
        <w:t>е</w:t>
      </w:r>
      <w:r w:rsidRPr="00F20A1D">
        <w:rPr>
          <w:rFonts w:ascii="Times New Roman" w:hAnsi="Times New Roman"/>
          <w:i/>
          <w:sz w:val="24"/>
          <w:szCs w:val="24"/>
        </w:rPr>
        <w:t xml:space="preserve"> содержание и данные об источнике информации;</w:t>
      </w:r>
    </w:p>
    <w:p w:rsidR="00E53743" w:rsidRPr="00F20A1D" w:rsidRDefault="00E53743" w:rsidP="00F20A1D">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F20A1D">
        <w:rPr>
          <w:rFonts w:ascii="Times New Roman" w:hAnsi="Times New Roman"/>
          <w:i/>
          <w:iCs/>
          <w:sz w:val="24"/>
          <w:szCs w:val="24"/>
        </w:rPr>
        <w:t>.</w:t>
      </w:r>
    </w:p>
    <w:p w:rsidR="00E53743" w:rsidRPr="00F20A1D" w:rsidRDefault="00243C14" w:rsidP="00F20A1D">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Живые организмы</w:t>
      </w:r>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F20A1D">
        <w:rPr>
          <w:rFonts w:ascii="Times New Roman" w:hAnsi="Times New Roman"/>
          <w:sz w:val="24"/>
          <w:szCs w:val="24"/>
        </w:rPr>
        <w:t>е</w:t>
      </w:r>
      <w:r w:rsidRPr="00F20A1D">
        <w:rPr>
          <w:rFonts w:ascii="Times New Roman" w:hAnsi="Times New Roman"/>
          <w:sz w:val="24"/>
          <w:szCs w:val="24"/>
        </w:rPr>
        <w:t>нной систематической группе;</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выявлять</w:t>
      </w:r>
      <w:r w:rsidR="005B3328" w:rsidRPr="00F20A1D">
        <w:rPr>
          <w:rFonts w:ascii="Times New Roman" w:hAnsi="Times New Roman"/>
          <w:sz w:val="24"/>
          <w:szCs w:val="24"/>
        </w:rPr>
        <w:t xml:space="preserve"> </w:t>
      </w:r>
      <w:r w:rsidRPr="00F20A1D">
        <w:rPr>
          <w:rFonts w:ascii="Times New Roman" w:hAnsi="Times New Roman"/>
          <w:sz w:val="24"/>
          <w:szCs w:val="24"/>
        </w:rPr>
        <w:t>примеры</w:t>
      </w:r>
      <w:r w:rsidR="005B3328" w:rsidRPr="00F20A1D">
        <w:rPr>
          <w:rFonts w:ascii="Times New Roman" w:hAnsi="Times New Roman"/>
          <w:sz w:val="24"/>
          <w:szCs w:val="24"/>
        </w:rPr>
        <w:t xml:space="preserve"> </w:t>
      </w:r>
      <w:r w:rsidRPr="00F20A1D">
        <w:rPr>
          <w:rFonts w:ascii="Times New Roman" w:hAnsi="Times New Roman"/>
          <w:sz w:val="24"/>
          <w:szCs w:val="24"/>
        </w:rPr>
        <w:t>и раскрывать сущность приспособленности организмов к среде обитания;</w:t>
      </w:r>
    </w:p>
    <w:p w:rsidR="00E53743" w:rsidRPr="00F20A1D" w:rsidRDefault="00E53743" w:rsidP="00F20A1D">
      <w:pPr>
        <w:widowControl w:val="0"/>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использовать методы биологической науки:</w:t>
      </w:r>
      <w:r w:rsidR="005B3328" w:rsidRPr="00F20A1D">
        <w:rPr>
          <w:rFonts w:ascii="Times New Roman" w:hAnsi="Times New Roman"/>
          <w:sz w:val="24"/>
          <w:szCs w:val="24"/>
        </w:rPr>
        <w:t xml:space="preserve"> </w:t>
      </w:r>
      <w:r w:rsidRPr="00F20A1D">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знать и аргументировать основные правила поведения в природе;</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и оценивать последствия деятельности человека в природе;</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F20A1D" w:rsidRDefault="00E53743" w:rsidP="00F20A1D">
      <w:pPr>
        <w:numPr>
          <w:ilvl w:val="2"/>
          <w:numId w:val="9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знать и соблюдать правила работы в кабинете биологии.</w:t>
      </w:r>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E53743" w:rsidRPr="00F20A1D" w:rsidRDefault="00E53743" w:rsidP="00F20A1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F20A1D">
        <w:rPr>
          <w:rFonts w:ascii="Times New Roman" w:hAnsi="Times New Roman"/>
          <w:i/>
          <w:sz w:val="24"/>
          <w:szCs w:val="24"/>
        </w:rPr>
        <w:t>находить информацию о растениях, животных грибах и бактериях</w:t>
      </w:r>
      <w:r w:rsidR="005B3328" w:rsidRPr="00F20A1D">
        <w:rPr>
          <w:rFonts w:ascii="Times New Roman" w:hAnsi="Times New Roman"/>
          <w:i/>
          <w:sz w:val="24"/>
          <w:szCs w:val="24"/>
        </w:rPr>
        <w:t xml:space="preserve"> </w:t>
      </w:r>
      <w:r w:rsidRPr="00F20A1D">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F20A1D" w:rsidRDefault="00E53743" w:rsidP="00F20A1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F20A1D">
        <w:rPr>
          <w:rFonts w:ascii="Times New Roman" w:hAnsi="Times New Roman"/>
          <w:i/>
          <w:sz w:val="24"/>
          <w:szCs w:val="24"/>
        </w:rPr>
        <w:t>е</w:t>
      </w:r>
      <w:r w:rsidRPr="00F20A1D">
        <w:rPr>
          <w:rFonts w:ascii="Times New Roman" w:hAnsi="Times New Roman"/>
          <w:i/>
          <w:sz w:val="24"/>
          <w:szCs w:val="24"/>
        </w:rPr>
        <w:t>.</w:t>
      </w:r>
    </w:p>
    <w:p w:rsidR="00E53743" w:rsidRPr="00F20A1D" w:rsidRDefault="00E53743" w:rsidP="00F20A1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lastRenderedPageBreak/>
        <w:t>использовать при</w:t>
      </w:r>
      <w:r w:rsidR="00245F1D" w:rsidRPr="00F20A1D">
        <w:rPr>
          <w:rFonts w:ascii="Times New Roman" w:hAnsi="Times New Roman"/>
          <w:i/>
          <w:sz w:val="24"/>
          <w:szCs w:val="24"/>
        </w:rPr>
        <w:t>е</w:t>
      </w:r>
      <w:r w:rsidRPr="00F20A1D">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F20A1D" w:rsidRDefault="00E53743" w:rsidP="00F20A1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F20A1D" w:rsidRDefault="00E53743" w:rsidP="00F20A1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F20A1D" w:rsidRDefault="00E53743" w:rsidP="00F20A1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F20A1D">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F20A1D" w:rsidRDefault="00E53743" w:rsidP="00F20A1D">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F20A1D" w:rsidRDefault="00243C14" w:rsidP="00F20A1D">
      <w:pPr>
        <w:autoSpaceDE w:val="0"/>
        <w:autoSpaceDN w:val="0"/>
        <w:adjustRightInd w:val="0"/>
        <w:spacing w:after="0" w:line="240" w:lineRule="auto"/>
        <w:ind w:firstLine="709"/>
        <w:contextualSpacing/>
        <w:jc w:val="both"/>
        <w:rPr>
          <w:rFonts w:ascii="Times New Roman" w:hAnsi="Times New Roman"/>
          <w:b/>
          <w:sz w:val="24"/>
          <w:szCs w:val="24"/>
        </w:rPr>
      </w:pPr>
      <w:r w:rsidRPr="00F20A1D">
        <w:rPr>
          <w:rFonts w:ascii="Times New Roman" w:hAnsi="Times New Roman"/>
          <w:b/>
          <w:sz w:val="24"/>
          <w:szCs w:val="24"/>
        </w:rPr>
        <w:t>Человек и его здоровье</w:t>
      </w:r>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аргументировать, приводить доказательства отличий человека от животных;</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выявлять</w:t>
      </w:r>
      <w:r w:rsidR="005B3328" w:rsidRPr="00F20A1D">
        <w:rPr>
          <w:rFonts w:ascii="Times New Roman" w:hAnsi="Times New Roman"/>
          <w:sz w:val="24"/>
          <w:szCs w:val="24"/>
        </w:rPr>
        <w:t xml:space="preserve"> </w:t>
      </w:r>
      <w:r w:rsidRPr="00F20A1D">
        <w:rPr>
          <w:rFonts w:ascii="Times New Roman" w:hAnsi="Times New Roman"/>
          <w:sz w:val="24"/>
          <w:szCs w:val="24"/>
        </w:rPr>
        <w:t>примеры</w:t>
      </w:r>
      <w:r w:rsidR="005B3328" w:rsidRPr="00F20A1D">
        <w:rPr>
          <w:rFonts w:ascii="Times New Roman" w:hAnsi="Times New Roman"/>
          <w:sz w:val="24"/>
          <w:szCs w:val="24"/>
        </w:rPr>
        <w:t xml:space="preserve"> </w:t>
      </w:r>
      <w:r w:rsidRPr="00F20A1D">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w:t>
      </w:r>
      <w:r w:rsidR="005B3328" w:rsidRPr="00F20A1D">
        <w:rPr>
          <w:rFonts w:ascii="Times New Roman" w:hAnsi="Times New Roman"/>
          <w:sz w:val="24"/>
          <w:szCs w:val="24"/>
        </w:rPr>
        <w:t xml:space="preserve"> </w:t>
      </w:r>
      <w:r w:rsidRPr="00F20A1D">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использовать методы биологической науки:</w:t>
      </w:r>
      <w:r w:rsidR="005B3328" w:rsidRPr="00F20A1D">
        <w:rPr>
          <w:rFonts w:ascii="Times New Roman" w:hAnsi="Times New Roman"/>
          <w:sz w:val="24"/>
          <w:szCs w:val="24"/>
        </w:rPr>
        <w:t xml:space="preserve"> </w:t>
      </w:r>
      <w:r w:rsidRPr="00F20A1D">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и оценивать влияние факторов риска на здоровье человека;</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описывать и использовать при</w:t>
      </w:r>
      <w:r w:rsidR="00245F1D" w:rsidRPr="00F20A1D">
        <w:rPr>
          <w:rFonts w:ascii="Times New Roman" w:hAnsi="Times New Roman"/>
          <w:sz w:val="24"/>
          <w:szCs w:val="24"/>
        </w:rPr>
        <w:t>е</w:t>
      </w:r>
      <w:r w:rsidRPr="00F20A1D">
        <w:rPr>
          <w:rFonts w:ascii="Times New Roman" w:hAnsi="Times New Roman"/>
          <w:sz w:val="24"/>
          <w:szCs w:val="24"/>
        </w:rPr>
        <w:t>мы оказания первой помощи;</w:t>
      </w:r>
    </w:p>
    <w:p w:rsidR="00E53743" w:rsidRPr="00F20A1D" w:rsidRDefault="00E53743" w:rsidP="00F20A1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знать и соблюдать правила работы в кабинете биологии.</w:t>
      </w:r>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E53743" w:rsidRPr="00F20A1D" w:rsidRDefault="00E53743" w:rsidP="00F20A1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F20A1D" w:rsidRDefault="00E53743" w:rsidP="00F20A1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F20A1D">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F20A1D">
        <w:rPr>
          <w:rFonts w:ascii="Times New Roman" w:hAnsi="Times New Roman"/>
          <w:i/>
          <w:sz w:val="24"/>
          <w:szCs w:val="24"/>
        </w:rPr>
        <w:t>-</w:t>
      </w:r>
      <w:r w:rsidRPr="00F20A1D">
        <w:rPr>
          <w:rFonts w:ascii="Times New Roman" w:hAnsi="Times New Roman"/>
          <w:i/>
          <w:sz w:val="24"/>
          <w:szCs w:val="24"/>
        </w:rPr>
        <w:t>ресурсе, анализировать и оценивать ее, переводить из одной формы в другую;</w:t>
      </w:r>
    </w:p>
    <w:p w:rsidR="00E53743" w:rsidRPr="00F20A1D" w:rsidRDefault="00E53743" w:rsidP="00F20A1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F20A1D" w:rsidRDefault="00E53743" w:rsidP="00F20A1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находить в учебной, научно-популярной литературе, Интернет</w:t>
      </w:r>
      <w:r w:rsidR="00AC7420" w:rsidRPr="00F20A1D">
        <w:rPr>
          <w:rFonts w:ascii="Times New Roman" w:hAnsi="Times New Roman"/>
          <w:i/>
          <w:sz w:val="24"/>
          <w:szCs w:val="24"/>
        </w:rPr>
        <w:t>-</w:t>
      </w:r>
      <w:r w:rsidRPr="00F20A1D">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F20A1D" w:rsidRDefault="00E53743" w:rsidP="00F20A1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F20A1D" w:rsidRDefault="00E53743" w:rsidP="00F20A1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F20A1D" w:rsidRDefault="00E53743" w:rsidP="00F20A1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F20A1D">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Общ</w:t>
      </w:r>
      <w:r w:rsidR="00243C14" w:rsidRPr="00F20A1D">
        <w:rPr>
          <w:rFonts w:ascii="Times New Roman" w:hAnsi="Times New Roman"/>
          <w:b/>
          <w:sz w:val="24"/>
          <w:szCs w:val="24"/>
        </w:rPr>
        <w:t>ие биологические закономерности</w:t>
      </w:r>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E53743" w:rsidRPr="00F20A1D" w:rsidRDefault="00E53743" w:rsidP="00F20A1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F20A1D">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F20A1D" w:rsidRDefault="00E53743" w:rsidP="00F20A1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F20A1D">
        <w:rPr>
          <w:rFonts w:ascii="Times New Roman" w:hAnsi="Times New Roman"/>
          <w:sz w:val="24"/>
          <w:szCs w:val="24"/>
        </w:rPr>
        <w:t>аргументировать, приводить доказательства необходимости защиты окружающей среды;</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F20A1D">
        <w:rPr>
          <w:rFonts w:ascii="Times New Roman" w:hAnsi="Times New Roman"/>
          <w:sz w:val="24"/>
          <w:szCs w:val="24"/>
        </w:rPr>
        <w:t>е</w:t>
      </w:r>
      <w:r w:rsidRPr="00F20A1D">
        <w:rPr>
          <w:rFonts w:ascii="Times New Roman" w:hAnsi="Times New Roman"/>
          <w:sz w:val="24"/>
          <w:szCs w:val="24"/>
        </w:rPr>
        <w:t xml:space="preserve">нной систематической группе; </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F20A1D" w:rsidRDefault="00E53743" w:rsidP="00F20A1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F20A1D" w:rsidRDefault="00E53743" w:rsidP="00F20A1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w:t>
      </w:r>
      <w:r w:rsidR="005B3328" w:rsidRPr="00F20A1D">
        <w:rPr>
          <w:rFonts w:ascii="Times New Roman" w:hAnsi="Times New Roman"/>
          <w:sz w:val="24"/>
          <w:szCs w:val="24"/>
        </w:rPr>
        <w:t xml:space="preserve"> </w:t>
      </w:r>
      <w:r w:rsidRPr="00F20A1D">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использовать методы биологической науки:</w:t>
      </w:r>
      <w:r w:rsidR="005B3328" w:rsidRPr="00F20A1D">
        <w:rPr>
          <w:rFonts w:ascii="Times New Roman" w:hAnsi="Times New Roman"/>
          <w:sz w:val="24"/>
          <w:szCs w:val="24"/>
        </w:rPr>
        <w:t xml:space="preserve"> </w:t>
      </w:r>
      <w:r w:rsidRPr="00F20A1D">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F20A1D" w:rsidRDefault="00E53743" w:rsidP="00F20A1D">
      <w:pPr>
        <w:numPr>
          <w:ilvl w:val="0"/>
          <w:numId w:val="101"/>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F20A1D" w:rsidRDefault="00A61E55" w:rsidP="00F20A1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F20A1D" w:rsidRDefault="00E53743" w:rsidP="00F20A1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знать и соблюдать правила работы в кабинете биологии.</w:t>
      </w:r>
    </w:p>
    <w:p w:rsidR="00E53743" w:rsidRPr="00F20A1D" w:rsidRDefault="00E53743"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E53743" w:rsidRPr="00F20A1D" w:rsidRDefault="00E53743" w:rsidP="00F20A1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F20A1D">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F20A1D">
        <w:rPr>
          <w:rFonts w:ascii="Times New Roman" w:hAnsi="Times New Roman"/>
          <w:i/>
          <w:iCs/>
          <w:sz w:val="24"/>
          <w:szCs w:val="24"/>
        </w:rPr>
        <w:t>;</w:t>
      </w:r>
    </w:p>
    <w:p w:rsidR="00E53743" w:rsidRPr="00F20A1D" w:rsidRDefault="00E53743" w:rsidP="00F20A1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F20A1D">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F20A1D" w:rsidRDefault="00E53743" w:rsidP="00F20A1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F20A1D">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F20A1D" w:rsidRDefault="00E53743" w:rsidP="00F20A1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F20A1D" w:rsidRDefault="00E53743" w:rsidP="00F20A1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F20A1D">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F20A1D" w:rsidRDefault="00E53743" w:rsidP="00F20A1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F20A1D">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F20A1D" w:rsidRDefault="00B540EE" w:rsidP="00F20A1D">
      <w:pPr>
        <w:spacing w:after="0" w:line="240" w:lineRule="auto"/>
        <w:ind w:firstLine="709"/>
        <w:jc w:val="both"/>
        <w:rPr>
          <w:rFonts w:ascii="Times New Roman" w:hAnsi="Times New Roman"/>
          <w:sz w:val="24"/>
          <w:szCs w:val="24"/>
        </w:rPr>
      </w:pPr>
    </w:p>
    <w:p w:rsidR="00B540EE" w:rsidRPr="00F20A1D" w:rsidRDefault="00243C14" w:rsidP="00F20A1D">
      <w:pPr>
        <w:pStyle w:val="4"/>
        <w:spacing w:before="0" w:line="240" w:lineRule="auto"/>
        <w:rPr>
          <w:sz w:val="24"/>
          <w:szCs w:val="24"/>
        </w:rPr>
      </w:pPr>
      <w:bookmarkStart w:id="464" w:name="_Toc409691642"/>
      <w:bookmarkStart w:id="465" w:name="_Toc410653965"/>
      <w:bookmarkStart w:id="466" w:name="_Toc531612871"/>
      <w:r w:rsidRPr="00F20A1D">
        <w:rPr>
          <w:sz w:val="24"/>
          <w:szCs w:val="24"/>
        </w:rPr>
        <w:t>1.2.</w:t>
      </w:r>
      <w:r w:rsidR="00A61E55" w:rsidRPr="00F20A1D">
        <w:rPr>
          <w:sz w:val="24"/>
          <w:szCs w:val="24"/>
        </w:rPr>
        <w:t>5.12</w:t>
      </w:r>
      <w:r w:rsidRPr="00F20A1D">
        <w:rPr>
          <w:sz w:val="24"/>
          <w:szCs w:val="24"/>
        </w:rPr>
        <w:t xml:space="preserve">. </w:t>
      </w:r>
      <w:r w:rsidR="00B540EE" w:rsidRPr="00F20A1D">
        <w:rPr>
          <w:sz w:val="24"/>
          <w:szCs w:val="24"/>
        </w:rPr>
        <w:t>Химия</w:t>
      </w:r>
      <w:bookmarkEnd w:id="464"/>
      <w:bookmarkEnd w:id="465"/>
      <w:bookmarkEnd w:id="466"/>
    </w:p>
    <w:p w:rsidR="00E53743" w:rsidRPr="00F20A1D" w:rsidRDefault="00E53743" w:rsidP="00F20A1D">
      <w:pPr>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Выпускник научится:</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характеризовать основные методы познания: наблюдение, измерение, эксперимент;</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различать химические и физические явления;</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называть химические элементы;</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состав веществ по их формулам;</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валентность атома элемента в соединениях;</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тип химических реакций;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называть признаки и условия протекания химических реакций;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составлять формулы бинарных соединений;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составлять уравнения химических реакций;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соблюдать правила безопасной работы при проведении опытов;</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пользоваться лабораторным оборудованием и посудой;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вычислять относительную молекулярную и молярную массы веществ;</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вычислять массовую долю химического элемента по формуле соединения;</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получать, собирать кислород и водород;</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опытным путем газообразные вещества: кислород, водород;</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смысл закона Авогадро;</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смысл понятий «тепловой эффект реакции», «молярный объем»;</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физические и химические свойства воды;</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смысл понятия «раствор»;</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вычислять массовую долю растворенного вещества в растворе;</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приготовлять растворы с определенной массовой долей растворенного вещества;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называть соединения изученных классов неорганических веществ;</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принадлежность веществ к определенному классу соединений;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составлять формулы неорганических соединений изученных классов;</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взаимосвязь между классами неорганических соединений;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смысл Периодического закона Д.И. Менделеева;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F20A1D">
        <w:rPr>
          <w:rFonts w:ascii="Times New Roman" w:hAnsi="Times New Roman"/>
          <w:sz w:val="24"/>
          <w:szCs w:val="24"/>
        </w:rPr>
        <w:t>. </w:t>
      </w:r>
      <w:r w:rsidRPr="00F20A1D">
        <w:rPr>
          <w:rFonts w:ascii="Times New Roman" w:hAnsi="Times New Roman"/>
          <w:sz w:val="24"/>
          <w:szCs w:val="24"/>
        </w:rPr>
        <w:t>Менделеева;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F20A1D">
        <w:rPr>
          <w:rFonts w:ascii="Times New Roman" w:hAnsi="Times New Roman"/>
          <w:sz w:val="24"/>
          <w:szCs w:val="24"/>
        </w:rPr>
        <w:t> </w:t>
      </w:r>
      <w:r w:rsidRPr="00F20A1D">
        <w:rPr>
          <w:rFonts w:ascii="Times New Roman" w:hAnsi="Times New Roman"/>
          <w:sz w:val="24"/>
          <w:szCs w:val="24"/>
        </w:rPr>
        <w:t>Менделеева и особенностей строения их атомов;</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смысл понятий: «химическая связь», «электроотрицательность»;</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вид химической связи в неорганических соединениях;</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степень окисления атома элемента в соединении;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раскрывать смысл теории электролитической диссоциации;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составлять уравнения электролитической диссоциации кислот, щелочей, солей;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составлять полные и сокращенные ионные уравнения реакции обмена;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возможность протекания реакций ионного обмена;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проводить реакции, подтверждающие качественный состав различных веществ;</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окислитель и восстановитель;</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составлять уравнения окислительно-восстановительных реакций;</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называть факторы, влияющие на скорость химической реакции;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химические реакции по различным признакам;</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взаимосвязь между составом, строением и свойствами неметаллов;</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распознавать опытным путем газообразные вещества: углекислый газ и аммиак;</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взаимосвязь между составом, строением и свойствами металлов;</w:t>
      </w:r>
    </w:p>
    <w:p w:rsidR="00A61E55" w:rsidRPr="00F20A1D" w:rsidRDefault="00E53743" w:rsidP="00F20A1D">
      <w:pPr>
        <w:widowControl w:val="0"/>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proofErr w:type="gramStart"/>
      <w:r w:rsidRPr="00F20A1D">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F20A1D" w:rsidRDefault="00A61E55" w:rsidP="00F20A1D">
      <w:pPr>
        <w:widowControl w:val="0"/>
        <w:numPr>
          <w:ilvl w:val="0"/>
          <w:numId w:val="1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оценивать влияние химического загрязнения окружающей среды на организм человека;</w:t>
      </w:r>
    </w:p>
    <w:p w:rsidR="00726303" w:rsidRPr="00F20A1D" w:rsidRDefault="0072630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грамотно обращаться с веществами в повседневной жизни</w:t>
      </w:r>
    </w:p>
    <w:p w:rsidR="00E53743" w:rsidRPr="00F20A1D" w:rsidRDefault="00E53743" w:rsidP="00F20A1D">
      <w:pPr>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F20A1D" w:rsidRDefault="00E53743" w:rsidP="00F20A1D">
      <w:pPr>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Выпускник получит</w:t>
      </w:r>
      <w:r w:rsidR="005B3328" w:rsidRPr="00F20A1D">
        <w:rPr>
          <w:rFonts w:ascii="Times New Roman" w:hAnsi="Times New Roman"/>
          <w:b/>
          <w:bCs/>
          <w:sz w:val="24"/>
          <w:szCs w:val="24"/>
        </w:rPr>
        <w:t xml:space="preserve"> </w:t>
      </w:r>
      <w:r w:rsidRPr="00F20A1D">
        <w:rPr>
          <w:rFonts w:ascii="Times New Roman" w:hAnsi="Times New Roman"/>
          <w:b/>
          <w:bCs/>
          <w:sz w:val="24"/>
          <w:szCs w:val="24"/>
        </w:rPr>
        <w:t>возможность научиться:</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F20A1D" w:rsidRDefault="00E53743" w:rsidP="00F20A1D">
      <w:pPr>
        <w:widowControl w:val="0"/>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F20A1D">
        <w:rPr>
          <w:rFonts w:ascii="Times New Roman" w:hAnsi="Times New Roman"/>
          <w:i/>
          <w:sz w:val="24"/>
          <w:szCs w:val="24"/>
        </w:rPr>
        <w:t>и</w:t>
      </w:r>
      <w:r w:rsidRPr="00F20A1D">
        <w:rPr>
          <w:rFonts w:ascii="Times New Roman" w:hAnsi="Times New Roman"/>
          <w:i/>
          <w:sz w:val="24"/>
          <w:szCs w:val="24"/>
        </w:rPr>
        <w:t>;</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объективно оценивать информацию о веществах и химических процессах;</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F20A1D" w:rsidRDefault="00E53743" w:rsidP="00F20A1D">
      <w:pPr>
        <w:numPr>
          <w:ilvl w:val="0"/>
          <w:numId w:val="104"/>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создавать модели и схемы для решения учебных и познавательных задач;</w:t>
      </w:r>
      <w:r w:rsidR="005B3328" w:rsidRPr="00F20A1D">
        <w:rPr>
          <w:rFonts w:ascii="Times New Roman" w:hAnsi="Times New Roman"/>
          <w:i/>
          <w:sz w:val="24"/>
          <w:szCs w:val="24"/>
        </w:rPr>
        <w:t xml:space="preserve"> </w:t>
      </w:r>
      <w:r w:rsidRPr="00F20A1D">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F20A1D" w:rsidRDefault="00E53743" w:rsidP="00F20A1D">
      <w:pPr>
        <w:autoSpaceDE w:val="0"/>
        <w:autoSpaceDN w:val="0"/>
        <w:adjustRightInd w:val="0"/>
        <w:spacing w:after="0" w:line="240" w:lineRule="auto"/>
        <w:ind w:firstLine="709"/>
        <w:jc w:val="both"/>
        <w:rPr>
          <w:rFonts w:ascii="Times New Roman" w:hAnsi="Times New Roman"/>
          <w:sz w:val="24"/>
          <w:szCs w:val="24"/>
        </w:rPr>
      </w:pPr>
    </w:p>
    <w:p w:rsidR="00B540EE" w:rsidRPr="00F20A1D" w:rsidRDefault="00243C14" w:rsidP="00F20A1D">
      <w:pPr>
        <w:pStyle w:val="4"/>
        <w:spacing w:before="0" w:line="240" w:lineRule="auto"/>
        <w:rPr>
          <w:sz w:val="24"/>
          <w:szCs w:val="24"/>
        </w:rPr>
      </w:pPr>
      <w:bookmarkStart w:id="467" w:name="_Toc409691643"/>
      <w:bookmarkStart w:id="468" w:name="_Toc410653966"/>
      <w:bookmarkStart w:id="469" w:name="_Toc531612872"/>
      <w:r w:rsidRPr="00F20A1D">
        <w:rPr>
          <w:sz w:val="24"/>
          <w:szCs w:val="24"/>
        </w:rPr>
        <w:t>1.2.</w:t>
      </w:r>
      <w:r w:rsidR="00A61E55" w:rsidRPr="00F20A1D">
        <w:rPr>
          <w:sz w:val="24"/>
          <w:szCs w:val="24"/>
        </w:rPr>
        <w:t>5.13</w:t>
      </w:r>
      <w:r w:rsidRPr="00F20A1D">
        <w:rPr>
          <w:sz w:val="24"/>
          <w:szCs w:val="24"/>
        </w:rPr>
        <w:t xml:space="preserve">. </w:t>
      </w:r>
      <w:r w:rsidR="00B540EE" w:rsidRPr="00F20A1D">
        <w:rPr>
          <w:sz w:val="24"/>
          <w:szCs w:val="24"/>
        </w:rPr>
        <w:t>Изобразительное искусство</w:t>
      </w:r>
      <w:bookmarkEnd w:id="467"/>
      <w:bookmarkEnd w:id="468"/>
      <w:bookmarkEnd w:id="469"/>
    </w:p>
    <w:p w:rsidR="00E53743" w:rsidRPr="00F20A1D" w:rsidRDefault="00E53743" w:rsidP="00F20A1D">
      <w:pPr>
        <w:autoSpaceDE w:val="0"/>
        <w:autoSpaceDN w:val="0"/>
        <w:adjustRightInd w:val="0"/>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Выпускник научится: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lastRenderedPageBreak/>
        <w:t xml:space="preserve">раскрывать смысл народных праздников и обрядов и их отражение в народном искусстве и в современной жизни; </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эскизы декоративного убранства русской избы;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цветовую композицию внутреннего убранства избы;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определять специфику образного языка декоративно-прикладного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эскизы народного праздничного костюма, его отдельных элементов в цветовом решении;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F20A1D">
        <w:rPr>
          <w:rFonts w:ascii="Times New Roman" w:hAnsi="Times New Roman"/>
        </w:rPr>
        <w:t>т. д.</w:t>
      </w:r>
      <w:r w:rsidRPr="00F20A1D">
        <w:rPr>
          <w:rFonts w:ascii="Times New Roman" w:hAnsi="Times New Roman"/>
        </w:rPr>
        <w:t>) на основе ритмического повтора изобразительных или геометрических элементов;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F20A1D">
        <w:rPr>
          <w:rFonts w:ascii="Times New Roman" w:hAnsi="Times New Roman"/>
        </w:rPr>
        <w:t>е</w:t>
      </w:r>
      <w:r w:rsidRPr="00F20A1D">
        <w:rPr>
          <w:rFonts w:ascii="Times New Roman" w:hAnsi="Times New Roman"/>
        </w:rPr>
        <w:t xml:space="preserve"> декоративной росписью в традиции одного из промыслов;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основы народного орнамента; создавать орнаменты на основе народных традиций;</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виды и материалы декоративно-прикладного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национальные особенности русского орнамента и орнаментов других народов России;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и характеризовать несколько народных художественных промыслов России;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классифицировать жанровую систему в изобразительном искусстве и е</w:t>
      </w:r>
      <w:r w:rsidR="00245F1D" w:rsidRPr="00F20A1D">
        <w:rPr>
          <w:rFonts w:ascii="Times New Roman" w:hAnsi="Times New Roman"/>
        </w:rPr>
        <w:t>е</w:t>
      </w:r>
      <w:r w:rsidRPr="00F20A1D">
        <w:rPr>
          <w:rFonts w:ascii="Times New Roman" w:hAnsi="Times New Roman"/>
        </w:rPr>
        <w:t xml:space="preserve"> значение для анализа развития искусства и понимания изменений видения мира;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объяснять разницу между предметом изображения, сюжетом и содержанием изображения;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композиционным навыкам работы, чувству ритма, работе с различными художественными материалами;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образы, используя все выразительные возможности</w:t>
      </w:r>
      <w:r w:rsidR="00AD272E" w:rsidRPr="00F20A1D">
        <w:rPr>
          <w:rFonts w:ascii="Times New Roman" w:hAnsi="Times New Roman"/>
        </w:rPr>
        <w:t xml:space="preserve"> художественных материалов</w:t>
      </w:r>
      <w:r w:rsidRPr="00F20A1D">
        <w:rPr>
          <w:rFonts w:ascii="Times New Roman" w:hAnsi="Times New Roman"/>
        </w:rPr>
        <w:t>;</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простым навыкам изображения с помощью пятна и тональных отношений;</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навыку плоскостного силуэтного изображения обычных, простых предметов (кухонная утварь);</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линейные изображения геометрических тел и натюрморт с натуры из геометрических тел;</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строить изображения простых предметов по правилам линейной перспективы;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передавать с помощью света характер формы и эмоциональное напряжение в композиции натюрморта;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творческому опыту выполнения графического натюрморта и гравюры наклейками на картоне;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выражать цветом в натюрморте собственное настроение и переживания;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применять перспективу в практической творческой работе;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навыкам изображения перспективных сокращений в зарисовках наблюдаемого;</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навыкам создания пейзажных зарисовок;</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и характеризовать понятия: пространство, ракурс, воздушная перспектива;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пользоваться правилами работы на пленэре;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и характеризовать виды портрета;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понимать и характеризовать основы изображения головы человека;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пользоваться навыками работы с доступными скульптурными материалами;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использовать графические материалы в работе над портретом;</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использовать образные возможности освещения в портрете;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 xml:space="preserve">пользоваться правилами </w:t>
      </w:r>
      <w:r w:rsidR="00AD272E" w:rsidRPr="00F20A1D">
        <w:rPr>
          <w:rFonts w:ascii="Times New Roman" w:hAnsi="Times New Roman"/>
        </w:rPr>
        <w:t xml:space="preserve">схематического </w:t>
      </w:r>
      <w:r w:rsidRPr="00F20A1D">
        <w:rPr>
          <w:rFonts w:ascii="Times New Roman" w:hAnsi="Times New Roman"/>
        </w:rPr>
        <w:t>построения головы человека</w:t>
      </w:r>
      <w:r w:rsidR="00AD272E" w:rsidRPr="00F20A1D">
        <w:rPr>
          <w:rFonts w:ascii="Times New Roman" w:hAnsi="Times New Roman"/>
        </w:rPr>
        <w:t xml:space="preserve"> в рисунке</w:t>
      </w:r>
      <w:r w:rsidRPr="00F20A1D">
        <w:rPr>
          <w:rFonts w:ascii="Times New Roman" w:hAnsi="Times New Roman"/>
        </w:rPr>
        <w:t>;</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навыкам передачи в плоскостном изображении простых движений фигуры человека;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навыкам понимания особенностей восприятия скульптурного образа;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lastRenderedPageBreak/>
        <w:t>навыкам лепки и работы с пластилином или глиной;</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F20A1D" w:rsidRDefault="00E53743" w:rsidP="00F20A1D">
      <w:pPr>
        <w:pStyle w:val="a9"/>
        <w:widowControl w:val="0"/>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объяснять понятия «тема», «содержание», «сюжет» в произведениях станковой живописи;</w:t>
      </w:r>
    </w:p>
    <w:p w:rsidR="00E53743" w:rsidRPr="00F20A1D" w:rsidRDefault="00E53743" w:rsidP="00F20A1D">
      <w:pPr>
        <w:pStyle w:val="a9"/>
        <w:widowControl w:val="0"/>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изобразительным и композиционным навыкам в процессе работы над эскизом;</w:t>
      </w:r>
    </w:p>
    <w:p w:rsidR="00E53743" w:rsidRPr="00F20A1D" w:rsidRDefault="00E53743" w:rsidP="00F20A1D">
      <w:pPr>
        <w:pStyle w:val="a9"/>
        <w:widowControl w:val="0"/>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узнавать и объяснять понятия «тематическая картина», «станковая живопись»;</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перечислять и характеризовать основные жанры сюжетн</w:t>
      </w:r>
      <w:proofErr w:type="gramStart"/>
      <w:r w:rsidRPr="00F20A1D">
        <w:rPr>
          <w:rFonts w:ascii="Times New Roman" w:hAnsi="Times New Roman"/>
        </w:rPr>
        <w:t>о-</w:t>
      </w:r>
      <w:proofErr w:type="gramEnd"/>
      <w:r w:rsidRPr="00F20A1D">
        <w:rPr>
          <w:rFonts w:ascii="Times New Roman" w:hAnsi="Times New Roman"/>
        </w:rPr>
        <w:t xml:space="preserve"> тематической картины;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значение тематической картины XIX века в развитии русской культуры;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 xml:space="preserve">творческому опыту по разработке художественного проекта </w:t>
      </w:r>
      <w:proofErr w:type="gramStart"/>
      <w:r w:rsidRPr="00F20A1D">
        <w:rPr>
          <w:rFonts w:ascii="Times New Roman" w:hAnsi="Times New Roman"/>
        </w:rPr>
        <w:t>–р</w:t>
      </w:r>
      <w:proofErr w:type="gramEnd"/>
      <w:r w:rsidRPr="00F20A1D">
        <w:rPr>
          <w:rFonts w:ascii="Times New Roman" w:hAnsi="Times New Roman"/>
        </w:rPr>
        <w:t>азработки композиции на историческую тему;</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творческому опыту создания композиции на основе библейских сюжетов;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называть имена великих европейских и русских художников, творивших на библейские темы;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роль монументальных памятников в жизни общества;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культуре зрительского восприятия;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временные и пространственные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понимать разницу между реальностью и художественным образом;</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опыту художественного иллюстрирования и навыкам работы графическими материалами;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lastRenderedPageBreak/>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F20A1D">
        <w:rPr>
          <w:rFonts w:ascii="Times New Roman" w:hAnsi="Times New Roman"/>
        </w:rPr>
        <w:t>т.д.</w:t>
      </w:r>
      <w:r w:rsidRPr="00F20A1D">
        <w:rPr>
          <w:rFonts w:ascii="Times New Roman" w:hAnsi="Times New Roman"/>
        </w:rPr>
        <w:t>);</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опыту художественного творчества по созданию стилизованных образов животных;</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систематизировать и характеризовать основные этапы развития и истории архитектуры и дизайна;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распознавать объект и пространство в конструктивных видах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понимать сочетание различных объемов в здании;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 xml:space="preserve">понимать единство </w:t>
      </w:r>
      <w:proofErr w:type="gramStart"/>
      <w:r w:rsidRPr="00F20A1D">
        <w:rPr>
          <w:rFonts w:ascii="Times New Roman" w:hAnsi="Times New Roman"/>
        </w:rPr>
        <w:t>художественного</w:t>
      </w:r>
      <w:proofErr w:type="gramEnd"/>
      <w:r w:rsidRPr="00F20A1D">
        <w:rPr>
          <w:rFonts w:ascii="Times New Roman" w:hAnsi="Times New Roman"/>
        </w:rPr>
        <w:t xml:space="preserve"> и функционального в вещи, форму и материал;</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понимать тенденции и перспективы развития современной архитектуры;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образно-стилевой язык архитектуры прошлого;</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и различать малые формы архитектуры и дизайна в пространстве городской среды;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композиционные макеты объектов на предметной плоскости и в пространстве;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 xml:space="preserve">создавать практические творческие композиции в технике коллажа, </w:t>
      </w:r>
      <w:proofErr w:type="gramStart"/>
      <w:r w:rsidRPr="00F20A1D">
        <w:rPr>
          <w:rFonts w:ascii="Times New Roman" w:hAnsi="Times New Roman"/>
        </w:rPr>
        <w:t>дизайн-проектов</w:t>
      </w:r>
      <w:proofErr w:type="gramEnd"/>
      <w:r w:rsidRPr="00F20A1D">
        <w:rPr>
          <w:rFonts w:ascii="Times New Roman" w:hAnsi="Times New Roman"/>
        </w:rPr>
        <w:t>;</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приобретать общее представление о традициях ландшафтно-парковой архитектуры;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основные школы садово-паркового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 xml:space="preserve">понимать основы краткой истории русской усадебной культуры XVIII </w:t>
      </w:r>
      <w:r w:rsidR="006C7538" w:rsidRPr="00F20A1D">
        <w:rPr>
          <w:rFonts w:ascii="Times New Roman" w:hAnsi="Times New Roman"/>
        </w:rPr>
        <w:t>–</w:t>
      </w:r>
      <w:r w:rsidRPr="00F20A1D">
        <w:rPr>
          <w:rFonts w:ascii="Times New Roman" w:hAnsi="Times New Roman"/>
        </w:rPr>
        <w:t xml:space="preserve"> XIX веков;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называть и раскрывать смысл основ искусства флористики;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понимать основы краткой истории костюма;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и раскрывать смысл композиционно-конструктивных принципов дизайна одежды;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отражать в эскизном проекте дизайна сада образно-архитектурный композиционный замысел;</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lastRenderedPageBreak/>
        <w:t>узнавать и характеризовать памятники архитектуры Древнего Киева. София Киевская. Фрески. Мозаики;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узнавать и описывать памятники шатрового зодчества;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особенности церкви Вознесения в селе Коломенском и храма Покрова</w:t>
      </w:r>
      <w:r w:rsidR="006C7538" w:rsidRPr="00F20A1D">
        <w:rPr>
          <w:rFonts w:ascii="Times New Roman" w:hAnsi="Times New Roman"/>
        </w:rPr>
        <w:t>-</w:t>
      </w:r>
      <w:r w:rsidRPr="00F20A1D">
        <w:rPr>
          <w:rFonts w:ascii="Times New Roman" w:hAnsi="Times New Roman"/>
        </w:rPr>
        <w:t>на</w:t>
      </w:r>
      <w:r w:rsidR="006C7538" w:rsidRPr="00F20A1D">
        <w:rPr>
          <w:rFonts w:ascii="Times New Roman" w:hAnsi="Times New Roman"/>
        </w:rPr>
        <w:t>-</w:t>
      </w:r>
      <w:r w:rsidRPr="00F20A1D">
        <w:rPr>
          <w:rFonts w:ascii="Times New Roman" w:hAnsi="Times New Roman"/>
        </w:rPr>
        <w:t>Рву;</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различать стилевые особенности разных школ архитектуры Древней Руси;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с натуры и по воображению архитектурные образы графическими материалами и др.;</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сравнивать, сопоставлять и анализировать произведения живописи Древней Руси;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рассуждать о значении художественного образа древнерусской культуры;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F20A1D">
        <w:rPr>
          <w:rFonts w:ascii="Times New Roman" w:hAnsi="Times New Roman"/>
        </w:rPr>
        <w:t>–</w:t>
      </w:r>
      <w:r w:rsidRPr="00F20A1D">
        <w:rPr>
          <w:rFonts w:ascii="Times New Roman" w:hAnsi="Times New Roman"/>
        </w:rPr>
        <w:t xml:space="preserve"> XIX веков;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F20A1D">
        <w:rPr>
          <w:rFonts w:ascii="Times New Roman" w:hAnsi="Times New Roman"/>
        </w:rPr>
        <w:t>–</w:t>
      </w:r>
      <w:r w:rsidRPr="00F20A1D">
        <w:rPr>
          <w:rFonts w:ascii="Times New Roman" w:hAnsi="Times New Roman"/>
        </w:rPr>
        <w:t xml:space="preserve"> XIX веков;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выявлять и называть характерные особенности русской портретной живописи XVIII века;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характеризовать признаки и особенности московского барокко;</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rPr>
        <w:t>создавать разнообразные творческие работы (фантазийные конструкции) в материале.</w:t>
      </w:r>
    </w:p>
    <w:p w:rsidR="00E53743" w:rsidRPr="00F20A1D" w:rsidRDefault="00E53743" w:rsidP="00F20A1D">
      <w:pPr>
        <w:autoSpaceDE w:val="0"/>
        <w:autoSpaceDN w:val="0"/>
        <w:adjustRightInd w:val="0"/>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Выпускник получит возможность научиться: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специфику изображения в полиграфии;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различать формы полиграфической продукции: книги, журналы, плакаты, афиши и др.);</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проектировать обложку книги, рекламы открытки, визитки и др.;</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создавать художественную композицию макета книги, журнала;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 xml:space="preserve">называть имена великих русских живописцев и архитекторов XVIII </w:t>
      </w:r>
      <w:r w:rsidR="006C7538" w:rsidRPr="00F20A1D">
        <w:rPr>
          <w:rFonts w:ascii="Times New Roman" w:hAnsi="Times New Roman"/>
          <w:i/>
          <w:iCs/>
        </w:rPr>
        <w:t>–</w:t>
      </w:r>
      <w:r w:rsidRPr="00F20A1D">
        <w:rPr>
          <w:rFonts w:ascii="Times New Roman" w:hAnsi="Times New Roman"/>
          <w:i/>
          <w:iCs/>
        </w:rPr>
        <w:t xml:space="preserve"> XIX веков;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lastRenderedPageBreak/>
        <w:t xml:space="preserve">называть и характеризовать произведения изобразительного искусства и архитектуры русских художников XVIII </w:t>
      </w:r>
      <w:r w:rsidR="006C7538" w:rsidRPr="00F20A1D">
        <w:rPr>
          <w:rFonts w:ascii="Times New Roman" w:hAnsi="Times New Roman"/>
          <w:i/>
          <w:iCs/>
        </w:rPr>
        <w:t>–</w:t>
      </w:r>
      <w:r w:rsidRPr="00F20A1D">
        <w:rPr>
          <w:rFonts w:ascii="Times New Roman" w:hAnsi="Times New Roman"/>
          <w:i/>
          <w:iCs/>
        </w:rPr>
        <w:t xml:space="preserve"> XIX веков;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особенности исторического жанра, определять произведения исторической живописи;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определять «Русский стиль» в архитектуре модерна, называть памятники архитектуры модерна;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создавать разнообразные творческие работы (фантазийные конструкции) в материале;</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узнавать основные художественные направления в искусстве XIX и XX веков;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характеризовать стиль модерн в архитектуре. Ф.О. Шехтель. А</w:t>
      </w:r>
      <w:r w:rsidR="006C7538" w:rsidRPr="00F20A1D">
        <w:rPr>
          <w:rFonts w:ascii="Times New Roman" w:hAnsi="Times New Roman"/>
          <w:i/>
          <w:iCs/>
        </w:rPr>
        <w:t>. </w:t>
      </w:r>
      <w:r w:rsidRPr="00F20A1D">
        <w:rPr>
          <w:rFonts w:ascii="Times New Roman" w:hAnsi="Times New Roman"/>
          <w:i/>
          <w:iCs/>
        </w:rPr>
        <w:t>Гауди;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создавать с натуры и по воображению архитектурные образы графическими материалами и др.;</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использовать выразительный язык при моделировании архитектурного пространства;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характеризовать крупнейшие художественные музеи мира и России;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получать представления об особенностях художественных коллекций крупнейших музеев мира;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использовать навыки коллективной работы над объемн</w:t>
      </w:r>
      <w:proofErr w:type="gramStart"/>
      <w:r w:rsidRPr="00F20A1D">
        <w:rPr>
          <w:rFonts w:ascii="Times New Roman" w:hAnsi="Times New Roman"/>
          <w:i/>
          <w:iCs/>
        </w:rPr>
        <w:t>о-</w:t>
      </w:r>
      <w:proofErr w:type="gramEnd"/>
      <w:r w:rsidRPr="00F20A1D">
        <w:rPr>
          <w:rFonts w:ascii="Times New Roman" w:hAnsi="Times New Roman"/>
          <w:i/>
          <w:iCs/>
        </w:rPr>
        <w:t xml:space="preserve"> пространственной композицией;</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основы сценографии как вида художественного творчества;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роль костюма, маски и грима в искусстве актерского перевоплощения;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называть имена российск</w:t>
      </w:r>
      <w:r w:rsidR="0024776D" w:rsidRPr="00F20A1D">
        <w:rPr>
          <w:rFonts w:ascii="Times New Roman" w:hAnsi="Times New Roman"/>
          <w:i/>
          <w:iCs/>
        </w:rPr>
        <w:t>их художников</w:t>
      </w:r>
      <w:r w:rsidR="005B3328" w:rsidRPr="00F20A1D">
        <w:rPr>
          <w:rFonts w:ascii="Times New Roman" w:hAnsi="Times New Roman"/>
          <w:i/>
          <w:iCs/>
        </w:rPr>
        <w:t xml:space="preserve"> </w:t>
      </w:r>
      <w:r w:rsidR="00AD272E" w:rsidRPr="00F20A1D">
        <w:rPr>
          <w:rFonts w:ascii="Times New Roman" w:hAnsi="Times New Roman"/>
          <w:i/>
          <w:iCs/>
        </w:rPr>
        <w:t>(А.Я. Головин, А.Н. Бенуа, М.В. Добужинский)</w:t>
      </w:r>
      <w:r w:rsidRPr="00F20A1D">
        <w:rPr>
          <w:rFonts w:ascii="Times New Roman" w:hAnsi="Times New Roman"/>
          <w:i/>
          <w:iCs/>
        </w:rPr>
        <w:t>;</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различать особенности художественной фотографии;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изобразительную природу экранных искусств;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lastRenderedPageBreak/>
        <w:t>характеризовать принципы киномонтажа в создании художественного образа;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различать понятия: игровой и документальный фильм;</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 xml:space="preserve">называть имена мастеров российского кинематографа. </w:t>
      </w:r>
      <w:r w:rsidR="006C7538" w:rsidRPr="00F20A1D">
        <w:rPr>
          <w:rFonts w:ascii="Times New Roman" w:hAnsi="Times New Roman"/>
          <w:i/>
          <w:iCs/>
        </w:rPr>
        <w:t xml:space="preserve">С.М. Эйзенштейн. А.А. Тарковский. </w:t>
      </w:r>
      <w:r w:rsidRPr="00F20A1D">
        <w:rPr>
          <w:rFonts w:ascii="Times New Roman" w:hAnsi="Times New Roman"/>
          <w:i/>
          <w:iCs/>
        </w:rPr>
        <w:t>С.Ф</w:t>
      </w:r>
      <w:r w:rsidR="006C7538" w:rsidRPr="00F20A1D">
        <w:rPr>
          <w:rFonts w:ascii="Times New Roman" w:hAnsi="Times New Roman"/>
          <w:i/>
          <w:iCs/>
        </w:rPr>
        <w:t>. </w:t>
      </w:r>
      <w:r w:rsidRPr="00F20A1D">
        <w:rPr>
          <w:rFonts w:ascii="Times New Roman" w:hAnsi="Times New Roman"/>
          <w:i/>
          <w:iCs/>
        </w:rPr>
        <w:t>Бондарчук. Н.С. Михалков;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основы искусства телевидения;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различия в творческой работе художника-живописца и сценографа;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применять полученные знания о типах оформления сцены при создании школьного спектакля;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F20A1D">
        <w:rPr>
          <w:rFonts w:ascii="Times New Roman" w:hAnsi="Times New Roman"/>
          <w:i/>
          <w:iCs/>
        </w:rPr>
        <w:t>т. д.</w:t>
      </w:r>
      <w:r w:rsidRPr="00F20A1D">
        <w:rPr>
          <w:rFonts w:ascii="Times New Roman" w:hAnsi="Times New Roman"/>
          <w:i/>
          <w:iCs/>
        </w:rPr>
        <w:t xml:space="preserve"> для спектакля из доступных материалов;</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F20A1D">
        <w:rPr>
          <w:rFonts w:ascii="Times New Roman" w:hAnsi="Times New Roman"/>
          <w:i/>
          <w:iCs/>
        </w:rPr>
        <w:t>т. д.</w:t>
      </w:r>
      <w:r w:rsidRPr="00F20A1D">
        <w:rPr>
          <w:rFonts w:ascii="Times New Roman" w:hAnsi="Times New Roman"/>
          <w:i/>
          <w:iCs/>
        </w:rPr>
        <w:t>;</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понимать и объяснять синтетическую природу фильма;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применять первоначальные навыки в создании сценария и замысла фильма;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применять полученные ранее знания по композиции и построению кадра;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i/>
          <w:iCs/>
        </w:rPr>
      </w:pPr>
      <w:r w:rsidRPr="00F20A1D">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F20A1D" w:rsidRDefault="00E53743" w:rsidP="00F20A1D">
      <w:pPr>
        <w:pStyle w:val="a9"/>
        <w:numPr>
          <w:ilvl w:val="0"/>
          <w:numId w:val="112"/>
        </w:numPr>
        <w:tabs>
          <w:tab w:val="left" w:pos="993"/>
        </w:tabs>
        <w:autoSpaceDE w:val="0"/>
        <w:autoSpaceDN w:val="0"/>
        <w:adjustRightInd w:val="0"/>
        <w:ind w:left="0" w:firstLine="709"/>
        <w:jc w:val="both"/>
        <w:rPr>
          <w:rFonts w:ascii="Times New Roman" w:hAnsi="Times New Roman"/>
        </w:rPr>
      </w:pPr>
      <w:r w:rsidRPr="00F20A1D">
        <w:rPr>
          <w:rFonts w:ascii="Times New Roman" w:hAnsi="Times New Roman"/>
          <w:i/>
          <w:iCs/>
        </w:rPr>
        <w:t>реализовывать сценарно-режиссерскую и операторскую грамоту в практике создания видео-этюда.</w:t>
      </w:r>
    </w:p>
    <w:p w:rsidR="00E53743" w:rsidRPr="00F20A1D" w:rsidRDefault="00E53743" w:rsidP="00F20A1D">
      <w:pPr>
        <w:spacing w:after="0" w:line="240" w:lineRule="auto"/>
        <w:ind w:firstLine="709"/>
        <w:jc w:val="both"/>
        <w:rPr>
          <w:rFonts w:ascii="Times New Roman" w:hAnsi="Times New Roman"/>
          <w:sz w:val="24"/>
          <w:szCs w:val="24"/>
        </w:rPr>
      </w:pPr>
    </w:p>
    <w:p w:rsidR="00B540EE" w:rsidRPr="00F20A1D" w:rsidRDefault="00243C14" w:rsidP="00F20A1D">
      <w:pPr>
        <w:pStyle w:val="4"/>
        <w:spacing w:before="0" w:line="240" w:lineRule="auto"/>
        <w:rPr>
          <w:sz w:val="24"/>
          <w:szCs w:val="24"/>
        </w:rPr>
      </w:pPr>
      <w:bookmarkStart w:id="470" w:name="_Toc409691644"/>
      <w:bookmarkStart w:id="471" w:name="_Toc410653967"/>
      <w:bookmarkStart w:id="472" w:name="_Toc531612873"/>
      <w:r w:rsidRPr="00F20A1D">
        <w:rPr>
          <w:sz w:val="24"/>
          <w:szCs w:val="24"/>
        </w:rPr>
        <w:t>1.2.</w:t>
      </w:r>
      <w:r w:rsidR="00E63D8D" w:rsidRPr="00F20A1D">
        <w:rPr>
          <w:sz w:val="24"/>
          <w:szCs w:val="24"/>
        </w:rPr>
        <w:t>5.14</w:t>
      </w:r>
      <w:r w:rsidRPr="00F20A1D">
        <w:rPr>
          <w:sz w:val="24"/>
          <w:szCs w:val="24"/>
        </w:rPr>
        <w:t xml:space="preserve">. </w:t>
      </w:r>
      <w:r w:rsidR="00B540EE" w:rsidRPr="00F20A1D">
        <w:rPr>
          <w:sz w:val="24"/>
          <w:szCs w:val="24"/>
        </w:rPr>
        <w:t>Музыка</w:t>
      </w:r>
      <w:bookmarkEnd w:id="470"/>
      <w:bookmarkEnd w:id="471"/>
      <w:bookmarkEnd w:id="472"/>
    </w:p>
    <w:p w:rsidR="00E53743" w:rsidRPr="00F20A1D" w:rsidRDefault="00E53743"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научится:</w:t>
      </w:r>
    </w:p>
    <w:p w:rsidR="00E53743" w:rsidRPr="00F20A1D" w:rsidRDefault="00E53743"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значение интонации в музыке как носител</w:t>
      </w:r>
      <w:r w:rsidR="00AD272E" w:rsidRPr="00F20A1D">
        <w:rPr>
          <w:rFonts w:ascii="Times New Roman" w:hAnsi="Times New Roman"/>
          <w:sz w:val="24"/>
          <w:szCs w:val="24"/>
        </w:rPr>
        <w:t>я</w:t>
      </w:r>
      <w:r w:rsidRPr="00F20A1D">
        <w:rPr>
          <w:rFonts w:ascii="Times New Roman" w:hAnsi="Times New Roman"/>
          <w:sz w:val="24"/>
          <w:szCs w:val="24"/>
        </w:rPr>
        <w:t xml:space="preserve"> образного смысла;</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жизненно-образное содержание музыкальных произведений разных жанров;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 многообразие музыкальных образов и способов их развития;</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производить интонационно-образный анализ музыкального произведения;</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основной принцип построения и развития музыки;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взаимосвязь жизненного содержания музыки и музыкальных образов;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lastRenderedPageBreak/>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специфику перевоплощения народной музыки в произведениях композиторов;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узнавать формы построения музыки (двухчастную, </w:t>
      </w:r>
      <w:proofErr w:type="gramStart"/>
      <w:r w:rsidRPr="00F20A1D">
        <w:rPr>
          <w:rFonts w:ascii="Times New Roman" w:hAnsi="Times New Roman"/>
          <w:sz w:val="24"/>
          <w:szCs w:val="24"/>
        </w:rPr>
        <w:t>трехчастную</w:t>
      </w:r>
      <w:proofErr w:type="gramEnd"/>
      <w:r w:rsidRPr="00F20A1D">
        <w:rPr>
          <w:rFonts w:ascii="Times New Roman" w:hAnsi="Times New Roman"/>
          <w:sz w:val="24"/>
          <w:szCs w:val="24"/>
        </w:rPr>
        <w:t>, вариации, рондо);</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тембры музыкальных инструментов;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владеть музыкальными терминами в пределах изучаемой темы;</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характерные особенности музыкального языка;</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эмоционально-образно</w:t>
      </w:r>
      <w:proofErr w:type="gramEnd"/>
      <w:r w:rsidRPr="00F20A1D">
        <w:rPr>
          <w:rFonts w:ascii="Times New Roman" w:hAnsi="Times New Roman"/>
          <w:sz w:val="24"/>
          <w:szCs w:val="24"/>
        </w:rPr>
        <w:t xml:space="preserve"> воспринимать и характеризовать музыкальные произведения;</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произведения выдающихся композиторов прошлого и современности;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творчески интерпретировать содержание музыкальных произведений;</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различать интерпретацию классической музыки в современных обработках;</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характерные признаки современной популярной музыки;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называть стили рок-музыки и ее отдельных направлений: </w:t>
      </w:r>
      <w:proofErr w:type="gramStart"/>
      <w:r w:rsidRPr="00F20A1D">
        <w:rPr>
          <w:rFonts w:ascii="Times New Roman" w:hAnsi="Times New Roman"/>
          <w:sz w:val="24"/>
          <w:szCs w:val="24"/>
        </w:rPr>
        <w:t>рок-оперы</w:t>
      </w:r>
      <w:proofErr w:type="gramEnd"/>
      <w:r w:rsidRPr="00F20A1D">
        <w:rPr>
          <w:rFonts w:ascii="Times New Roman" w:hAnsi="Times New Roman"/>
          <w:sz w:val="24"/>
          <w:szCs w:val="24"/>
        </w:rPr>
        <w:t>, рок-н-ролла и др.;</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lastRenderedPageBreak/>
        <w:t>анализировать творчество исполнителей авторской песни;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выявлять особенности взаимодействия музыки с другими видами искусства;</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находить жанровые параллели между музыкой и другими видами искусств;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сравнивать интонации музыкального, живописного и литературного произведений;</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значимость музыки в творчестве писателей и поэтов;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proofErr w:type="gramStart"/>
      <w:r w:rsidRPr="00F20A1D">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владеть навыками </w:t>
      </w:r>
      <w:proofErr w:type="gramStart"/>
      <w:r w:rsidRPr="00F20A1D">
        <w:rPr>
          <w:rFonts w:ascii="Times New Roman" w:hAnsi="Times New Roman"/>
          <w:sz w:val="24"/>
          <w:szCs w:val="24"/>
        </w:rPr>
        <w:t>вокально-хорового</w:t>
      </w:r>
      <w:proofErr w:type="gramEnd"/>
      <w:r w:rsidRPr="00F20A1D">
        <w:rPr>
          <w:rFonts w:ascii="Times New Roman" w:hAnsi="Times New Roman"/>
          <w:sz w:val="24"/>
          <w:szCs w:val="24"/>
        </w:rPr>
        <w:t xml:space="preserve"> музицирования;</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F20A1D">
        <w:rPr>
          <w:rFonts w:ascii="Times New Roman" w:hAnsi="Times New Roman"/>
          <w:sz w:val="24"/>
          <w:szCs w:val="24"/>
          <w:lang w:val="en-US"/>
        </w:rPr>
        <w:t>a</w:t>
      </w:r>
      <w:r w:rsidR="005B3328" w:rsidRPr="00F20A1D">
        <w:rPr>
          <w:rFonts w:ascii="Times New Roman" w:hAnsi="Times New Roman"/>
          <w:sz w:val="24"/>
          <w:szCs w:val="24"/>
        </w:rPr>
        <w:t xml:space="preserve"> </w:t>
      </w:r>
      <w:r w:rsidRPr="00F20A1D">
        <w:rPr>
          <w:rFonts w:ascii="Times New Roman" w:hAnsi="Times New Roman"/>
          <w:sz w:val="24"/>
          <w:szCs w:val="24"/>
          <w:lang w:val="en-US"/>
        </w:rPr>
        <w:t>cappella</w:t>
      </w:r>
      <w:r w:rsidRPr="00F20A1D">
        <w:rPr>
          <w:rFonts w:ascii="Times New Roman" w:hAnsi="Times New Roman"/>
          <w:sz w:val="24"/>
          <w:szCs w:val="24"/>
        </w:rPr>
        <w:t>);</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творчески интерпретировать содержание музыкального произведения в пении;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F20A1D">
        <w:rPr>
          <w:rFonts w:ascii="Times New Roman" w:hAnsi="Times New Roman"/>
          <w:sz w:val="24"/>
          <w:szCs w:val="24"/>
        </w:rPr>
        <w:t>индивидуального</w:t>
      </w:r>
      <w:proofErr w:type="gramEnd"/>
      <w:r w:rsidRPr="00F20A1D">
        <w:rPr>
          <w:rFonts w:ascii="Times New Roman" w:hAnsi="Times New Roman"/>
          <w:sz w:val="24"/>
          <w:szCs w:val="24"/>
        </w:rPr>
        <w:t xml:space="preserve"> и группового музицирования;</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 xml:space="preserve">передавать свои музыкальные впечатления в устной или письменной форме; </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проявлять творческую инициативу, участвуя в музыкально-эстетической деятельности;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F20A1D" w:rsidRDefault="00AD272E" w:rsidP="00F20A1D">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F20A1D" w:rsidRDefault="00AD272E" w:rsidP="00F20A1D">
      <w:pPr>
        <w:tabs>
          <w:tab w:val="left" w:pos="993"/>
        </w:tabs>
        <w:spacing w:after="0" w:line="240" w:lineRule="auto"/>
        <w:contextualSpacing/>
        <w:jc w:val="both"/>
        <w:rPr>
          <w:rFonts w:ascii="Times New Roman" w:hAnsi="Times New Roman"/>
          <w:sz w:val="24"/>
          <w:szCs w:val="24"/>
        </w:rPr>
      </w:pPr>
      <w:r w:rsidRPr="00F20A1D">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F20A1D" w:rsidRDefault="00E53743"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определять специфику духовной музыки в эпоху Средневековья;</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распознавать мелодику знаменного распева – основы древнерусской церковной музыки;</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lastRenderedPageBreak/>
        <w:t>выделять признаки для установления стилевых связей в процессе изучения музыкального искусства;</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F20A1D" w:rsidRDefault="00AD272E" w:rsidP="00F20A1D">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F20A1D">
        <w:rPr>
          <w:rFonts w:ascii="Times New Roman" w:hAnsi="Times New Roman"/>
          <w:i/>
          <w:sz w:val="24"/>
          <w:szCs w:val="24"/>
        </w:rPr>
        <w:t>.</w:t>
      </w:r>
    </w:p>
    <w:p w:rsidR="006C7538" w:rsidRPr="00F20A1D" w:rsidRDefault="006C7538" w:rsidP="00F20A1D">
      <w:pPr>
        <w:pStyle w:val="3"/>
        <w:spacing w:before="0" w:beforeAutospacing="0" w:after="0" w:afterAutospacing="0"/>
        <w:ind w:firstLine="709"/>
        <w:rPr>
          <w:rFonts w:eastAsia="Calibri"/>
          <w:i/>
          <w:sz w:val="24"/>
          <w:szCs w:val="24"/>
        </w:rPr>
      </w:pPr>
    </w:p>
    <w:p w:rsidR="00B540EE" w:rsidRPr="00F20A1D" w:rsidRDefault="00243C14" w:rsidP="00F20A1D">
      <w:pPr>
        <w:pStyle w:val="4"/>
        <w:spacing w:before="0" w:line="240" w:lineRule="auto"/>
        <w:rPr>
          <w:sz w:val="24"/>
          <w:szCs w:val="24"/>
        </w:rPr>
      </w:pPr>
      <w:bookmarkStart w:id="473" w:name="_Toc409691645"/>
      <w:bookmarkStart w:id="474" w:name="_Toc410653968"/>
      <w:bookmarkStart w:id="475" w:name="_Toc531612874"/>
      <w:r w:rsidRPr="00F20A1D">
        <w:rPr>
          <w:sz w:val="24"/>
          <w:szCs w:val="24"/>
        </w:rPr>
        <w:t>1.2.</w:t>
      </w:r>
      <w:r w:rsidR="00E63D8D" w:rsidRPr="00F20A1D">
        <w:rPr>
          <w:sz w:val="24"/>
          <w:szCs w:val="24"/>
        </w:rPr>
        <w:t>5.15.</w:t>
      </w:r>
      <w:r w:rsidR="00B40836" w:rsidRPr="00F20A1D">
        <w:rPr>
          <w:sz w:val="24"/>
          <w:szCs w:val="24"/>
        </w:rPr>
        <w:t xml:space="preserve"> </w:t>
      </w:r>
      <w:r w:rsidR="00B540EE" w:rsidRPr="00F20A1D">
        <w:rPr>
          <w:sz w:val="24"/>
          <w:szCs w:val="24"/>
        </w:rPr>
        <w:t>Технология</w:t>
      </w:r>
      <w:bookmarkEnd w:id="473"/>
      <w:bookmarkEnd w:id="474"/>
      <w:bookmarkEnd w:id="475"/>
    </w:p>
    <w:p w:rsidR="00E53743" w:rsidRPr="00F20A1D" w:rsidRDefault="00E53743"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F20A1D">
        <w:rPr>
          <w:rFonts w:ascii="Times New Roman" w:hAnsi="Times New Roman"/>
          <w:sz w:val="24"/>
          <w:szCs w:val="24"/>
        </w:rPr>
        <w:t xml:space="preserve">общего образования </w:t>
      </w:r>
      <w:r w:rsidRPr="00F20A1D">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F20A1D" w:rsidRDefault="00E53743" w:rsidP="00F20A1D">
      <w:pPr>
        <w:pStyle w:val="a9"/>
        <w:numPr>
          <w:ilvl w:val="0"/>
          <w:numId w:val="67"/>
        </w:numPr>
        <w:tabs>
          <w:tab w:val="left" w:pos="993"/>
        </w:tabs>
        <w:ind w:left="0" w:firstLine="709"/>
        <w:jc w:val="both"/>
        <w:rPr>
          <w:rFonts w:ascii="Times New Roman" w:hAnsi="Times New Roman"/>
        </w:rPr>
      </w:pPr>
      <w:r w:rsidRPr="00F20A1D">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F20A1D" w:rsidRDefault="00E53743" w:rsidP="00F20A1D">
      <w:pPr>
        <w:pStyle w:val="a9"/>
        <w:numPr>
          <w:ilvl w:val="0"/>
          <w:numId w:val="67"/>
        </w:numPr>
        <w:tabs>
          <w:tab w:val="left" w:pos="993"/>
        </w:tabs>
        <w:ind w:left="0" w:firstLine="709"/>
        <w:jc w:val="both"/>
        <w:rPr>
          <w:rFonts w:ascii="Times New Roman" w:hAnsi="Times New Roman"/>
        </w:rPr>
      </w:pPr>
      <w:r w:rsidRPr="00F20A1D">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F20A1D" w:rsidRDefault="00E53743" w:rsidP="00F20A1D">
      <w:pPr>
        <w:pStyle w:val="a9"/>
        <w:numPr>
          <w:ilvl w:val="0"/>
          <w:numId w:val="67"/>
        </w:numPr>
        <w:tabs>
          <w:tab w:val="left" w:pos="993"/>
        </w:tabs>
        <w:ind w:left="0" w:firstLine="709"/>
        <w:jc w:val="both"/>
        <w:rPr>
          <w:rFonts w:ascii="Times New Roman" w:hAnsi="Times New Roman"/>
        </w:rPr>
      </w:pPr>
      <w:r w:rsidRPr="00F20A1D">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F20A1D" w:rsidRDefault="00E53743" w:rsidP="00F20A1D">
      <w:pPr>
        <w:pStyle w:val="a9"/>
        <w:numPr>
          <w:ilvl w:val="0"/>
          <w:numId w:val="67"/>
        </w:numPr>
        <w:tabs>
          <w:tab w:val="left" w:pos="993"/>
        </w:tabs>
        <w:ind w:left="0" w:firstLine="709"/>
        <w:jc w:val="both"/>
        <w:rPr>
          <w:rFonts w:ascii="Times New Roman" w:hAnsi="Times New Roman"/>
        </w:rPr>
      </w:pPr>
      <w:r w:rsidRPr="00F20A1D">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F20A1D" w:rsidRDefault="00E63D8D" w:rsidP="00F20A1D">
      <w:pPr>
        <w:pStyle w:val="a9"/>
        <w:numPr>
          <w:ilvl w:val="0"/>
          <w:numId w:val="67"/>
        </w:numPr>
        <w:tabs>
          <w:tab w:val="left" w:pos="993"/>
        </w:tabs>
        <w:ind w:left="0" w:firstLine="709"/>
        <w:jc w:val="both"/>
        <w:rPr>
          <w:rFonts w:ascii="Times New Roman" w:hAnsi="Times New Roman"/>
        </w:rPr>
      </w:pPr>
      <w:r w:rsidRPr="00F20A1D">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F20A1D" w:rsidRDefault="00E53743" w:rsidP="00F20A1D">
      <w:pPr>
        <w:pStyle w:val="a9"/>
        <w:numPr>
          <w:ilvl w:val="0"/>
          <w:numId w:val="67"/>
        </w:numPr>
        <w:tabs>
          <w:tab w:val="left" w:pos="993"/>
        </w:tabs>
        <w:ind w:left="0" w:firstLine="709"/>
        <w:jc w:val="both"/>
        <w:rPr>
          <w:rFonts w:ascii="Times New Roman" w:hAnsi="Times New Roman"/>
        </w:rPr>
      </w:pPr>
      <w:r w:rsidRPr="00F20A1D">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F20A1D" w:rsidRDefault="00E53743"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20A1D">
        <w:rPr>
          <w:rFonts w:ascii="Times New Roman" w:hAnsi="Times New Roman"/>
          <w:sz w:val="24"/>
          <w:szCs w:val="24"/>
        </w:rPr>
        <w:t>связи</w:t>
      </w:r>
      <w:proofErr w:type="gramEnd"/>
      <w:r w:rsidRPr="00F20A1D">
        <w:rPr>
          <w:rFonts w:ascii="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F20A1D" w:rsidRDefault="00E53743" w:rsidP="00F20A1D">
      <w:pPr>
        <w:pStyle w:val="-11"/>
        <w:ind w:left="0" w:firstLine="709"/>
        <w:jc w:val="both"/>
        <w:rPr>
          <w:b/>
          <w:lang w:eastAsia="en-US"/>
        </w:rPr>
      </w:pPr>
      <w:r w:rsidRPr="00F20A1D">
        <w:rPr>
          <w:b/>
          <w:lang w:eastAsia="en-US"/>
        </w:rPr>
        <w:t>Результаты, заявленные образовательной программой «Технология» по блокам содержания</w:t>
      </w:r>
    </w:p>
    <w:p w:rsidR="00E53743" w:rsidRPr="00F20A1D" w:rsidRDefault="00E53743" w:rsidP="00F20A1D">
      <w:pPr>
        <w:pStyle w:val="-11"/>
        <w:ind w:left="0" w:firstLine="709"/>
        <w:jc w:val="both"/>
        <w:rPr>
          <w:b/>
          <w:lang w:eastAsia="en-US"/>
        </w:rPr>
      </w:pPr>
      <w:r w:rsidRPr="00F20A1D">
        <w:rPr>
          <w:b/>
          <w:lang w:eastAsia="en-US"/>
        </w:rPr>
        <w:t>Современные материальные, информационные и гуманитарные технологии и перспективы их развития</w:t>
      </w:r>
    </w:p>
    <w:p w:rsidR="00E63D8D" w:rsidRPr="00F20A1D" w:rsidRDefault="00180CC0" w:rsidP="00F20A1D">
      <w:pPr>
        <w:pStyle w:val="-11"/>
        <w:ind w:left="0" w:firstLine="709"/>
        <w:jc w:val="both"/>
        <w:rPr>
          <w:rFonts w:eastAsia="MS Mincho"/>
        </w:rPr>
      </w:pPr>
      <w:r w:rsidRPr="00F20A1D">
        <w:t>Выпускник научится:</w:t>
      </w:r>
    </w:p>
    <w:p w:rsidR="00E53743" w:rsidRPr="00F20A1D" w:rsidRDefault="00180CC0" w:rsidP="00F20A1D">
      <w:pPr>
        <w:pStyle w:val="-11"/>
        <w:numPr>
          <w:ilvl w:val="0"/>
          <w:numId w:val="57"/>
        </w:numPr>
        <w:tabs>
          <w:tab w:val="left" w:pos="993"/>
        </w:tabs>
        <w:ind w:left="0" w:firstLine="709"/>
        <w:jc w:val="both"/>
        <w:rPr>
          <w:lang w:eastAsia="en-US"/>
        </w:rPr>
      </w:pPr>
      <w:r w:rsidRPr="00F20A1D">
        <w:rPr>
          <w:lang w:eastAsia="en-US"/>
        </w:rPr>
        <w:t xml:space="preserve">называть </w:t>
      </w:r>
      <w:r w:rsidR="00E53743" w:rsidRPr="00F20A1D">
        <w:rPr>
          <w:lang w:eastAsia="en-US"/>
        </w:rPr>
        <w:t>и характериз</w:t>
      </w:r>
      <w:r w:rsidRPr="00F20A1D">
        <w:rPr>
          <w:lang w:eastAsia="en-US"/>
        </w:rPr>
        <w:t>овать</w:t>
      </w:r>
      <w:r w:rsidR="00E53743" w:rsidRPr="00F20A1D">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F20A1D">
        <w:rPr>
          <w:lang w:eastAsia="en-US"/>
        </w:rPr>
        <w:t>;</w:t>
      </w:r>
    </w:p>
    <w:p w:rsidR="00E53743" w:rsidRPr="00F20A1D" w:rsidRDefault="00180CC0" w:rsidP="00F20A1D">
      <w:pPr>
        <w:pStyle w:val="-11"/>
        <w:numPr>
          <w:ilvl w:val="0"/>
          <w:numId w:val="57"/>
        </w:numPr>
        <w:tabs>
          <w:tab w:val="left" w:pos="993"/>
        </w:tabs>
        <w:ind w:left="0" w:firstLine="709"/>
        <w:jc w:val="both"/>
        <w:rPr>
          <w:lang w:eastAsia="en-US"/>
        </w:rPr>
      </w:pPr>
      <w:r w:rsidRPr="00F20A1D">
        <w:rPr>
          <w:lang w:eastAsia="en-US"/>
        </w:rPr>
        <w:t>называть  и характеризовать</w:t>
      </w:r>
      <w:r w:rsidR="00E53743" w:rsidRPr="00F20A1D">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F20A1D">
        <w:rPr>
          <w:lang w:eastAsia="en-US"/>
        </w:rPr>
        <w:t>;</w:t>
      </w:r>
    </w:p>
    <w:p w:rsidR="00E53743" w:rsidRPr="00F20A1D" w:rsidRDefault="00F578F2" w:rsidP="00F20A1D">
      <w:pPr>
        <w:pStyle w:val="-11"/>
        <w:numPr>
          <w:ilvl w:val="0"/>
          <w:numId w:val="57"/>
        </w:numPr>
        <w:tabs>
          <w:tab w:val="left" w:pos="993"/>
        </w:tabs>
        <w:ind w:left="0" w:firstLine="709"/>
        <w:jc w:val="both"/>
        <w:rPr>
          <w:lang w:eastAsia="en-US"/>
        </w:rPr>
      </w:pPr>
      <w:r w:rsidRPr="00F20A1D">
        <w:rPr>
          <w:lang w:eastAsia="en-US"/>
        </w:rPr>
        <w:t xml:space="preserve">объяснять </w:t>
      </w:r>
      <w:r w:rsidR="00E53743" w:rsidRPr="00F20A1D">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F20A1D">
        <w:rPr>
          <w:lang w:eastAsia="en-US"/>
        </w:rPr>
        <w:t xml:space="preserve"> </w:t>
      </w:r>
      <w:r w:rsidR="00E53743" w:rsidRPr="00F20A1D">
        <w:rPr>
          <w:lang w:eastAsia="en-US"/>
        </w:rPr>
        <w:t>технологической</w:t>
      </w:r>
      <w:r w:rsidRPr="00F20A1D">
        <w:rPr>
          <w:lang w:eastAsia="en-US"/>
        </w:rPr>
        <w:t xml:space="preserve"> </w:t>
      </w:r>
      <w:r w:rsidR="00E53743" w:rsidRPr="00F20A1D">
        <w:rPr>
          <w:lang w:eastAsia="en-US"/>
        </w:rPr>
        <w:t>чистоты</w:t>
      </w:r>
      <w:r w:rsidR="006C7538" w:rsidRPr="00F20A1D">
        <w:rPr>
          <w:lang w:eastAsia="en-US"/>
        </w:rPr>
        <w:t>;</w:t>
      </w:r>
    </w:p>
    <w:p w:rsidR="00E53743" w:rsidRPr="00F20A1D" w:rsidRDefault="00180CC0" w:rsidP="00F20A1D">
      <w:pPr>
        <w:pStyle w:val="-11"/>
        <w:numPr>
          <w:ilvl w:val="0"/>
          <w:numId w:val="57"/>
        </w:numPr>
        <w:tabs>
          <w:tab w:val="left" w:pos="993"/>
        </w:tabs>
        <w:ind w:left="0" w:firstLine="709"/>
        <w:jc w:val="both"/>
        <w:rPr>
          <w:lang w:eastAsia="en-US"/>
        </w:rPr>
      </w:pPr>
      <w:r w:rsidRPr="00F20A1D">
        <w:rPr>
          <w:lang w:eastAsia="en-US"/>
        </w:rPr>
        <w:lastRenderedPageBreak/>
        <w:t>проводить</w:t>
      </w:r>
      <w:r w:rsidR="00E53743" w:rsidRPr="00F20A1D">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F20A1D" w:rsidRDefault="00E53743"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E53743" w:rsidRPr="00F20A1D" w:rsidRDefault="00E53743" w:rsidP="00F20A1D">
      <w:pPr>
        <w:pStyle w:val="-11"/>
        <w:numPr>
          <w:ilvl w:val="0"/>
          <w:numId w:val="57"/>
        </w:numPr>
        <w:tabs>
          <w:tab w:val="left" w:pos="993"/>
        </w:tabs>
        <w:ind w:left="0" w:firstLine="709"/>
        <w:jc w:val="both"/>
        <w:rPr>
          <w:i/>
          <w:lang w:eastAsia="en-US"/>
        </w:rPr>
      </w:pPr>
      <w:r w:rsidRPr="00F20A1D">
        <w:rPr>
          <w:i/>
          <w:lang w:eastAsia="en-US"/>
        </w:rPr>
        <w:t>приводит</w:t>
      </w:r>
      <w:r w:rsidR="006C7538" w:rsidRPr="00F20A1D">
        <w:rPr>
          <w:i/>
          <w:lang w:eastAsia="en-US"/>
        </w:rPr>
        <w:t>ь</w:t>
      </w:r>
      <w:r w:rsidRPr="00F20A1D">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F20A1D" w:rsidRDefault="00E53743" w:rsidP="00F20A1D">
      <w:pPr>
        <w:pStyle w:val="-11"/>
        <w:ind w:left="0" w:firstLine="709"/>
        <w:jc w:val="both"/>
        <w:rPr>
          <w:b/>
          <w:lang w:eastAsia="en-US"/>
        </w:rPr>
      </w:pPr>
      <w:r w:rsidRPr="00F20A1D">
        <w:rPr>
          <w:b/>
          <w:lang w:eastAsia="en-US"/>
        </w:rPr>
        <w:t xml:space="preserve">Формирование технологической культуры и проектно-технологического мышления </w:t>
      </w:r>
      <w:proofErr w:type="gramStart"/>
      <w:r w:rsidRPr="00F20A1D">
        <w:rPr>
          <w:b/>
          <w:lang w:eastAsia="en-US"/>
        </w:rPr>
        <w:t>обучающихся</w:t>
      </w:r>
      <w:proofErr w:type="gramEnd"/>
    </w:p>
    <w:p w:rsidR="00E53743" w:rsidRPr="00F20A1D" w:rsidRDefault="00180CC0" w:rsidP="00F20A1D">
      <w:pPr>
        <w:pStyle w:val="-11"/>
        <w:ind w:left="0" w:firstLine="709"/>
        <w:jc w:val="both"/>
        <w:rPr>
          <w:rFonts w:eastAsia="MS Mincho"/>
        </w:rPr>
      </w:pPr>
      <w:r w:rsidRPr="00F20A1D">
        <w:t>В</w:t>
      </w:r>
      <w:r w:rsidR="00E53743" w:rsidRPr="00F20A1D">
        <w:t>ыпускник</w:t>
      </w:r>
      <w:r w:rsidRPr="00F20A1D">
        <w:t xml:space="preserve"> научится</w:t>
      </w:r>
      <w:r w:rsidR="00E53743" w:rsidRPr="00F20A1D">
        <w:t>:</w:t>
      </w:r>
    </w:p>
    <w:p w:rsidR="00E53743" w:rsidRPr="00F20A1D" w:rsidRDefault="00E53743" w:rsidP="00F20A1D">
      <w:pPr>
        <w:pStyle w:val="-11"/>
        <w:numPr>
          <w:ilvl w:val="1"/>
          <w:numId w:val="68"/>
        </w:numPr>
        <w:tabs>
          <w:tab w:val="left" w:pos="993"/>
        </w:tabs>
        <w:ind w:left="0" w:firstLine="709"/>
        <w:jc w:val="both"/>
        <w:rPr>
          <w:lang w:eastAsia="en-US"/>
        </w:rPr>
      </w:pPr>
      <w:r w:rsidRPr="00F20A1D">
        <w:rPr>
          <w:lang w:eastAsia="en-US"/>
        </w:rPr>
        <w:t>след</w:t>
      </w:r>
      <w:r w:rsidR="00180CC0" w:rsidRPr="00F20A1D">
        <w:rPr>
          <w:lang w:eastAsia="en-US"/>
        </w:rPr>
        <w:t>овать</w:t>
      </w:r>
      <w:r w:rsidRPr="00F20A1D">
        <w:rPr>
          <w:lang w:eastAsia="en-US"/>
        </w:rPr>
        <w:t xml:space="preserve"> технологии, в том числе в процессе изготовления субъективно нового продукта</w:t>
      </w:r>
      <w:r w:rsidR="006C7538" w:rsidRPr="00F20A1D">
        <w:rPr>
          <w:lang w:eastAsia="en-US"/>
        </w:rPr>
        <w:t>;</w:t>
      </w:r>
    </w:p>
    <w:p w:rsidR="00E53743" w:rsidRPr="00F20A1D" w:rsidRDefault="00180CC0" w:rsidP="00F20A1D">
      <w:pPr>
        <w:pStyle w:val="-11"/>
        <w:numPr>
          <w:ilvl w:val="1"/>
          <w:numId w:val="68"/>
        </w:numPr>
        <w:tabs>
          <w:tab w:val="left" w:pos="993"/>
        </w:tabs>
        <w:ind w:left="0" w:firstLine="709"/>
        <w:jc w:val="both"/>
        <w:rPr>
          <w:lang w:eastAsia="en-US"/>
        </w:rPr>
      </w:pPr>
      <w:r w:rsidRPr="00F20A1D">
        <w:rPr>
          <w:lang w:eastAsia="en-US"/>
        </w:rPr>
        <w:t xml:space="preserve">оценивать </w:t>
      </w:r>
      <w:r w:rsidR="00E53743" w:rsidRPr="00F20A1D">
        <w:rPr>
          <w:lang w:eastAsia="en-US"/>
        </w:rPr>
        <w:t xml:space="preserve">условия применимости </w:t>
      </w:r>
      <w:proofErr w:type="gramStart"/>
      <w:r w:rsidR="00E53743" w:rsidRPr="00F20A1D">
        <w:rPr>
          <w:lang w:eastAsia="en-US"/>
        </w:rPr>
        <w:t>технологии</w:t>
      </w:r>
      <w:proofErr w:type="gramEnd"/>
      <w:r w:rsidR="00E53743" w:rsidRPr="00F20A1D">
        <w:rPr>
          <w:lang w:eastAsia="en-US"/>
        </w:rPr>
        <w:t xml:space="preserve"> в том числе с позиций экологической защищенности</w:t>
      </w:r>
      <w:r w:rsidR="006C7538" w:rsidRPr="00F20A1D">
        <w:rPr>
          <w:lang w:eastAsia="en-US"/>
        </w:rPr>
        <w:t>;</w:t>
      </w:r>
    </w:p>
    <w:p w:rsidR="00E53743" w:rsidRPr="00F20A1D" w:rsidRDefault="00180CC0" w:rsidP="00F20A1D">
      <w:pPr>
        <w:pStyle w:val="-11"/>
        <w:numPr>
          <w:ilvl w:val="1"/>
          <w:numId w:val="68"/>
        </w:numPr>
        <w:tabs>
          <w:tab w:val="left" w:pos="993"/>
        </w:tabs>
        <w:ind w:left="0" w:firstLine="709"/>
        <w:jc w:val="both"/>
        <w:rPr>
          <w:lang w:eastAsia="en-US"/>
        </w:rPr>
      </w:pPr>
      <w:r w:rsidRPr="00F20A1D">
        <w:rPr>
          <w:lang w:eastAsia="en-US"/>
        </w:rPr>
        <w:t xml:space="preserve">прогнозировать </w:t>
      </w:r>
      <w:r w:rsidR="00E53743" w:rsidRPr="00F20A1D">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F20A1D">
        <w:rPr>
          <w:lang w:eastAsia="en-US"/>
        </w:rPr>
        <w:t>е</w:t>
      </w:r>
      <w:r w:rsidR="00E53743" w:rsidRPr="00F20A1D">
        <w:rPr>
          <w:lang w:eastAsia="en-US"/>
        </w:rPr>
        <w:t>м, в том числе самостоятельно планируя такого рода эксперименты</w:t>
      </w:r>
      <w:r w:rsidR="006C7538" w:rsidRPr="00F20A1D">
        <w:rPr>
          <w:lang w:eastAsia="en-US"/>
        </w:rPr>
        <w:t>;</w:t>
      </w:r>
    </w:p>
    <w:p w:rsidR="00E53743" w:rsidRPr="00F20A1D" w:rsidRDefault="00E53743" w:rsidP="00F20A1D">
      <w:pPr>
        <w:pStyle w:val="-11"/>
        <w:numPr>
          <w:ilvl w:val="1"/>
          <w:numId w:val="68"/>
        </w:numPr>
        <w:tabs>
          <w:tab w:val="left" w:pos="993"/>
        </w:tabs>
        <w:ind w:left="0" w:firstLine="709"/>
        <w:jc w:val="both"/>
        <w:rPr>
          <w:lang w:eastAsia="en-US"/>
        </w:rPr>
      </w:pPr>
      <w:r w:rsidRPr="00F20A1D">
        <w:rPr>
          <w:lang w:eastAsia="en-US"/>
        </w:rPr>
        <w:t xml:space="preserve">в зависимости от ситуации </w:t>
      </w:r>
      <w:r w:rsidR="00180CC0" w:rsidRPr="00F20A1D">
        <w:rPr>
          <w:lang w:eastAsia="en-US"/>
        </w:rPr>
        <w:t xml:space="preserve">оптимизировать </w:t>
      </w:r>
      <w:r w:rsidRPr="00F20A1D">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F20A1D">
        <w:rPr>
          <w:lang w:eastAsia="en-US"/>
        </w:rPr>
        <w:t>;</w:t>
      </w:r>
    </w:p>
    <w:p w:rsidR="00E53743" w:rsidRPr="00F20A1D" w:rsidRDefault="00E53743" w:rsidP="00F20A1D">
      <w:pPr>
        <w:pStyle w:val="-11"/>
        <w:numPr>
          <w:ilvl w:val="1"/>
          <w:numId w:val="68"/>
        </w:numPr>
        <w:tabs>
          <w:tab w:val="left" w:pos="993"/>
        </w:tabs>
        <w:ind w:left="0" w:firstLine="709"/>
        <w:jc w:val="both"/>
        <w:rPr>
          <w:lang w:eastAsia="en-US"/>
        </w:rPr>
      </w:pPr>
      <w:r w:rsidRPr="00F20A1D">
        <w:rPr>
          <w:lang w:eastAsia="en-US"/>
        </w:rPr>
        <w:t>проводит</w:t>
      </w:r>
      <w:r w:rsidR="00180CC0" w:rsidRPr="00F20A1D">
        <w:rPr>
          <w:lang w:eastAsia="en-US"/>
        </w:rPr>
        <w:t>ь</w:t>
      </w:r>
      <w:r w:rsidRPr="00F20A1D">
        <w:rPr>
          <w:lang w:eastAsia="en-US"/>
        </w:rPr>
        <w:t xml:space="preserve"> оценку и испытание полученного продукта</w:t>
      </w:r>
      <w:r w:rsidR="006C7538" w:rsidRPr="00F20A1D">
        <w:rPr>
          <w:lang w:eastAsia="en-US"/>
        </w:rPr>
        <w:t>;</w:t>
      </w:r>
    </w:p>
    <w:p w:rsidR="00E53743" w:rsidRPr="00F20A1D" w:rsidRDefault="00E53743" w:rsidP="00F20A1D">
      <w:pPr>
        <w:pStyle w:val="-11"/>
        <w:numPr>
          <w:ilvl w:val="1"/>
          <w:numId w:val="68"/>
        </w:numPr>
        <w:tabs>
          <w:tab w:val="left" w:pos="993"/>
        </w:tabs>
        <w:ind w:left="0" w:firstLine="709"/>
        <w:jc w:val="both"/>
        <w:rPr>
          <w:lang w:eastAsia="en-US"/>
        </w:rPr>
      </w:pPr>
      <w:r w:rsidRPr="00F20A1D">
        <w:rPr>
          <w:lang w:eastAsia="en-US"/>
        </w:rPr>
        <w:t>проводит</w:t>
      </w:r>
      <w:r w:rsidR="00180CC0" w:rsidRPr="00F20A1D">
        <w:rPr>
          <w:lang w:eastAsia="en-US"/>
        </w:rPr>
        <w:t>ь</w:t>
      </w:r>
      <w:r w:rsidRPr="00F20A1D">
        <w:rPr>
          <w:lang w:eastAsia="en-US"/>
        </w:rPr>
        <w:t xml:space="preserve"> анализ потребностей в тех или иных материальных или информационных продуктах</w:t>
      </w:r>
      <w:r w:rsidR="006C7538" w:rsidRPr="00F20A1D">
        <w:rPr>
          <w:lang w:eastAsia="en-US"/>
        </w:rPr>
        <w:t>;</w:t>
      </w:r>
    </w:p>
    <w:p w:rsidR="00E53743" w:rsidRPr="00F20A1D" w:rsidRDefault="00180CC0" w:rsidP="00F20A1D">
      <w:pPr>
        <w:pStyle w:val="-11"/>
        <w:numPr>
          <w:ilvl w:val="1"/>
          <w:numId w:val="68"/>
        </w:numPr>
        <w:tabs>
          <w:tab w:val="left" w:pos="993"/>
        </w:tabs>
        <w:ind w:left="0" w:firstLine="709"/>
        <w:jc w:val="both"/>
        <w:rPr>
          <w:lang w:eastAsia="en-US"/>
        </w:rPr>
      </w:pPr>
      <w:r w:rsidRPr="00F20A1D">
        <w:rPr>
          <w:lang w:eastAsia="en-US"/>
        </w:rPr>
        <w:t xml:space="preserve">описывать </w:t>
      </w:r>
      <w:r w:rsidR="00E53743" w:rsidRPr="00F20A1D">
        <w:rPr>
          <w:lang w:eastAsia="en-US"/>
        </w:rPr>
        <w:t>технологическое решение с помощью текста, рисунков, графического изображения</w:t>
      </w:r>
      <w:r w:rsidR="006C7538" w:rsidRPr="00F20A1D">
        <w:rPr>
          <w:lang w:eastAsia="en-US"/>
        </w:rPr>
        <w:t>;</w:t>
      </w:r>
    </w:p>
    <w:p w:rsidR="00E53743" w:rsidRPr="00F20A1D" w:rsidRDefault="00180CC0" w:rsidP="00F20A1D">
      <w:pPr>
        <w:pStyle w:val="-11"/>
        <w:numPr>
          <w:ilvl w:val="1"/>
          <w:numId w:val="68"/>
        </w:numPr>
        <w:tabs>
          <w:tab w:val="left" w:pos="993"/>
        </w:tabs>
        <w:ind w:left="0" w:firstLine="709"/>
        <w:jc w:val="both"/>
        <w:rPr>
          <w:lang w:eastAsia="en-US"/>
        </w:rPr>
      </w:pPr>
      <w:r w:rsidRPr="00F20A1D">
        <w:rPr>
          <w:lang w:eastAsia="en-US"/>
        </w:rPr>
        <w:t xml:space="preserve">анализировать </w:t>
      </w:r>
      <w:r w:rsidR="00E53743" w:rsidRPr="00F20A1D">
        <w:rPr>
          <w:lang w:eastAsia="en-US"/>
        </w:rPr>
        <w:t>возможные технологические решения, определять их достоинства и недостатки в контексте заданной ситуации</w:t>
      </w:r>
      <w:r w:rsidR="006C7538" w:rsidRPr="00F20A1D">
        <w:rPr>
          <w:lang w:eastAsia="en-US"/>
        </w:rPr>
        <w:t>;</w:t>
      </w:r>
    </w:p>
    <w:p w:rsidR="00E53743" w:rsidRPr="00F20A1D" w:rsidRDefault="00180CC0" w:rsidP="00F20A1D">
      <w:pPr>
        <w:pStyle w:val="-11"/>
        <w:numPr>
          <w:ilvl w:val="1"/>
          <w:numId w:val="68"/>
        </w:numPr>
        <w:tabs>
          <w:tab w:val="left" w:pos="993"/>
        </w:tabs>
        <w:ind w:left="0" w:firstLine="709"/>
        <w:jc w:val="both"/>
        <w:rPr>
          <w:lang w:eastAsia="en-US"/>
        </w:rPr>
      </w:pPr>
      <w:r w:rsidRPr="00F20A1D">
        <w:rPr>
          <w:lang w:eastAsia="en-US"/>
        </w:rPr>
        <w:t>проводить и анализировать</w:t>
      </w:r>
      <w:r w:rsidR="00F578F2" w:rsidRPr="00F20A1D">
        <w:rPr>
          <w:lang w:eastAsia="en-US"/>
        </w:rPr>
        <w:t xml:space="preserve"> </w:t>
      </w:r>
      <w:r w:rsidRPr="00F20A1D">
        <w:rPr>
          <w:lang w:eastAsia="en-US"/>
        </w:rPr>
        <w:t xml:space="preserve">разработку </w:t>
      </w:r>
      <w:r w:rsidR="00E53743" w:rsidRPr="00F20A1D">
        <w:rPr>
          <w:lang w:eastAsia="en-US"/>
        </w:rPr>
        <w:t xml:space="preserve">и / или </w:t>
      </w:r>
      <w:r w:rsidRPr="00F20A1D">
        <w:rPr>
          <w:lang w:eastAsia="en-US"/>
        </w:rPr>
        <w:t xml:space="preserve">реализацию </w:t>
      </w:r>
      <w:r w:rsidR="00E53743" w:rsidRPr="00F20A1D">
        <w:rPr>
          <w:lang w:eastAsia="en-US"/>
        </w:rPr>
        <w:t>прикладных проектов, предполагающих:</w:t>
      </w:r>
    </w:p>
    <w:p w:rsidR="00E53743" w:rsidRPr="00F20A1D" w:rsidRDefault="00E53743" w:rsidP="00F20A1D">
      <w:pPr>
        <w:pStyle w:val="-11"/>
        <w:numPr>
          <w:ilvl w:val="1"/>
          <w:numId w:val="137"/>
        </w:numPr>
        <w:ind w:left="709" w:firstLine="11"/>
        <w:jc w:val="both"/>
        <w:rPr>
          <w:lang w:eastAsia="en-US"/>
        </w:rPr>
      </w:pPr>
      <w:r w:rsidRPr="00F20A1D">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F20A1D" w:rsidRDefault="00E53743" w:rsidP="00F20A1D">
      <w:pPr>
        <w:pStyle w:val="-11"/>
        <w:numPr>
          <w:ilvl w:val="1"/>
          <w:numId w:val="137"/>
        </w:numPr>
        <w:ind w:left="709" w:firstLine="11"/>
        <w:jc w:val="both"/>
        <w:rPr>
          <w:lang w:eastAsia="en-US"/>
        </w:rPr>
      </w:pPr>
      <w:r w:rsidRPr="00F20A1D">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F20A1D" w:rsidRDefault="00E53743" w:rsidP="00F20A1D">
      <w:pPr>
        <w:pStyle w:val="-11"/>
        <w:numPr>
          <w:ilvl w:val="1"/>
          <w:numId w:val="137"/>
        </w:numPr>
        <w:ind w:left="709" w:firstLine="11"/>
        <w:jc w:val="both"/>
        <w:rPr>
          <w:lang w:eastAsia="en-US"/>
        </w:rPr>
      </w:pPr>
      <w:r w:rsidRPr="00F20A1D">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F20A1D" w:rsidRDefault="00E53743" w:rsidP="00F20A1D">
      <w:pPr>
        <w:pStyle w:val="-11"/>
        <w:numPr>
          <w:ilvl w:val="1"/>
          <w:numId w:val="137"/>
        </w:numPr>
        <w:ind w:left="709" w:firstLine="11"/>
        <w:jc w:val="both"/>
        <w:rPr>
          <w:lang w:eastAsia="en-US"/>
        </w:rPr>
      </w:pPr>
      <w:r w:rsidRPr="00F20A1D">
        <w:rPr>
          <w:lang w:eastAsia="en-US"/>
        </w:rPr>
        <w:t>встраивание созданного информационного продукта в заданную оболочку;</w:t>
      </w:r>
    </w:p>
    <w:p w:rsidR="00E53743" w:rsidRPr="00F20A1D" w:rsidRDefault="00E53743" w:rsidP="00F20A1D">
      <w:pPr>
        <w:pStyle w:val="-11"/>
        <w:numPr>
          <w:ilvl w:val="1"/>
          <w:numId w:val="137"/>
        </w:numPr>
        <w:ind w:left="709" w:firstLine="11"/>
        <w:jc w:val="both"/>
        <w:rPr>
          <w:lang w:eastAsia="en-US"/>
        </w:rPr>
      </w:pPr>
      <w:r w:rsidRPr="00F20A1D">
        <w:rPr>
          <w:lang w:eastAsia="en-US"/>
        </w:rPr>
        <w:t>изготовление информационного продукта по заданному алгоритму в заданной оболочке</w:t>
      </w:r>
      <w:r w:rsidR="006C7538" w:rsidRPr="00F20A1D">
        <w:rPr>
          <w:lang w:eastAsia="en-US"/>
        </w:rPr>
        <w:t>;</w:t>
      </w:r>
    </w:p>
    <w:p w:rsidR="00E53743" w:rsidRPr="00F20A1D" w:rsidRDefault="00180CC0" w:rsidP="00F20A1D">
      <w:pPr>
        <w:pStyle w:val="-11"/>
        <w:numPr>
          <w:ilvl w:val="1"/>
          <w:numId w:val="68"/>
        </w:numPr>
        <w:tabs>
          <w:tab w:val="left" w:pos="993"/>
        </w:tabs>
        <w:ind w:left="0" w:firstLine="709"/>
        <w:jc w:val="both"/>
        <w:rPr>
          <w:lang w:eastAsia="en-US"/>
        </w:rPr>
      </w:pPr>
      <w:r w:rsidRPr="00F20A1D">
        <w:rPr>
          <w:lang w:eastAsia="en-US"/>
        </w:rPr>
        <w:t>проводить и анализировать</w:t>
      </w:r>
      <w:r w:rsidR="00F578F2" w:rsidRPr="00F20A1D">
        <w:rPr>
          <w:lang w:eastAsia="en-US"/>
        </w:rPr>
        <w:t xml:space="preserve"> </w:t>
      </w:r>
      <w:r w:rsidRPr="00F20A1D">
        <w:rPr>
          <w:lang w:eastAsia="en-US"/>
        </w:rPr>
        <w:t xml:space="preserve">разработку </w:t>
      </w:r>
      <w:r w:rsidR="00E53743" w:rsidRPr="00F20A1D">
        <w:rPr>
          <w:lang w:eastAsia="en-US"/>
        </w:rPr>
        <w:t xml:space="preserve">и / или </w:t>
      </w:r>
      <w:r w:rsidRPr="00F20A1D">
        <w:rPr>
          <w:lang w:eastAsia="en-US"/>
        </w:rPr>
        <w:t xml:space="preserve">реализацию </w:t>
      </w:r>
      <w:r w:rsidR="00E53743" w:rsidRPr="00F20A1D">
        <w:rPr>
          <w:lang w:eastAsia="en-US"/>
        </w:rPr>
        <w:t>технологических проектов, предполагающих:</w:t>
      </w:r>
    </w:p>
    <w:p w:rsidR="00E53743" w:rsidRPr="00F20A1D" w:rsidRDefault="00E53743" w:rsidP="00F20A1D">
      <w:pPr>
        <w:pStyle w:val="-11"/>
        <w:numPr>
          <w:ilvl w:val="1"/>
          <w:numId w:val="137"/>
        </w:numPr>
        <w:ind w:left="709" w:firstLine="11"/>
        <w:jc w:val="both"/>
        <w:rPr>
          <w:lang w:eastAsia="en-US"/>
        </w:rPr>
      </w:pPr>
      <w:r w:rsidRPr="00F20A1D">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F20A1D" w:rsidRDefault="00E53743" w:rsidP="00F20A1D">
      <w:pPr>
        <w:pStyle w:val="-11"/>
        <w:numPr>
          <w:ilvl w:val="1"/>
          <w:numId w:val="137"/>
        </w:numPr>
        <w:ind w:left="709" w:firstLine="11"/>
        <w:jc w:val="both"/>
        <w:rPr>
          <w:lang w:eastAsia="en-US"/>
        </w:rPr>
      </w:pPr>
      <w:r w:rsidRPr="00F20A1D">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F20A1D">
        <w:rPr>
          <w:lang w:eastAsia="en-US"/>
        </w:rPr>
        <w:t>е</w:t>
      </w:r>
      <w:r w:rsidRPr="00F20A1D">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F20A1D" w:rsidRDefault="00E53743" w:rsidP="00F20A1D">
      <w:pPr>
        <w:pStyle w:val="-11"/>
        <w:numPr>
          <w:ilvl w:val="1"/>
          <w:numId w:val="137"/>
        </w:numPr>
        <w:ind w:left="709" w:firstLine="11"/>
        <w:jc w:val="both"/>
        <w:rPr>
          <w:lang w:eastAsia="en-US"/>
        </w:rPr>
      </w:pPr>
      <w:r w:rsidRPr="00F20A1D">
        <w:rPr>
          <w:lang w:eastAsia="en-US"/>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F20A1D">
        <w:rPr>
          <w:lang w:eastAsia="en-US"/>
        </w:rPr>
        <w:t>;</w:t>
      </w:r>
    </w:p>
    <w:p w:rsidR="00E53743" w:rsidRPr="00F20A1D" w:rsidRDefault="00180CC0" w:rsidP="00F20A1D">
      <w:pPr>
        <w:pStyle w:val="-11"/>
        <w:numPr>
          <w:ilvl w:val="1"/>
          <w:numId w:val="68"/>
        </w:numPr>
        <w:tabs>
          <w:tab w:val="left" w:pos="993"/>
        </w:tabs>
        <w:ind w:left="0" w:firstLine="709"/>
        <w:jc w:val="both"/>
        <w:rPr>
          <w:lang w:eastAsia="en-US"/>
        </w:rPr>
      </w:pPr>
      <w:r w:rsidRPr="00F20A1D">
        <w:rPr>
          <w:lang w:eastAsia="en-US"/>
        </w:rPr>
        <w:t xml:space="preserve">проводить и анализировать разработку </w:t>
      </w:r>
      <w:r w:rsidR="00E53743" w:rsidRPr="00F20A1D">
        <w:rPr>
          <w:lang w:eastAsia="en-US"/>
        </w:rPr>
        <w:t xml:space="preserve">и / или </w:t>
      </w:r>
      <w:r w:rsidRPr="00F20A1D">
        <w:rPr>
          <w:lang w:eastAsia="en-US"/>
        </w:rPr>
        <w:t xml:space="preserve">реализацию </w:t>
      </w:r>
      <w:r w:rsidR="00E53743" w:rsidRPr="00F20A1D">
        <w:rPr>
          <w:lang w:eastAsia="en-US"/>
        </w:rPr>
        <w:t>проектов, предполагающих:</w:t>
      </w:r>
    </w:p>
    <w:p w:rsidR="00E53743" w:rsidRPr="00F20A1D" w:rsidRDefault="00E53743" w:rsidP="00F20A1D">
      <w:pPr>
        <w:pStyle w:val="-11"/>
        <w:numPr>
          <w:ilvl w:val="1"/>
          <w:numId w:val="137"/>
        </w:numPr>
        <w:ind w:left="709" w:firstLine="11"/>
        <w:jc w:val="both"/>
        <w:rPr>
          <w:lang w:eastAsia="en-US"/>
        </w:rPr>
      </w:pPr>
      <w:r w:rsidRPr="00F20A1D">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F20A1D" w:rsidRDefault="00E53743" w:rsidP="00F20A1D">
      <w:pPr>
        <w:pStyle w:val="-11"/>
        <w:numPr>
          <w:ilvl w:val="1"/>
          <w:numId w:val="137"/>
        </w:numPr>
        <w:ind w:left="709" w:firstLine="11"/>
        <w:jc w:val="both"/>
        <w:rPr>
          <w:lang w:eastAsia="en-US"/>
        </w:rPr>
      </w:pPr>
      <w:r w:rsidRPr="00F20A1D">
        <w:rPr>
          <w:lang w:eastAsia="en-US"/>
        </w:rPr>
        <w:t>планирование (разработку) материального продукта на основе самостоятельно провед</w:t>
      </w:r>
      <w:r w:rsidR="00245F1D" w:rsidRPr="00F20A1D">
        <w:rPr>
          <w:lang w:eastAsia="en-US"/>
        </w:rPr>
        <w:t>е</w:t>
      </w:r>
      <w:r w:rsidRPr="00F20A1D">
        <w:rPr>
          <w:lang w:eastAsia="en-US"/>
        </w:rPr>
        <w:t>нных исследований потребительских интересов;</w:t>
      </w:r>
    </w:p>
    <w:p w:rsidR="00E53743" w:rsidRPr="00F20A1D" w:rsidRDefault="00E53743" w:rsidP="00F20A1D">
      <w:pPr>
        <w:pStyle w:val="-11"/>
        <w:numPr>
          <w:ilvl w:val="1"/>
          <w:numId w:val="137"/>
        </w:numPr>
        <w:ind w:left="709" w:firstLine="11"/>
        <w:jc w:val="both"/>
        <w:rPr>
          <w:lang w:eastAsia="en-US"/>
        </w:rPr>
      </w:pPr>
      <w:r w:rsidRPr="00F20A1D">
        <w:rPr>
          <w:lang w:eastAsia="en-US"/>
        </w:rPr>
        <w:t>разработку плана продвижения продукта</w:t>
      </w:r>
      <w:r w:rsidR="006C7538" w:rsidRPr="00F20A1D">
        <w:rPr>
          <w:lang w:eastAsia="en-US"/>
        </w:rPr>
        <w:t>;</w:t>
      </w:r>
    </w:p>
    <w:p w:rsidR="00587979" w:rsidRPr="00F20A1D" w:rsidRDefault="00587979" w:rsidP="00F20A1D">
      <w:pPr>
        <w:pStyle w:val="-11"/>
        <w:numPr>
          <w:ilvl w:val="1"/>
          <w:numId w:val="68"/>
        </w:numPr>
        <w:tabs>
          <w:tab w:val="left" w:pos="993"/>
        </w:tabs>
        <w:ind w:left="0" w:firstLine="709"/>
        <w:jc w:val="both"/>
        <w:rPr>
          <w:lang w:eastAsia="en-US"/>
        </w:rPr>
      </w:pPr>
      <w:r w:rsidRPr="00F20A1D">
        <w:rPr>
          <w:lang w:eastAsia="en-US"/>
        </w:rPr>
        <w:t>проводить и анализировать</w:t>
      </w:r>
      <w:r w:rsidR="00F578F2" w:rsidRPr="00F20A1D">
        <w:rPr>
          <w:lang w:eastAsia="en-US"/>
        </w:rPr>
        <w:t xml:space="preserve"> </w:t>
      </w:r>
      <w:r w:rsidRPr="00F20A1D">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F20A1D" w:rsidRDefault="00E53743" w:rsidP="00F20A1D">
      <w:pPr>
        <w:pStyle w:val="-11"/>
        <w:numPr>
          <w:ilvl w:val="1"/>
          <w:numId w:val="68"/>
        </w:numPr>
        <w:tabs>
          <w:tab w:val="left" w:pos="993"/>
        </w:tabs>
        <w:ind w:left="0" w:firstLine="709"/>
        <w:jc w:val="both"/>
        <w:rPr>
          <w:b/>
        </w:rPr>
      </w:pPr>
      <w:r w:rsidRPr="00F20A1D">
        <w:rPr>
          <w:b/>
        </w:rPr>
        <w:t>Выпускник получит возможность научиться:</w:t>
      </w:r>
    </w:p>
    <w:p w:rsidR="00E53743" w:rsidRPr="00F20A1D" w:rsidRDefault="006C7538" w:rsidP="00F20A1D">
      <w:pPr>
        <w:pStyle w:val="-11"/>
        <w:numPr>
          <w:ilvl w:val="1"/>
          <w:numId w:val="60"/>
        </w:numPr>
        <w:tabs>
          <w:tab w:val="left" w:pos="993"/>
        </w:tabs>
        <w:ind w:left="0" w:firstLine="709"/>
        <w:jc w:val="both"/>
        <w:rPr>
          <w:i/>
          <w:lang w:eastAsia="en-US"/>
        </w:rPr>
      </w:pPr>
      <w:r w:rsidRPr="00F20A1D">
        <w:rPr>
          <w:i/>
          <w:lang w:eastAsia="en-US"/>
        </w:rPr>
        <w:t xml:space="preserve">выявлять </w:t>
      </w:r>
      <w:r w:rsidR="00E53743" w:rsidRPr="00F20A1D">
        <w:rPr>
          <w:i/>
          <w:lang w:eastAsia="en-US"/>
        </w:rPr>
        <w:t xml:space="preserve">и </w:t>
      </w:r>
      <w:r w:rsidRPr="00F20A1D">
        <w:rPr>
          <w:i/>
          <w:lang w:eastAsia="en-US"/>
        </w:rPr>
        <w:t xml:space="preserve">формулировать </w:t>
      </w:r>
      <w:r w:rsidR="00E53743" w:rsidRPr="00F20A1D">
        <w:rPr>
          <w:i/>
          <w:lang w:eastAsia="en-US"/>
        </w:rPr>
        <w:t>проблему, требующую технологического решения</w:t>
      </w:r>
      <w:r w:rsidRPr="00F20A1D">
        <w:rPr>
          <w:i/>
          <w:lang w:eastAsia="en-US"/>
        </w:rPr>
        <w:t>;</w:t>
      </w:r>
    </w:p>
    <w:p w:rsidR="00E53743" w:rsidRPr="00F20A1D" w:rsidRDefault="006C7538" w:rsidP="00F20A1D">
      <w:pPr>
        <w:pStyle w:val="-11"/>
        <w:numPr>
          <w:ilvl w:val="1"/>
          <w:numId w:val="60"/>
        </w:numPr>
        <w:tabs>
          <w:tab w:val="left" w:pos="993"/>
        </w:tabs>
        <w:ind w:left="0" w:firstLine="709"/>
        <w:jc w:val="both"/>
        <w:rPr>
          <w:i/>
          <w:lang w:eastAsia="en-US"/>
        </w:rPr>
      </w:pPr>
      <w:r w:rsidRPr="00F20A1D">
        <w:rPr>
          <w:i/>
          <w:lang w:eastAsia="en-US"/>
        </w:rPr>
        <w:t xml:space="preserve">модифицировать </w:t>
      </w:r>
      <w:r w:rsidR="00E53743" w:rsidRPr="00F20A1D">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F20A1D">
        <w:rPr>
          <w:i/>
          <w:lang w:eastAsia="en-US"/>
        </w:rPr>
        <w:t xml:space="preserve">разрабатывать </w:t>
      </w:r>
      <w:r w:rsidR="00E53743" w:rsidRPr="00F20A1D">
        <w:rPr>
          <w:i/>
          <w:lang w:eastAsia="en-US"/>
        </w:rPr>
        <w:t>технологию на основе базовой технологи</w:t>
      </w:r>
      <w:r w:rsidRPr="00F20A1D">
        <w:rPr>
          <w:i/>
          <w:lang w:eastAsia="en-US"/>
        </w:rPr>
        <w:t>и;</w:t>
      </w:r>
    </w:p>
    <w:p w:rsidR="00E53743" w:rsidRPr="00F20A1D" w:rsidRDefault="006C7538" w:rsidP="00F20A1D">
      <w:pPr>
        <w:pStyle w:val="-11"/>
        <w:numPr>
          <w:ilvl w:val="1"/>
          <w:numId w:val="60"/>
        </w:numPr>
        <w:tabs>
          <w:tab w:val="left" w:pos="993"/>
        </w:tabs>
        <w:ind w:left="0" w:firstLine="709"/>
        <w:jc w:val="both"/>
        <w:rPr>
          <w:i/>
          <w:lang w:eastAsia="en-US"/>
        </w:rPr>
      </w:pPr>
      <w:r w:rsidRPr="00F20A1D">
        <w:rPr>
          <w:i/>
          <w:lang w:eastAsia="en-US"/>
        </w:rPr>
        <w:t xml:space="preserve">технологизировать </w:t>
      </w:r>
      <w:r w:rsidR="00E53743" w:rsidRPr="00F20A1D">
        <w:rPr>
          <w:i/>
          <w:lang w:eastAsia="en-US"/>
        </w:rPr>
        <w:t xml:space="preserve">свой опыт, </w:t>
      </w:r>
      <w:r w:rsidRPr="00F20A1D">
        <w:rPr>
          <w:i/>
          <w:lang w:eastAsia="en-US"/>
        </w:rPr>
        <w:t xml:space="preserve">представлять </w:t>
      </w:r>
      <w:r w:rsidR="00E53743" w:rsidRPr="00F20A1D">
        <w:rPr>
          <w:i/>
          <w:lang w:eastAsia="en-US"/>
        </w:rPr>
        <w:t>на основе ретроспективного анализа и унификации деятельности описание в виде инструкции или технологической карты</w:t>
      </w:r>
      <w:r w:rsidRPr="00F20A1D">
        <w:rPr>
          <w:i/>
          <w:lang w:eastAsia="en-US"/>
        </w:rPr>
        <w:t>;</w:t>
      </w:r>
    </w:p>
    <w:p w:rsidR="00E53743" w:rsidRPr="00F20A1D" w:rsidRDefault="006C7538" w:rsidP="00F20A1D">
      <w:pPr>
        <w:pStyle w:val="-11"/>
        <w:numPr>
          <w:ilvl w:val="1"/>
          <w:numId w:val="60"/>
        </w:numPr>
        <w:tabs>
          <w:tab w:val="left" w:pos="993"/>
        </w:tabs>
        <w:ind w:left="0" w:firstLine="709"/>
        <w:jc w:val="both"/>
        <w:rPr>
          <w:lang w:eastAsia="en-US"/>
        </w:rPr>
      </w:pPr>
      <w:r w:rsidRPr="00F20A1D">
        <w:rPr>
          <w:i/>
          <w:lang w:eastAsia="en-US"/>
        </w:rPr>
        <w:t xml:space="preserve">оценивать </w:t>
      </w:r>
      <w:r w:rsidR="00E53743" w:rsidRPr="00F20A1D">
        <w:rPr>
          <w:i/>
          <w:lang w:eastAsia="en-US"/>
        </w:rPr>
        <w:t>коммерческий потенциал продукта и / или технологии</w:t>
      </w:r>
      <w:r w:rsidR="00E53743" w:rsidRPr="00F20A1D">
        <w:rPr>
          <w:lang w:eastAsia="en-US"/>
        </w:rPr>
        <w:t>.</w:t>
      </w:r>
    </w:p>
    <w:p w:rsidR="00E53743" w:rsidRPr="00F20A1D" w:rsidRDefault="00E53743" w:rsidP="00F20A1D">
      <w:pPr>
        <w:pStyle w:val="-11"/>
        <w:ind w:left="0" w:firstLine="709"/>
        <w:jc w:val="both"/>
        <w:rPr>
          <w:b/>
          <w:lang w:eastAsia="en-US"/>
        </w:rPr>
      </w:pPr>
      <w:r w:rsidRPr="00F20A1D">
        <w:rPr>
          <w:b/>
          <w:lang w:eastAsia="en-US"/>
        </w:rPr>
        <w:t>Построение образовательных траекторий и планов в области профессионального самоопределения</w:t>
      </w:r>
    </w:p>
    <w:p w:rsidR="00E53743" w:rsidRPr="00F20A1D" w:rsidRDefault="00587979" w:rsidP="00F20A1D">
      <w:pPr>
        <w:pStyle w:val="-11"/>
        <w:ind w:left="0" w:firstLine="709"/>
        <w:jc w:val="both"/>
        <w:rPr>
          <w:rFonts w:eastAsia="MS Mincho"/>
        </w:rPr>
      </w:pPr>
      <w:r w:rsidRPr="00F20A1D">
        <w:t>Выпускник научится</w:t>
      </w:r>
      <w:r w:rsidR="00E53743" w:rsidRPr="00F20A1D">
        <w:t>:</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характеризовать </w:t>
      </w:r>
      <w:r w:rsidR="00E53743" w:rsidRPr="00F20A1D">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характеризовать </w:t>
      </w:r>
      <w:r w:rsidR="00E53743" w:rsidRPr="00F20A1D">
        <w:rPr>
          <w:lang w:eastAsia="en-US"/>
        </w:rPr>
        <w:t>ситуацию на региональном рынке труда, называет тенденции е</w:t>
      </w:r>
      <w:r w:rsidR="00245F1D" w:rsidRPr="00F20A1D">
        <w:rPr>
          <w:lang w:eastAsia="en-US"/>
        </w:rPr>
        <w:t>е</w:t>
      </w:r>
      <w:r w:rsidR="00E53743" w:rsidRPr="00F20A1D">
        <w:rPr>
          <w:lang w:eastAsia="en-US"/>
        </w:rPr>
        <w:t xml:space="preserve"> развития,</w:t>
      </w:r>
    </w:p>
    <w:p w:rsidR="00E53743" w:rsidRPr="00F20A1D" w:rsidRDefault="00F578F2" w:rsidP="00F20A1D">
      <w:pPr>
        <w:pStyle w:val="-11"/>
        <w:numPr>
          <w:ilvl w:val="1"/>
          <w:numId w:val="59"/>
        </w:numPr>
        <w:tabs>
          <w:tab w:val="left" w:pos="993"/>
        </w:tabs>
        <w:ind w:left="0" w:firstLine="709"/>
        <w:jc w:val="both"/>
        <w:rPr>
          <w:lang w:eastAsia="en-US"/>
        </w:rPr>
      </w:pPr>
      <w:r w:rsidRPr="00F20A1D">
        <w:rPr>
          <w:lang w:eastAsia="en-US"/>
        </w:rPr>
        <w:t xml:space="preserve">разъяснять </w:t>
      </w:r>
      <w:r w:rsidR="00E53743" w:rsidRPr="00F20A1D">
        <w:rPr>
          <w:lang w:eastAsia="en-US"/>
        </w:rPr>
        <w:t>социальное значение групп профессий, востребованных на региональном рынке труда,</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характеризовать </w:t>
      </w:r>
      <w:r w:rsidR="00E53743" w:rsidRPr="00F20A1D">
        <w:rPr>
          <w:lang w:eastAsia="en-US"/>
        </w:rPr>
        <w:t>группы предприятий региона проживания,</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характеризовать </w:t>
      </w:r>
      <w:r w:rsidR="00E53743" w:rsidRPr="00F20A1D">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анализировать </w:t>
      </w:r>
      <w:r w:rsidR="00E53743" w:rsidRPr="00F20A1D">
        <w:rPr>
          <w:lang w:eastAsia="en-US"/>
        </w:rPr>
        <w:t>свои мотивы и причины принятия тех или иных решений,</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анализировать </w:t>
      </w:r>
      <w:r w:rsidR="00E53743" w:rsidRPr="00F20A1D">
        <w:rPr>
          <w:lang w:eastAsia="en-US"/>
        </w:rPr>
        <w:t>результаты и последствия своих решений, связанных с выбором и реализацией образовательной траектории,</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анализировать </w:t>
      </w:r>
      <w:r w:rsidR="00E53743" w:rsidRPr="00F20A1D">
        <w:rPr>
          <w:lang w:eastAsia="en-US"/>
        </w:rPr>
        <w:t>свои возможности и предпочтения, связанные с освоением определ</w:t>
      </w:r>
      <w:r w:rsidR="00245F1D" w:rsidRPr="00F20A1D">
        <w:rPr>
          <w:lang w:eastAsia="en-US"/>
        </w:rPr>
        <w:t>е</w:t>
      </w:r>
      <w:r w:rsidR="00E53743" w:rsidRPr="00F20A1D">
        <w:rPr>
          <w:lang w:eastAsia="en-US"/>
        </w:rPr>
        <w:t>нного уровня образовательных программ и реализацией тех или иных видов деятельности,</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получит </w:t>
      </w:r>
      <w:r w:rsidR="00E53743" w:rsidRPr="00F20A1D">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F20A1D" w:rsidRDefault="00587979" w:rsidP="00F20A1D">
      <w:pPr>
        <w:pStyle w:val="-11"/>
        <w:numPr>
          <w:ilvl w:val="1"/>
          <w:numId w:val="59"/>
        </w:numPr>
        <w:tabs>
          <w:tab w:val="left" w:pos="993"/>
        </w:tabs>
        <w:ind w:left="0" w:firstLine="709"/>
        <w:jc w:val="both"/>
        <w:rPr>
          <w:lang w:eastAsia="en-US"/>
        </w:rPr>
      </w:pPr>
      <w:r w:rsidRPr="00F20A1D">
        <w:rPr>
          <w:lang w:eastAsia="en-US"/>
        </w:rPr>
        <w:t xml:space="preserve">получит </w:t>
      </w:r>
      <w:r w:rsidR="00E53743" w:rsidRPr="00F20A1D">
        <w:rPr>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F20A1D">
        <w:rPr>
          <w:lang w:eastAsia="en-US"/>
        </w:rPr>
        <w:t>дств в р</w:t>
      </w:r>
      <w:proofErr w:type="gramEnd"/>
      <w:r w:rsidR="00E53743" w:rsidRPr="00F20A1D">
        <w:rPr>
          <w:lang w:eastAsia="en-US"/>
        </w:rPr>
        <w:t>егионе проживания, а также информации об актуальном состоянии и перспективах развития регионального рынка труда.</w:t>
      </w:r>
    </w:p>
    <w:p w:rsidR="00E53743" w:rsidRPr="00F20A1D" w:rsidRDefault="00E53743"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E53743" w:rsidRPr="00F20A1D" w:rsidRDefault="006C7538" w:rsidP="00F20A1D">
      <w:pPr>
        <w:pStyle w:val="-11"/>
        <w:numPr>
          <w:ilvl w:val="1"/>
          <w:numId w:val="58"/>
        </w:numPr>
        <w:tabs>
          <w:tab w:val="left" w:pos="284"/>
          <w:tab w:val="left" w:pos="993"/>
        </w:tabs>
        <w:ind w:left="0" w:firstLine="709"/>
        <w:jc w:val="both"/>
        <w:rPr>
          <w:i/>
          <w:lang w:eastAsia="en-US"/>
        </w:rPr>
      </w:pPr>
      <w:r w:rsidRPr="00F20A1D">
        <w:rPr>
          <w:i/>
          <w:lang w:eastAsia="en-US"/>
        </w:rPr>
        <w:lastRenderedPageBreak/>
        <w:t xml:space="preserve">предлагать </w:t>
      </w:r>
      <w:r w:rsidR="00E53743" w:rsidRPr="00F20A1D">
        <w:rPr>
          <w:i/>
          <w:lang w:eastAsia="en-US"/>
        </w:rPr>
        <w:t>альтернативные варианты траекторий профессионального образования для занятия заданных должностей</w:t>
      </w:r>
      <w:r w:rsidRPr="00F20A1D">
        <w:rPr>
          <w:i/>
          <w:lang w:eastAsia="en-US"/>
        </w:rPr>
        <w:t>;</w:t>
      </w:r>
    </w:p>
    <w:p w:rsidR="00E53743" w:rsidRPr="00F20A1D" w:rsidRDefault="006C7538" w:rsidP="00F20A1D">
      <w:pPr>
        <w:pStyle w:val="-11"/>
        <w:numPr>
          <w:ilvl w:val="1"/>
          <w:numId w:val="56"/>
        </w:numPr>
        <w:tabs>
          <w:tab w:val="left" w:pos="284"/>
          <w:tab w:val="left" w:pos="993"/>
        </w:tabs>
        <w:ind w:left="0" w:firstLine="709"/>
        <w:jc w:val="both"/>
        <w:rPr>
          <w:lang w:eastAsia="en-US"/>
        </w:rPr>
      </w:pPr>
      <w:r w:rsidRPr="00F20A1D">
        <w:rPr>
          <w:i/>
          <w:lang w:eastAsia="en-US"/>
        </w:rPr>
        <w:t xml:space="preserve">анализировать </w:t>
      </w:r>
      <w:r w:rsidR="00E53743" w:rsidRPr="00F20A1D">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F20A1D">
        <w:rPr>
          <w:lang w:eastAsia="en-US"/>
        </w:rPr>
        <w:t>.</w:t>
      </w:r>
    </w:p>
    <w:p w:rsidR="00E53743" w:rsidRPr="00F20A1D" w:rsidRDefault="00E53743" w:rsidP="00F20A1D">
      <w:pPr>
        <w:pStyle w:val="af2"/>
        <w:rPr>
          <w:b/>
          <w:sz w:val="24"/>
          <w:szCs w:val="24"/>
        </w:rPr>
      </w:pPr>
      <w:bookmarkStart w:id="476" w:name="_Toc409691646"/>
      <w:bookmarkStart w:id="477" w:name="_Toc410653969"/>
      <w:bookmarkStart w:id="478" w:name="_Toc410702973"/>
      <w:bookmarkStart w:id="479" w:name="_Toc414553155"/>
      <w:r w:rsidRPr="00F20A1D">
        <w:rPr>
          <w:b/>
          <w:sz w:val="24"/>
          <w:szCs w:val="24"/>
        </w:rPr>
        <w:t>По годам обучения результаты могут быть структурированы и конкретизированы следующим образом:</w:t>
      </w:r>
      <w:bookmarkEnd w:id="476"/>
      <w:bookmarkEnd w:id="477"/>
      <w:bookmarkEnd w:id="478"/>
      <w:bookmarkEnd w:id="479"/>
    </w:p>
    <w:p w:rsidR="00E53743" w:rsidRPr="00F20A1D" w:rsidRDefault="00E53743" w:rsidP="00F20A1D">
      <w:pPr>
        <w:tabs>
          <w:tab w:val="left" w:pos="851"/>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5 класс</w:t>
      </w:r>
    </w:p>
    <w:p w:rsidR="00E53743" w:rsidRPr="00F20A1D" w:rsidRDefault="00E53743"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 завершении учебного года </w:t>
      </w:r>
      <w:proofErr w:type="gramStart"/>
      <w:r w:rsidRPr="00F20A1D">
        <w:rPr>
          <w:rFonts w:ascii="Times New Roman" w:hAnsi="Times New Roman"/>
          <w:sz w:val="24"/>
          <w:szCs w:val="24"/>
        </w:rPr>
        <w:t>обучающийся</w:t>
      </w:r>
      <w:proofErr w:type="gramEnd"/>
      <w:r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характеризует рекламу как средство формирования потребностей</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proofErr w:type="gramStart"/>
      <w:r w:rsidRPr="00F20A1D">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F20A1D">
        <w:rPr>
          <w:rFonts w:ascii="Times New Roman" w:hAnsi="Times New Roman"/>
          <w:sz w:val="24"/>
          <w:szCs w:val="24"/>
        </w:rPr>
        <w:t>;</w:t>
      </w:r>
      <w:proofErr w:type="gramEnd"/>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составляет техническое задание, памятку, инструкцию, технологическую карту</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осуществляет сборку моделей с помощью образовательного конструктора по инструкции</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осуществляет выбор товара в модельной ситуации</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конструирует модель по заданному прототипу</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проведения испытания, анализа, модернизации модели</w:t>
      </w:r>
      <w:r w:rsidR="00523BF1"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F20A1D">
        <w:rPr>
          <w:rFonts w:ascii="Times New Roman" w:hAnsi="Times New Roman"/>
          <w:sz w:val="24"/>
          <w:szCs w:val="24"/>
        </w:rPr>
        <w:t>;</w:t>
      </w:r>
    </w:p>
    <w:p w:rsidR="00E53743" w:rsidRPr="00F20A1D" w:rsidRDefault="00E53743" w:rsidP="00F20A1D">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F20A1D">
        <w:rPr>
          <w:rFonts w:ascii="Times New Roman" w:hAnsi="Times New Roman"/>
          <w:sz w:val="24"/>
          <w:szCs w:val="24"/>
        </w:rPr>
        <w:t>ействий и взаимодействия в быту.</w:t>
      </w:r>
    </w:p>
    <w:p w:rsidR="00E53743" w:rsidRPr="00F20A1D" w:rsidRDefault="00E53743" w:rsidP="00F20A1D">
      <w:pPr>
        <w:tabs>
          <w:tab w:val="left" w:pos="851"/>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6 класс</w:t>
      </w:r>
    </w:p>
    <w:p w:rsidR="00E53743" w:rsidRPr="00F20A1D" w:rsidRDefault="00E53743"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 завершении учебного года </w:t>
      </w:r>
      <w:proofErr w:type="gramStart"/>
      <w:r w:rsidRPr="00F20A1D">
        <w:rPr>
          <w:rFonts w:ascii="Times New Roman" w:hAnsi="Times New Roman"/>
          <w:sz w:val="24"/>
          <w:szCs w:val="24"/>
        </w:rPr>
        <w:t>обучающийся</w:t>
      </w:r>
      <w:proofErr w:type="gramEnd"/>
      <w:r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описывает жизненный цикл технологии, приводя примеры</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проводит морфологический и функциональный анализ технологической системы</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читает элементарные чертежи и эскизы</w:t>
      </w:r>
      <w:r w:rsidR="00523BF1" w:rsidRPr="00F20A1D">
        <w:rPr>
          <w:rFonts w:ascii="Times New Roman" w:hAnsi="Times New Roman"/>
          <w:sz w:val="24"/>
          <w:szCs w:val="24"/>
        </w:rPr>
        <w:t>;</w:t>
      </w:r>
    </w:p>
    <w:p w:rsidR="00523BF1"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выполняет эскизы механизмов, интерьера</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освоил техники обработки материалов (по выбору </w:t>
      </w:r>
      <w:proofErr w:type="gramStart"/>
      <w:r w:rsidRPr="00F20A1D">
        <w:rPr>
          <w:rFonts w:ascii="Times New Roman" w:hAnsi="Times New Roman"/>
          <w:sz w:val="24"/>
          <w:szCs w:val="24"/>
        </w:rPr>
        <w:t>обучающегося</w:t>
      </w:r>
      <w:proofErr w:type="gramEnd"/>
      <w:r w:rsidRPr="00F20A1D">
        <w:rPr>
          <w:rFonts w:ascii="Times New Roman" w:hAnsi="Times New Roman"/>
          <w:sz w:val="24"/>
          <w:szCs w:val="24"/>
        </w:rPr>
        <w:t xml:space="preserve"> в соответствии с содержанием проектной деятельности)</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решения задач на взаимодействие со службами ЖКХ</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F20A1D">
        <w:rPr>
          <w:rFonts w:ascii="Times New Roman" w:hAnsi="Times New Roman"/>
          <w:sz w:val="24"/>
          <w:szCs w:val="24"/>
        </w:rPr>
        <w:t>е</w:t>
      </w:r>
      <w:r w:rsidRPr="00F20A1D">
        <w:rPr>
          <w:rFonts w:ascii="Times New Roman" w:hAnsi="Times New Roman"/>
          <w:sz w:val="24"/>
          <w:szCs w:val="24"/>
        </w:rPr>
        <w:t>нных исследований потребительских интересов.</w:t>
      </w:r>
    </w:p>
    <w:p w:rsidR="00E53743" w:rsidRPr="00F20A1D" w:rsidRDefault="00E53743" w:rsidP="00F20A1D">
      <w:pPr>
        <w:tabs>
          <w:tab w:val="left" w:pos="851"/>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7 класс</w:t>
      </w:r>
    </w:p>
    <w:p w:rsidR="00E53743" w:rsidRPr="00F20A1D" w:rsidRDefault="00E53743"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 завершении учебного года </w:t>
      </w:r>
      <w:proofErr w:type="gramStart"/>
      <w:r w:rsidRPr="00F20A1D">
        <w:rPr>
          <w:rFonts w:ascii="Times New Roman" w:hAnsi="Times New Roman"/>
          <w:sz w:val="24"/>
          <w:szCs w:val="24"/>
        </w:rPr>
        <w:t>обучающийся</w:t>
      </w:r>
      <w:proofErr w:type="gramEnd"/>
      <w:r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выполняет базовые операции редактора компьютерного тр</w:t>
      </w:r>
      <w:r w:rsidR="00245F1D" w:rsidRPr="00F20A1D">
        <w:rPr>
          <w:rFonts w:ascii="Times New Roman" w:hAnsi="Times New Roman"/>
          <w:sz w:val="24"/>
          <w:szCs w:val="24"/>
        </w:rPr>
        <w:t>е</w:t>
      </w:r>
      <w:r w:rsidRPr="00F20A1D">
        <w:rPr>
          <w:rFonts w:ascii="Times New Roman" w:hAnsi="Times New Roman"/>
          <w:sz w:val="24"/>
          <w:szCs w:val="24"/>
        </w:rPr>
        <w:t>хмерного проектирования (на выбор образовательной организации)</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конструирует простые системы с обратной связью на основе технических конструкторов</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следует технологии, в том числе, в процессе изготовления субъективно нового продукта</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F20A1D">
        <w:rPr>
          <w:rFonts w:ascii="Times New Roman" w:hAnsi="Times New Roman"/>
          <w:sz w:val="24"/>
          <w:szCs w:val="24"/>
        </w:rPr>
        <w:t>е</w:t>
      </w:r>
      <w:r w:rsidRPr="00F20A1D">
        <w:rPr>
          <w:rFonts w:ascii="Times New Roman" w:hAnsi="Times New Roman"/>
          <w:sz w:val="24"/>
          <w:szCs w:val="24"/>
        </w:rPr>
        <w:t>хмерного проектирования</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F20A1D" w:rsidRDefault="00E53743" w:rsidP="00F20A1D">
      <w:pPr>
        <w:tabs>
          <w:tab w:val="left" w:pos="851"/>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8 класс</w:t>
      </w:r>
    </w:p>
    <w:p w:rsidR="00E53743" w:rsidRPr="00F20A1D" w:rsidRDefault="00E53743"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 завершении учебного года </w:t>
      </w:r>
      <w:proofErr w:type="gramStart"/>
      <w:r w:rsidRPr="00F20A1D">
        <w:rPr>
          <w:rFonts w:ascii="Times New Roman" w:hAnsi="Times New Roman"/>
          <w:sz w:val="24"/>
          <w:szCs w:val="24"/>
        </w:rPr>
        <w:t>обучающийся</w:t>
      </w:r>
      <w:proofErr w:type="gramEnd"/>
      <w:r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F20A1D">
        <w:rPr>
          <w:rFonts w:ascii="Times New Roman" w:hAnsi="Times New Roman"/>
          <w:sz w:val="24"/>
          <w:szCs w:val="24"/>
        </w:rPr>
        <w:t>е</w:t>
      </w:r>
      <w:r w:rsidRPr="00F20A1D">
        <w:rPr>
          <w:rFonts w:ascii="Times New Roman" w:hAnsi="Times New Roman"/>
          <w:sz w:val="24"/>
          <w:szCs w:val="24"/>
        </w:rPr>
        <w:t xml:space="preserve"> развития</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называет и характеризует актуальные и перспективные технологии транспорта</w:t>
      </w:r>
      <w:r w:rsidR="00523BF1"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характеризует ситуацию на региональном рынке труда, называет тенденции е</w:t>
      </w:r>
      <w:r w:rsidR="00A23AB5" w:rsidRPr="00F20A1D">
        <w:rPr>
          <w:rFonts w:ascii="Times New Roman" w:hAnsi="Times New Roman"/>
          <w:sz w:val="24"/>
          <w:szCs w:val="24"/>
        </w:rPr>
        <w:t>е</w:t>
      </w:r>
      <w:r w:rsidRPr="00F20A1D">
        <w:rPr>
          <w:rFonts w:ascii="Times New Roman" w:hAnsi="Times New Roman"/>
          <w:sz w:val="24"/>
          <w:szCs w:val="24"/>
        </w:rPr>
        <w:t xml:space="preserve"> развития;</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перечисляет и характеризует виды технической и технологической документации</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разъясняет функции модели и принципы моделирования</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w:t>
      </w:r>
      <w:r w:rsidR="00A23AB5" w:rsidRPr="00F20A1D">
        <w:rPr>
          <w:rFonts w:ascii="Times New Roman" w:hAnsi="Times New Roman"/>
          <w:sz w:val="24"/>
          <w:szCs w:val="24"/>
        </w:rPr>
        <w:t>е</w:t>
      </w:r>
      <w:r w:rsidRPr="00F20A1D">
        <w:rPr>
          <w:rFonts w:ascii="Times New Roman" w:hAnsi="Times New Roman"/>
          <w:sz w:val="24"/>
          <w:szCs w:val="24"/>
        </w:rPr>
        <w:t>т модель, адекватную практической задаче</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отбирает материал в соответствии с техническим решением или по заданным критериям</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составляет рацион питания, адекватный ситуации</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планирует продвижение продукта</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регламентирует заданный процесс в заданной форме</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проводит оценку и испытание полученного продукта</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лабораторного исследования продуктов питания</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получил и проанализировал опыт компьютерного моделирования / проведения виртуального эксперимента по избранной </w:t>
      </w:r>
      <w:proofErr w:type="gramStart"/>
      <w:r w:rsidRPr="00F20A1D">
        <w:rPr>
          <w:rFonts w:ascii="Times New Roman" w:hAnsi="Times New Roman"/>
          <w:sz w:val="24"/>
          <w:szCs w:val="24"/>
        </w:rPr>
        <w:t>обучающимся</w:t>
      </w:r>
      <w:proofErr w:type="gramEnd"/>
      <w:r w:rsidRPr="00F20A1D">
        <w:rPr>
          <w:rFonts w:ascii="Times New Roman" w:hAnsi="Times New Roman"/>
          <w:sz w:val="24"/>
          <w:szCs w:val="24"/>
        </w:rPr>
        <w:t xml:space="preserve"> характеристике транспортного средства</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получил и проанализировал опыт выявления проблем транспортной логистики насел</w:t>
      </w:r>
      <w:r w:rsidR="00A23AB5" w:rsidRPr="00F20A1D">
        <w:rPr>
          <w:rFonts w:ascii="Times New Roman" w:hAnsi="Times New Roman"/>
          <w:sz w:val="24"/>
          <w:szCs w:val="24"/>
        </w:rPr>
        <w:t>е</w:t>
      </w:r>
      <w:r w:rsidRPr="00F20A1D">
        <w:rPr>
          <w:rFonts w:ascii="Times New Roman" w:hAnsi="Times New Roman"/>
          <w:sz w:val="24"/>
          <w:szCs w:val="24"/>
        </w:rPr>
        <w:t xml:space="preserve">нного пункта / </w:t>
      </w:r>
      <w:proofErr w:type="gramStart"/>
      <w:r w:rsidRPr="00F20A1D">
        <w:rPr>
          <w:rFonts w:ascii="Times New Roman" w:hAnsi="Times New Roman"/>
          <w:sz w:val="24"/>
          <w:szCs w:val="24"/>
        </w:rPr>
        <w:t>трассы</w:t>
      </w:r>
      <w:proofErr w:type="gramEnd"/>
      <w:r w:rsidRPr="00F20A1D">
        <w:rPr>
          <w:rFonts w:ascii="Times New Roman" w:hAnsi="Times New Roman"/>
          <w:sz w:val="24"/>
          <w:szCs w:val="24"/>
        </w:rPr>
        <w:t xml:space="preserve"> на основе самостоятельно спланированного наблюдения</w:t>
      </w:r>
      <w:r w:rsidR="00F578F2" w:rsidRPr="00F20A1D">
        <w:rPr>
          <w:rFonts w:ascii="Times New Roman" w:hAnsi="Times New Roman"/>
          <w:sz w:val="24"/>
          <w:szCs w:val="24"/>
        </w:rPr>
        <w:t>;</w:t>
      </w:r>
      <w:r w:rsidRPr="00F20A1D">
        <w:rPr>
          <w:rFonts w:ascii="Times New Roman" w:hAnsi="Times New Roman"/>
          <w:sz w:val="24"/>
          <w:szCs w:val="24"/>
        </w:rPr>
        <w:t xml:space="preserve"> </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моделирования транспортных потоков</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опыт анализа объявлений, предлагающих работу</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F20A1D">
        <w:rPr>
          <w:rFonts w:ascii="Times New Roman" w:hAnsi="Times New Roman"/>
          <w:sz w:val="24"/>
          <w:szCs w:val="24"/>
        </w:rPr>
        <w:t>;</w:t>
      </w:r>
    </w:p>
    <w:p w:rsidR="00E53743" w:rsidRPr="00F20A1D" w:rsidRDefault="00E53743" w:rsidP="00F20A1D">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F20A1D" w:rsidRDefault="00E53743" w:rsidP="00F20A1D">
      <w:pPr>
        <w:tabs>
          <w:tab w:val="left" w:pos="851"/>
        </w:tabs>
        <w:spacing w:after="0" w:line="240" w:lineRule="auto"/>
        <w:ind w:firstLine="851"/>
        <w:jc w:val="both"/>
        <w:rPr>
          <w:rFonts w:ascii="Times New Roman" w:hAnsi="Times New Roman"/>
          <w:b/>
          <w:sz w:val="24"/>
          <w:szCs w:val="24"/>
        </w:rPr>
      </w:pPr>
      <w:r w:rsidRPr="00F20A1D">
        <w:rPr>
          <w:rFonts w:ascii="Times New Roman" w:hAnsi="Times New Roman"/>
          <w:b/>
          <w:sz w:val="24"/>
          <w:szCs w:val="24"/>
        </w:rPr>
        <w:t xml:space="preserve">9 класс </w:t>
      </w:r>
    </w:p>
    <w:p w:rsidR="00E53743" w:rsidRPr="00F20A1D" w:rsidRDefault="00E53743" w:rsidP="00F20A1D">
      <w:pPr>
        <w:tabs>
          <w:tab w:val="left" w:pos="851"/>
        </w:tabs>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По завершении учебного года </w:t>
      </w:r>
      <w:proofErr w:type="gramStart"/>
      <w:r w:rsidRPr="00F20A1D">
        <w:rPr>
          <w:rFonts w:ascii="Times New Roman" w:hAnsi="Times New Roman"/>
          <w:sz w:val="24"/>
          <w:szCs w:val="24"/>
        </w:rPr>
        <w:t>обучающийся</w:t>
      </w:r>
      <w:proofErr w:type="gramEnd"/>
      <w:r w:rsidRPr="00F20A1D">
        <w:rPr>
          <w:rFonts w:ascii="Times New Roman" w:hAnsi="Times New Roman"/>
          <w:sz w:val="24"/>
          <w:szCs w:val="24"/>
        </w:rPr>
        <w:t>:</w:t>
      </w:r>
    </w:p>
    <w:p w:rsidR="00E53743" w:rsidRPr="00F20A1D" w:rsidRDefault="00E53743" w:rsidP="00F20A1D">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F20A1D" w:rsidRDefault="00E53743" w:rsidP="00F20A1D">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F20A1D" w:rsidRDefault="00E53743" w:rsidP="00F20A1D">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объясняет закономерности технологического развития цивилизации,</w:t>
      </w:r>
    </w:p>
    <w:p w:rsidR="00E53743" w:rsidRPr="00F20A1D" w:rsidRDefault="00E53743" w:rsidP="00F20A1D">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F20A1D" w:rsidRDefault="00E53743" w:rsidP="00F20A1D">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оценивает условия использования </w:t>
      </w:r>
      <w:proofErr w:type="gramStart"/>
      <w:r w:rsidRPr="00F20A1D">
        <w:rPr>
          <w:rFonts w:ascii="Times New Roman" w:hAnsi="Times New Roman"/>
          <w:sz w:val="24"/>
          <w:szCs w:val="24"/>
        </w:rPr>
        <w:t>технологии</w:t>
      </w:r>
      <w:proofErr w:type="gramEnd"/>
      <w:r w:rsidRPr="00F20A1D">
        <w:rPr>
          <w:rFonts w:ascii="Times New Roman" w:hAnsi="Times New Roman"/>
          <w:sz w:val="24"/>
          <w:szCs w:val="24"/>
        </w:rPr>
        <w:t xml:space="preserve"> в том числе с позиций экологической защищ</w:t>
      </w:r>
      <w:r w:rsidR="00A23AB5" w:rsidRPr="00F20A1D">
        <w:rPr>
          <w:rFonts w:ascii="Times New Roman" w:hAnsi="Times New Roman"/>
          <w:sz w:val="24"/>
          <w:szCs w:val="24"/>
        </w:rPr>
        <w:t>е</w:t>
      </w:r>
      <w:r w:rsidRPr="00F20A1D">
        <w:rPr>
          <w:rFonts w:ascii="Times New Roman" w:hAnsi="Times New Roman"/>
          <w:sz w:val="24"/>
          <w:szCs w:val="24"/>
        </w:rPr>
        <w:t>нности,</w:t>
      </w:r>
    </w:p>
    <w:p w:rsidR="00E53743" w:rsidRPr="00F20A1D" w:rsidRDefault="00E53743" w:rsidP="00F20A1D">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F20A1D">
        <w:rPr>
          <w:rFonts w:ascii="Times New Roman" w:hAnsi="Times New Roman"/>
          <w:sz w:val="24"/>
          <w:szCs w:val="24"/>
        </w:rPr>
        <w:t>е</w:t>
      </w:r>
      <w:r w:rsidRPr="00F20A1D">
        <w:rPr>
          <w:rFonts w:ascii="Times New Roman" w:hAnsi="Times New Roman"/>
          <w:sz w:val="24"/>
          <w:szCs w:val="24"/>
        </w:rPr>
        <w:t>м, в том числе самостоятельно планируя такого рода эксперименты,</w:t>
      </w:r>
    </w:p>
    <w:p w:rsidR="00E53743" w:rsidRPr="00F20A1D" w:rsidRDefault="00E53743" w:rsidP="00F20A1D">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F20A1D" w:rsidRDefault="00E53743" w:rsidP="00F20A1D">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F20A1D" w:rsidRDefault="00E53743" w:rsidP="00F20A1D">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F20A1D" w:rsidRDefault="00E53743" w:rsidP="00F20A1D">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анализирует свои возможности и предпочтения, связанные с освоением определ</w:t>
      </w:r>
      <w:r w:rsidR="00A23AB5" w:rsidRPr="00F20A1D">
        <w:rPr>
          <w:rFonts w:ascii="Times New Roman" w:hAnsi="Times New Roman"/>
          <w:sz w:val="24"/>
          <w:szCs w:val="24"/>
        </w:rPr>
        <w:t>е</w:t>
      </w:r>
      <w:r w:rsidRPr="00F20A1D">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F20A1D" w:rsidRDefault="00E53743" w:rsidP="00F20A1D">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F20A1D" w:rsidRDefault="00E53743" w:rsidP="00F20A1D">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w:t>
      </w:r>
      <w:proofErr w:type="gramStart"/>
      <w:r w:rsidRPr="00F20A1D">
        <w:rPr>
          <w:rFonts w:ascii="Times New Roman" w:hAnsi="Times New Roman"/>
          <w:sz w:val="24"/>
          <w:szCs w:val="24"/>
        </w:rPr>
        <w:t>дств в р</w:t>
      </w:r>
      <w:proofErr w:type="gramEnd"/>
      <w:r w:rsidRPr="00F20A1D">
        <w:rPr>
          <w:rFonts w:ascii="Times New Roman" w:hAnsi="Times New Roman"/>
          <w:sz w:val="24"/>
          <w:szCs w:val="24"/>
        </w:rPr>
        <w:t>егионе проживания, а также информации об актуальном состоянии и перспективах развития регионального рынка труда,</w:t>
      </w:r>
    </w:p>
    <w:p w:rsidR="00E53743" w:rsidRPr="00F20A1D" w:rsidRDefault="00E53743" w:rsidP="00F20A1D">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предпрофессиональных проб,</w:t>
      </w:r>
    </w:p>
    <w:p w:rsidR="001D7FAA" w:rsidRPr="00585FE3" w:rsidRDefault="00E53743" w:rsidP="00585FE3">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F20A1D" w:rsidRDefault="00243C14" w:rsidP="00F20A1D">
      <w:pPr>
        <w:pStyle w:val="4"/>
        <w:spacing w:before="0" w:line="240" w:lineRule="auto"/>
        <w:rPr>
          <w:sz w:val="24"/>
          <w:szCs w:val="24"/>
        </w:rPr>
      </w:pPr>
      <w:bookmarkStart w:id="480" w:name="_Toc409691647"/>
      <w:bookmarkStart w:id="481" w:name="_Toc410653970"/>
      <w:bookmarkStart w:id="482" w:name="_Toc531612875"/>
      <w:r w:rsidRPr="00F20A1D">
        <w:rPr>
          <w:sz w:val="24"/>
          <w:szCs w:val="24"/>
        </w:rPr>
        <w:t>1.2.</w:t>
      </w:r>
      <w:r w:rsidR="00EA45E1" w:rsidRPr="00F20A1D">
        <w:rPr>
          <w:sz w:val="24"/>
          <w:szCs w:val="24"/>
        </w:rPr>
        <w:t>5.16</w:t>
      </w:r>
      <w:r w:rsidRPr="00F20A1D">
        <w:rPr>
          <w:sz w:val="24"/>
          <w:szCs w:val="24"/>
        </w:rPr>
        <w:t xml:space="preserve">. </w:t>
      </w:r>
      <w:r w:rsidR="00B540EE" w:rsidRPr="00F20A1D">
        <w:rPr>
          <w:sz w:val="24"/>
          <w:szCs w:val="24"/>
        </w:rPr>
        <w:t>Физическая культура</w:t>
      </w:r>
      <w:bookmarkEnd w:id="480"/>
      <w:bookmarkEnd w:id="481"/>
      <w:bookmarkEnd w:id="482"/>
    </w:p>
    <w:p w:rsidR="00E53743" w:rsidRPr="00F20A1D" w:rsidRDefault="00E53743" w:rsidP="00F20A1D">
      <w:pPr>
        <w:spacing w:after="0" w:line="240" w:lineRule="auto"/>
        <w:ind w:right="-5"/>
        <w:jc w:val="both"/>
        <w:rPr>
          <w:rFonts w:ascii="Times New Roman" w:hAnsi="Times New Roman"/>
          <w:sz w:val="24"/>
          <w:szCs w:val="24"/>
        </w:rPr>
      </w:pPr>
      <w:r w:rsidRPr="00F20A1D">
        <w:rPr>
          <w:rFonts w:ascii="Times New Roman" w:hAnsi="Times New Roman"/>
          <w:b/>
          <w:sz w:val="24"/>
          <w:szCs w:val="24"/>
        </w:rPr>
        <w:t xml:space="preserve">Выпускник научится: </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выполнять акробатические комбинации из числа хорошо освоенных упражнений;</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выполнять легкоатлетические упражнения в беге и в прыжках (в длину и высоту);</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выполнять спуски и торможения на лыжах с пологого склона;</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lastRenderedPageBreak/>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F20A1D" w:rsidRDefault="00E53743" w:rsidP="00F20A1D">
      <w:pPr>
        <w:numPr>
          <w:ilvl w:val="0"/>
          <w:numId w:val="106"/>
        </w:numPr>
        <w:tabs>
          <w:tab w:val="left" w:pos="709"/>
          <w:tab w:val="left" w:pos="1134"/>
        </w:tabs>
        <w:spacing w:after="0" w:line="240" w:lineRule="auto"/>
        <w:ind w:left="0" w:right="-5" w:firstLine="709"/>
        <w:contextualSpacing/>
        <w:jc w:val="both"/>
        <w:rPr>
          <w:rFonts w:ascii="Times New Roman" w:hAnsi="Times New Roman"/>
          <w:sz w:val="24"/>
          <w:szCs w:val="24"/>
        </w:rPr>
      </w:pPr>
      <w:r w:rsidRPr="00F20A1D">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F20A1D" w:rsidRDefault="00E53743" w:rsidP="00F20A1D">
      <w:pPr>
        <w:spacing w:after="0" w:line="240" w:lineRule="auto"/>
        <w:ind w:right="-5"/>
        <w:jc w:val="both"/>
        <w:rPr>
          <w:rFonts w:ascii="Times New Roman" w:hAnsi="Times New Roman"/>
          <w:sz w:val="24"/>
          <w:szCs w:val="24"/>
        </w:rPr>
      </w:pPr>
      <w:r w:rsidRPr="00F20A1D">
        <w:rPr>
          <w:rFonts w:ascii="Times New Roman" w:hAnsi="Times New Roman"/>
          <w:b/>
          <w:sz w:val="24"/>
          <w:szCs w:val="24"/>
        </w:rPr>
        <w:t>Выпускник получит возможность научиться:</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 xml:space="preserve">осуществлять судейство по одному из осваиваемых видов спорта; </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F20A1D" w:rsidRDefault="00F962DD"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выполнять технико-тактические действия национальных видов спорта;</w:t>
      </w:r>
    </w:p>
    <w:p w:rsidR="00E53743" w:rsidRPr="00F20A1D" w:rsidRDefault="00E53743" w:rsidP="00F20A1D">
      <w:pPr>
        <w:numPr>
          <w:ilvl w:val="0"/>
          <w:numId w:val="107"/>
        </w:numPr>
        <w:tabs>
          <w:tab w:val="left" w:pos="993"/>
        </w:tabs>
        <w:spacing w:after="0" w:line="240" w:lineRule="auto"/>
        <w:ind w:left="0" w:firstLine="709"/>
        <w:contextualSpacing/>
        <w:jc w:val="both"/>
        <w:rPr>
          <w:rFonts w:ascii="Times New Roman" w:hAnsi="Times New Roman"/>
          <w:i/>
          <w:sz w:val="24"/>
          <w:szCs w:val="24"/>
        </w:rPr>
      </w:pPr>
      <w:r w:rsidRPr="00F20A1D">
        <w:rPr>
          <w:rFonts w:ascii="Times New Roman" w:hAnsi="Times New Roman"/>
          <w:i/>
          <w:sz w:val="24"/>
          <w:szCs w:val="24"/>
        </w:rPr>
        <w:t>проплывать учебную дистанцию вольным стилем.</w:t>
      </w:r>
    </w:p>
    <w:p w:rsidR="00B540EE" w:rsidRPr="00F20A1D" w:rsidRDefault="00B540EE" w:rsidP="00F20A1D">
      <w:pPr>
        <w:spacing w:after="0" w:line="240" w:lineRule="auto"/>
        <w:ind w:firstLine="709"/>
        <w:jc w:val="both"/>
        <w:rPr>
          <w:rFonts w:ascii="Times New Roman" w:hAnsi="Times New Roman"/>
          <w:b/>
          <w:sz w:val="24"/>
          <w:szCs w:val="24"/>
        </w:rPr>
      </w:pPr>
    </w:p>
    <w:p w:rsidR="00B540EE" w:rsidRPr="00F20A1D" w:rsidRDefault="00523BF1" w:rsidP="00F20A1D">
      <w:pPr>
        <w:pStyle w:val="4"/>
        <w:spacing w:before="0" w:line="240" w:lineRule="auto"/>
        <w:rPr>
          <w:sz w:val="24"/>
          <w:szCs w:val="24"/>
        </w:rPr>
      </w:pPr>
      <w:bookmarkStart w:id="483" w:name="_Toc409691648"/>
      <w:bookmarkStart w:id="484" w:name="_Toc410653971"/>
      <w:bookmarkStart w:id="485" w:name="_Toc531612876"/>
      <w:r w:rsidRPr="00F20A1D">
        <w:rPr>
          <w:sz w:val="24"/>
          <w:szCs w:val="24"/>
        </w:rPr>
        <w:t>1.2.</w:t>
      </w:r>
      <w:r w:rsidR="00EA45E1" w:rsidRPr="00F20A1D">
        <w:rPr>
          <w:sz w:val="24"/>
          <w:szCs w:val="24"/>
        </w:rPr>
        <w:t>5.17</w:t>
      </w:r>
      <w:r w:rsidRPr="00F20A1D">
        <w:rPr>
          <w:sz w:val="24"/>
          <w:szCs w:val="24"/>
        </w:rPr>
        <w:t xml:space="preserve">. </w:t>
      </w:r>
      <w:r w:rsidR="00B540EE" w:rsidRPr="00F20A1D">
        <w:rPr>
          <w:sz w:val="24"/>
          <w:szCs w:val="24"/>
        </w:rPr>
        <w:t>Основы безопасности жизнедеятельности</w:t>
      </w:r>
      <w:bookmarkEnd w:id="483"/>
      <w:bookmarkEnd w:id="484"/>
      <w:bookmarkEnd w:id="485"/>
    </w:p>
    <w:p w:rsidR="00E53743" w:rsidRPr="00F20A1D" w:rsidRDefault="00E53743" w:rsidP="00F20A1D">
      <w:pPr>
        <w:spacing w:after="0" w:line="240" w:lineRule="auto"/>
        <w:ind w:firstLine="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Выпускник научится:</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F20A1D">
        <w:rPr>
          <w:rFonts w:ascii="Times New Roman" w:hAnsi="Times New Roman"/>
          <w:sz w:val="24"/>
          <w:szCs w:val="24"/>
        </w:rPr>
        <w:t>классифицировать и характеризовать</w:t>
      </w:r>
      <w:r w:rsidRPr="00F20A1D">
        <w:rPr>
          <w:rFonts w:ascii="Times New Roman" w:hAnsi="Times New Roman"/>
          <w:iCs/>
          <w:sz w:val="24"/>
          <w:szCs w:val="24"/>
        </w:rPr>
        <w:t xml:space="preserve"> условия экологической безопасности;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F20A1D">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F20A1D">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использовать бытовые приборы;</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использовать средства бытовой химии;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использовать средства коммуникации;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классифицировать и характеризовать опасные ситуации криминогенного характера;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F20A1D">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безопасно вести и применять способы самозащиты в </w:t>
      </w:r>
      <w:proofErr w:type="gramStart"/>
      <w:r w:rsidRPr="00F20A1D">
        <w:rPr>
          <w:rFonts w:ascii="Times New Roman" w:hAnsi="Times New Roman"/>
          <w:sz w:val="24"/>
          <w:szCs w:val="24"/>
        </w:rPr>
        <w:t>криминогенной ситуации</w:t>
      </w:r>
      <w:proofErr w:type="gramEnd"/>
      <w:r w:rsidRPr="00F20A1D">
        <w:rPr>
          <w:rFonts w:ascii="Times New Roman" w:hAnsi="Times New Roman"/>
          <w:sz w:val="24"/>
          <w:szCs w:val="24"/>
        </w:rPr>
        <w:t xml:space="preserve"> на улице;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безопасно вести и применять способы самозащиты в </w:t>
      </w:r>
      <w:proofErr w:type="gramStart"/>
      <w:r w:rsidRPr="00F20A1D">
        <w:rPr>
          <w:rFonts w:ascii="Times New Roman" w:hAnsi="Times New Roman"/>
          <w:sz w:val="24"/>
          <w:szCs w:val="24"/>
        </w:rPr>
        <w:t>криминогенной ситуации</w:t>
      </w:r>
      <w:proofErr w:type="gramEnd"/>
      <w:r w:rsidRPr="00F20A1D">
        <w:rPr>
          <w:rFonts w:ascii="Times New Roman" w:hAnsi="Times New Roman"/>
          <w:sz w:val="24"/>
          <w:szCs w:val="24"/>
        </w:rPr>
        <w:t xml:space="preserve"> в подъезде;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безопасно вести и применять способы самозащиты в </w:t>
      </w:r>
      <w:proofErr w:type="gramStart"/>
      <w:r w:rsidRPr="00F20A1D">
        <w:rPr>
          <w:rFonts w:ascii="Times New Roman" w:hAnsi="Times New Roman"/>
          <w:sz w:val="24"/>
          <w:szCs w:val="24"/>
        </w:rPr>
        <w:t>криминогенной ситуации</w:t>
      </w:r>
      <w:proofErr w:type="gramEnd"/>
      <w:r w:rsidRPr="00F20A1D">
        <w:rPr>
          <w:rFonts w:ascii="Times New Roman" w:hAnsi="Times New Roman"/>
          <w:sz w:val="24"/>
          <w:szCs w:val="24"/>
        </w:rPr>
        <w:t xml:space="preserve"> в лифте;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безопасно вести и применять способы самозащиты в </w:t>
      </w:r>
      <w:proofErr w:type="gramStart"/>
      <w:r w:rsidRPr="00F20A1D">
        <w:rPr>
          <w:rFonts w:ascii="Times New Roman" w:hAnsi="Times New Roman"/>
          <w:sz w:val="24"/>
          <w:szCs w:val="24"/>
        </w:rPr>
        <w:t>криминогенной ситуации</w:t>
      </w:r>
      <w:proofErr w:type="gramEnd"/>
      <w:r w:rsidRPr="00F20A1D">
        <w:rPr>
          <w:rFonts w:ascii="Times New Roman" w:hAnsi="Times New Roman"/>
          <w:sz w:val="24"/>
          <w:szCs w:val="24"/>
        </w:rPr>
        <w:t xml:space="preserve"> в квартире;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вести и применять способы самозащиты при карманной краже;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вести и применять способы самозащиты при попытке мошенничества;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ситуацию дорожного движения;</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ситуацию и безопасно действовать при пожаре;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использовать средства индивидуальной защиты при пожаре;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применять первичные средства пожаротушения;</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соблюдать правила безопасности дорожного движения пешехода;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соблюдать правила безопасности дорожного движения велосипедиста;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соблюдать правила безопасности дорожного </w:t>
      </w:r>
      <w:proofErr w:type="gramStart"/>
      <w:r w:rsidRPr="00F20A1D">
        <w:rPr>
          <w:rFonts w:ascii="Times New Roman" w:hAnsi="Times New Roman"/>
          <w:sz w:val="24"/>
          <w:szCs w:val="24"/>
        </w:rPr>
        <w:t>движения пассажира транспортного средства</w:t>
      </w:r>
      <w:r w:rsidR="00AA585F" w:rsidRPr="00F20A1D">
        <w:rPr>
          <w:rFonts w:ascii="Times New Roman" w:hAnsi="Times New Roman"/>
          <w:sz w:val="24"/>
          <w:szCs w:val="24"/>
        </w:rPr>
        <w:t xml:space="preserve"> </w:t>
      </w:r>
      <w:r w:rsidR="00AA585F" w:rsidRPr="00F20A1D">
        <w:rPr>
          <w:rFonts w:ascii="Times New Roman" w:eastAsia="Times New Roman" w:hAnsi="Times New Roman"/>
          <w:sz w:val="24"/>
          <w:szCs w:val="24"/>
          <w:lang w:eastAsia="ru-RU"/>
        </w:rPr>
        <w:t>правила поведения</w:t>
      </w:r>
      <w:proofErr w:type="gramEnd"/>
      <w:r w:rsidR="00AA585F" w:rsidRPr="00F20A1D">
        <w:rPr>
          <w:rFonts w:ascii="Times New Roman" w:eastAsia="Times New Roman" w:hAnsi="Times New Roman"/>
          <w:sz w:val="24"/>
          <w:szCs w:val="24"/>
          <w:lang w:eastAsia="ru-RU"/>
        </w:rPr>
        <w:t xml:space="preserve"> на транспорте (наземном, в том числе железнодорожном, воздушном и водном)</w:t>
      </w:r>
      <w:r w:rsidRPr="00F20A1D">
        <w:rPr>
          <w:rFonts w:ascii="Times New Roman" w:hAnsi="Times New Roman"/>
          <w:sz w:val="24"/>
          <w:szCs w:val="24"/>
        </w:rPr>
        <w:t>;</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и характеризовать причины и последствия опасных ситуаций на воде;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ситуацию и безопасно вести у воды и на воде;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использовать средства и способы само- и взаимопомощи на воде;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готовиться к туристическим походам;</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ситуацию и безопасно вести в туристических походах;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ситуацию и ориентироваться на местности;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добывать и поддерживать огонь в автономных условиях;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добывать и очищать воду в автономных условиях;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подавать сигналы бедствия и отвечать на них;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F20A1D" w:rsidRDefault="00F962DD"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безопасно использовать средства индивидуальной защиты; </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F20A1D" w:rsidRDefault="00F962DD"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действовать по сигналу «Внимание всем!»;</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 xml:space="preserve">безопасно использовать средства индивидуальной </w:t>
      </w:r>
      <w:r w:rsidR="00F962DD" w:rsidRPr="00F20A1D">
        <w:rPr>
          <w:rFonts w:ascii="Times New Roman" w:hAnsi="Times New Roman"/>
          <w:sz w:val="24"/>
          <w:szCs w:val="24"/>
        </w:rPr>
        <w:t xml:space="preserve">и коллективной </w:t>
      </w:r>
      <w:r w:rsidRPr="00F20A1D">
        <w:rPr>
          <w:rFonts w:ascii="Times New Roman" w:hAnsi="Times New Roman"/>
          <w:sz w:val="24"/>
          <w:szCs w:val="24"/>
        </w:rPr>
        <w:t>защиты;</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оповещать (вызывать) экстренные службы при чрезвычайной ситуации;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F20A1D">
        <w:rPr>
          <w:rFonts w:ascii="Times New Roman" w:hAnsi="Times New Roman"/>
          <w:sz w:val="24"/>
          <w:szCs w:val="24"/>
        </w:rPr>
        <w:t>классифицировать мероприятия и факторы, укрепляющие и разрушающие здоровье;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адекватно оценивать нагрузку и профилактические занятия по укреплению здоровья;</w:t>
      </w:r>
      <w:r w:rsidR="00F578F2" w:rsidRPr="00F20A1D">
        <w:rPr>
          <w:rFonts w:ascii="Times New Roman" w:hAnsi="Times New Roman"/>
          <w:sz w:val="24"/>
          <w:szCs w:val="24"/>
        </w:rPr>
        <w:t xml:space="preserve"> </w:t>
      </w:r>
      <w:r w:rsidRPr="00F20A1D">
        <w:rPr>
          <w:rFonts w:ascii="Times New Roman" w:hAnsi="Times New Roman"/>
          <w:sz w:val="24"/>
          <w:szCs w:val="24"/>
        </w:rPr>
        <w:t>планировать распорядок дня с учетом нагрузок;</w:t>
      </w:r>
    </w:p>
    <w:p w:rsidR="002818BE" w:rsidRPr="00F20A1D" w:rsidRDefault="002818BE"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выявлять мероприятия и факторы, потенциально опасные для здоровья;</w:t>
      </w:r>
    </w:p>
    <w:p w:rsidR="00EA45E1" w:rsidRPr="00F20A1D" w:rsidRDefault="002818BE"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безопасно использовать ресурсы интернета;</w:t>
      </w:r>
    </w:p>
    <w:p w:rsidR="002818BE" w:rsidRPr="00F20A1D" w:rsidRDefault="002818BE"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bCs/>
          <w:sz w:val="24"/>
          <w:szCs w:val="24"/>
        </w:rPr>
        <w:t>анализировать состояние своего здоровья;</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определять состояния оказания неотложной помощи;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F20A1D">
        <w:rPr>
          <w:rFonts w:ascii="Times New Roman" w:hAnsi="Times New Roman"/>
          <w:bCs/>
          <w:sz w:val="24"/>
          <w:szCs w:val="24"/>
        </w:rPr>
        <w:t>использовать алгоритм действий по оказанию первой помощи;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bCs/>
          <w:sz w:val="24"/>
          <w:szCs w:val="24"/>
        </w:rPr>
        <w:t xml:space="preserve">классифицировать </w:t>
      </w:r>
      <w:r w:rsidRPr="00F20A1D">
        <w:rPr>
          <w:rFonts w:ascii="Times New Roman" w:hAnsi="Times New Roman"/>
          <w:sz w:val="24"/>
          <w:szCs w:val="24"/>
        </w:rPr>
        <w:t>средства оказания первой помощи;</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наружном и внутреннем кровотечении;</w:t>
      </w:r>
    </w:p>
    <w:p w:rsidR="007A1E4C" w:rsidRPr="00F20A1D" w:rsidRDefault="007A1E4C"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извлекать инородное тело из верхних дыхательных путей;</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ушибах;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растяжениях;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вывихах;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переломах;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ожогах;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оказывать первую помощь при </w:t>
      </w:r>
      <w:r w:rsidR="007A1E4C" w:rsidRPr="00F20A1D">
        <w:rPr>
          <w:rFonts w:ascii="Times New Roman" w:hAnsi="Times New Roman"/>
          <w:sz w:val="24"/>
          <w:szCs w:val="24"/>
        </w:rPr>
        <w:t>отморожениях и общем переохлаждении</w:t>
      </w:r>
      <w:r w:rsidRPr="00F20A1D">
        <w:rPr>
          <w:rFonts w:ascii="Times New Roman" w:hAnsi="Times New Roman"/>
          <w:sz w:val="24"/>
          <w:szCs w:val="24"/>
        </w:rPr>
        <w:t>;</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отравлениях;</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тепловом (солнечном) ударе;</w:t>
      </w:r>
    </w:p>
    <w:p w:rsidR="00E53743" w:rsidRPr="00F20A1D" w:rsidRDefault="00E53743" w:rsidP="00F20A1D">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оказывать первую помощь при укусе насекомых</w:t>
      </w:r>
      <w:r w:rsidR="007A1E4C" w:rsidRPr="00F20A1D">
        <w:rPr>
          <w:rFonts w:ascii="Times New Roman" w:hAnsi="Times New Roman"/>
          <w:sz w:val="24"/>
          <w:szCs w:val="24"/>
        </w:rPr>
        <w:t xml:space="preserve"> и змей.</w:t>
      </w:r>
    </w:p>
    <w:p w:rsidR="00E53743" w:rsidRPr="00F20A1D" w:rsidRDefault="00E53743"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безопасно использовать средства индивидуальной защиты велосипедиста;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i/>
          <w:sz w:val="24"/>
          <w:szCs w:val="24"/>
        </w:rPr>
        <w:t>готовиться к туристическим поездкам;</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lastRenderedPageBreak/>
        <w:t xml:space="preserve">адекватно оценивать ситуацию и безопасно вести в туристических поездках;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i/>
          <w:sz w:val="24"/>
          <w:szCs w:val="24"/>
        </w:rPr>
        <w:t>безопасно вести и применять права покупателя;</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F20A1D">
        <w:rPr>
          <w:rFonts w:ascii="Times New Roman" w:hAnsi="Times New Roman"/>
          <w:i/>
          <w:sz w:val="24"/>
          <w:szCs w:val="24"/>
        </w:rPr>
        <w:t>анализировать последствия проявления терроризма, экстремизма, наркотизма;</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F20A1D">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578F2" w:rsidRPr="00F20A1D">
        <w:rPr>
          <w:rFonts w:ascii="Times New Roman" w:hAnsi="Times New Roman"/>
          <w:i/>
          <w:sz w:val="24"/>
          <w:szCs w:val="24"/>
        </w:rPr>
        <w:t xml:space="preserve"> </w:t>
      </w:r>
      <w:r w:rsidRPr="00F20A1D">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bCs/>
          <w:i/>
          <w:sz w:val="24"/>
          <w:szCs w:val="24"/>
        </w:rPr>
        <w:t xml:space="preserve">характеризовать </w:t>
      </w:r>
      <w:r w:rsidRPr="00F20A1D">
        <w:rPr>
          <w:rFonts w:ascii="Times New Roman" w:hAnsi="Times New Roman"/>
          <w:i/>
          <w:sz w:val="24"/>
          <w:szCs w:val="24"/>
        </w:rPr>
        <w:t xml:space="preserve">роль семьи в жизни личности и общества и ее влияние на здоровье человека;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классифицировать и характеризовать основные положения</w:t>
      </w:r>
      <w:r w:rsidR="00F578F2" w:rsidRPr="00F20A1D">
        <w:rPr>
          <w:rFonts w:ascii="Times New Roman" w:hAnsi="Times New Roman"/>
          <w:i/>
          <w:sz w:val="24"/>
          <w:szCs w:val="24"/>
        </w:rPr>
        <w:t xml:space="preserve"> </w:t>
      </w:r>
      <w:r w:rsidRPr="00F20A1D">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i/>
          <w:sz w:val="24"/>
          <w:szCs w:val="24"/>
        </w:rPr>
        <w:t>классифицировать основные правовые аспекты оказания первой помощи;</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оказывать первую помощь при не инфекционных заболеваниях;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оказывать первую помощь при инфекционных заболеваниях;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оказывать первую помощь при остановке сердечной деятельности;</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оказывать первую помощь при коме;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оказывать первую помощь при поражении электрическим током;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усваивать приемы действий в различных опасных и чрезвычайных ситуациях; </w:t>
      </w:r>
    </w:p>
    <w:p w:rsidR="00E53743"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F20A1D" w:rsidRDefault="00E53743" w:rsidP="00F20A1D">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F20A1D">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486" w:name="_Toc406058984"/>
      <w:bookmarkStart w:id="487" w:name="_Toc409691649"/>
    </w:p>
    <w:p w:rsidR="00D005D0" w:rsidRPr="00F20A1D" w:rsidRDefault="00041498" w:rsidP="00F20A1D">
      <w:pPr>
        <w:pStyle w:val="4"/>
        <w:spacing w:before="0" w:line="240" w:lineRule="auto"/>
        <w:rPr>
          <w:sz w:val="24"/>
          <w:szCs w:val="24"/>
        </w:rPr>
      </w:pPr>
      <w:bookmarkStart w:id="488" w:name="_Toc531612877"/>
      <w:r w:rsidRPr="00F20A1D">
        <w:rPr>
          <w:sz w:val="24"/>
          <w:szCs w:val="24"/>
        </w:rPr>
        <w:t>1.2.5.18</w:t>
      </w:r>
      <w:r w:rsidR="00D005D0" w:rsidRPr="00F20A1D">
        <w:rPr>
          <w:sz w:val="24"/>
          <w:szCs w:val="24"/>
        </w:rPr>
        <w:t>. Родной</w:t>
      </w:r>
      <w:r w:rsidR="008F4AFD" w:rsidRPr="00F20A1D">
        <w:rPr>
          <w:sz w:val="24"/>
          <w:szCs w:val="24"/>
        </w:rPr>
        <w:t xml:space="preserve"> </w:t>
      </w:r>
      <w:r w:rsidR="00D005D0" w:rsidRPr="00F20A1D">
        <w:rPr>
          <w:sz w:val="24"/>
          <w:szCs w:val="24"/>
        </w:rPr>
        <w:t>язык</w:t>
      </w:r>
      <w:bookmarkEnd w:id="488"/>
      <w:r w:rsidR="00D005D0" w:rsidRPr="00F20A1D">
        <w:rPr>
          <w:sz w:val="24"/>
          <w:szCs w:val="24"/>
        </w:rPr>
        <w:t xml:space="preserve"> </w:t>
      </w:r>
      <w:r w:rsidR="00F37B69" w:rsidRPr="00F20A1D">
        <w:rPr>
          <w:sz w:val="24"/>
          <w:szCs w:val="24"/>
        </w:rPr>
        <w:t>(татарский)</w:t>
      </w:r>
    </w:p>
    <w:p w:rsidR="00A64AD5" w:rsidRPr="00F20A1D" w:rsidRDefault="00A64AD5" w:rsidP="00F20A1D">
      <w:pPr>
        <w:autoSpaceDE w:val="0"/>
        <w:autoSpaceDN w:val="0"/>
        <w:adjustRightInd w:val="0"/>
        <w:spacing w:after="0" w:line="240" w:lineRule="auto"/>
        <w:jc w:val="both"/>
        <w:rPr>
          <w:rFonts w:ascii="Times New Roman" w:hAnsi="Times New Roman"/>
          <w:b/>
          <w:sz w:val="24"/>
          <w:szCs w:val="24"/>
          <w:lang w:val="tt-RU" w:eastAsia="ru-RU"/>
        </w:rPr>
      </w:pPr>
      <w:r w:rsidRPr="00F20A1D">
        <w:rPr>
          <w:rFonts w:ascii="Times New Roman" w:hAnsi="Times New Roman"/>
          <w:b/>
          <w:sz w:val="24"/>
          <w:szCs w:val="24"/>
          <w:lang w:val="tt-RU" w:eastAsia="ru-RU"/>
        </w:rPr>
        <w:t>Выпускник научится:</w:t>
      </w:r>
    </w:p>
    <w:p w:rsidR="00A64AD5" w:rsidRPr="00F20A1D" w:rsidRDefault="00A64AD5" w:rsidP="00F20A1D">
      <w:pPr>
        <w:numPr>
          <w:ilvl w:val="0"/>
          <w:numId w:val="183"/>
        </w:num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F20A1D">
        <w:rPr>
          <w:rFonts w:ascii="Times New Roman" w:eastAsia="Times New Roman" w:hAnsi="Times New Roman"/>
          <w:color w:val="000000"/>
          <w:sz w:val="24"/>
          <w:szCs w:val="24"/>
          <w:shd w:val="clear" w:color="auto" w:fill="FFFFFF"/>
          <w:lang w:eastAsia="ru-RU"/>
        </w:rPr>
        <w:t>усвоение основ научных знаний о татарском языке; понимание взаимосвязи его уровней и единиц; представление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татарского языка в жизни человека и общества;</w:t>
      </w:r>
    </w:p>
    <w:p w:rsidR="00A64AD5" w:rsidRPr="00F20A1D" w:rsidRDefault="00A64AD5" w:rsidP="00F20A1D">
      <w:pPr>
        <w:widowControl w:val="0"/>
        <w:numPr>
          <w:ilvl w:val="0"/>
          <w:numId w:val="183"/>
        </w:numPr>
        <w:spacing w:after="0" w:line="240" w:lineRule="auto"/>
        <w:ind w:right="20"/>
        <w:contextualSpacing/>
        <w:rPr>
          <w:rFonts w:ascii="Times New Roman" w:eastAsia="Times New Roman" w:hAnsi="Times New Roman"/>
          <w:sz w:val="24"/>
          <w:szCs w:val="24"/>
          <w:lang w:eastAsia="ru-RU"/>
        </w:rPr>
      </w:pPr>
      <w:r w:rsidRPr="00F20A1D">
        <w:rPr>
          <w:rFonts w:ascii="Times New Roman" w:eastAsia="Times New Roman" w:hAnsi="Times New Roman"/>
          <w:color w:val="000000"/>
          <w:sz w:val="24"/>
          <w:szCs w:val="24"/>
          <w:shd w:val="clear" w:color="auto" w:fill="FFFFFF"/>
          <w:lang w:eastAsia="ru-RU"/>
        </w:rPr>
        <w:t xml:space="preserve">овладение основными </w:t>
      </w:r>
      <w:r w:rsidRPr="00F20A1D">
        <w:rPr>
          <w:rFonts w:ascii="Times New Roman" w:eastAsia="Times New Roman" w:hAnsi="Times New Roman"/>
          <w:color w:val="000000"/>
          <w:sz w:val="24"/>
          <w:szCs w:val="24"/>
          <w:lang w:eastAsia="ru-RU"/>
        </w:rPr>
        <w:t xml:space="preserve">стилистическими ресурсами лексики и </w:t>
      </w:r>
      <w:r w:rsidRPr="00F20A1D">
        <w:rPr>
          <w:rFonts w:ascii="Times New Roman" w:eastAsia="Times New Roman" w:hAnsi="Times New Roman"/>
          <w:color w:val="000000"/>
          <w:sz w:val="24"/>
          <w:szCs w:val="24"/>
          <w:shd w:val="clear" w:color="auto" w:fill="FFFFFF"/>
          <w:lang w:eastAsia="ru-RU"/>
        </w:rPr>
        <w:t>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A64AD5" w:rsidRPr="00F20A1D" w:rsidRDefault="00A64AD5" w:rsidP="00F20A1D">
      <w:pPr>
        <w:widowControl w:val="0"/>
        <w:numPr>
          <w:ilvl w:val="0"/>
          <w:numId w:val="183"/>
        </w:numPr>
        <w:spacing w:after="0" w:line="240" w:lineRule="auto"/>
        <w:ind w:left="20" w:right="20" w:firstLine="122"/>
        <w:jc w:val="both"/>
        <w:rPr>
          <w:rFonts w:ascii="Times New Roman" w:eastAsia="Times New Roman" w:hAnsi="Times New Roman"/>
          <w:sz w:val="24"/>
          <w:szCs w:val="24"/>
          <w:lang w:eastAsia="ru-RU"/>
        </w:rPr>
      </w:pPr>
      <w:r w:rsidRPr="00F20A1D">
        <w:rPr>
          <w:rFonts w:ascii="Times New Roman" w:eastAsia="Times New Roman" w:hAnsi="Times New Roman"/>
          <w:color w:val="000000"/>
          <w:sz w:val="24"/>
          <w:szCs w:val="24"/>
          <w:shd w:val="clear" w:color="auto" w:fill="FFFFFF"/>
          <w:lang w:eastAsia="ru-RU"/>
        </w:rPr>
        <w:t xml:space="preserve"> восприятие татарского языка как одного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 обеспечение культурной самоидентификации, осознание коммуникативно</w:t>
      </w:r>
      <w:r w:rsidRPr="00F20A1D">
        <w:rPr>
          <w:rFonts w:ascii="Times New Roman" w:eastAsia="Times New Roman" w:hAnsi="Times New Roman"/>
          <w:color w:val="000000"/>
          <w:sz w:val="24"/>
          <w:szCs w:val="24"/>
          <w:shd w:val="clear" w:color="auto" w:fill="FFFFFF"/>
          <w:lang w:eastAsia="ru-RU"/>
        </w:rPr>
        <w:softHyphen/>
        <w:t>эстетических возможностей языка на основе изучения многообразия культур;</w:t>
      </w:r>
    </w:p>
    <w:p w:rsidR="00A64AD5" w:rsidRPr="00F20A1D" w:rsidRDefault="00A64AD5" w:rsidP="00F20A1D">
      <w:pPr>
        <w:autoSpaceDE w:val="0"/>
        <w:autoSpaceDN w:val="0"/>
        <w:adjustRightInd w:val="0"/>
        <w:spacing w:after="0" w:line="240" w:lineRule="auto"/>
        <w:jc w:val="both"/>
        <w:rPr>
          <w:rFonts w:ascii="Times New Roman" w:eastAsia="Times New Roman" w:hAnsi="Times New Roman"/>
          <w:color w:val="000000"/>
          <w:sz w:val="24"/>
          <w:szCs w:val="24"/>
          <w:shd w:val="clear" w:color="auto" w:fill="FFFFFF"/>
          <w:lang w:eastAsia="ru-RU"/>
        </w:rPr>
      </w:pPr>
      <w:r w:rsidRPr="00F20A1D">
        <w:rPr>
          <w:rFonts w:ascii="Times New Roman" w:eastAsia="Times New Roman" w:hAnsi="Times New Roman"/>
          <w:b/>
          <w:color w:val="000000"/>
          <w:sz w:val="24"/>
          <w:szCs w:val="24"/>
          <w:shd w:val="clear" w:color="auto" w:fill="FFFFFF"/>
          <w:lang w:val="tt-RU" w:eastAsia="ru-RU"/>
        </w:rPr>
        <w:t xml:space="preserve">Выпускник </w:t>
      </w:r>
      <w:r w:rsidRPr="00F20A1D">
        <w:rPr>
          <w:rFonts w:ascii="Times New Roman" w:eastAsia="Times New Roman" w:hAnsi="Times New Roman"/>
          <w:b/>
          <w:color w:val="000000"/>
          <w:sz w:val="24"/>
          <w:szCs w:val="24"/>
          <w:shd w:val="clear" w:color="auto" w:fill="FFFFFF"/>
          <w:lang w:eastAsia="ru-RU"/>
        </w:rPr>
        <w:t xml:space="preserve"> получит возможность научиться</w:t>
      </w:r>
    </w:p>
    <w:p w:rsidR="00A64AD5" w:rsidRPr="00F20A1D" w:rsidRDefault="00A64AD5" w:rsidP="00F20A1D">
      <w:pPr>
        <w:autoSpaceDE w:val="0"/>
        <w:autoSpaceDN w:val="0"/>
        <w:adjustRightInd w:val="0"/>
        <w:spacing w:after="0" w:line="240" w:lineRule="auto"/>
        <w:jc w:val="both"/>
        <w:rPr>
          <w:rFonts w:ascii="Times New Roman" w:eastAsia="Times New Roman" w:hAnsi="Times New Roman"/>
          <w:color w:val="000000"/>
          <w:sz w:val="24"/>
          <w:szCs w:val="24"/>
          <w:shd w:val="clear" w:color="auto" w:fill="FFFFFF"/>
          <w:lang w:eastAsia="ru-RU"/>
        </w:rPr>
      </w:pPr>
      <w:r w:rsidRPr="00F20A1D">
        <w:rPr>
          <w:rFonts w:ascii="Times New Roman" w:eastAsia="Times New Roman" w:hAnsi="Times New Roman"/>
          <w:color w:val="000000"/>
          <w:sz w:val="24"/>
          <w:szCs w:val="24"/>
          <w:shd w:val="clear" w:color="auto" w:fill="FFFFFF"/>
          <w:lang w:eastAsia="ru-RU"/>
        </w:rPr>
        <w:t>•</w:t>
      </w:r>
      <w:r w:rsidRPr="00F20A1D">
        <w:rPr>
          <w:rFonts w:ascii="Times New Roman" w:eastAsia="Times New Roman" w:hAnsi="Times New Roman"/>
          <w:color w:val="000000"/>
          <w:sz w:val="24"/>
          <w:szCs w:val="24"/>
          <w:shd w:val="clear" w:color="auto" w:fill="FFFFFF"/>
          <w:lang w:eastAsia="ru-RU"/>
        </w:rPr>
        <w:tab/>
        <w:t xml:space="preserve"> проведение различных видов анализа слова (фонетического, морфемного, словообразовательного, лексического, морфологического); </w:t>
      </w:r>
    </w:p>
    <w:p w:rsidR="00A64AD5" w:rsidRPr="00F20A1D" w:rsidRDefault="00A64AD5" w:rsidP="00F20A1D">
      <w:pPr>
        <w:autoSpaceDE w:val="0"/>
        <w:autoSpaceDN w:val="0"/>
        <w:adjustRightInd w:val="0"/>
        <w:spacing w:after="0" w:line="240" w:lineRule="auto"/>
        <w:jc w:val="both"/>
        <w:rPr>
          <w:rFonts w:ascii="Times New Roman" w:eastAsia="Times New Roman" w:hAnsi="Times New Roman"/>
          <w:color w:val="000000"/>
          <w:sz w:val="24"/>
          <w:szCs w:val="24"/>
          <w:shd w:val="clear" w:color="auto" w:fill="FFFFFF"/>
          <w:lang w:eastAsia="ru-RU"/>
        </w:rPr>
      </w:pPr>
      <w:r w:rsidRPr="00F20A1D">
        <w:rPr>
          <w:rFonts w:ascii="Times New Roman" w:eastAsia="Times New Roman" w:hAnsi="Times New Roman"/>
          <w:color w:val="000000"/>
          <w:sz w:val="24"/>
          <w:szCs w:val="24"/>
          <w:shd w:val="clear" w:color="auto" w:fill="FFFFFF"/>
          <w:lang w:eastAsia="ru-RU"/>
        </w:rPr>
        <w:lastRenderedPageBreak/>
        <w:t>•</w:t>
      </w:r>
      <w:r w:rsidRPr="00F20A1D">
        <w:rPr>
          <w:rFonts w:ascii="Times New Roman" w:eastAsia="Times New Roman" w:hAnsi="Times New Roman"/>
          <w:color w:val="000000"/>
          <w:sz w:val="24"/>
          <w:szCs w:val="24"/>
          <w:shd w:val="clear" w:color="auto" w:fill="FFFFFF"/>
          <w:lang w:eastAsia="ru-RU"/>
        </w:rPr>
        <w:tab/>
        <w:t xml:space="preserve"> 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A64AD5" w:rsidRPr="00F20A1D" w:rsidRDefault="00A64AD5" w:rsidP="00F20A1D">
      <w:pPr>
        <w:autoSpaceDE w:val="0"/>
        <w:autoSpaceDN w:val="0"/>
        <w:adjustRightInd w:val="0"/>
        <w:spacing w:after="0" w:line="240" w:lineRule="auto"/>
        <w:jc w:val="both"/>
        <w:rPr>
          <w:rFonts w:ascii="Times New Roman" w:eastAsia="Times New Roman" w:hAnsi="Times New Roman"/>
          <w:color w:val="000000"/>
          <w:sz w:val="24"/>
          <w:szCs w:val="24"/>
          <w:shd w:val="clear" w:color="auto" w:fill="FFFFFF"/>
          <w:lang w:eastAsia="ru-RU"/>
        </w:rPr>
      </w:pPr>
      <w:r w:rsidRPr="00F20A1D">
        <w:rPr>
          <w:rFonts w:ascii="Times New Roman" w:eastAsia="Times New Roman" w:hAnsi="Times New Roman"/>
          <w:color w:val="000000"/>
          <w:sz w:val="24"/>
          <w:szCs w:val="24"/>
          <w:shd w:val="clear" w:color="auto" w:fill="FFFFFF"/>
          <w:lang w:eastAsia="ru-RU"/>
        </w:rPr>
        <w:t>•</w:t>
      </w:r>
      <w:r w:rsidRPr="00F20A1D">
        <w:rPr>
          <w:rFonts w:ascii="Times New Roman" w:eastAsia="Times New Roman" w:hAnsi="Times New Roman"/>
          <w:color w:val="000000"/>
          <w:sz w:val="24"/>
          <w:szCs w:val="24"/>
          <w:shd w:val="clear" w:color="auto" w:fill="FFFFFF"/>
          <w:lang w:eastAsia="ru-RU"/>
        </w:rPr>
        <w:tab/>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256173" w:rsidRPr="00F20A1D" w:rsidRDefault="00F37B69" w:rsidP="00F20A1D">
      <w:pPr>
        <w:tabs>
          <w:tab w:val="left" w:pos="1315"/>
        </w:tabs>
        <w:spacing w:after="0" w:line="240" w:lineRule="auto"/>
        <w:jc w:val="both"/>
        <w:rPr>
          <w:rFonts w:ascii="Times New Roman" w:eastAsia="Times New Roman" w:hAnsi="Times New Roman"/>
          <w:b/>
          <w:color w:val="000000"/>
          <w:sz w:val="24"/>
          <w:szCs w:val="24"/>
          <w:lang w:val="tt-RU" w:eastAsia="ru-RU"/>
        </w:rPr>
      </w:pPr>
      <w:r w:rsidRPr="00F20A1D">
        <w:rPr>
          <w:rFonts w:ascii="Times New Roman" w:eastAsia="Times New Roman" w:hAnsi="Times New Roman"/>
          <w:b/>
          <w:sz w:val="24"/>
          <w:szCs w:val="24"/>
          <w:lang w:val="tt-RU" w:eastAsia="ru-RU"/>
        </w:rPr>
        <w:t xml:space="preserve"> </w:t>
      </w:r>
      <w:r w:rsidR="00F20A1D" w:rsidRPr="00F20A1D">
        <w:rPr>
          <w:rFonts w:ascii="Times New Roman" w:eastAsia="Times New Roman" w:hAnsi="Times New Roman"/>
          <w:b/>
          <w:sz w:val="24"/>
          <w:szCs w:val="24"/>
          <w:lang w:val="tt-RU" w:eastAsia="ru-RU"/>
        </w:rPr>
        <w:tab/>
      </w:r>
    </w:p>
    <w:p w:rsidR="00041498" w:rsidRPr="00F20A1D" w:rsidRDefault="00041498" w:rsidP="00F20A1D">
      <w:pPr>
        <w:tabs>
          <w:tab w:val="left" w:pos="720"/>
        </w:tabs>
        <w:spacing w:after="0" w:line="240" w:lineRule="auto"/>
        <w:ind w:left="720"/>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1.2.5.19.Родная</w:t>
      </w:r>
      <w:r w:rsidR="008F4AFD" w:rsidRPr="00F20A1D">
        <w:rPr>
          <w:rFonts w:ascii="Times New Roman" w:eastAsia="Times New Roman" w:hAnsi="Times New Roman"/>
          <w:b/>
          <w:sz w:val="24"/>
          <w:szCs w:val="24"/>
          <w:lang w:eastAsia="ru-RU"/>
        </w:rPr>
        <w:t xml:space="preserve"> </w:t>
      </w:r>
      <w:r w:rsidRPr="00F20A1D">
        <w:rPr>
          <w:rFonts w:ascii="Times New Roman" w:eastAsia="Times New Roman" w:hAnsi="Times New Roman"/>
          <w:b/>
          <w:sz w:val="24"/>
          <w:szCs w:val="24"/>
          <w:lang w:eastAsia="ru-RU"/>
        </w:rPr>
        <w:t>литератур</w:t>
      </w:r>
      <w:proofErr w:type="gramStart"/>
      <w:r w:rsidRPr="00F20A1D">
        <w:rPr>
          <w:rFonts w:ascii="Times New Roman" w:eastAsia="Times New Roman" w:hAnsi="Times New Roman"/>
          <w:b/>
          <w:sz w:val="24"/>
          <w:szCs w:val="24"/>
          <w:lang w:eastAsia="ru-RU"/>
        </w:rPr>
        <w:t>а</w:t>
      </w:r>
      <w:r w:rsidR="00F37B69" w:rsidRPr="00F20A1D">
        <w:rPr>
          <w:rFonts w:ascii="Times New Roman" w:eastAsia="Times New Roman" w:hAnsi="Times New Roman"/>
          <w:b/>
          <w:sz w:val="24"/>
          <w:szCs w:val="24"/>
          <w:lang w:eastAsia="ru-RU"/>
        </w:rPr>
        <w:t>(</w:t>
      </w:r>
      <w:proofErr w:type="gramEnd"/>
      <w:r w:rsidR="00F37B69" w:rsidRPr="00F20A1D">
        <w:rPr>
          <w:rFonts w:ascii="Times New Roman" w:eastAsia="Times New Roman" w:hAnsi="Times New Roman"/>
          <w:b/>
          <w:sz w:val="24"/>
          <w:szCs w:val="24"/>
          <w:lang w:eastAsia="ru-RU"/>
        </w:rPr>
        <w:t>татарская)</w:t>
      </w:r>
    </w:p>
    <w:p w:rsidR="00A64AD5" w:rsidRPr="00F20A1D" w:rsidRDefault="00A64AD5" w:rsidP="00F20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bCs/>
          <w:sz w:val="24"/>
          <w:szCs w:val="24"/>
          <w:lang w:val="tt-RU" w:eastAsia="ru-RU"/>
        </w:rPr>
      </w:pPr>
      <w:r w:rsidRPr="00F20A1D">
        <w:rPr>
          <w:rFonts w:ascii="Times New Roman" w:eastAsia="Times New Roman" w:hAnsi="Times New Roman"/>
          <w:b/>
          <w:bCs/>
          <w:sz w:val="24"/>
          <w:szCs w:val="24"/>
          <w:lang w:val="tt-RU" w:eastAsia="ru-RU"/>
        </w:rPr>
        <w:t>Выпускник  научится:</w:t>
      </w:r>
    </w:p>
    <w:p w:rsidR="00A64AD5" w:rsidRPr="00F20A1D" w:rsidRDefault="00A64AD5" w:rsidP="00F20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-формирование у учащихся навыков восприятия, анализа,</w:t>
      </w:r>
    </w:p>
    <w:p w:rsidR="00A64AD5" w:rsidRPr="00F20A1D" w:rsidRDefault="00A64AD5" w:rsidP="00F20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 оценки художественного произведения, собственной нравственной позиции, </w:t>
      </w:r>
    </w:p>
    <w:p w:rsidR="00A64AD5" w:rsidRPr="00F20A1D" w:rsidRDefault="00A64AD5" w:rsidP="00F20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-воспитание эстетического вкуса, </w:t>
      </w:r>
    </w:p>
    <w:p w:rsidR="00A64AD5" w:rsidRPr="00F20A1D" w:rsidRDefault="00A64AD5" w:rsidP="00F20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-развитие творческого мышления, которые в целом станут средством для формирования мировоззрения и оценки окружающей действительности. </w:t>
      </w:r>
    </w:p>
    <w:p w:rsidR="00A64AD5" w:rsidRPr="00F20A1D" w:rsidRDefault="00A64AD5" w:rsidP="00F20A1D">
      <w:pPr>
        <w:spacing w:after="0" w:line="240" w:lineRule="auto"/>
        <w:ind w:left="142" w:right="425" w:firstLine="425"/>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eastAsia="ru-RU"/>
        </w:rPr>
        <w:t xml:space="preserve">  </w:t>
      </w:r>
      <w:r w:rsidRPr="00F20A1D">
        <w:rPr>
          <w:rFonts w:ascii="Times New Roman" w:eastAsia="Times New Roman" w:hAnsi="Times New Roman"/>
          <w:bCs/>
          <w:sz w:val="24"/>
          <w:szCs w:val="24"/>
          <w:lang w:val="tt-RU" w:eastAsia="ru-RU"/>
        </w:rPr>
        <w:t>-чтение и самооценка представленных эпических, лирических и драматических произведений;</w:t>
      </w:r>
    </w:p>
    <w:p w:rsidR="00A64AD5" w:rsidRPr="00F20A1D" w:rsidRDefault="00A64AD5" w:rsidP="00F20A1D">
      <w:pPr>
        <w:spacing w:after="0" w:line="240" w:lineRule="auto"/>
        <w:ind w:left="142" w:right="425" w:firstLine="425"/>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xml:space="preserve"> -сравнить героев одного или нескольких произведений, найти общие и оригинальные стороны;</w:t>
      </w:r>
    </w:p>
    <w:p w:rsidR="00A64AD5" w:rsidRPr="00F20A1D" w:rsidRDefault="00A64AD5" w:rsidP="00F20A1D">
      <w:pPr>
        <w:spacing w:after="0" w:line="240" w:lineRule="auto"/>
        <w:ind w:left="142" w:right="425" w:firstLine="425"/>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уметь различать в произведении сюжетные элементы, показывать композицию, средства выразительности;</w:t>
      </w:r>
    </w:p>
    <w:p w:rsidR="00A64AD5" w:rsidRPr="00F20A1D" w:rsidRDefault="00A64AD5" w:rsidP="00F20A1D">
      <w:pPr>
        <w:spacing w:after="0" w:line="240" w:lineRule="auto"/>
        <w:ind w:left="142" w:right="425" w:firstLine="425"/>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разъяснять авторского мнения и собственного отношения к произведению;</w:t>
      </w:r>
    </w:p>
    <w:p w:rsidR="00A64AD5" w:rsidRPr="00F20A1D" w:rsidRDefault="00A64AD5" w:rsidP="00F20A1D">
      <w:pPr>
        <w:spacing w:after="0" w:line="240" w:lineRule="auto"/>
        <w:ind w:left="142" w:right="425" w:firstLine="425"/>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написать сочинение по литературным произведениям;</w:t>
      </w:r>
    </w:p>
    <w:p w:rsidR="00A64AD5" w:rsidRPr="00F20A1D" w:rsidRDefault="00A64AD5" w:rsidP="00F20A1D">
      <w:pPr>
        <w:spacing w:after="0" w:line="240" w:lineRule="auto"/>
        <w:ind w:left="142" w:right="425" w:firstLine="425"/>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сопоставлять произведений на одну тему в литературе татарского, русского (или других народов) народов, выявлятьение национальных особенностей;</w:t>
      </w:r>
    </w:p>
    <w:p w:rsidR="00A64AD5" w:rsidRPr="00F20A1D" w:rsidRDefault="00A64AD5" w:rsidP="00F20A1D">
      <w:pPr>
        <w:spacing w:line="240" w:lineRule="auto"/>
        <w:contextualSpacing/>
        <w:rPr>
          <w:rFonts w:ascii="Times New Roman" w:hAnsi="Times New Roman"/>
          <w:bCs/>
          <w:sz w:val="24"/>
          <w:szCs w:val="24"/>
          <w:lang w:eastAsia="ru-RU"/>
        </w:rPr>
      </w:pPr>
      <w:r w:rsidRPr="00F20A1D">
        <w:rPr>
          <w:rFonts w:ascii="Times New Roman" w:hAnsi="Times New Roman"/>
          <w:bCs/>
          <w:sz w:val="24"/>
          <w:szCs w:val="24"/>
          <w:lang w:eastAsia="ru-RU"/>
        </w:rPr>
        <w:t xml:space="preserve">       </w:t>
      </w:r>
    </w:p>
    <w:p w:rsidR="00A64AD5" w:rsidRPr="00F20A1D" w:rsidRDefault="00A64AD5" w:rsidP="00F20A1D">
      <w:pPr>
        <w:spacing w:line="240" w:lineRule="auto"/>
        <w:contextualSpacing/>
        <w:rPr>
          <w:rFonts w:ascii="Times New Roman" w:hAnsi="Times New Roman"/>
          <w:b/>
          <w:bCs/>
          <w:sz w:val="24"/>
          <w:szCs w:val="24"/>
          <w:lang w:val="tt-RU" w:eastAsia="ru-RU"/>
        </w:rPr>
      </w:pPr>
      <w:r w:rsidRPr="00F20A1D">
        <w:rPr>
          <w:rFonts w:ascii="Times New Roman" w:hAnsi="Times New Roman"/>
          <w:bCs/>
          <w:sz w:val="24"/>
          <w:szCs w:val="24"/>
          <w:lang w:eastAsia="ru-RU"/>
        </w:rPr>
        <w:t xml:space="preserve">            </w:t>
      </w:r>
      <w:r w:rsidRPr="00F20A1D">
        <w:rPr>
          <w:rFonts w:ascii="Times New Roman" w:hAnsi="Times New Roman"/>
          <w:b/>
          <w:bCs/>
          <w:sz w:val="24"/>
          <w:szCs w:val="24"/>
          <w:lang w:val="tt-RU" w:eastAsia="ru-RU"/>
        </w:rPr>
        <w:t>Выпускник</w:t>
      </w:r>
      <w:r w:rsidRPr="00F20A1D">
        <w:rPr>
          <w:rFonts w:ascii="Times New Roman" w:hAnsi="Times New Roman"/>
          <w:b/>
          <w:bCs/>
          <w:sz w:val="24"/>
          <w:szCs w:val="24"/>
          <w:lang w:eastAsia="ru-RU"/>
        </w:rPr>
        <w:t xml:space="preserve"> получит возможность научиться</w:t>
      </w:r>
    </w:p>
    <w:p w:rsidR="00A64AD5" w:rsidRPr="00F20A1D" w:rsidRDefault="00A64AD5" w:rsidP="00F20A1D">
      <w:pPr>
        <w:autoSpaceDE w:val="0"/>
        <w:autoSpaceDN w:val="0"/>
        <w:adjustRightInd w:val="0"/>
        <w:spacing w:after="0" w:line="240" w:lineRule="auto"/>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xml:space="preserve">     - творческое, художественное чтение и самостоятельное отношение к литературным произведениям различных жанров;</w:t>
      </w:r>
    </w:p>
    <w:p w:rsidR="00A64AD5" w:rsidRPr="00F20A1D" w:rsidRDefault="00A64AD5" w:rsidP="00F20A1D">
      <w:pPr>
        <w:autoSpaceDE w:val="0"/>
        <w:autoSpaceDN w:val="0"/>
        <w:adjustRightInd w:val="0"/>
        <w:spacing w:after="0" w:line="240" w:lineRule="auto"/>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xml:space="preserve">     - сделать сюжетно-композиционный, образный, языково-стилистический анализ литературного произведения;</w:t>
      </w:r>
    </w:p>
    <w:p w:rsidR="00A64AD5" w:rsidRPr="00F20A1D" w:rsidRDefault="00A64AD5" w:rsidP="00F20A1D">
      <w:pPr>
        <w:autoSpaceDE w:val="0"/>
        <w:autoSpaceDN w:val="0"/>
        <w:adjustRightInd w:val="0"/>
        <w:spacing w:after="0" w:line="240" w:lineRule="auto"/>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xml:space="preserve">    - определять  типа, жанра литературного произведения и подтверждать мнения;</w:t>
      </w:r>
    </w:p>
    <w:p w:rsidR="00A64AD5" w:rsidRPr="00F20A1D" w:rsidRDefault="00A64AD5" w:rsidP="00F20A1D">
      <w:pPr>
        <w:autoSpaceDE w:val="0"/>
        <w:autoSpaceDN w:val="0"/>
        <w:adjustRightInd w:val="0"/>
        <w:spacing w:after="0" w:line="240" w:lineRule="auto"/>
        <w:jc w:val="both"/>
        <w:rPr>
          <w:rFonts w:ascii="Times New Roman" w:eastAsia="Times New Roman" w:hAnsi="Times New Roman"/>
          <w:bCs/>
          <w:sz w:val="24"/>
          <w:szCs w:val="24"/>
          <w:lang w:val="tt-RU" w:eastAsia="ru-RU"/>
        </w:rPr>
      </w:pPr>
      <w:r w:rsidRPr="00F20A1D">
        <w:rPr>
          <w:rFonts w:ascii="Times New Roman" w:eastAsia="Times New Roman" w:hAnsi="Times New Roman"/>
          <w:bCs/>
          <w:sz w:val="24"/>
          <w:szCs w:val="24"/>
          <w:lang w:val="tt-RU" w:eastAsia="ru-RU"/>
        </w:rPr>
        <w:t xml:space="preserve">    - сопоставлять проблем или тем различных произведений, определение их особенностей;</w:t>
      </w:r>
    </w:p>
    <w:p w:rsidR="00A64AD5" w:rsidRPr="00F20A1D" w:rsidRDefault="00A64AD5" w:rsidP="00F20A1D">
      <w:pPr>
        <w:autoSpaceDE w:val="0"/>
        <w:autoSpaceDN w:val="0"/>
        <w:adjustRightInd w:val="0"/>
        <w:spacing w:after="0" w:line="240" w:lineRule="auto"/>
        <w:jc w:val="both"/>
        <w:rPr>
          <w:rFonts w:ascii="Times New Roman" w:hAnsi="Times New Roman"/>
          <w:b/>
          <w:bCs/>
          <w:noProof/>
          <w:color w:val="000000"/>
          <w:sz w:val="24"/>
          <w:szCs w:val="24"/>
          <w:lang w:val="tt-RU"/>
        </w:rPr>
      </w:pPr>
      <w:r w:rsidRPr="00F20A1D">
        <w:rPr>
          <w:rFonts w:ascii="Times New Roman" w:eastAsia="Times New Roman" w:hAnsi="Times New Roman"/>
          <w:bCs/>
          <w:sz w:val="24"/>
          <w:szCs w:val="24"/>
          <w:lang w:val="tt-RU" w:eastAsia="ru-RU"/>
        </w:rPr>
        <w:t xml:space="preserve">    - связать литературное произведение с периодом, найти положительные качества, главные ценности времени;</w:t>
      </w:r>
      <w:r w:rsidRPr="00F20A1D">
        <w:rPr>
          <w:rFonts w:ascii="Times New Roman" w:hAnsi="Times New Roman"/>
          <w:b/>
          <w:color w:val="000000"/>
          <w:sz w:val="24"/>
          <w:szCs w:val="24"/>
          <w:lang w:val="tt-RU"/>
        </w:rPr>
        <w:t xml:space="preserve">  </w:t>
      </w:r>
      <w:r w:rsidRPr="00F20A1D">
        <w:rPr>
          <w:rFonts w:ascii="Times New Roman" w:hAnsi="Times New Roman"/>
          <w:b/>
          <w:bCs/>
          <w:noProof/>
          <w:color w:val="000000"/>
          <w:sz w:val="24"/>
          <w:szCs w:val="24"/>
          <w:lang w:val="tt-RU"/>
        </w:rPr>
        <w:t xml:space="preserve"> </w:t>
      </w:r>
    </w:p>
    <w:p w:rsidR="00E069FD" w:rsidRPr="00F20A1D" w:rsidRDefault="00E069FD" w:rsidP="00F20A1D">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p>
    <w:p w:rsidR="007E28DC" w:rsidRPr="00F20A1D" w:rsidRDefault="00041498" w:rsidP="00F20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Результатом изучения учебного курса по </w:t>
      </w:r>
      <w:r w:rsidR="00E069FD" w:rsidRPr="00F20A1D">
        <w:rPr>
          <w:rFonts w:ascii="Times New Roman" w:eastAsia="Times New Roman" w:hAnsi="Times New Roman"/>
          <w:sz w:val="24"/>
          <w:szCs w:val="24"/>
          <w:lang w:eastAsia="ru-RU"/>
        </w:rPr>
        <w:t>родной (</w:t>
      </w:r>
      <w:r w:rsidRPr="00F20A1D">
        <w:rPr>
          <w:rFonts w:ascii="Times New Roman" w:eastAsia="Times New Roman" w:hAnsi="Times New Roman"/>
          <w:sz w:val="24"/>
          <w:szCs w:val="24"/>
          <w:lang w:eastAsia="ru-RU"/>
        </w:rPr>
        <w:t>татарской</w:t>
      </w:r>
      <w:r w:rsidR="00E069FD" w:rsidRPr="00F20A1D">
        <w:rPr>
          <w:rFonts w:ascii="Times New Roman" w:eastAsia="Times New Roman" w:hAnsi="Times New Roman"/>
          <w:sz w:val="24"/>
          <w:szCs w:val="24"/>
          <w:lang w:eastAsia="ru-RU"/>
        </w:rPr>
        <w:t>)</w:t>
      </w:r>
      <w:r w:rsidRPr="00F20A1D">
        <w:rPr>
          <w:rFonts w:ascii="Times New Roman" w:eastAsia="Times New Roman" w:hAnsi="Times New Roman"/>
          <w:sz w:val="24"/>
          <w:szCs w:val="24"/>
          <w:lang w:eastAsia="ru-RU"/>
        </w:rPr>
        <w:t xml:space="preserve">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 </w:t>
      </w:r>
      <w:r w:rsidR="007E28DC" w:rsidRPr="00F20A1D">
        <w:rPr>
          <w:rFonts w:ascii="Times New Roman" w:eastAsia="Times New Roman" w:hAnsi="Times New Roman"/>
          <w:sz w:val="24"/>
          <w:szCs w:val="24"/>
          <w:lang w:eastAsia="ru-RU"/>
        </w:rPr>
        <w:t xml:space="preserve">      </w:t>
      </w:r>
      <w:r w:rsidR="00124CEE" w:rsidRPr="00F20A1D">
        <w:rPr>
          <w:rFonts w:ascii="Times New Roman" w:eastAsia="Times New Roman" w:hAnsi="Times New Roman"/>
          <w:b/>
          <w:sz w:val="24"/>
          <w:szCs w:val="24"/>
          <w:lang w:bidi="en-US"/>
        </w:rPr>
        <w:t xml:space="preserve">1.2.5.20.  </w:t>
      </w:r>
      <w:r w:rsidR="007E28DC" w:rsidRPr="00F20A1D">
        <w:rPr>
          <w:rFonts w:ascii="Times New Roman" w:hAnsi="Times New Roman"/>
          <w:b/>
          <w:sz w:val="24"/>
          <w:szCs w:val="24"/>
        </w:rPr>
        <w:t xml:space="preserve">Родной язык </w:t>
      </w:r>
      <w:r w:rsidR="007E28DC" w:rsidRPr="00F20A1D">
        <w:rPr>
          <w:rFonts w:ascii="Times New Roman" w:hAnsi="Times New Roman"/>
          <w:b/>
          <w:sz w:val="24"/>
          <w:szCs w:val="24"/>
          <w:lang w:val="tt-RU"/>
        </w:rPr>
        <w:t>(</w:t>
      </w:r>
      <w:r w:rsidR="007E28DC" w:rsidRPr="00F20A1D">
        <w:rPr>
          <w:rFonts w:ascii="Times New Roman" w:hAnsi="Times New Roman"/>
          <w:b/>
          <w:sz w:val="24"/>
          <w:szCs w:val="24"/>
        </w:rPr>
        <w:t>русский</w:t>
      </w:r>
      <w:r w:rsidR="007E28DC" w:rsidRPr="00F20A1D">
        <w:rPr>
          <w:rFonts w:ascii="Times New Roman" w:hAnsi="Times New Roman"/>
          <w:b/>
          <w:sz w:val="24"/>
          <w:szCs w:val="24"/>
          <w:lang w:val="tt-RU"/>
        </w:rPr>
        <w:t>)</w:t>
      </w:r>
    </w:p>
    <w:p w:rsidR="007E28DC" w:rsidRPr="00F20A1D" w:rsidRDefault="007E28DC" w:rsidP="00F20A1D">
      <w:pPr>
        <w:tabs>
          <w:tab w:val="left" w:pos="284"/>
        </w:tabs>
        <w:spacing w:after="0" w:line="240" w:lineRule="auto"/>
        <w:rPr>
          <w:rFonts w:ascii="Times New Roman" w:hAnsi="Times New Roman"/>
          <w:b/>
          <w:sz w:val="24"/>
          <w:szCs w:val="24"/>
        </w:rPr>
      </w:pPr>
      <w:r w:rsidRPr="00F20A1D">
        <w:rPr>
          <w:rFonts w:ascii="Times New Roman" w:hAnsi="Times New Roman"/>
          <w:b/>
          <w:sz w:val="24"/>
          <w:szCs w:val="24"/>
        </w:rPr>
        <w:t xml:space="preserve">         Выпускник научится:</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w:t>
      </w:r>
      <w:r w:rsidRPr="00F20A1D">
        <w:rPr>
          <w:rFonts w:ascii="Times New Roman" w:hAnsi="Times New Roman"/>
          <w:sz w:val="24"/>
          <w:szCs w:val="24"/>
        </w:rPr>
        <w:lastRenderedPageBreak/>
        <w:t>целей, сферы и ситуации общения с соблюдением норм современного русского литературного языка и речевого этикета;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 xml:space="preserve">•использовать знание алфавитапри </w:t>
      </w:r>
      <w:proofErr w:type="gramStart"/>
      <w:r w:rsidRPr="00F20A1D">
        <w:rPr>
          <w:rFonts w:ascii="Times New Roman" w:hAnsi="Times New Roman"/>
          <w:sz w:val="24"/>
          <w:szCs w:val="24"/>
        </w:rPr>
        <w:t>поиске</w:t>
      </w:r>
      <w:proofErr w:type="gramEnd"/>
      <w:r w:rsidRPr="00F20A1D">
        <w:rPr>
          <w:rFonts w:ascii="Times New Roman" w:hAnsi="Times New Roman"/>
          <w:sz w:val="24"/>
          <w:szCs w:val="24"/>
        </w:rPr>
        <w:t xml:space="preserve"> информации;</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•различать значимые и незначимые единицы языка;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•проводить фонетический и орфоэпический анализ слова;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•членитьслова на слоги и правильно их переносить;</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•проводить морфемный и словообразовательный анализ слов;</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•проводить лексический анализ слова;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•опознавать самостоятельные части речи и их формы, а также служебные части речи и междометия;</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•проводить морфологический анализ слова;</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•применять знания и умения по морфемике и словообразованию при проведении морфологического анализа слов;</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•опознавать основные единицы синтаксиса (словосочетание, предложение, текст);</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•находить грамматическую основу предложения;•распознавать главные и второстепенные члены предложения;</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•опознавать предложения простые и сложные, предложения осложненной структуры;</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•проводить синтаксический анализ словосочетания и предложения;</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•соблюдать основные языковые нормы в устной и письменной речи;•опираться на фонетический, морфемный, словообразовательный и морфологический анализ в практике правописания;</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•опираться на грамматико-интонационный анализ при объяснении расстановки знаков препинания в предложении;</w:t>
      </w:r>
    </w:p>
    <w:p w:rsidR="007E28DC" w:rsidRPr="00F20A1D" w:rsidRDefault="007E28DC" w:rsidP="00F20A1D">
      <w:pPr>
        <w:tabs>
          <w:tab w:val="left" w:pos="284"/>
        </w:tabs>
        <w:spacing w:after="0" w:line="240" w:lineRule="auto"/>
        <w:rPr>
          <w:rFonts w:ascii="Times New Roman" w:hAnsi="Times New Roman"/>
          <w:sz w:val="24"/>
          <w:szCs w:val="24"/>
        </w:rPr>
      </w:pPr>
      <w:r w:rsidRPr="00F20A1D">
        <w:rPr>
          <w:rFonts w:ascii="Times New Roman" w:hAnsi="Times New Roman"/>
          <w:sz w:val="24"/>
          <w:szCs w:val="24"/>
        </w:rPr>
        <w:t>•использовать орфографические словари.</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Выпускник получит возможность научиться: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•оценивать собственную и чужую речь с точки зрения точного, уместного и выразительногословоупотребления;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•опознавать различные выразительные средства языка; </w:t>
      </w:r>
    </w:p>
    <w:p w:rsidR="007E28DC" w:rsidRPr="00F20A1D" w:rsidRDefault="007E28DC" w:rsidP="00F20A1D">
      <w:pPr>
        <w:tabs>
          <w:tab w:val="left" w:pos="284"/>
        </w:tabs>
        <w:spacing w:after="0" w:line="240" w:lineRule="auto"/>
        <w:jc w:val="both"/>
        <w:rPr>
          <w:rFonts w:ascii="Times New Roman" w:hAnsi="Times New Roman"/>
          <w:sz w:val="24"/>
          <w:szCs w:val="24"/>
        </w:rPr>
      </w:pPr>
      <w:proofErr w:type="gramStart"/>
      <w:r w:rsidRPr="00F20A1D">
        <w:rPr>
          <w:rFonts w:ascii="Times New Roman" w:hAnsi="Times New Roman"/>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•осознанно использовать речевые средства в соответствиис задачей коммуникации для выражения своих чувств, мыслей и потребностей; планирования и регуляции своей деятельности;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lastRenderedPageBreak/>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•характеризовать словообразовательные цепочки и словообразовательные гнезда;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•использовать этимологические данные для объяснения правописания и лексического значения слова;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489" w:name="_1.2.5.21._Родная_(русская)"/>
      <w:bookmarkEnd w:id="489"/>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1.2.5.21. Родн</w:t>
      </w:r>
      <w:r w:rsidRPr="00F20A1D">
        <w:rPr>
          <w:rFonts w:ascii="Times New Roman" w:hAnsi="Times New Roman"/>
          <w:b/>
          <w:sz w:val="24"/>
          <w:szCs w:val="24"/>
          <w:lang w:val="tt-RU"/>
        </w:rPr>
        <w:t>ая</w:t>
      </w:r>
      <w:r w:rsidRPr="00F20A1D">
        <w:rPr>
          <w:rFonts w:ascii="Times New Roman" w:hAnsi="Times New Roman"/>
          <w:b/>
          <w:sz w:val="24"/>
          <w:szCs w:val="24"/>
        </w:rPr>
        <w:t xml:space="preserve"> </w:t>
      </w:r>
      <w:r w:rsidRPr="00F20A1D">
        <w:rPr>
          <w:rFonts w:ascii="Times New Roman" w:hAnsi="Times New Roman"/>
          <w:b/>
          <w:sz w:val="24"/>
          <w:szCs w:val="24"/>
          <w:lang w:val="tt-RU"/>
        </w:rPr>
        <w:t>литератур</w:t>
      </w:r>
      <w:proofErr w:type="gramStart"/>
      <w:r w:rsidRPr="00F20A1D">
        <w:rPr>
          <w:rFonts w:ascii="Times New Roman" w:hAnsi="Times New Roman"/>
          <w:b/>
          <w:sz w:val="24"/>
          <w:szCs w:val="24"/>
          <w:lang w:val="tt-RU"/>
        </w:rPr>
        <w:t>а</w:t>
      </w:r>
      <w:r w:rsidRPr="00F20A1D">
        <w:rPr>
          <w:rFonts w:ascii="Times New Roman" w:hAnsi="Times New Roman"/>
          <w:b/>
          <w:sz w:val="24"/>
          <w:szCs w:val="24"/>
        </w:rPr>
        <w:t>(</w:t>
      </w:r>
      <w:proofErr w:type="gramEnd"/>
      <w:r w:rsidRPr="00F20A1D">
        <w:rPr>
          <w:rFonts w:ascii="Times New Roman" w:hAnsi="Times New Roman"/>
          <w:b/>
          <w:sz w:val="24"/>
          <w:szCs w:val="24"/>
        </w:rPr>
        <w:t>русск</w:t>
      </w:r>
      <w:r w:rsidRPr="00F20A1D">
        <w:rPr>
          <w:rFonts w:ascii="Times New Roman" w:hAnsi="Times New Roman"/>
          <w:b/>
          <w:sz w:val="24"/>
          <w:szCs w:val="24"/>
          <w:lang w:val="tt-RU"/>
        </w:rPr>
        <w:t>ая)</w:t>
      </w:r>
    </w:p>
    <w:p w:rsidR="007E28DC" w:rsidRPr="00F20A1D" w:rsidRDefault="007E28DC" w:rsidP="00F20A1D">
      <w:pPr>
        <w:tabs>
          <w:tab w:val="left" w:pos="284"/>
        </w:tabs>
        <w:spacing w:line="240" w:lineRule="auto"/>
        <w:jc w:val="both"/>
        <w:rPr>
          <w:rFonts w:ascii="Times New Roman" w:hAnsi="Times New Roman"/>
          <w:b/>
          <w:sz w:val="24"/>
          <w:szCs w:val="24"/>
          <w:lang w:val="tt-RU"/>
        </w:rPr>
      </w:pPr>
      <w:r w:rsidRPr="00F20A1D">
        <w:rPr>
          <w:rFonts w:ascii="Times New Roman" w:hAnsi="Times New Roman"/>
          <w:b/>
          <w:sz w:val="24"/>
          <w:szCs w:val="24"/>
          <w:lang w:val="tt-RU"/>
        </w:rPr>
        <w:t xml:space="preserve">Ученик научится </w:t>
      </w:r>
    </w:p>
    <w:p w:rsidR="007E28DC" w:rsidRPr="00F20A1D" w:rsidRDefault="007E28DC" w:rsidP="00F20A1D">
      <w:pPr>
        <w:tabs>
          <w:tab w:val="left" w:pos="284"/>
        </w:tabs>
        <w:spacing w:line="240" w:lineRule="auto"/>
        <w:jc w:val="both"/>
        <w:rPr>
          <w:rFonts w:ascii="Times New Roman" w:hAnsi="Times New Roman"/>
          <w:sz w:val="24"/>
          <w:szCs w:val="24"/>
          <w:lang w:val="tt-RU"/>
        </w:rPr>
      </w:pPr>
      <w:r w:rsidRPr="00F20A1D">
        <w:rPr>
          <w:rFonts w:ascii="Times New Roman" w:hAnsi="Times New Roman"/>
          <w:sz w:val="24"/>
          <w:szCs w:val="24"/>
          <w:lang w:val="tt-RU"/>
        </w:rPr>
        <w:t xml:space="preserve">1) осознавать значимость чтения и изучения родной (русской)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7E28DC" w:rsidRPr="00F20A1D" w:rsidRDefault="007E28DC" w:rsidP="00F20A1D">
      <w:pPr>
        <w:tabs>
          <w:tab w:val="left" w:pos="284"/>
        </w:tabs>
        <w:spacing w:line="240" w:lineRule="auto"/>
        <w:jc w:val="both"/>
        <w:rPr>
          <w:rFonts w:ascii="Times New Roman" w:hAnsi="Times New Roman"/>
          <w:sz w:val="24"/>
          <w:szCs w:val="24"/>
          <w:lang w:val="tt-RU"/>
        </w:rPr>
      </w:pPr>
      <w:r w:rsidRPr="00F20A1D">
        <w:rPr>
          <w:rFonts w:ascii="Times New Roman" w:hAnsi="Times New Roman"/>
          <w:sz w:val="24"/>
          <w:szCs w:val="24"/>
          <w:lang w:val="tt-RU"/>
        </w:rPr>
        <w:t xml:space="preserve">2) воспринимать родную литературу как одну из основных национально-культурных ценностей народа, как особого способа познания жизни; </w:t>
      </w:r>
    </w:p>
    <w:p w:rsidR="007E28DC" w:rsidRPr="00F20A1D" w:rsidRDefault="007E28DC" w:rsidP="00F20A1D">
      <w:pPr>
        <w:tabs>
          <w:tab w:val="left" w:pos="284"/>
        </w:tabs>
        <w:spacing w:line="240" w:lineRule="auto"/>
        <w:jc w:val="both"/>
        <w:rPr>
          <w:rFonts w:ascii="Times New Roman" w:hAnsi="Times New Roman"/>
          <w:sz w:val="24"/>
          <w:szCs w:val="24"/>
          <w:lang w:val="tt-RU"/>
        </w:rPr>
      </w:pPr>
      <w:r w:rsidRPr="00F20A1D">
        <w:rPr>
          <w:rFonts w:ascii="Times New Roman" w:hAnsi="Times New Roman"/>
          <w:sz w:val="24"/>
          <w:szCs w:val="24"/>
          <w:lang w:val="tt-RU"/>
        </w:rPr>
        <w:t xml:space="preserve">3)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 </w:t>
      </w:r>
    </w:p>
    <w:p w:rsidR="007E28DC" w:rsidRPr="00F20A1D" w:rsidRDefault="007E28DC" w:rsidP="00F20A1D">
      <w:pPr>
        <w:tabs>
          <w:tab w:val="left" w:pos="284"/>
        </w:tabs>
        <w:spacing w:line="240" w:lineRule="auto"/>
        <w:jc w:val="both"/>
        <w:rPr>
          <w:rFonts w:ascii="Times New Roman" w:hAnsi="Times New Roman"/>
          <w:sz w:val="24"/>
          <w:szCs w:val="24"/>
          <w:lang w:val="tt-RU"/>
        </w:rPr>
      </w:pPr>
      <w:r w:rsidRPr="00F20A1D">
        <w:rPr>
          <w:rFonts w:ascii="Times New Roman" w:hAnsi="Times New Roman"/>
          <w:sz w:val="24"/>
          <w:szCs w:val="24"/>
          <w:lang w:val="tt-RU"/>
        </w:rPr>
        <w:t xml:space="preserve">4) воспитать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7E28DC" w:rsidRPr="00F20A1D" w:rsidRDefault="007E28DC" w:rsidP="00F20A1D">
      <w:pPr>
        <w:tabs>
          <w:tab w:val="left" w:pos="284"/>
        </w:tabs>
        <w:spacing w:line="240" w:lineRule="auto"/>
        <w:jc w:val="both"/>
        <w:rPr>
          <w:rFonts w:ascii="Times New Roman" w:hAnsi="Times New Roman"/>
          <w:b/>
          <w:sz w:val="24"/>
          <w:szCs w:val="24"/>
          <w:lang w:val="tt-RU"/>
        </w:rPr>
      </w:pPr>
      <w:r w:rsidRPr="00F20A1D">
        <w:rPr>
          <w:rFonts w:ascii="Times New Roman" w:hAnsi="Times New Roman"/>
          <w:b/>
          <w:sz w:val="24"/>
          <w:szCs w:val="24"/>
          <w:lang w:val="tt-RU"/>
        </w:rPr>
        <w:t xml:space="preserve">Ученик получит возможность научиться </w:t>
      </w:r>
    </w:p>
    <w:p w:rsidR="007E28DC" w:rsidRPr="00F20A1D" w:rsidRDefault="007E28DC" w:rsidP="00F20A1D">
      <w:pPr>
        <w:tabs>
          <w:tab w:val="left" w:pos="284"/>
        </w:tabs>
        <w:spacing w:line="240" w:lineRule="auto"/>
        <w:jc w:val="both"/>
        <w:rPr>
          <w:rFonts w:ascii="Times New Roman" w:hAnsi="Times New Roman"/>
          <w:sz w:val="24"/>
          <w:szCs w:val="24"/>
          <w:lang w:val="tt-RU"/>
        </w:rPr>
      </w:pPr>
      <w:r w:rsidRPr="00F20A1D">
        <w:rPr>
          <w:rFonts w:ascii="Times New Roman" w:hAnsi="Times New Roman"/>
          <w:sz w:val="24"/>
          <w:szCs w:val="24"/>
          <w:lang w:val="tt-RU"/>
        </w:rPr>
        <w:t xml:space="preserve">1)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7E28DC" w:rsidRPr="00F20A1D" w:rsidRDefault="007E28DC" w:rsidP="00F20A1D">
      <w:pPr>
        <w:tabs>
          <w:tab w:val="left" w:pos="284"/>
        </w:tabs>
        <w:spacing w:line="240" w:lineRule="auto"/>
        <w:jc w:val="both"/>
        <w:rPr>
          <w:rFonts w:ascii="Times New Roman" w:hAnsi="Times New Roman"/>
          <w:sz w:val="24"/>
          <w:szCs w:val="24"/>
          <w:lang w:val="tt-RU"/>
        </w:rPr>
      </w:pPr>
      <w:r w:rsidRPr="00F20A1D">
        <w:rPr>
          <w:rFonts w:ascii="Times New Roman" w:hAnsi="Times New Roman"/>
          <w:sz w:val="24"/>
          <w:szCs w:val="24"/>
          <w:lang w:val="tt-RU"/>
        </w:rPr>
        <w:t>2) понимать литературные художественные произведения, отражающие разные этнокультурные традиции;</w:t>
      </w:r>
    </w:p>
    <w:p w:rsidR="004D495D" w:rsidRPr="00F20A1D" w:rsidRDefault="007E28DC" w:rsidP="00F20A1D">
      <w:pPr>
        <w:tabs>
          <w:tab w:val="left" w:pos="284"/>
        </w:tabs>
        <w:spacing w:line="240" w:lineRule="auto"/>
        <w:jc w:val="both"/>
        <w:rPr>
          <w:rFonts w:ascii="Times New Roman" w:hAnsi="Times New Roman"/>
          <w:sz w:val="24"/>
          <w:szCs w:val="24"/>
          <w:lang w:val="tt-RU"/>
        </w:rPr>
      </w:pPr>
      <w:r w:rsidRPr="00F20A1D">
        <w:rPr>
          <w:rFonts w:ascii="Times New Roman" w:hAnsi="Times New Roman"/>
          <w:sz w:val="24"/>
          <w:szCs w:val="24"/>
          <w:lang w:val="tt-RU"/>
        </w:rPr>
        <w:t>3)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r w:rsidRPr="00F20A1D">
        <w:rPr>
          <w:rFonts w:ascii="Times New Roman" w:hAnsi="Times New Roman"/>
          <w:b/>
          <w:sz w:val="24"/>
          <w:szCs w:val="24"/>
        </w:rPr>
        <w:t xml:space="preserve"> </w:t>
      </w:r>
    </w:p>
    <w:p w:rsidR="004D495D" w:rsidRPr="00F20A1D" w:rsidRDefault="007E28DC" w:rsidP="00F20A1D">
      <w:pPr>
        <w:shd w:val="clear" w:color="auto" w:fill="FFFFFF"/>
        <w:tabs>
          <w:tab w:val="left" w:pos="720"/>
        </w:tabs>
        <w:spacing w:after="0" w:line="240" w:lineRule="auto"/>
        <w:jc w:val="both"/>
        <w:rPr>
          <w:rFonts w:ascii="Times New Roman" w:hAnsi="Times New Roman"/>
          <w:sz w:val="24"/>
          <w:szCs w:val="24"/>
        </w:rPr>
      </w:pPr>
      <w:r w:rsidRPr="00F20A1D">
        <w:rPr>
          <w:rFonts w:ascii="Times New Roman" w:eastAsia="Times New Roman" w:hAnsi="Times New Roman"/>
          <w:b/>
          <w:sz w:val="24"/>
          <w:szCs w:val="24"/>
          <w:lang w:bidi="en-US"/>
        </w:rPr>
        <w:t>1.2.5.22</w:t>
      </w:r>
      <w:r w:rsidR="004D495D" w:rsidRPr="00F20A1D">
        <w:rPr>
          <w:rFonts w:ascii="Times New Roman" w:eastAsia="Times New Roman" w:hAnsi="Times New Roman"/>
          <w:b/>
          <w:sz w:val="24"/>
          <w:szCs w:val="24"/>
          <w:lang w:bidi="en-US"/>
        </w:rPr>
        <w:t>. Основы духовно-нравственной культуры народов России.</w:t>
      </w:r>
    </w:p>
    <w:p w:rsidR="004D495D" w:rsidRPr="00F20A1D" w:rsidRDefault="004D495D" w:rsidP="00F20A1D">
      <w:pPr>
        <w:shd w:val="clear" w:color="auto" w:fill="FFFFFF"/>
        <w:suppressAutoHyphens/>
        <w:spacing w:after="0" w:line="240" w:lineRule="auto"/>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Изучение предметной области «Основы духовно-нравственной культуры народов России» должно обеспечить:</w:t>
      </w:r>
    </w:p>
    <w:p w:rsidR="004D495D" w:rsidRPr="00F20A1D" w:rsidRDefault="004D495D" w:rsidP="00F20A1D">
      <w:pPr>
        <w:shd w:val="clear" w:color="auto" w:fill="FFFFFF"/>
        <w:tabs>
          <w:tab w:val="left" w:pos="709"/>
        </w:tabs>
        <w:suppressAutoHyphens/>
        <w:spacing w:after="0" w:line="240" w:lineRule="auto"/>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4D495D" w:rsidRPr="00F20A1D" w:rsidRDefault="004D495D" w:rsidP="00F20A1D">
      <w:pPr>
        <w:shd w:val="clear" w:color="auto" w:fill="FFFFFF"/>
        <w:tabs>
          <w:tab w:val="left" w:pos="709"/>
        </w:tabs>
        <w:suppressAutoHyphens/>
        <w:spacing w:after="0" w:line="240" w:lineRule="auto"/>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lastRenderedPageBreak/>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D495D" w:rsidRPr="00F20A1D" w:rsidRDefault="004D495D" w:rsidP="00F20A1D">
      <w:pPr>
        <w:shd w:val="clear" w:color="auto" w:fill="FFFFFF"/>
        <w:tabs>
          <w:tab w:val="left" w:pos="709"/>
        </w:tabs>
        <w:suppressAutoHyphens/>
        <w:spacing w:after="0" w:line="240" w:lineRule="auto"/>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D495D" w:rsidRPr="00F20A1D" w:rsidRDefault="004D495D" w:rsidP="00F20A1D">
      <w:pPr>
        <w:shd w:val="clear" w:color="auto" w:fill="FFFFFF"/>
        <w:tabs>
          <w:tab w:val="left" w:pos="709"/>
        </w:tabs>
        <w:suppressAutoHyphens/>
        <w:spacing w:after="0" w:line="240" w:lineRule="auto"/>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понимание значения нравственности, веры и религии в жизни человека, семьи и общества;</w:t>
      </w:r>
      <w:r w:rsidRPr="00F20A1D">
        <w:rPr>
          <w:rFonts w:ascii="Times New Roman" w:eastAsia="Times New Roman" w:hAnsi="Times New Roman"/>
          <w:sz w:val="24"/>
          <w:szCs w:val="24"/>
          <w:lang w:eastAsia="ar-SA"/>
        </w:rPr>
        <w:b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4D495D" w:rsidRPr="00F20A1D" w:rsidRDefault="004D495D" w:rsidP="00F20A1D">
      <w:pPr>
        <w:shd w:val="clear" w:color="auto" w:fill="FFFFFF"/>
        <w:suppressAutoHyphens/>
        <w:spacing w:after="0" w:line="240" w:lineRule="auto"/>
        <w:jc w:val="both"/>
        <w:rPr>
          <w:rFonts w:ascii="Times New Roman" w:eastAsia="Times New Roman" w:hAnsi="Times New Roman"/>
          <w:sz w:val="24"/>
          <w:szCs w:val="24"/>
          <w:lang w:eastAsia="ar-SA"/>
        </w:rPr>
      </w:pPr>
      <w:r w:rsidRPr="00F20A1D">
        <w:rPr>
          <w:rFonts w:ascii="Times New Roman" w:eastAsia="Times New Roman" w:hAnsi="Times New Roman"/>
          <w:b/>
          <w:sz w:val="24"/>
          <w:szCs w:val="24"/>
          <w:lang w:eastAsia="ar-SA"/>
        </w:rPr>
        <w:t xml:space="preserve">К результатам освоения программы курса следует отнести: </w:t>
      </w:r>
    </w:p>
    <w:p w:rsidR="004D495D" w:rsidRPr="00F20A1D" w:rsidRDefault="004D495D" w:rsidP="00F20A1D">
      <w:pPr>
        <w:widowControl w:val="0"/>
        <w:shd w:val="clear" w:color="auto" w:fill="FFFFFF"/>
        <w:suppressAutoHyphens/>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F20A1D">
        <w:rPr>
          <w:rFonts w:ascii="Times New Roman" w:eastAsia="Times New Roman" w:hAnsi="Times New Roman"/>
          <w:b/>
          <w:bCs/>
          <w:i/>
          <w:iCs/>
          <w:sz w:val="24"/>
          <w:szCs w:val="24"/>
          <w:lang w:eastAsia="ar-SA"/>
        </w:rPr>
        <w:t xml:space="preserve">Личностные </w:t>
      </w:r>
      <w:r w:rsidRPr="00F20A1D">
        <w:rPr>
          <w:rFonts w:ascii="Times New Roman" w:eastAsia="Times New Roman" w:hAnsi="Times New Roman"/>
          <w:sz w:val="24"/>
          <w:szCs w:val="24"/>
          <w:lang w:eastAsia="ar-SA"/>
        </w:rPr>
        <w:t>цели представлены двумя группами.</w:t>
      </w:r>
      <w:r w:rsidRPr="00F20A1D">
        <w:rPr>
          <w:rFonts w:ascii="Times New Roman" w:eastAsia="Times New Roman" w:hAnsi="Times New Roman"/>
          <w:b/>
          <w:bCs/>
          <w:i/>
          <w:iCs/>
          <w:sz w:val="24"/>
          <w:szCs w:val="24"/>
          <w:lang w:eastAsia="ar-SA"/>
        </w:rPr>
        <w:t xml:space="preserve"> </w:t>
      </w:r>
      <w:r w:rsidRPr="00F20A1D">
        <w:rPr>
          <w:rFonts w:ascii="Times New Roman" w:eastAsia="Times New Roman" w:hAnsi="Times New Roman"/>
          <w:sz w:val="24"/>
          <w:szCs w:val="24"/>
          <w:lang w:eastAsia="ar-SA"/>
        </w:rPr>
        <w:t>Первая отражает изменения, которые должны произойти в личности субъекта обучения. Это:</w:t>
      </w:r>
    </w:p>
    <w:p w:rsidR="004D495D" w:rsidRPr="00F20A1D" w:rsidRDefault="004D495D" w:rsidP="00F20A1D">
      <w:pPr>
        <w:widowControl w:val="0"/>
        <w:numPr>
          <w:ilvl w:val="0"/>
          <w:numId w:val="177"/>
        </w:numPr>
        <w:shd w:val="clear" w:color="auto" w:fill="FFFFFF"/>
        <w:tabs>
          <w:tab w:val="num" w:pos="993"/>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xml:space="preserve">готовность к нравственному саморазвитию; способность оценивать свои поступки, взаимоотношения со сверстниками; </w:t>
      </w:r>
    </w:p>
    <w:p w:rsidR="004D495D" w:rsidRPr="00F20A1D" w:rsidRDefault="004D495D" w:rsidP="00F20A1D">
      <w:pPr>
        <w:widowControl w:val="0"/>
        <w:numPr>
          <w:ilvl w:val="0"/>
          <w:numId w:val="177"/>
        </w:numPr>
        <w:shd w:val="clear" w:color="auto" w:fill="FFFFFF"/>
        <w:tabs>
          <w:tab w:val="num" w:pos="993"/>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достаточно высокий уровень учебной мотивации, самоконтроля и самооценки;</w:t>
      </w:r>
    </w:p>
    <w:p w:rsidR="004D495D" w:rsidRPr="00F20A1D" w:rsidRDefault="004D495D" w:rsidP="00F20A1D">
      <w:pPr>
        <w:widowControl w:val="0"/>
        <w:numPr>
          <w:ilvl w:val="0"/>
          <w:numId w:val="178"/>
        </w:numPr>
        <w:shd w:val="clear" w:color="auto" w:fill="FFFFFF"/>
        <w:tabs>
          <w:tab w:val="clear" w:pos="720"/>
          <w:tab w:val="num" w:pos="993"/>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bookmarkStart w:id="490" w:name="page13"/>
      <w:bookmarkEnd w:id="490"/>
      <w:r w:rsidRPr="00F20A1D">
        <w:rPr>
          <w:rFonts w:ascii="Times New Roman" w:eastAsia="Times New Roman" w:hAnsi="Times New Roman"/>
          <w:sz w:val="24"/>
          <w:szCs w:val="24"/>
          <w:lang w:eastAsia="ar-SA"/>
        </w:rPr>
        <w:t xml:space="preserve">личностные качества, позволяющие успешно осуществлять </w:t>
      </w:r>
      <w:proofErr w:type="gramStart"/>
      <w:r w:rsidRPr="00F20A1D">
        <w:rPr>
          <w:rFonts w:ascii="Times New Roman" w:eastAsia="Times New Roman" w:hAnsi="Times New Roman"/>
          <w:sz w:val="24"/>
          <w:szCs w:val="24"/>
          <w:lang w:eastAsia="ar-SA"/>
        </w:rPr>
        <w:t>различную</w:t>
      </w:r>
      <w:proofErr w:type="gramEnd"/>
      <w:r w:rsidRPr="00F20A1D">
        <w:rPr>
          <w:rFonts w:ascii="Times New Roman" w:eastAsia="Times New Roman" w:hAnsi="Times New Roman"/>
          <w:sz w:val="24"/>
          <w:szCs w:val="24"/>
          <w:lang w:eastAsia="ar-SA"/>
        </w:rPr>
        <w:t xml:space="preserve"> </w:t>
      </w:r>
    </w:p>
    <w:p w:rsidR="004D495D" w:rsidRPr="00F20A1D" w:rsidRDefault="004D495D" w:rsidP="00F20A1D">
      <w:pPr>
        <w:widowControl w:val="0"/>
        <w:numPr>
          <w:ilvl w:val="0"/>
          <w:numId w:val="178"/>
        </w:numPr>
        <w:shd w:val="clear" w:color="auto" w:fill="FFFFFF"/>
        <w:tabs>
          <w:tab w:val="clear" w:pos="720"/>
          <w:tab w:val="num" w:pos="993"/>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xml:space="preserve">деятельность и взаимодействие с ее участниками. </w:t>
      </w:r>
    </w:p>
    <w:p w:rsidR="004D495D" w:rsidRPr="00F20A1D" w:rsidRDefault="004D495D" w:rsidP="00F20A1D">
      <w:pPr>
        <w:widowControl w:val="0"/>
        <w:shd w:val="clear" w:color="auto" w:fill="FFFFFF"/>
        <w:tabs>
          <w:tab w:val="num" w:pos="720"/>
          <w:tab w:val="left" w:pos="1860"/>
        </w:tabs>
        <w:suppressAutoHyphens/>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Другая группа целей передает социальную позицию школьника, сформированность его ценностного взгляда на окружающий мир:</w:t>
      </w:r>
    </w:p>
    <w:p w:rsidR="004D495D" w:rsidRPr="00F20A1D" w:rsidRDefault="004D495D" w:rsidP="00F20A1D">
      <w:pPr>
        <w:widowControl w:val="0"/>
        <w:numPr>
          <w:ilvl w:val="0"/>
          <w:numId w:val="179"/>
        </w:numPr>
        <w:shd w:val="clear" w:color="auto" w:fill="FFFFFF"/>
        <w:tabs>
          <w:tab w:val="clear" w:pos="720"/>
          <w:tab w:val="num" w:pos="993"/>
        </w:tabs>
        <w:suppressAutoHyphens/>
        <w:overflowPunct w:val="0"/>
        <w:autoSpaceDE w:val="0"/>
        <w:autoSpaceDN w:val="0"/>
        <w:adjustRightInd w:val="0"/>
        <w:spacing w:after="0" w:line="240" w:lineRule="auto"/>
        <w:ind w:left="20" w:firstLine="54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xml:space="preserve">формирование основ российской гражданской идентичности, понимания особой роли многонациональной России в современном мире; воспитание чувства гордости за свою Родину, российский народ и историю России; формирование ценностей многонационального российского общества; </w:t>
      </w:r>
    </w:p>
    <w:p w:rsidR="004D495D" w:rsidRPr="00F20A1D" w:rsidRDefault="004D495D" w:rsidP="00F20A1D">
      <w:pPr>
        <w:widowControl w:val="0"/>
        <w:numPr>
          <w:ilvl w:val="0"/>
          <w:numId w:val="179"/>
        </w:numPr>
        <w:shd w:val="clear" w:color="auto" w:fill="FFFFFF"/>
        <w:tabs>
          <w:tab w:val="clear" w:pos="720"/>
          <w:tab w:val="num" w:pos="993"/>
        </w:tabs>
        <w:suppressAutoHyphens/>
        <w:overflowPunct w:val="0"/>
        <w:autoSpaceDE w:val="0"/>
        <w:autoSpaceDN w:val="0"/>
        <w:adjustRightInd w:val="0"/>
        <w:spacing w:after="0" w:line="240" w:lineRule="auto"/>
        <w:ind w:left="20" w:firstLine="54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4D495D" w:rsidRPr="00F20A1D" w:rsidRDefault="004D495D" w:rsidP="00F20A1D">
      <w:pPr>
        <w:widowControl w:val="0"/>
        <w:numPr>
          <w:ilvl w:val="0"/>
          <w:numId w:val="179"/>
        </w:numPr>
        <w:shd w:val="clear" w:color="auto" w:fill="FFFFFF"/>
        <w:tabs>
          <w:tab w:val="clear" w:pos="720"/>
          <w:tab w:val="num" w:pos="993"/>
        </w:tabs>
        <w:suppressAutoHyphens/>
        <w:overflowPunct w:val="0"/>
        <w:autoSpaceDE w:val="0"/>
        <w:autoSpaceDN w:val="0"/>
        <w:adjustRightInd w:val="0"/>
        <w:spacing w:after="0" w:line="240" w:lineRule="auto"/>
        <w:ind w:left="20" w:firstLine="54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xml:space="preserve">понимание роли человека в обществе, принятие норм нравственного поведения, правильного взаимодействия </w:t>
      </w:r>
      <w:proofErr w:type="gramStart"/>
      <w:r w:rsidRPr="00F20A1D">
        <w:rPr>
          <w:rFonts w:ascii="Times New Roman" w:eastAsia="Times New Roman" w:hAnsi="Times New Roman"/>
          <w:sz w:val="24"/>
          <w:szCs w:val="24"/>
          <w:lang w:eastAsia="ar-SA"/>
        </w:rPr>
        <w:t>со</w:t>
      </w:r>
      <w:proofErr w:type="gramEnd"/>
      <w:r w:rsidRPr="00F20A1D">
        <w:rPr>
          <w:rFonts w:ascii="Times New Roman" w:eastAsia="Times New Roman" w:hAnsi="Times New Roman"/>
          <w:sz w:val="24"/>
          <w:szCs w:val="24"/>
          <w:lang w:eastAsia="ar-SA"/>
        </w:rPr>
        <w:t xml:space="preserve"> взрослыми и сверстниками; </w:t>
      </w:r>
    </w:p>
    <w:p w:rsidR="004D495D" w:rsidRPr="00F20A1D" w:rsidRDefault="004D495D" w:rsidP="00F20A1D">
      <w:pPr>
        <w:widowControl w:val="0"/>
        <w:numPr>
          <w:ilvl w:val="0"/>
          <w:numId w:val="179"/>
        </w:numPr>
        <w:shd w:val="clear" w:color="auto" w:fill="FFFFFF"/>
        <w:tabs>
          <w:tab w:val="clear" w:pos="720"/>
          <w:tab w:val="num" w:pos="993"/>
        </w:tabs>
        <w:suppressAutoHyphens/>
        <w:overflowPunct w:val="0"/>
        <w:autoSpaceDE w:val="0"/>
        <w:autoSpaceDN w:val="0"/>
        <w:adjustRightInd w:val="0"/>
        <w:spacing w:after="0" w:line="240" w:lineRule="auto"/>
        <w:ind w:left="20" w:firstLine="54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xml:space="preserve">формирование эстетических потребностей, ценностей и чувств. </w:t>
      </w:r>
    </w:p>
    <w:p w:rsidR="004D495D" w:rsidRPr="00F20A1D" w:rsidRDefault="004D495D" w:rsidP="00F20A1D">
      <w:pPr>
        <w:widowControl w:val="0"/>
        <w:shd w:val="clear" w:color="auto" w:fill="FFFFFF"/>
        <w:suppressAutoHyphens/>
        <w:overflowPunct w:val="0"/>
        <w:autoSpaceDE w:val="0"/>
        <w:autoSpaceDN w:val="0"/>
        <w:adjustRightInd w:val="0"/>
        <w:spacing w:after="0" w:line="240" w:lineRule="auto"/>
        <w:ind w:left="20" w:firstLine="547"/>
        <w:jc w:val="both"/>
        <w:rPr>
          <w:rFonts w:ascii="Times New Roman" w:eastAsia="Times New Roman" w:hAnsi="Times New Roman"/>
          <w:sz w:val="24"/>
          <w:szCs w:val="24"/>
          <w:lang w:eastAsia="ar-SA"/>
        </w:rPr>
      </w:pPr>
      <w:r w:rsidRPr="00F20A1D">
        <w:rPr>
          <w:rFonts w:ascii="Times New Roman" w:eastAsia="Times New Roman" w:hAnsi="Times New Roman"/>
          <w:b/>
          <w:bCs/>
          <w:i/>
          <w:iCs/>
          <w:sz w:val="24"/>
          <w:szCs w:val="24"/>
          <w:lang w:eastAsia="ar-SA"/>
        </w:rPr>
        <w:t xml:space="preserve">Метапредметные результаты </w:t>
      </w:r>
      <w:r w:rsidRPr="00F20A1D">
        <w:rPr>
          <w:rFonts w:ascii="Times New Roman" w:eastAsia="Times New Roman" w:hAnsi="Times New Roman"/>
          <w:sz w:val="24"/>
          <w:szCs w:val="24"/>
          <w:lang w:eastAsia="ar-SA"/>
        </w:rPr>
        <w:t>определяют круг универсальных учебных</w:t>
      </w:r>
      <w:r w:rsidRPr="00F20A1D">
        <w:rPr>
          <w:rFonts w:ascii="Times New Roman" w:eastAsia="Times New Roman" w:hAnsi="Times New Roman"/>
          <w:b/>
          <w:bCs/>
          <w:i/>
          <w:iCs/>
          <w:sz w:val="24"/>
          <w:szCs w:val="24"/>
          <w:lang w:eastAsia="ar-SA"/>
        </w:rPr>
        <w:t xml:space="preserve"> </w:t>
      </w:r>
      <w:r w:rsidRPr="00F20A1D">
        <w:rPr>
          <w:rFonts w:ascii="Times New Roman" w:eastAsia="Times New Roman" w:hAnsi="Times New Roman"/>
          <w:sz w:val="24"/>
          <w:szCs w:val="24"/>
          <w:lang w:eastAsia="ar-SA"/>
        </w:rPr>
        <w:t>действий разного типа (познавательные, коммуникативные, рефлексивные, информационные), которые успешно формируются средствами данного предмета. Среди них:</w:t>
      </w:r>
    </w:p>
    <w:p w:rsidR="004D495D" w:rsidRPr="00F20A1D" w:rsidRDefault="004D495D" w:rsidP="00F20A1D">
      <w:pPr>
        <w:widowControl w:val="0"/>
        <w:numPr>
          <w:ilvl w:val="0"/>
          <w:numId w:val="180"/>
        </w:numPr>
        <w:shd w:val="clear" w:color="auto" w:fill="FFFFFF"/>
        <w:tabs>
          <w:tab w:val="clear" w:pos="720"/>
          <w:tab w:val="left" w:pos="993"/>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proofErr w:type="gramStart"/>
      <w:r w:rsidRPr="00F20A1D">
        <w:rPr>
          <w:rFonts w:ascii="Times New Roman" w:eastAsia="Times New Roman" w:hAnsi="Times New Roman"/>
          <w:sz w:val="24"/>
          <w:szCs w:val="24"/>
          <w:lang w:eastAsia="ar-SA"/>
        </w:rPr>
        <w:t xml:space="preserve">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 </w:t>
      </w:r>
      <w:proofErr w:type="gramEnd"/>
    </w:p>
    <w:p w:rsidR="004D495D" w:rsidRPr="00F20A1D" w:rsidRDefault="004D495D" w:rsidP="00F20A1D">
      <w:pPr>
        <w:widowControl w:val="0"/>
        <w:numPr>
          <w:ilvl w:val="1"/>
          <w:numId w:val="180"/>
        </w:numPr>
        <w:shd w:val="clear" w:color="auto" w:fill="FFFFFF"/>
        <w:tabs>
          <w:tab w:val="clear" w:pos="1440"/>
          <w:tab w:val="left" w:pos="993"/>
          <w:tab w:val="num" w:pos="1780"/>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4D495D" w:rsidRPr="00F20A1D" w:rsidRDefault="004D495D" w:rsidP="00F20A1D">
      <w:pPr>
        <w:widowControl w:val="0"/>
        <w:numPr>
          <w:ilvl w:val="0"/>
          <w:numId w:val="181"/>
        </w:numPr>
        <w:shd w:val="clear" w:color="auto" w:fill="FFFFFF"/>
        <w:tabs>
          <w:tab w:val="clear" w:pos="720"/>
          <w:tab w:val="left" w:pos="993"/>
          <w:tab w:val="num" w:pos="1780"/>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овладение методами познания, логическими действиями и операциями (сравнение, анализ, обобщение, построение рассуждений);</w:t>
      </w:r>
    </w:p>
    <w:p w:rsidR="004D495D" w:rsidRPr="00F20A1D" w:rsidRDefault="004D495D" w:rsidP="00F20A1D">
      <w:pPr>
        <w:widowControl w:val="0"/>
        <w:numPr>
          <w:ilvl w:val="0"/>
          <w:numId w:val="181"/>
        </w:numPr>
        <w:shd w:val="clear" w:color="auto" w:fill="FFFFFF"/>
        <w:tabs>
          <w:tab w:val="clear" w:pos="720"/>
          <w:tab w:val="left" w:pos="993"/>
          <w:tab w:val="num" w:pos="1780"/>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освоение  способов  решения  проблем  творческого  и  поискового характера;</w:t>
      </w:r>
    </w:p>
    <w:p w:rsidR="004D495D" w:rsidRPr="00F20A1D" w:rsidRDefault="004D495D" w:rsidP="00F20A1D">
      <w:pPr>
        <w:widowControl w:val="0"/>
        <w:numPr>
          <w:ilvl w:val="0"/>
          <w:numId w:val="181"/>
        </w:numPr>
        <w:shd w:val="clear" w:color="auto" w:fill="FFFFFF"/>
        <w:tabs>
          <w:tab w:val="clear" w:pos="720"/>
          <w:tab w:val="left" w:pos="993"/>
          <w:tab w:val="num" w:pos="1780"/>
        </w:tabs>
        <w:suppressAutoHyphens/>
        <w:overflowPunct w:val="0"/>
        <w:autoSpaceDE w:val="0"/>
        <w:autoSpaceDN w:val="0"/>
        <w:adjustRightInd w:val="0"/>
        <w:spacing w:after="0" w:line="240" w:lineRule="auto"/>
        <w:ind w:left="0" w:firstLine="56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xml:space="preserve"> умение строить совместную деятельность в соответствии с учебной задачей и культурой коллективного труда.</w:t>
      </w:r>
    </w:p>
    <w:p w:rsidR="004D495D" w:rsidRPr="00F20A1D" w:rsidRDefault="004D495D" w:rsidP="00F20A1D">
      <w:pPr>
        <w:widowControl w:val="0"/>
        <w:shd w:val="clear" w:color="auto" w:fill="FFFFFF"/>
        <w:tabs>
          <w:tab w:val="left" w:pos="993"/>
        </w:tabs>
        <w:suppressAutoHyphens/>
        <w:overflowPunct w:val="0"/>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F20A1D">
        <w:rPr>
          <w:rFonts w:ascii="Times New Roman" w:eastAsia="Times New Roman" w:hAnsi="Times New Roman"/>
          <w:b/>
          <w:bCs/>
          <w:i/>
          <w:iCs/>
          <w:sz w:val="24"/>
          <w:szCs w:val="24"/>
          <w:lang w:eastAsia="ar-SA"/>
        </w:rPr>
        <w:t xml:space="preserve">Предметные результаты </w:t>
      </w:r>
      <w:r w:rsidRPr="00F20A1D">
        <w:rPr>
          <w:rFonts w:ascii="Times New Roman" w:eastAsia="Times New Roman" w:hAnsi="Times New Roman"/>
          <w:sz w:val="24"/>
          <w:szCs w:val="24"/>
          <w:lang w:eastAsia="ar-SA"/>
        </w:rPr>
        <w:t>обучения нацелены на решение,</w:t>
      </w:r>
      <w:r w:rsidRPr="00F20A1D">
        <w:rPr>
          <w:rFonts w:ascii="Times New Roman" w:eastAsia="Times New Roman" w:hAnsi="Times New Roman"/>
          <w:b/>
          <w:bCs/>
          <w:i/>
          <w:iCs/>
          <w:sz w:val="24"/>
          <w:szCs w:val="24"/>
          <w:lang w:eastAsia="ar-SA"/>
        </w:rPr>
        <w:t xml:space="preserve"> </w:t>
      </w:r>
      <w:r w:rsidRPr="00F20A1D">
        <w:rPr>
          <w:rFonts w:ascii="Times New Roman" w:eastAsia="Times New Roman" w:hAnsi="Times New Roman"/>
          <w:sz w:val="24"/>
          <w:szCs w:val="24"/>
          <w:lang w:eastAsia="ar-SA"/>
        </w:rPr>
        <w:t>прежде всего, образовательных задач:</w:t>
      </w:r>
    </w:p>
    <w:p w:rsidR="004D495D" w:rsidRPr="00F20A1D" w:rsidRDefault="004D495D" w:rsidP="00F20A1D">
      <w:pPr>
        <w:widowControl w:val="0"/>
        <w:numPr>
          <w:ilvl w:val="0"/>
          <w:numId w:val="182"/>
        </w:numPr>
        <w:shd w:val="clear" w:color="auto" w:fill="FFFFFF"/>
        <w:tabs>
          <w:tab w:val="clear" w:pos="720"/>
          <w:tab w:val="num" w:pos="993"/>
        </w:tabs>
        <w:suppressAutoHyphens/>
        <w:overflowPunct w:val="0"/>
        <w:autoSpaceDE w:val="0"/>
        <w:autoSpaceDN w:val="0"/>
        <w:adjustRightInd w:val="0"/>
        <w:spacing w:after="0" w:line="240" w:lineRule="auto"/>
        <w:ind w:left="40" w:firstLine="52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4D495D" w:rsidRPr="00F20A1D" w:rsidRDefault="004D495D" w:rsidP="00F20A1D">
      <w:pPr>
        <w:widowControl w:val="0"/>
        <w:numPr>
          <w:ilvl w:val="0"/>
          <w:numId w:val="182"/>
        </w:numPr>
        <w:shd w:val="clear" w:color="auto" w:fill="FFFFFF"/>
        <w:tabs>
          <w:tab w:val="clear" w:pos="720"/>
          <w:tab w:val="num" w:pos="993"/>
        </w:tabs>
        <w:suppressAutoHyphens/>
        <w:overflowPunct w:val="0"/>
        <w:autoSpaceDE w:val="0"/>
        <w:autoSpaceDN w:val="0"/>
        <w:adjustRightInd w:val="0"/>
        <w:spacing w:after="0" w:line="240" w:lineRule="auto"/>
        <w:ind w:left="40" w:firstLine="52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523BF1" w:rsidRPr="00F20A1D" w:rsidRDefault="004D495D" w:rsidP="00F20A1D">
      <w:pPr>
        <w:widowControl w:val="0"/>
        <w:numPr>
          <w:ilvl w:val="0"/>
          <w:numId w:val="182"/>
        </w:numPr>
        <w:shd w:val="clear" w:color="auto" w:fill="FFFFFF"/>
        <w:tabs>
          <w:tab w:val="clear" w:pos="720"/>
          <w:tab w:val="num" w:pos="993"/>
        </w:tabs>
        <w:suppressAutoHyphens/>
        <w:overflowPunct w:val="0"/>
        <w:autoSpaceDE w:val="0"/>
        <w:autoSpaceDN w:val="0"/>
        <w:adjustRightInd w:val="0"/>
        <w:spacing w:after="0" w:line="240" w:lineRule="auto"/>
        <w:ind w:left="40" w:firstLine="527"/>
        <w:jc w:val="both"/>
        <w:rPr>
          <w:rFonts w:ascii="Times New Roman" w:eastAsia="Times New Roman" w:hAnsi="Times New Roman"/>
          <w:sz w:val="24"/>
          <w:szCs w:val="24"/>
          <w:lang w:eastAsia="ar-SA"/>
        </w:rPr>
      </w:pPr>
      <w:r w:rsidRPr="00F20A1D">
        <w:rPr>
          <w:rFonts w:ascii="Times New Roman" w:eastAsia="Times New Roman" w:hAnsi="Times New Roman"/>
          <w:sz w:val="24"/>
          <w:szCs w:val="24"/>
          <w:lang w:eastAsia="ar-SA"/>
        </w:rPr>
        <w:t xml:space="preserve">расширение кругозора и культурного опыта школьника, формирование умения воспринимать мир не только рационально, но и образно. </w:t>
      </w:r>
    </w:p>
    <w:p w:rsidR="00B540EE" w:rsidRPr="00F20A1D" w:rsidRDefault="001E2A07" w:rsidP="00F20A1D">
      <w:pPr>
        <w:pStyle w:val="2"/>
        <w:spacing w:line="240" w:lineRule="auto"/>
        <w:rPr>
          <w:sz w:val="24"/>
          <w:szCs w:val="24"/>
        </w:rPr>
      </w:pPr>
      <w:bookmarkStart w:id="491" w:name="_Toc410653972"/>
      <w:bookmarkStart w:id="492" w:name="_Toc531612878"/>
      <w:r w:rsidRPr="00F20A1D">
        <w:rPr>
          <w:sz w:val="24"/>
          <w:szCs w:val="24"/>
        </w:rPr>
        <w:lastRenderedPageBreak/>
        <w:t xml:space="preserve">1.3. </w:t>
      </w:r>
      <w:r w:rsidR="00B540EE" w:rsidRPr="00F20A1D">
        <w:rPr>
          <w:sz w:val="24"/>
          <w:szCs w:val="24"/>
        </w:rPr>
        <w:t xml:space="preserve">Система </w:t>
      </w:r>
      <w:proofErr w:type="gramStart"/>
      <w:r w:rsidR="00B540EE" w:rsidRPr="00F20A1D">
        <w:rPr>
          <w:sz w:val="24"/>
          <w:szCs w:val="24"/>
        </w:rPr>
        <w:t xml:space="preserve">оценки </w:t>
      </w:r>
      <w:bookmarkEnd w:id="486"/>
      <w:r w:rsidR="000D4F24" w:rsidRPr="00F20A1D">
        <w:rPr>
          <w:sz w:val="24"/>
          <w:szCs w:val="24"/>
        </w:rPr>
        <w:t>достижения планируемых результатов освоения основной образовательной программы основного общего образования</w:t>
      </w:r>
      <w:bookmarkEnd w:id="487"/>
      <w:bookmarkEnd w:id="491"/>
      <w:bookmarkEnd w:id="492"/>
      <w:proofErr w:type="gramEnd"/>
    </w:p>
    <w:p w:rsidR="002F5340" w:rsidRPr="00F20A1D" w:rsidRDefault="002F5340" w:rsidP="00F20A1D">
      <w:pPr>
        <w:pStyle w:val="4"/>
        <w:spacing w:line="240" w:lineRule="auto"/>
        <w:ind w:left="0"/>
        <w:rPr>
          <w:sz w:val="24"/>
          <w:szCs w:val="24"/>
        </w:rPr>
      </w:pPr>
      <w:bookmarkStart w:id="493" w:name="_Toc531612879"/>
      <w:r w:rsidRPr="00F20A1D">
        <w:rPr>
          <w:sz w:val="24"/>
          <w:szCs w:val="24"/>
        </w:rPr>
        <w:t>1.3.1. Общие положения</w:t>
      </w:r>
      <w:bookmarkEnd w:id="493"/>
    </w:p>
    <w:p w:rsidR="002F5340" w:rsidRPr="00F20A1D" w:rsidRDefault="002F5340" w:rsidP="00F20A1D">
      <w:pPr>
        <w:pStyle w:val="afffb"/>
        <w:spacing w:line="240" w:lineRule="auto"/>
        <w:ind w:firstLine="709"/>
        <w:rPr>
          <w:sz w:val="24"/>
          <w:szCs w:val="24"/>
        </w:rPr>
      </w:pPr>
      <w:r w:rsidRPr="00F20A1D">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F20A1D" w:rsidRDefault="002F5340" w:rsidP="00F20A1D">
      <w:pPr>
        <w:pStyle w:val="afffb"/>
        <w:spacing w:line="240" w:lineRule="auto"/>
        <w:ind w:firstLine="709"/>
        <w:rPr>
          <w:sz w:val="24"/>
          <w:szCs w:val="24"/>
        </w:rPr>
      </w:pPr>
      <w:r w:rsidRPr="00F20A1D">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F20A1D" w:rsidRDefault="002F5340" w:rsidP="00F20A1D">
      <w:pPr>
        <w:pStyle w:val="afffb"/>
        <w:numPr>
          <w:ilvl w:val="0"/>
          <w:numId w:val="155"/>
        </w:numPr>
        <w:spacing w:line="240" w:lineRule="auto"/>
        <w:ind w:left="0" w:firstLine="709"/>
        <w:rPr>
          <w:sz w:val="24"/>
          <w:szCs w:val="24"/>
        </w:rPr>
      </w:pPr>
      <w:r w:rsidRPr="00F20A1D">
        <w:rPr>
          <w:sz w:val="24"/>
          <w:szCs w:val="24"/>
        </w:rPr>
        <w:t>оценка образовательных достижений обучающихся</w:t>
      </w:r>
      <w:r w:rsidR="00F578F2" w:rsidRPr="00F20A1D">
        <w:rPr>
          <w:sz w:val="24"/>
          <w:szCs w:val="24"/>
        </w:rPr>
        <w:t xml:space="preserve"> </w:t>
      </w:r>
      <w:r w:rsidRPr="00F20A1D">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F20A1D" w:rsidRDefault="002F5340" w:rsidP="00F20A1D">
      <w:pPr>
        <w:pStyle w:val="afffb"/>
        <w:numPr>
          <w:ilvl w:val="0"/>
          <w:numId w:val="155"/>
        </w:numPr>
        <w:spacing w:line="240" w:lineRule="auto"/>
        <w:ind w:left="0" w:firstLine="709"/>
        <w:rPr>
          <w:sz w:val="24"/>
          <w:szCs w:val="24"/>
        </w:rPr>
      </w:pPr>
      <w:r w:rsidRPr="00F20A1D">
        <w:rPr>
          <w:sz w:val="24"/>
          <w:szCs w:val="24"/>
        </w:rPr>
        <w:t>оценка результатов деятельности педагогических кадров</w:t>
      </w:r>
      <w:r w:rsidR="00F578F2" w:rsidRPr="00F20A1D">
        <w:rPr>
          <w:sz w:val="24"/>
          <w:szCs w:val="24"/>
        </w:rPr>
        <w:t xml:space="preserve"> </w:t>
      </w:r>
      <w:r w:rsidRPr="00F20A1D">
        <w:rPr>
          <w:sz w:val="24"/>
          <w:szCs w:val="24"/>
        </w:rPr>
        <w:t>как основа аттестационных процедур;</w:t>
      </w:r>
    </w:p>
    <w:p w:rsidR="002F5340" w:rsidRPr="00F20A1D" w:rsidRDefault="002F5340" w:rsidP="00F20A1D">
      <w:pPr>
        <w:pStyle w:val="afffb"/>
        <w:numPr>
          <w:ilvl w:val="0"/>
          <w:numId w:val="155"/>
        </w:numPr>
        <w:spacing w:line="240" w:lineRule="auto"/>
        <w:ind w:left="0" w:firstLine="709"/>
        <w:rPr>
          <w:sz w:val="24"/>
          <w:szCs w:val="24"/>
        </w:rPr>
      </w:pPr>
      <w:r w:rsidRPr="00F20A1D">
        <w:rPr>
          <w:sz w:val="24"/>
          <w:szCs w:val="24"/>
        </w:rPr>
        <w:t>оценка результатов деятельности образовательной организациикак основа аккредитационных процедур.</w:t>
      </w:r>
    </w:p>
    <w:p w:rsidR="002F5340" w:rsidRPr="00F20A1D" w:rsidRDefault="002F5340" w:rsidP="00F20A1D">
      <w:pPr>
        <w:pStyle w:val="afffb"/>
        <w:spacing w:line="240" w:lineRule="auto"/>
        <w:ind w:firstLine="709"/>
        <w:rPr>
          <w:sz w:val="24"/>
          <w:szCs w:val="24"/>
        </w:rPr>
      </w:pPr>
      <w:r w:rsidRPr="00F20A1D">
        <w:rPr>
          <w:sz w:val="24"/>
          <w:szCs w:val="24"/>
        </w:rP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w:t>
      </w:r>
      <w:proofErr w:type="gramStart"/>
      <w:r w:rsidRPr="00F20A1D">
        <w:rPr>
          <w:sz w:val="24"/>
          <w:szCs w:val="24"/>
        </w:rPr>
        <w:t>обучающимися</w:t>
      </w:r>
      <w:proofErr w:type="gramEnd"/>
      <w:r w:rsidRPr="00F20A1D">
        <w:rPr>
          <w:sz w:val="24"/>
          <w:szCs w:val="24"/>
        </w:rPr>
        <w:t xml:space="preserve"> основной образовательной программы образовательной организации.</w:t>
      </w:r>
    </w:p>
    <w:p w:rsidR="002F5340" w:rsidRPr="00F20A1D" w:rsidRDefault="002F5340" w:rsidP="00F20A1D">
      <w:pPr>
        <w:pStyle w:val="afffb"/>
        <w:spacing w:line="240" w:lineRule="auto"/>
        <w:ind w:firstLine="709"/>
        <w:rPr>
          <w:sz w:val="24"/>
          <w:szCs w:val="24"/>
        </w:rPr>
      </w:pPr>
      <w:r w:rsidRPr="00F20A1D">
        <w:rPr>
          <w:sz w:val="24"/>
          <w:szCs w:val="24"/>
        </w:rPr>
        <w:t>Система оценки включает процедуры внутренней и внешней оценки.</w:t>
      </w:r>
    </w:p>
    <w:p w:rsidR="002F5340" w:rsidRPr="00F20A1D" w:rsidRDefault="002F5340" w:rsidP="00F20A1D">
      <w:pPr>
        <w:pStyle w:val="afffb"/>
        <w:spacing w:line="240" w:lineRule="auto"/>
        <w:ind w:firstLine="709"/>
        <w:rPr>
          <w:sz w:val="24"/>
          <w:szCs w:val="24"/>
        </w:rPr>
      </w:pPr>
      <w:r w:rsidRPr="00F20A1D">
        <w:rPr>
          <w:sz w:val="24"/>
          <w:szCs w:val="24"/>
        </w:rPr>
        <w:t>Внутренняя оценка</w:t>
      </w:r>
      <w:r w:rsidR="00F578F2" w:rsidRPr="00F20A1D">
        <w:rPr>
          <w:b/>
          <w:sz w:val="24"/>
          <w:szCs w:val="24"/>
        </w:rPr>
        <w:t xml:space="preserve"> </w:t>
      </w:r>
      <w:r w:rsidRPr="00F20A1D">
        <w:rPr>
          <w:sz w:val="24"/>
          <w:szCs w:val="24"/>
        </w:rPr>
        <w:t>включает:</w:t>
      </w:r>
    </w:p>
    <w:p w:rsidR="002F5340" w:rsidRPr="00F20A1D" w:rsidRDefault="002F5340" w:rsidP="00F20A1D">
      <w:pPr>
        <w:pStyle w:val="afffb"/>
        <w:numPr>
          <w:ilvl w:val="0"/>
          <w:numId w:val="157"/>
        </w:numPr>
        <w:spacing w:line="240" w:lineRule="auto"/>
        <w:rPr>
          <w:sz w:val="24"/>
          <w:szCs w:val="24"/>
        </w:rPr>
      </w:pPr>
      <w:r w:rsidRPr="00F20A1D">
        <w:rPr>
          <w:sz w:val="24"/>
          <w:szCs w:val="24"/>
        </w:rPr>
        <w:t>стартовую диагностику,</w:t>
      </w:r>
    </w:p>
    <w:p w:rsidR="002F5340" w:rsidRPr="00F20A1D" w:rsidRDefault="002F5340" w:rsidP="00F20A1D">
      <w:pPr>
        <w:pStyle w:val="afffb"/>
        <w:numPr>
          <w:ilvl w:val="0"/>
          <w:numId w:val="157"/>
        </w:numPr>
        <w:spacing w:line="240" w:lineRule="auto"/>
        <w:rPr>
          <w:sz w:val="24"/>
          <w:szCs w:val="24"/>
        </w:rPr>
      </w:pPr>
      <w:r w:rsidRPr="00F20A1D">
        <w:rPr>
          <w:sz w:val="24"/>
          <w:szCs w:val="24"/>
        </w:rPr>
        <w:t>текущую и тематическую оценку,</w:t>
      </w:r>
    </w:p>
    <w:p w:rsidR="002F5340" w:rsidRPr="00F20A1D" w:rsidRDefault="002F5340" w:rsidP="00F20A1D">
      <w:pPr>
        <w:pStyle w:val="afffb"/>
        <w:numPr>
          <w:ilvl w:val="0"/>
          <w:numId w:val="157"/>
        </w:numPr>
        <w:spacing w:line="240" w:lineRule="auto"/>
        <w:rPr>
          <w:sz w:val="24"/>
          <w:szCs w:val="24"/>
        </w:rPr>
      </w:pPr>
      <w:r w:rsidRPr="00F20A1D">
        <w:rPr>
          <w:sz w:val="24"/>
          <w:szCs w:val="24"/>
        </w:rPr>
        <w:t>портфолио,</w:t>
      </w:r>
    </w:p>
    <w:p w:rsidR="002F5340" w:rsidRPr="00F20A1D" w:rsidRDefault="002F5340" w:rsidP="00F20A1D">
      <w:pPr>
        <w:pStyle w:val="afffb"/>
        <w:numPr>
          <w:ilvl w:val="0"/>
          <w:numId w:val="157"/>
        </w:numPr>
        <w:spacing w:line="240" w:lineRule="auto"/>
        <w:rPr>
          <w:sz w:val="24"/>
          <w:szCs w:val="24"/>
        </w:rPr>
      </w:pPr>
      <w:r w:rsidRPr="00F20A1D">
        <w:rPr>
          <w:sz w:val="24"/>
          <w:szCs w:val="24"/>
        </w:rPr>
        <w:t>внутришкольный мониторинг образовательных достижений,</w:t>
      </w:r>
    </w:p>
    <w:p w:rsidR="002F5340" w:rsidRPr="00F20A1D" w:rsidRDefault="002F5340" w:rsidP="00F20A1D">
      <w:pPr>
        <w:pStyle w:val="afffb"/>
        <w:numPr>
          <w:ilvl w:val="0"/>
          <w:numId w:val="157"/>
        </w:numPr>
        <w:spacing w:line="240" w:lineRule="auto"/>
        <w:rPr>
          <w:sz w:val="24"/>
          <w:szCs w:val="24"/>
        </w:rPr>
      </w:pPr>
      <w:r w:rsidRPr="00F20A1D">
        <w:rPr>
          <w:sz w:val="24"/>
          <w:szCs w:val="24"/>
        </w:rPr>
        <w:t xml:space="preserve">промежуточную и итоговую аттестацию </w:t>
      </w:r>
      <w:proofErr w:type="gramStart"/>
      <w:r w:rsidRPr="00F20A1D">
        <w:rPr>
          <w:sz w:val="24"/>
          <w:szCs w:val="24"/>
        </w:rPr>
        <w:t>обучающихся</w:t>
      </w:r>
      <w:proofErr w:type="gramEnd"/>
      <w:r w:rsidRPr="00F20A1D">
        <w:rPr>
          <w:sz w:val="24"/>
          <w:szCs w:val="24"/>
        </w:rPr>
        <w:t>.</w:t>
      </w:r>
    </w:p>
    <w:p w:rsidR="002F5340" w:rsidRPr="00F20A1D" w:rsidRDefault="002F5340" w:rsidP="00F20A1D">
      <w:pPr>
        <w:pStyle w:val="afffb"/>
        <w:spacing w:line="240" w:lineRule="auto"/>
        <w:ind w:firstLine="709"/>
        <w:rPr>
          <w:sz w:val="24"/>
          <w:szCs w:val="24"/>
        </w:rPr>
      </w:pPr>
      <w:r w:rsidRPr="00F20A1D">
        <w:rPr>
          <w:sz w:val="24"/>
          <w:szCs w:val="24"/>
        </w:rPr>
        <w:t>К внешним процедурам относятся:</w:t>
      </w:r>
    </w:p>
    <w:p w:rsidR="002F5340" w:rsidRPr="00F20A1D" w:rsidRDefault="002F5340" w:rsidP="00F20A1D">
      <w:pPr>
        <w:pStyle w:val="afffb"/>
        <w:numPr>
          <w:ilvl w:val="0"/>
          <w:numId w:val="158"/>
        </w:numPr>
        <w:spacing w:line="240" w:lineRule="auto"/>
        <w:ind w:left="0" w:firstLine="709"/>
        <w:rPr>
          <w:sz w:val="24"/>
          <w:szCs w:val="24"/>
        </w:rPr>
      </w:pPr>
      <w:r w:rsidRPr="00F20A1D">
        <w:rPr>
          <w:sz w:val="24"/>
          <w:szCs w:val="24"/>
        </w:rPr>
        <w:t>государственная итоговая аттестация</w:t>
      </w:r>
      <w:r w:rsidRPr="00F20A1D">
        <w:rPr>
          <w:rStyle w:val="af4"/>
          <w:sz w:val="24"/>
          <w:szCs w:val="24"/>
        </w:rPr>
        <w:footnoteReference w:id="8"/>
      </w:r>
      <w:r w:rsidRPr="00F20A1D">
        <w:rPr>
          <w:sz w:val="24"/>
          <w:szCs w:val="24"/>
        </w:rPr>
        <w:t>,</w:t>
      </w:r>
    </w:p>
    <w:p w:rsidR="002F5340" w:rsidRPr="00F20A1D" w:rsidRDefault="002F5340" w:rsidP="00F20A1D">
      <w:pPr>
        <w:pStyle w:val="afffb"/>
        <w:numPr>
          <w:ilvl w:val="0"/>
          <w:numId w:val="158"/>
        </w:numPr>
        <w:spacing w:line="240" w:lineRule="auto"/>
        <w:ind w:left="0" w:firstLine="709"/>
        <w:rPr>
          <w:sz w:val="24"/>
          <w:szCs w:val="24"/>
        </w:rPr>
      </w:pPr>
      <w:r w:rsidRPr="00F20A1D">
        <w:rPr>
          <w:sz w:val="24"/>
          <w:szCs w:val="24"/>
        </w:rPr>
        <w:t>независимая оценка качества образования</w:t>
      </w:r>
      <w:r w:rsidRPr="00F20A1D">
        <w:rPr>
          <w:rStyle w:val="af4"/>
          <w:sz w:val="24"/>
          <w:szCs w:val="24"/>
        </w:rPr>
        <w:footnoteReference w:id="9"/>
      </w:r>
      <w:r w:rsidRPr="00F20A1D">
        <w:rPr>
          <w:sz w:val="24"/>
          <w:szCs w:val="24"/>
        </w:rPr>
        <w:t xml:space="preserve"> и</w:t>
      </w:r>
    </w:p>
    <w:p w:rsidR="002F5340" w:rsidRPr="00F20A1D" w:rsidRDefault="002F5340" w:rsidP="00F20A1D">
      <w:pPr>
        <w:pStyle w:val="afffb"/>
        <w:numPr>
          <w:ilvl w:val="0"/>
          <w:numId w:val="158"/>
        </w:numPr>
        <w:spacing w:line="240" w:lineRule="auto"/>
        <w:ind w:left="0" w:firstLine="709"/>
        <w:rPr>
          <w:sz w:val="24"/>
          <w:szCs w:val="24"/>
        </w:rPr>
      </w:pPr>
      <w:proofErr w:type="gramStart"/>
      <w:r w:rsidRPr="00F20A1D">
        <w:rPr>
          <w:sz w:val="24"/>
          <w:szCs w:val="24"/>
        </w:rPr>
        <w:t>мониторинговые исследования</w:t>
      </w:r>
      <w:r w:rsidRPr="00F20A1D">
        <w:rPr>
          <w:rStyle w:val="af4"/>
          <w:sz w:val="24"/>
          <w:szCs w:val="24"/>
        </w:rPr>
        <w:footnoteReference w:id="10"/>
      </w:r>
      <w:r w:rsidRPr="00F20A1D">
        <w:rPr>
          <w:sz w:val="24"/>
          <w:szCs w:val="24"/>
        </w:rPr>
        <w:t xml:space="preserve"> муниципального, регионального и федерального уровней.</w:t>
      </w:r>
      <w:proofErr w:type="gramEnd"/>
    </w:p>
    <w:p w:rsidR="002F5340" w:rsidRPr="00F20A1D" w:rsidRDefault="002F5340" w:rsidP="00F20A1D">
      <w:pPr>
        <w:pStyle w:val="afffb"/>
        <w:spacing w:line="240" w:lineRule="auto"/>
        <w:ind w:firstLine="709"/>
        <w:rPr>
          <w:sz w:val="24"/>
          <w:szCs w:val="24"/>
        </w:rPr>
      </w:pPr>
      <w:r w:rsidRPr="00F20A1D">
        <w:rPr>
          <w:sz w:val="24"/>
          <w:szCs w:val="24"/>
        </w:rPr>
        <w:t>Особенности каждой из указанных процедур описаны в п.1.3.3 настоящего документа.</w:t>
      </w:r>
    </w:p>
    <w:p w:rsidR="002F5340" w:rsidRPr="00F20A1D" w:rsidRDefault="002F5340" w:rsidP="00F20A1D">
      <w:pPr>
        <w:pStyle w:val="a9"/>
        <w:ind w:left="0" w:firstLine="709"/>
        <w:jc w:val="both"/>
        <w:rPr>
          <w:rFonts w:ascii="Times New Roman" w:hAnsi="Times New Roman"/>
        </w:rPr>
      </w:pPr>
      <w:r w:rsidRPr="00F20A1D">
        <w:rPr>
          <w:rFonts w:ascii="Times New Roman" w:hAnsi="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F20A1D" w:rsidRDefault="002F5340" w:rsidP="00F20A1D">
      <w:pPr>
        <w:pStyle w:val="a9"/>
        <w:ind w:left="0" w:firstLine="709"/>
        <w:jc w:val="both"/>
        <w:rPr>
          <w:rFonts w:ascii="Times New Roman" w:hAnsi="Times New Roman"/>
        </w:rPr>
      </w:pPr>
      <w:r w:rsidRPr="00F20A1D">
        <w:rPr>
          <w:rFonts w:ascii="Times New Roman" w:hAnsi="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F20A1D" w:rsidRDefault="002F5340" w:rsidP="00F20A1D">
      <w:pPr>
        <w:pStyle w:val="afffb"/>
        <w:spacing w:line="240" w:lineRule="auto"/>
        <w:ind w:firstLine="709"/>
        <w:rPr>
          <w:bCs/>
          <w:sz w:val="24"/>
          <w:szCs w:val="24"/>
        </w:rPr>
      </w:pPr>
      <w:r w:rsidRPr="00F20A1D">
        <w:rPr>
          <w:bCs/>
          <w:sz w:val="24"/>
          <w:szCs w:val="24"/>
        </w:rPr>
        <w:t>Уровневый подход</w:t>
      </w:r>
      <w:r w:rsidR="00F578F2" w:rsidRPr="00F20A1D">
        <w:rPr>
          <w:bCs/>
          <w:sz w:val="24"/>
          <w:szCs w:val="24"/>
        </w:rPr>
        <w:t xml:space="preserve"> </w:t>
      </w:r>
      <w:r w:rsidRPr="00F20A1D">
        <w:rPr>
          <w:bCs/>
          <w:sz w:val="24"/>
          <w:szCs w:val="24"/>
        </w:rPr>
        <w:t xml:space="preserve">служит важнейшей основой для организации индивидуальной работы с учащимися. </w:t>
      </w:r>
      <w:r w:rsidRPr="00F20A1D">
        <w:rPr>
          <w:sz w:val="24"/>
          <w:szCs w:val="24"/>
        </w:rPr>
        <w:t xml:space="preserve">Он реализуется как по отношению </w:t>
      </w:r>
      <w:r w:rsidRPr="00F20A1D">
        <w:rPr>
          <w:bCs/>
          <w:sz w:val="24"/>
          <w:szCs w:val="24"/>
        </w:rPr>
        <w:t>к содержанию оценки, так и к представлению и интерпретации результатов измерений.</w:t>
      </w:r>
    </w:p>
    <w:p w:rsidR="002F5340" w:rsidRPr="00F20A1D" w:rsidRDefault="002F5340" w:rsidP="00F20A1D">
      <w:pPr>
        <w:pStyle w:val="afffb"/>
        <w:spacing w:line="240" w:lineRule="auto"/>
        <w:ind w:firstLine="709"/>
        <w:rPr>
          <w:bCs/>
          <w:sz w:val="24"/>
          <w:szCs w:val="24"/>
        </w:rPr>
      </w:pPr>
      <w:r w:rsidRPr="00F20A1D">
        <w:rPr>
          <w:bCs/>
          <w:sz w:val="24"/>
          <w:szCs w:val="24"/>
        </w:rPr>
        <w:t>Уровневый подход к содержанию оценки</w:t>
      </w:r>
      <w:r w:rsidR="00F578F2" w:rsidRPr="00F20A1D">
        <w:rPr>
          <w:b/>
          <w:bCs/>
          <w:sz w:val="24"/>
          <w:szCs w:val="24"/>
        </w:rPr>
        <w:t xml:space="preserve"> </w:t>
      </w:r>
      <w:r w:rsidRPr="00F20A1D">
        <w:rPr>
          <w:bCs/>
          <w:sz w:val="24"/>
          <w:szCs w:val="24"/>
        </w:rPr>
        <w:t xml:space="preserve">обеспечивается структурой планируемых результатов, в которых выделены три блока: общецелевой, «Выпускник научится» и </w:t>
      </w:r>
      <w:r w:rsidRPr="00F20A1D">
        <w:rPr>
          <w:bCs/>
          <w:sz w:val="24"/>
          <w:szCs w:val="24"/>
        </w:rPr>
        <w:lastRenderedPageBreak/>
        <w:t xml:space="preserve">«Выпускник получит возможность научиться». </w:t>
      </w:r>
      <w:r w:rsidRPr="00F20A1D">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F20A1D">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F20A1D">
        <w:rPr>
          <w:sz w:val="24"/>
          <w:szCs w:val="24"/>
        </w:rPr>
        <w:t xml:space="preserve"> планируемых результатах, представленных в блоках «Выпускник научится» и </w:t>
      </w:r>
      <w:r w:rsidRPr="00F20A1D">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F20A1D">
        <w:rPr>
          <w:bCs/>
          <w:sz w:val="24"/>
          <w:szCs w:val="24"/>
        </w:rPr>
        <w:t>е</w:t>
      </w:r>
      <w:r w:rsidRPr="00F20A1D">
        <w:rPr>
          <w:bCs/>
          <w:sz w:val="24"/>
          <w:szCs w:val="24"/>
        </w:rPr>
        <w:t>х блоках.</w:t>
      </w:r>
    </w:p>
    <w:p w:rsidR="002F5340" w:rsidRPr="00F20A1D" w:rsidRDefault="002F5340" w:rsidP="00F20A1D">
      <w:pPr>
        <w:pStyle w:val="afffb"/>
        <w:spacing w:line="240" w:lineRule="auto"/>
        <w:ind w:firstLine="709"/>
        <w:rPr>
          <w:bCs/>
          <w:sz w:val="24"/>
          <w:szCs w:val="24"/>
        </w:rPr>
      </w:pPr>
      <w:r w:rsidRPr="00F20A1D">
        <w:rPr>
          <w:bCs/>
          <w:sz w:val="24"/>
          <w:szCs w:val="24"/>
        </w:rPr>
        <w:t>Уровневый подход к представлению и интерпретации результатов</w:t>
      </w:r>
      <w:r w:rsidR="000B698C" w:rsidRPr="00F20A1D">
        <w:rPr>
          <w:b/>
          <w:bCs/>
          <w:sz w:val="24"/>
          <w:szCs w:val="24"/>
        </w:rPr>
        <w:t xml:space="preserve"> </w:t>
      </w:r>
      <w:r w:rsidRPr="00F20A1D">
        <w:rPr>
          <w:bCs/>
          <w:sz w:val="24"/>
          <w:szCs w:val="24"/>
        </w:rPr>
        <w:t xml:space="preserve">реализуется за счет фиксации различных уровней достижения </w:t>
      </w:r>
      <w:proofErr w:type="gramStart"/>
      <w:r w:rsidRPr="00F20A1D">
        <w:rPr>
          <w:bCs/>
          <w:sz w:val="24"/>
          <w:szCs w:val="24"/>
        </w:rPr>
        <w:t>обучающимися</w:t>
      </w:r>
      <w:proofErr w:type="gramEnd"/>
      <w:r w:rsidRPr="00F20A1D">
        <w:rPr>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F20A1D">
        <w:rPr>
          <w:bCs/>
          <w:sz w:val="24"/>
          <w:szCs w:val="24"/>
        </w:rPr>
        <w:t>обучающихся</w:t>
      </w:r>
      <w:proofErr w:type="gramEnd"/>
      <w:r w:rsidRPr="00F20A1D">
        <w:rPr>
          <w:bCs/>
          <w:sz w:val="24"/>
          <w:szCs w:val="24"/>
        </w:rPr>
        <w:t xml:space="preserve"> решать типовые учебные задачи, целенаправленно отрабатываемые со всеми учащимися в ходе учебного процесса. </w:t>
      </w:r>
      <w:r w:rsidRPr="00F20A1D">
        <w:rPr>
          <w:sz w:val="24"/>
          <w:szCs w:val="24"/>
        </w:rPr>
        <w:t>Овладение базовым уровнем является достаточным для продолжения обучения и усвоения последующего материала.</w:t>
      </w:r>
    </w:p>
    <w:p w:rsidR="002F5340" w:rsidRPr="00F20A1D" w:rsidRDefault="002F5340" w:rsidP="00F20A1D">
      <w:pPr>
        <w:spacing w:after="0" w:line="240" w:lineRule="auto"/>
        <w:ind w:firstLine="709"/>
        <w:jc w:val="both"/>
        <w:rPr>
          <w:rFonts w:ascii="Times New Roman" w:hAnsi="Times New Roman"/>
          <w:bCs/>
          <w:sz w:val="24"/>
          <w:szCs w:val="24"/>
          <w:lang w:eastAsia="ru-RU"/>
        </w:rPr>
      </w:pPr>
      <w:r w:rsidRPr="00F20A1D">
        <w:rPr>
          <w:rFonts w:ascii="Times New Roman" w:hAnsi="Times New Roman"/>
          <w:bCs/>
          <w:sz w:val="24"/>
          <w:szCs w:val="24"/>
          <w:lang w:eastAsia="ru-RU"/>
        </w:rPr>
        <w:t>Комплексный подход к оценке образовательных достижений реализуется пут</w:t>
      </w:r>
      <w:r w:rsidR="00A23AB5" w:rsidRPr="00F20A1D">
        <w:rPr>
          <w:rFonts w:ascii="Times New Roman" w:hAnsi="Times New Roman"/>
          <w:bCs/>
          <w:sz w:val="24"/>
          <w:szCs w:val="24"/>
          <w:lang w:eastAsia="ru-RU"/>
        </w:rPr>
        <w:t>е</w:t>
      </w:r>
      <w:r w:rsidRPr="00F20A1D">
        <w:rPr>
          <w:rFonts w:ascii="Times New Roman" w:hAnsi="Times New Roman"/>
          <w:bCs/>
          <w:sz w:val="24"/>
          <w:szCs w:val="24"/>
          <w:lang w:eastAsia="ru-RU"/>
        </w:rPr>
        <w:t>м</w:t>
      </w:r>
    </w:p>
    <w:p w:rsidR="002F5340" w:rsidRPr="00F20A1D" w:rsidRDefault="002F5340" w:rsidP="00F20A1D">
      <w:pPr>
        <w:pStyle w:val="a9"/>
        <w:numPr>
          <w:ilvl w:val="0"/>
          <w:numId w:val="159"/>
        </w:numPr>
        <w:ind w:left="0" w:firstLine="709"/>
        <w:jc w:val="both"/>
        <w:rPr>
          <w:rFonts w:ascii="Times New Roman" w:hAnsi="Times New Roman"/>
          <w:bCs/>
        </w:rPr>
      </w:pPr>
      <w:r w:rsidRPr="00F20A1D">
        <w:rPr>
          <w:rFonts w:ascii="Times New Roman" w:hAnsi="Times New Roman"/>
          <w:bCs/>
        </w:rPr>
        <w:t>оценки тр</w:t>
      </w:r>
      <w:r w:rsidR="00A23AB5" w:rsidRPr="00F20A1D">
        <w:rPr>
          <w:rFonts w:ascii="Times New Roman" w:hAnsi="Times New Roman"/>
          <w:bCs/>
        </w:rPr>
        <w:t>е</w:t>
      </w:r>
      <w:r w:rsidRPr="00F20A1D">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F20A1D" w:rsidRDefault="002F5340" w:rsidP="00F20A1D">
      <w:pPr>
        <w:pStyle w:val="a9"/>
        <w:numPr>
          <w:ilvl w:val="0"/>
          <w:numId w:val="159"/>
        </w:numPr>
        <w:ind w:left="0" w:firstLine="709"/>
        <w:jc w:val="both"/>
        <w:rPr>
          <w:rFonts w:ascii="Times New Roman" w:hAnsi="Times New Roman"/>
          <w:bCs/>
        </w:rPr>
      </w:pPr>
      <w:r w:rsidRPr="00F20A1D">
        <w:rPr>
          <w:rFonts w:ascii="Times New Roman" w:hAnsi="Times New Roman"/>
          <w:bCs/>
        </w:rPr>
        <w:t xml:space="preserve">использования комплекса оценочных процедур </w:t>
      </w:r>
      <w:r w:rsidR="006E1EE0" w:rsidRPr="00F20A1D">
        <w:rPr>
          <w:rFonts w:ascii="Times New Roman" w:hAnsi="Times New Roman"/>
          <w:bCs/>
        </w:rPr>
        <w:t>(</w:t>
      </w:r>
      <w:r w:rsidRPr="00F20A1D">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F20A1D" w:rsidRDefault="002F5340" w:rsidP="00F20A1D">
      <w:pPr>
        <w:pStyle w:val="a9"/>
        <w:numPr>
          <w:ilvl w:val="0"/>
          <w:numId w:val="159"/>
        </w:numPr>
        <w:ind w:left="0" w:firstLine="709"/>
        <w:jc w:val="both"/>
        <w:rPr>
          <w:rFonts w:ascii="Times New Roman" w:hAnsi="Times New Roman"/>
          <w:bCs/>
        </w:rPr>
      </w:pPr>
      <w:r w:rsidRPr="00F20A1D">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F20A1D" w:rsidRDefault="002F5340" w:rsidP="00F20A1D">
      <w:pPr>
        <w:pStyle w:val="a9"/>
        <w:numPr>
          <w:ilvl w:val="0"/>
          <w:numId w:val="159"/>
        </w:numPr>
        <w:ind w:left="0" w:firstLine="709"/>
        <w:jc w:val="both"/>
        <w:rPr>
          <w:rFonts w:ascii="Times New Roman" w:hAnsi="Times New Roman"/>
          <w:bCs/>
        </w:rPr>
      </w:pPr>
      <w:r w:rsidRPr="00F20A1D">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F20A1D">
        <w:rPr>
          <w:rFonts w:ascii="Times New Roman" w:hAnsi="Times New Roman"/>
          <w:bCs/>
        </w:rPr>
        <w:t>.</w:t>
      </w:r>
    </w:p>
    <w:p w:rsidR="002F5340" w:rsidRPr="00B7410B" w:rsidRDefault="002F5340" w:rsidP="00F20A1D">
      <w:pPr>
        <w:pStyle w:val="a9"/>
        <w:ind w:left="426" w:firstLine="709"/>
        <w:jc w:val="both"/>
        <w:rPr>
          <w:rFonts w:ascii="Times New Roman" w:hAnsi="Times New Roman"/>
          <w:bCs/>
        </w:rPr>
      </w:pPr>
    </w:p>
    <w:p w:rsidR="00C52AA1" w:rsidRPr="00B7410B" w:rsidRDefault="00C52AA1" w:rsidP="00F20A1D">
      <w:pPr>
        <w:pStyle w:val="a9"/>
        <w:ind w:left="426" w:firstLine="709"/>
        <w:jc w:val="both"/>
        <w:rPr>
          <w:rFonts w:ascii="Times New Roman" w:hAnsi="Times New Roman"/>
          <w:bCs/>
        </w:rPr>
      </w:pPr>
    </w:p>
    <w:p w:rsidR="002F5340" w:rsidRPr="00F20A1D" w:rsidRDefault="002F5340" w:rsidP="00F20A1D">
      <w:pPr>
        <w:pStyle w:val="4"/>
        <w:spacing w:line="240" w:lineRule="auto"/>
        <w:ind w:left="-142"/>
        <w:rPr>
          <w:sz w:val="24"/>
          <w:szCs w:val="24"/>
        </w:rPr>
      </w:pPr>
      <w:bookmarkStart w:id="494" w:name="_Toc531612880"/>
      <w:r w:rsidRPr="00F20A1D">
        <w:rPr>
          <w:sz w:val="24"/>
          <w:szCs w:val="24"/>
        </w:rPr>
        <w:t>1.3.2 Особенности оценки личностных, метапредметных и предметных результатов</w:t>
      </w:r>
      <w:bookmarkEnd w:id="494"/>
    </w:p>
    <w:p w:rsidR="002F5340" w:rsidRPr="00F20A1D" w:rsidRDefault="002F5340" w:rsidP="00F20A1D">
      <w:pPr>
        <w:pStyle w:val="affa"/>
        <w:spacing w:before="0" w:after="0" w:line="240" w:lineRule="auto"/>
        <w:ind w:left="0" w:right="0" w:firstLine="709"/>
        <w:rPr>
          <w:rFonts w:ascii="Times New Roman" w:hAnsi="Times New Roman"/>
          <w:b w:val="0"/>
          <w:i w:val="0"/>
          <w:color w:val="auto"/>
          <w:sz w:val="24"/>
          <w:szCs w:val="24"/>
        </w:rPr>
      </w:pPr>
      <w:r w:rsidRPr="00F20A1D">
        <w:rPr>
          <w:rFonts w:ascii="Times New Roman" w:hAnsi="Times New Roman"/>
          <w:b w:val="0"/>
          <w:i w:val="0"/>
          <w:color w:val="auto"/>
          <w:sz w:val="24"/>
          <w:szCs w:val="24"/>
        </w:rPr>
        <w:t>Особенности оценки личностных результатов</w:t>
      </w:r>
    </w:p>
    <w:p w:rsidR="006E1EE0" w:rsidRPr="00F20A1D" w:rsidRDefault="006E1EE0" w:rsidP="00F20A1D">
      <w:pPr>
        <w:pStyle w:val="afffb"/>
        <w:spacing w:line="240" w:lineRule="auto"/>
        <w:ind w:firstLine="709"/>
        <w:rPr>
          <w:sz w:val="24"/>
          <w:szCs w:val="24"/>
        </w:rPr>
      </w:pPr>
    </w:p>
    <w:p w:rsidR="002F5340" w:rsidRPr="00F20A1D" w:rsidRDefault="002F5340" w:rsidP="00F20A1D">
      <w:pPr>
        <w:pStyle w:val="afffb"/>
        <w:spacing w:line="240" w:lineRule="auto"/>
        <w:ind w:firstLine="709"/>
        <w:rPr>
          <w:sz w:val="24"/>
          <w:szCs w:val="24"/>
        </w:rPr>
      </w:pPr>
      <w:r w:rsidRPr="00F20A1D">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F20A1D" w:rsidRDefault="002F5340" w:rsidP="00F20A1D">
      <w:pPr>
        <w:pStyle w:val="afffb"/>
        <w:spacing w:line="240" w:lineRule="auto"/>
        <w:ind w:firstLine="709"/>
        <w:rPr>
          <w:bCs/>
          <w:iCs/>
          <w:sz w:val="24"/>
          <w:szCs w:val="24"/>
        </w:rPr>
      </w:pPr>
      <w:r w:rsidRPr="00F20A1D">
        <w:rPr>
          <w:bCs/>
          <w:iCs/>
          <w:sz w:val="24"/>
          <w:szCs w:val="24"/>
        </w:rPr>
        <w:t>Основным объектом оценки личностных результатов</w:t>
      </w:r>
      <w:r w:rsidR="000B698C" w:rsidRPr="00F20A1D">
        <w:rPr>
          <w:bCs/>
          <w:iCs/>
          <w:sz w:val="24"/>
          <w:szCs w:val="24"/>
        </w:rPr>
        <w:t xml:space="preserve"> </w:t>
      </w:r>
      <w:r w:rsidRPr="00F20A1D">
        <w:rPr>
          <w:bCs/>
          <w:iCs/>
          <w:sz w:val="24"/>
          <w:szCs w:val="24"/>
        </w:rPr>
        <w:t xml:space="preserve">в основной школе служит сформированность </w:t>
      </w:r>
      <w:r w:rsidRPr="00F20A1D">
        <w:rPr>
          <w:sz w:val="24"/>
          <w:szCs w:val="24"/>
        </w:rPr>
        <w:t xml:space="preserve">универсальных учебных действий, включаемых в следующие </w:t>
      </w:r>
      <w:proofErr w:type="gramStart"/>
      <w:r w:rsidRPr="00F20A1D">
        <w:rPr>
          <w:sz w:val="24"/>
          <w:szCs w:val="24"/>
        </w:rPr>
        <w:t>три основные</w:t>
      </w:r>
      <w:r w:rsidRPr="00F20A1D">
        <w:rPr>
          <w:bCs/>
          <w:iCs/>
          <w:sz w:val="24"/>
          <w:szCs w:val="24"/>
        </w:rPr>
        <w:t xml:space="preserve"> блока</w:t>
      </w:r>
      <w:proofErr w:type="gramEnd"/>
      <w:r w:rsidRPr="00F20A1D">
        <w:rPr>
          <w:bCs/>
          <w:iCs/>
          <w:sz w:val="24"/>
          <w:szCs w:val="24"/>
        </w:rPr>
        <w:t>:</w:t>
      </w:r>
    </w:p>
    <w:p w:rsidR="002F5340" w:rsidRPr="00F20A1D" w:rsidRDefault="002F5340" w:rsidP="00F20A1D">
      <w:pPr>
        <w:pStyle w:val="afffb"/>
        <w:spacing w:line="240" w:lineRule="auto"/>
        <w:ind w:firstLine="709"/>
        <w:rPr>
          <w:iCs/>
          <w:sz w:val="24"/>
          <w:szCs w:val="24"/>
        </w:rPr>
      </w:pPr>
      <w:r w:rsidRPr="00F20A1D">
        <w:rPr>
          <w:sz w:val="24"/>
          <w:szCs w:val="24"/>
        </w:rPr>
        <w:t>1) сформированность основ гражданской идентичности личности;</w:t>
      </w:r>
    </w:p>
    <w:p w:rsidR="002F5340" w:rsidRPr="00F20A1D" w:rsidRDefault="002F5340" w:rsidP="00F20A1D">
      <w:pPr>
        <w:pStyle w:val="afffb"/>
        <w:spacing w:line="240" w:lineRule="auto"/>
        <w:ind w:firstLine="709"/>
        <w:rPr>
          <w:iCs/>
          <w:sz w:val="24"/>
          <w:szCs w:val="24"/>
        </w:rPr>
      </w:pPr>
      <w:r w:rsidRPr="00F20A1D">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F20A1D" w:rsidRDefault="002F5340" w:rsidP="00F20A1D">
      <w:pPr>
        <w:pStyle w:val="afffb"/>
        <w:spacing w:line="240" w:lineRule="auto"/>
        <w:ind w:firstLine="709"/>
        <w:rPr>
          <w:sz w:val="24"/>
          <w:szCs w:val="24"/>
        </w:rPr>
      </w:pPr>
      <w:r w:rsidRPr="00F20A1D">
        <w:rPr>
          <w:rStyle w:val="dash041e005f0431005f044b005f0447005f043d005f044b005f0439005f005fchar1char1"/>
        </w:rPr>
        <w:t>3) </w:t>
      </w:r>
      <w:r w:rsidRPr="00F20A1D">
        <w:rPr>
          <w:sz w:val="24"/>
          <w:szCs w:val="24"/>
        </w:rPr>
        <w:t xml:space="preserve">сформированность </w:t>
      </w:r>
      <w:r w:rsidRPr="00F20A1D">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F20A1D">
        <w:rPr>
          <w:sz w:val="24"/>
          <w:szCs w:val="24"/>
        </w:rPr>
        <w:t>.</w:t>
      </w:r>
    </w:p>
    <w:p w:rsidR="002F5340" w:rsidRPr="00F20A1D" w:rsidRDefault="002F5340" w:rsidP="00F20A1D">
      <w:pPr>
        <w:pStyle w:val="afffb"/>
        <w:spacing w:line="240" w:lineRule="auto"/>
        <w:ind w:firstLine="709"/>
        <w:rPr>
          <w:sz w:val="24"/>
          <w:szCs w:val="24"/>
        </w:rPr>
      </w:pPr>
      <w:r w:rsidRPr="00F20A1D">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F20A1D">
        <w:rPr>
          <w:bCs/>
          <w:iCs/>
          <w:sz w:val="24"/>
          <w:szCs w:val="24"/>
        </w:rPr>
        <w:t xml:space="preserve">Поэтому оценка </w:t>
      </w:r>
      <w:r w:rsidRPr="00F20A1D">
        <w:rPr>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w:t>
      </w:r>
      <w:r w:rsidRPr="00F20A1D">
        <w:rPr>
          <w:sz w:val="24"/>
          <w:szCs w:val="24"/>
        </w:rPr>
        <w:lastRenderedPageBreak/>
        <w:t>или региональном уровне и основывается на профессиональных методиках психолого-педагогической диагностики.</w:t>
      </w:r>
    </w:p>
    <w:p w:rsidR="002F5340" w:rsidRPr="00F20A1D" w:rsidRDefault="002F5340" w:rsidP="00F20A1D">
      <w:pPr>
        <w:pStyle w:val="afffb"/>
        <w:spacing w:line="240" w:lineRule="auto"/>
        <w:ind w:firstLine="709"/>
        <w:rPr>
          <w:sz w:val="24"/>
          <w:szCs w:val="24"/>
        </w:rPr>
      </w:pPr>
      <w:r w:rsidRPr="00F20A1D">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F20A1D">
        <w:rPr>
          <w:sz w:val="24"/>
          <w:szCs w:val="24"/>
        </w:rPr>
        <w:t>в</w:t>
      </w:r>
      <w:proofErr w:type="gramEnd"/>
      <w:r w:rsidRPr="00F20A1D">
        <w:rPr>
          <w:sz w:val="24"/>
          <w:szCs w:val="24"/>
        </w:rPr>
        <w:t>:</w:t>
      </w:r>
    </w:p>
    <w:p w:rsidR="002F5340" w:rsidRPr="00F20A1D" w:rsidRDefault="002F5340" w:rsidP="00F20A1D">
      <w:pPr>
        <w:pStyle w:val="afffb"/>
        <w:numPr>
          <w:ilvl w:val="0"/>
          <w:numId w:val="155"/>
        </w:numPr>
        <w:spacing w:line="240" w:lineRule="auto"/>
        <w:ind w:left="0" w:firstLine="709"/>
        <w:rPr>
          <w:sz w:val="24"/>
          <w:szCs w:val="24"/>
        </w:rPr>
      </w:pPr>
      <w:proofErr w:type="gramStart"/>
      <w:r w:rsidRPr="00F20A1D">
        <w:rPr>
          <w:sz w:val="24"/>
          <w:szCs w:val="24"/>
        </w:rPr>
        <w:t>соблюдении</w:t>
      </w:r>
      <w:proofErr w:type="gramEnd"/>
      <w:r w:rsidRPr="00F20A1D">
        <w:rPr>
          <w:sz w:val="24"/>
          <w:szCs w:val="24"/>
        </w:rPr>
        <w:t xml:space="preserve"> норм и правил поведения, принятых в образовательной организации;</w:t>
      </w:r>
    </w:p>
    <w:p w:rsidR="002F5340" w:rsidRPr="00F20A1D" w:rsidRDefault="002F5340" w:rsidP="00F20A1D">
      <w:pPr>
        <w:pStyle w:val="afffb"/>
        <w:numPr>
          <w:ilvl w:val="0"/>
          <w:numId w:val="155"/>
        </w:numPr>
        <w:spacing w:line="240" w:lineRule="auto"/>
        <w:ind w:left="0" w:firstLine="709"/>
        <w:rPr>
          <w:sz w:val="24"/>
          <w:szCs w:val="24"/>
        </w:rPr>
      </w:pPr>
      <w:proofErr w:type="gramStart"/>
      <w:r w:rsidRPr="00F20A1D">
        <w:rPr>
          <w:sz w:val="24"/>
          <w:szCs w:val="24"/>
        </w:rPr>
        <w:t>участии</w:t>
      </w:r>
      <w:proofErr w:type="gramEnd"/>
      <w:r w:rsidRPr="00F20A1D">
        <w:rPr>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F20A1D" w:rsidRDefault="002F5340" w:rsidP="00F20A1D">
      <w:pPr>
        <w:pStyle w:val="afffb"/>
        <w:numPr>
          <w:ilvl w:val="0"/>
          <w:numId w:val="155"/>
        </w:numPr>
        <w:spacing w:line="240" w:lineRule="auto"/>
        <w:ind w:left="0" w:firstLine="709"/>
        <w:rPr>
          <w:sz w:val="24"/>
          <w:szCs w:val="24"/>
        </w:rPr>
      </w:pPr>
      <w:r w:rsidRPr="00F20A1D">
        <w:rPr>
          <w:sz w:val="24"/>
          <w:szCs w:val="24"/>
        </w:rPr>
        <w:t>ответственности за результаты обучения;</w:t>
      </w:r>
    </w:p>
    <w:p w:rsidR="002F5340" w:rsidRPr="00F20A1D" w:rsidRDefault="002F5340" w:rsidP="00F20A1D">
      <w:pPr>
        <w:pStyle w:val="afffb"/>
        <w:numPr>
          <w:ilvl w:val="0"/>
          <w:numId w:val="155"/>
        </w:numPr>
        <w:spacing w:line="240" w:lineRule="auto"/>
        <w:ind w:left="0" w:firstLine="709"/>
        <w:rPr>
          <w:sz w:val="24"/>
          <w:szCs w:val="24"/>
        </w:rPr>
      </w:pPr>
      <w:r w:rsidRPr="00F20A1D">
        <w:rPr>
          <w:sz w:val="24"/>
          <w:szCs w:val="24"/>
        </w:rPr>
        <w:t>готовности и способности делать осознанный выбор своей образовательной траектории, в том числе выбор профессии;</w:t>
      </w:r>
    </w:p>
    <w:p w:rsidR="002F5340" w:rsidRPr="00F20A1D" w:rsidRDefault="002F5340" w:rsidP="00F20A1D">
      <w:pPr>
        <w:pStyle w:val="afffb"/>
        <w:numPr>
          <w:ilvl w:val="0"/>
          <w:numId w:val="155"/>
        </w:numPr>
        <w:spacing w:line="240" w:lineRule="auto"/>
        <w:ind w:left="0" w:firstLine="709"/>
        <w:rPr>
          <w:sz w:val="24"/>
          <w:szCs w:val="24"/>
        </w:rPr>
      </w:pPr>
      <w:r w:rsidRPr="00F20A1D">
        <w:rPr>
          <w:sz w:val="24"/>
          <w:szCs w:val="24"/>
        </w:rPr>
        <w:t xml:space="preserve">ценностно-смысловых </w:t>
      </w:r>
      <w:proofErr w:type="gramStart"/>
      <w:r w:rsidRPr="00F20A1D">
        <w:rPr>
          <w:sz w:val="24"/>
          <w:szCs w:val="24"/>
        </w:rPr>
        <w:t>установках</w:t>
      </w:r>
      <w:proofErr w:type="gramEnd"/>
      <w:r w:rsidRPr="00F20A1D">
        <w:rPr>
          <w:sz w:val="24"/>
          <w:szCs w:val="24"/>
        </w:rPr>
        <w:t xml:space="preserve"> обучающихся, формируемых средствами различных предметов в рамках системы общего образования.</w:t>
      </w:r>
    </w:p>
    <w:p w:rsidR="002F5340" w:rsidRPr="00F20A1D" w:rsidRDefault="002F534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F20A1D">
        <w:rPr>
          <w:rFonts w:ascii="Times New Roman" w:hAnsi="Times New Roman"/>
          <w:bCs/>
          <w:sz w:val="24"/>
          <w:szCs w:val="24"/>
        </w:rPr>
        <w:t xml:space="preserve">Федеральным </w:t>
      </w:r>
      <w:r w:rsidRPr="00F20A1D">
        <w:rPr>
          <w:rFonts w:ascii="Times New Roman" w:hAnsi="Times New Roman"/>
          <w:sz w:val="24"/>
          <w:szCs w:val="24"/>
        </w:rPr>
        <w:t>законом от 17.07.2006 №152-ФЗ «О персональных данных».</w:t>
      </w:r>
    </w:p>
    <w:p w:rsidR="002F5340" w:rsidRPr="00F20A1D" w:rsidRDefault="002F5340" w:rsidP="00F20A1D">
      <w:pPr>
        <w:pStyle w:val="affa"/>
        <w:spacing w:before="0" w:after="0" w:line="240" w:lineRule="auto"/>
        <w:ind w:left="0" w:right="0" w:firstLine="709"/>
        <w:rPr>
          <w:rFonts w:ascii="Times New Roman" w:hAnsi="Times New Roman"/>
          <w:i w:val="0"/>
          <w:color w:val="auto"/>
          <w:sz w:val="24"/>
          <w:szCs w:val="24"/>
        </w:rPr>
      </w:pPr>
      <w:r w:rsidRPr="00F20A1D">
        <w:rPr>
          <w:rFonts w:ascii="Times New Roman" w:hAnsi="Times New Roman"/>
          <w:i w:val="0"/>
          <w:color w:val="auto"/>
          <w:sz w:val="24"/>
          <w:szCs w:val="24"/>
        </w:rPr>
        <w:t>Особенности оценки метапредметных результатов</w:t>
      </w:r>
    </w:p>
    <w:p w:rsidR="002F5340" w:rsidRPr="00F20A1D" w:rsidRDefault="002F5340" w:rsidP="00F20A1D">
      <w:pPr>
        <w:pStyle w:val="afffb"/>
        <w:spacing w:line="240" w:lineRule="auto"/>
        <w:ind w:firstLine="709"/>
        <w:rPr>
          <w:sz w:val="24"/>
          <w:szCs w:val="24"/>
        </w:rPr>
      </w:pPr>
      <w:r w:rsidRPr="00F20A1D">
        <w:rPr>
          <w:sz w:val="24"/>
          <w:szCs w:val="24"/>
        </w:rPr>
        <w:t xml:space="preserve">Оценка метапредметных результатов </w:t>
      </w:r>
      <w:r w:rsidRPr="00F20A1D">
        <w:rPr>
          <w:bCs/>
          <w:sz w:val="24"/>
          <w:szCs w:val="24"/>
        </w:rPr>
        <w:t xml:space="preserve">представляет собой оценку достижения </w:t>
      </w:r>
      <w:r w:rsidRPr="00F20A1D">
        <w:rPr>
          <w:sz w:val="24"/>
          <w:szCs w:val="24"/>
        </w:rPr>
        <w:t>планируемых результатов освоения основной образовательной программы, которые представлены в междисциплинарн</w:t>
      </w:r>
      <w:r w:rsidR="006E1EE0" w:rsidRPr="00F20A1D">
        <w:rPr>
          <w:sz w:val="24"/>
          <w:szCs w:val="24"/>
        </w:rPr>
        <w:t xml:space="preserve">ой программе </w:t>
      </w:r>
      <w:r w:rsidRPr="00F20A1D">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F20A1D">
        <w:rPr>
          <w:sz w:val="24"/>
          <w:szCs w:val="24"/>
        </w:rPr>
        <w:t xml:space="preserve">иверсальные учебные действия»). </w:t>
      </w:r>
      <w:r w:rsidRPr="00F20A1D">
        <w:rPr>
          <w:sz w:val="24"/>
          <w:szCs w:val="24"/>
        </w:rPr>
        <w:t>Формирование метапредметных результатов обеспечивается за сч</w:t>
      </w:r>
      <w:r w:rsidR="00A23AB5" w:rsidRPr="00F20A1D">
        <w:rPr>
          <w:sz w:val="24"/>
          <w:szCs w:val="24"/>
        </w:rPr>
        <w:t>е</w:t>
      </w:r>
      <w:r w:rsidRPr="00F20A1D">
        <w:rPr>
          <w:sz w:val="24"/>
          <w:szCs w:val="24"/>
        </w:rPr>
        <w:t>т всех учебных предметов и внеурочной деятельности.</w:t>
      </w:r>
    </w:p>
    <w:p w:rsidR="002F5340" w:rsidRPr="00F20A1D" w:rsidRDefault="002F5340" w:rsidP="00F20A1D">
      <w:pPr>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Cs/>
          <w:iCs/>
          <w:sz w:val="24"/>
          <w:szCs w:val="24"/>
        </w:rPr>
        <w:t>Основным объектом и предметом оценки метапредметных результатов являются</w:t>
      </w:r>
      <w:r w:rsidRPr="00F20A1D">
        <w:rPr>
          <w:rFonts w:ascii="Times New Roman" w:hAnsi="Times New Roman"/>
          <w:sz w:val="24"/>
          <w:szCs w:val="24"/>
        </w:rPr>
        <w:t>:</w:t>
      </w:r>
    </w:p>
    <w:p w:rsidR="002F5340" w:rsidRPr="00F20A1D" w:rsidRDefault="002F5340" w:rsidP="00F20A1D">
      <w:pPr>
        <w:numPr>
          <w:ilvl w:val="0"/>
          <w:numId w:val="16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F20A1D" w:rsidRDefault="002F5340" w:rsidP="00F20A1D">
      <w:pPr>
        <w:numPr>
          <w:ilvl w:val="0"/>
          <w:numId w:val="16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способность работать с информацией;</w:t>
      </w:r>
    </w:p>
    <w:p w:rsidR="002F5340" w:rsidRPr="00F20A1D" w:rsidRDefault="002F5340" w:rsidP="00F20A1D">
      <w:pPr>
        <w:numPr>
          <w:ilvl w:val="0"/>
          <w:numId w:val="16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способность к сотрудничеству и коммуникации;</w:t>
      </w:r>
    </w:p>
    <w:p w:rsidR="002F5340" w:rsidRPr="00F20A1D" w:rsidRDefault="002F5340" w:rsidP="00F20A1D">
      <w:pPr>
        <w:numPr>
          <w:ilvl w:val="0"/>
          <w:numId w:val="16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F20A1D" w:rsidRDefault="002F5340" w:rsidP="00F20A1D">
      <w:pPr>
        <w:numPr>
          <w:ilvl w:val="0"/>
          <w:numId w:val="16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способность и готовность к использованию ИКТ в целях обучения и развития;</w:t>
      </w:r>
    </w:p>
    <w:p w:rsidR="002F5340" w:rsidRPr="00F20A1D" w:rsidRDefault="002F5340" w:rsidP="00F20A1D">
      <w:pPr>
        <w:numPr>
          <w:ilvl w:val="0"/>
          <w:numId w:val="16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способность к самоорганизации, саморегуляции и рефлексии.</w:t>
      </w:r>
    </w:p>
    <w:p w:rsidR="002F5340" w:rsidRPr="00F20A1D" w:rsidRDefault="002F5340" w:rsidP="00F20A1D">
      <w:pPr>
        <w:pStyle w:val="afffb"/>
        <w:spacing w:line="240" w:lineRule="auto"/>
        <w:ind w:firstLine="709"/>
        <w:rPr>
          <w:i/>
          <w:sz w:val="24"/>
          <w:szCs w:val="24"/>
        </w:rPr>
      </w:pPr>
      <w:r w:rsidRPr="00F20A1D">
        <w:rPr>
          <w:sz w:val="24"/>
          <w:szCs w:val="24"/>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F20A1D">
        <w:rPr>
          <w:sz w:val="24"/>
          <w:szCs w:val="24"/>
        </w:rPr>
        <w:t>ИКТ-компетентности</w:t>
      </w:r>
      <w:proofErr w:type="gramEnd"/>
      <w:r w:rsidRPr="00F20A1D">
        <w:rPr>
          <w:sz w:val="24"/>
          <w:szCs w:val="24"/>
        </w:rPr>
        <w:t>, сформированности регулятивных, коммуникативных и познавательных учебных действий</w:t>
      </w:r>
      <w:r w:rsidRPr="00F20A1D">
        <w:rPr>
          <w:i/>
          <w:sz w:val="24"/>
          <w:szCs w:val="24"/>
        </w:rPr>
        <w:t>.</w:t>
      </w:r>
    </w:p>
    <w:p w:rsidR="002F5340" w:rsidRPr="00F20A1D" w:rsidRDefault="002F5340" w:rsidP="00F20A1D">
      <w:pPr>
        <w:pStyle w:val="afffb"/>
        <w:spacing w:line="240" w:lineRule="auto"/>
        <w:ind w:firstLine="709"/>
        <w:rPr>
          <w:sz w:val="24"/>
          <w:szCs w:val="24"/>
        </w:rPr>
      </w:pPr>
      <w:r w:rsidRPr="00F20A1D">
        <w:rPr>
          <w:sz w:val="24"/>
          <w:szCs w:val="24"/>
        </w:rPr>
        <w:t xml:space="preserve">Наиболее адекватными формами оценки </w:t>
      </w:r>
    </w:p>
    <w:p w:rsidR="002F5340" w:rsidRPr="00F20A1D" w:rsidRDefault="002F5340" w:rsidP="00F20A1D">
      <w:pPr>
        <w:pStyle w:val="afffb"/>
        <w:numPr>
          <w:ilvl w:val="0"/>
          <w:numId w:val="161"/>
        </w:numPr>
        <w:tabs>
          <w:tab w:val="left" w:pos="1134"/>
        </w:tabs>
        <w:spacing w:line="240" w:lineRule="auto"/>
        <w:ind w:left="0" w:firstLine="709"/>
        <w:rPr>
          <w:sz w:val="24"/>
          <w:szCs w:val="24"/>
        </w:rPr>
      </w:pPr>
      <w:r w:rsidRPr="00F20A1D">
        <w:rPr>
          <w:sz w:val="24"/>
          <w:szCs w:val="24"/>
        </w:rPr>
        <w:t>читательской грамотности служит письменная работа на межпредметной основе;</w:t>
      </w:r>
    </w:p>
    <w:p w:rsidR="002F5340" w:rsidRPr="00F20A1D" w:rsidRDefault="002F5340" w:rsidP="00F20A1D">
      <w:pPr>
        <w:pStyle w:val="afffb"/>
        <w:numPr>
          <w:ilvl w:val="0"/>
          <w:numId w:val="161"/>
        </w:numPr>
        <w:tabs>
          <w:tab w:val="left" w:pos="1134"/>
        </w:tabs>
        <w:spacing w:line="240" w:lineRule="auto"/>
        <w:ind w:left="0" w:firstLine="709"/>
        <w:rPr>
          <w:sz w:val="24"/>
          <w:szCs w:val="24"/>
        </w:rPr>
      </w:pPr>
      <w:proofErr w:type="gramStart"/>
      <w:r w:rsidRPr="00F20A1D">
        <w:rPr>
          <w:sz w:val="24"/>
          <w:szCs w:val="24"/>
        </w:rPr>
        <w:t>ИКТ-компетентности</w:t>
      </w:r>
      <w:proofErr w:type="gramEnd"/>
      <w:r w:rsidRPr="00F20A1D">
        <w:rPr>
          <w:sz w:val="24"/>
          <w:szCs w:val="24"/>
        </w:rPr>
        <w:t xml:space="preserve"> – практическая работа в сочетании с письменной (компьютеризованной) частью;</w:t>
      </w:r>
    </w:p>
    <w:p w:rsidR="002F5340" w:rsidRPr="00F20A1D" w:rsidRDefault="002F5340" w:rsidP="00F20A1D">
      <w:pPr>
        <w:pStyle w:val="afffb"/>
        <w:numPr>
          <w:ilvl w:val="0"/>
          <w:numId w:val="161"/>
        </w:numPr>
        <w:tabs>
          <w:tab w:val="left" w:pos="1134"/>
        </w:tabs>
        <w:spacing w:line="240" w:lineRule="auto"/>
        <w:ind w:left="0" w:firstLine="709"/>
        <w:rPr>
          <w:sz w:val="24"/>
          <w:szCs w:val="24"/>
        </w:rPr>
      </w:pPr>
      <w:r w:rsidRPr="00F20A1D">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F20A1D" w:rsidRDefault="002F5340" w:rsidP="00F20A1D">
      <w:pPr>
        <w:pStyle w:val="afffb"/>
        <w:spacing w:line="240" w:lineRule="auto"/>
        <w:ind w:firstLine="709"/>
        <w:rPr>
          <w:sz w:val="24"/>
          <w:szCs w:val="24"/>
        </w:rPr>
      </w:pPr>
      <w:r w:rsidRPr="00F20A1D">
        <w:rPr>
          <w:sz w:val="24"/>
          <w:szCs w:val="24"/>
        </w:rPr>
        <w:lastRenderedPageBreak/>
        <w:t>Каждый из перечисленных видов диагностик проводится с периодичностью не менее</w:t>
      </w:r>
      <w:proofErr w:type="gramStart"/>
      <w:r w:rsidRPr="00F20A1D">
        <w:rPr>
          <w:sz w:val="24"/>
          <w:szCs w:val="24"/>
        </w:rPr>
        <w:t>,</w:t>
      </w:r>
      <w:proofErr w:type="gramEnd"/>
      <w:r w:rsidRPr="00F20A1D">
        <w:rPr>
          <w:sz w:val="24"/>
          <w:szCs w:val="24"/>
        </w:rPr>
        <w:t xml:space="preserve"> чем один раз в два года.</w:t>
      </w:r>
    </w:p>
    <w:p w:rsidR="002F5340" w:rsidRPr="00F20A1D" w:rsidRDefault="002F5340" w:rsidP="00F20A1D">
      <w:pPr>
        <w:pStyle w:val="afffb"/>
        <w:spacing w:line="240" w:lineRule="auto"/>
        <w:ind w:firstLine="709"/>
        <w:rPr>
          <w:sz w:val="24"/>
          <w:szCs w:val="24"/>
        </w:rPr>
      </w:pPr>
      <w:r w:rsidRPr="00F20A1D">
        <w:rPr>
          <w:sz w:val="24"/>
          <w:szCs w:val="24"/>
        </w:rPr>
        <w:t xml:space="preserve">Основной процедурой итоговой оценки достижения метапредметных результатов является защита итогового </w:t>
      </w:r>
      <w:proofErr w:type="gramStart"/>
      <w:r w:rsidRPr="00F20A1D">
        <w:rPr>
          <w:sz w:val="24"/>
          <w:szCs w:val="24"/>
        </w:rPr>
        <w:t>индивидуального проекта</w:t>
      </w:r>
      <w:proofErr w:type="gramEnd"/>
      <w:r w:rsidRPr="00F20A1D">
        <w:rPr>
          <w:sz w:val="24"/>
          <w:szCs w:val="24"/>
        </w:rPr>
        <w:t>.</w:t>
      </w:r>
    </w:p>
    <w:p w:rsidR="002F5340" w:rsidRPr="00F20A1D" w:rsidRDefault="002F5340" w:rsidP="00F20A1D">
      <w:pPr>
        <w:pStyle w:val="afffb"/>
        <w:spacing w:line="240" w:lineRule="auto"/>
        <w:ind w:firstLine="709"/>
        <w:rPr>
          <w:sz w:val="24"/>
          <w:szCs w:val="24"/>
        </w:rPr>
      </w:pPr>
      <w:r w:rsidRPr="00F20A1D">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F20A1D" w:rsidRDefault="002F5340" w:rsidP="00F20A1D">
      <w:pPr>
        <w:pStyle w:val="afffb"/>
        <w:spacing w:line="240" w:lineRule="auto"/>
        <w:ind w:firstLine="709"/>
        <w:rPr>
          <w:sz w:val="24"/>
          <w:szCs w:val="24"/>
        </w:rPr>
      </w:pPr>
      <w:r w:rsidRPr="00F20A1D">
        <w:rPr>
          <w:sz w:val="24"/>
          <w:szCs w:val="24"/>
        </w:rPr>
        <w:t>Результатом (продуктом) проектной деятельности может быть любая из следующих работ:</w:t>
      </w:r>
    </w:p>
    <w:p w:rsidR="002F5340" w:rsidRPr="00F20A1D" w:rsidRDefault="002F5340" w:rsidP="00F20A1D">
      <w:pPr>
        <w:pStyle w:val="afffb"/>
        <w:spacing w:line="240" w:lineRule="auto"/>
        <w:ind w:firstLine="709"/>
        <w:rPr>
          <w:sz w:val="24"/>
          <w:szCs w:val="24"/>
        </w:rPr>
      </w:pPr>
      <w:r w:rsidRPr="00F20A1D">
        <w:rPr>
          <w:sz w:val="24"/>
          <w:szCs w:val="24"/>
        </w:rPr>
        <w:t>а) письменная работа (эссе, реферат, аналитические материалы, обзорные материалы, отч</w:t>
      </w:r>
      <w:r w:rsidR="00A23AB5" w:rsidRPr="00F20A1D">
        <w:rPr>
          <w:sz w:val="24"/>
          <w:szCs w:val="24"/>
        </w:rPr>
        <w:t>е</w:t>
      </w:r>
      <w:r w:rsidRPr="00F20A1D">
        <w:rPr>
          <w:sz w:val="24"/>
          <w:szCs w:val="24"/>
        </w:rPr>
        <w:t>ты о провед</w:t>
      </w:r>
      <w:r w:rsidR="00A23AB5" w:rsidRPr="00F20A1D">
        <w:rPr>
          <w:sz w:val="24"/>
          <w:szCs w:val="24"/>
        </w:rPr>
        <w:t>е</w:t>
      </w:r>
      <w:r w:rsidRPr="00F20A1D">
        <w:rPr>
          <w:sz w:val="24"/>
          <w:szCs w:val="24"/>
        </w:rPr>
        <w:t>нных исследованиях, стендовый доклад и др.);</w:t>
      </w:r>
    </w:p>
    <w:p w:rsidR="002F5340" w:rsidRPr="00F20A1D" w:rsidRDefault="002F5340" w:rsidP="00F20A1D">
      <w:pPr>
        <w:pStyle w:val="afffb"/>
        <w:spacing w:line="240" w:lineRule="auto"/>
        <w:ind w:firstLine="709"/>
        <w:rPr>
          <w:sz w:val="24"/>
          <w:szCs w:val="24"/>
        </w:rPr>
      </w:pPr>
      <w:r w:rsidRPr="00F20A1D">
        <w:rPr>
          <w:sz w:val="24"/>
          <w:szCs w:val="24"/>
        </w:rPr>
        <w:t>б) художественная творческая работа</w:t>
      </w:r>
      <w:r w:rsidR="000B698C" w:rsidRPr="00F20A1D">
        <w:rPr>
          <w:sz w:val="24"/>
          <w:szCs w:val="24"/>
        </w:rPr>
        <w:t xml:space="preserve"> </w:t>
      </w:r>
      <w:r w:rsidRPr="00F20A1D">
        <w:rPr>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F20A1D" w:rsidRDefault="002F5340" w:rsidP="00F20A1D">
      <w:pPr>
        <w:pStyle w:val="afffb"/>
        <w:spacing w:line="240" w:lineRule="auto"/>
        <w:ind w:firstLine="709"/>
        <w:rPr>
          <w:sz w:val="24"/>
          <w:szCs w:val="24"/>
        </w:rPr>
      </w:pPr>
      <w:r w:rsidRPr="00F20A1D">
        <w:rPr>
          <w:sz w:val="24"/>
          <w:szCs w:val="24"/>
        </w:rPr>
        <w:t>в) материальный объект, макет, иное конструкторское изделие;</w:t>
      </w:r>
    </w:p>
    <w:p w:rsidR="002F5340" w:rsidRPr="00F20A1D" w:rsidRDefault="002F5340" w:rsidP="00F20A1D">
      <w:pPr>
        <w:pStyle w:val="afffb"/>
        <w:spacing w:line="240" w:lineRule="auto"/>
        <w:ind w:firstLine="709"/>
        <w:rPr>
          <w:sz w:val="24"/>
          <w:szCs w:val="24"/>
        </w:rPr>
      </w:pPr>
      <w:r w:rsidRPr="00F20A1D">
        <w:rPr>
          <w:sz w:val="24"/>
          <w:szCs w:val="24"/>
        </w:rPr>
        <w:t>г) отч</w:t>
      </w:r>
      <w:r w:rsidR="00A23AB5" w:rsidRPr="00F20A1D">
        <w:rPr>
          <w:sz w:val="24"/>
          <w:szCs w:val="24"/>
        </w:rPr>
        <w:t>е</w:t>
      </w:r>
      <w:r w:rsidRPr="00F20A1D">
        <w:rPr>
          <w:sz w:val="24"/>
          <w:szCs w:val="24"/>
        </w:rPr>
        <w:t>тные материалы по социальному проекту, которые могут включать как тексты, так и мультимедийные продукты.</w:t>
      </w:r>
    </w:p>
    <w:p w:rsidR="002F5340" w:rsidRPr="00F20A1D" w:rsidRDefault="002F5340" w:rsidP="00F20A1D">
      <w:pPr>
        <w:pStyle w:val="afffb"/>
        <w:spacing w:line="240" w:lineRule="auto"/>
        <w:ind w:firstLine="709"/>
        <w:rPr>
          <w:sz w:val="24"/>
          <w:szCs w:val="24"/>
        </w:rPr>
      </w:pPr>
      <w:r w:rsidRPr="00F20A1D">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F20A1D">
        <w:rPr>
          <w:sz w:val="24"/>
          <w:szCs w:val="24"/>
        </w:rPr>
        <w:t>е</w:t>
      </w:r>
      <w:r w:rsidRPr="00F20A1D">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F20A1D" w:rsidRDefault="002F5340" w:rsidP="00F20A1D">
      <w:pPr>
        <w:pStyle w:val="afffb"/>
        <w:spacing w:line="240" w:lineRule="auto"/>
        <w:ind w:firstLine="709"/>
        <w:rPr>
          <w:sz w:val="24"/>
          <w:szCs w:val="24"/>
        </w:rPr>
      </w:pPr>
      <w:r w:rsidRPr="00F20A1D">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F20A1D" w:rsidRDefault="002F5340" w:rsidP="00F20A1D">
      <w:pPr>
        <w:pStyle w:val="afffb"/>
        <w:spacing w:line="240" w:lineRule="auto"/>
        <w:ind w:firstLine="709"/>
        <w:rPr>
          <w:sz w:val="24"/>
          <w:szCs w:val="24"/>
        </w:rPr>
      </w:pPr>
      <w:r w:rsidRPr="00F20A1D">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F20A1D" w:rsidRDefault="002F5340" w:rsidP="00F20A1D">
      <w:pPr>
        <w:pStyle w:val="afffb"/>
        <w:spacing w:line="240" w:lineRule="auto"/>
        <w:ind w:firstLine="709"/>
        <w:rPr>
          <w:sz w:val="24"/>
          <w:szCs w:val="24"/>
        </w:rPr>
      </w:pPr>
      <w:r w:rsidRPr="00F20A1D">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F20A1D" w:rsidRDefault="002F5340" w:rsidP="00F20A1D">
      <w:pPr>
        <w:pStyle w:val="affa"/>
        <w:spacing w:before="0" w:after="0" w:line="240" w:lineRule="auto"/>
        <w:ind w:left="0" w:right="0" w:firstLine="709"/>
        <w:rPr>
          <w:rFonts w:ascii="Times New Roman" w:hAnsi="Times New Roman"/>
          <w:color w:val="auto"/>
          <w:sz w:val="24"/>
          <w:szCs w:val="24"/>
        </w:rPr>
      </w:pPr>
    </w:p>
    <w:p w:rsidR="002F5340" w:rsidRPr="00F20A1D" w:rsidRDefault="002F5340" w:rsidP="00F20A1D">
      <w:pPr>
        <w:pStyle w:val="affa"/>
        <w:spacing w:before="0" w:after="0" w:line="240" w:lineRule="auto"/>
        <w:ind w:left="0" w:right="0" w:firstLine="709"/>
        <w:rPr>
          <w:rFonts w:ascii="Times New Roman" w:hAnsi="Times New Roman"/>
          <w:i w:val="0"/>
          <w:color w:val="auto"/>
          <w:sz w:val="24"/>
          <w:szCs w:val="24"/>
        </w:rPr>
      </w:pPr>
      <w:r w:rsidRPr="00F20A1D">
        <w:rPr>
          <w:rFonts w:ascii="Times New Roman" w:hAnsi="Times New Roman"/>
          <w:i w:val="0"/>
          <w:color w:val="auto"/>
          <w:sz w:val="24"/>
          <w:szCs w:val="24"/>
        </w:rPr>
        <w:t>Особенности оценки предметных результатов</w:t>
      </w:r>
    </w:p>
    <w:p w:rsidR="002F5340" w:rsidRPr="00F20A1D" w:rsidRDefault="002F5340" w:rsidP="00F20A1D">
      <w:pPr>
        <w:pStyle w:val="afffb"/>
        <w:spacing w:line="240" w:lineRule="auto"/>
        <w:ind w:firstLine="709"/>
        <w:rPr>
          <w:sz w:val="24"/>
          <w:szCs w:val="24"/>
        </w:rPr>
      </w:pPr>
      <w:r w:rsidRPr="00F20A1D">
        <w:rPr>
          <w:sz w:val="24"/>
          <w:szCs w:val="24"/>
        </w:rPr>
        <w:t>Оценка предметных результатов</w:t>
      </w:r>
      <w:r w:rsidR="000B698C" w:rsidRPr="00F20A1D">
        <w:rPr>
          <w:sz w:val="24"/>
          <w:szCs w:val="24"/>
        </w:rPr>
        <w:t xml:space="preserve"> </w:t>
      </w:r>
      <w:r w:rsidRPr="00F20A1D">
        <w:rPr>
          <w:bCs/>
          <w:sz w:val="24"/>
          <w:szCs w:val="24"/>
        </w:rPr>
        <w:t xml:space="preserve">представляет собой оценку достижения обучающимся </w:t>
      </w:r>
      <w:r w:rsidRPr="00F20A1D">
        <w:rPr>
          <w:sz w:val="24"/>
          <w:szCs w:val="24"/>
        </w:rPr>
        <w:t>планируемых результатов по отдельным предметам.</w:t>
      </w:r>
    </w:p>
    <w:p w:rsidR="002F5340" w:rsidRPr="00F20A1D" w:rsidRDefault="002F5340" w:rsidP="00F20A1D">
      <w:pPr>
        <w:pStyle w:val="afffb"/>
        <w:spacing w:line="240" w:lineRule="auto"/>
        <w:ind w:firstLine="709"/>
        <w:rPr>
          <w:sz w:val="24"/>
          <w:szCs w:val="24"/>
        </w:rPr>
      </w:pPr>
      <w:r w:rsidRPr="00F20A1D">
        <w:rPr>
          <w:sz w:val="24"/>
          <w:szCs w:val="24"/>
        </w:rPr>
        <w:t>Формирование этих результатов обеспечивается каждым учебным предметом.</w:t>
      </w:r>
    </w:p>
    <w:p w:rsidR="002F5340" w:rsidRPr="00F20A1D" w:rsidRDefault="002F5340" w:rsidP="00F20A1D">
      <w:pPr>
        <w:pStyle w:val="afffb"/>
        <w:spacing w:line="240" w:lineRule="auto"/>
        <w:ind w:firstLine="709"/>
        <w:rPr>
          <w:sz w:val="24"/>
          <w:szCs w:val="24"/>
        </w:rPr>
      </w:pPr>
      <w:r w:rsidRPr="00F20A1D">
        <w:rPr>
          <w:bCs/>
          <w:iCs/>
          <w:sz w:val="24"/>
          <w:szCs w:val="24"/>
        </w:rPr>
        <w:t xml:space="preserve">Основным предметом оценки в соответствии с требованиями ФГОС </w:t>
      </w:r>
      <w:r w:rsidR="007E6E5F" w:rsidRPr="00F20A1D">
        <w:rPr>
          <w:bCs/>
          <w:iCs/>
          <w:sz w:val="24"/>
          <w:szCs w:val="24"/>
        </w:rPr>
        <w:t xml:space="preserve">ООО </w:t>
      </w:r>
      <w:r w:rsidRPr="00F20A1D">
        <w:rPr>
          <w:bCs/>
          <w:iCs/>
          <w:sz w:val="24"/>
          <w:szCs w:val="24"/>
        </w:rPr>
        <w:t xml:space="preserve">является </w:t>
      </w:r>
      <w:r w:rsidRPr="00F20A1D">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F20A1D" w:rsidRDefault="002F5340" w:rsidP="00F20A1D">
      <w:pPr>
        <w:pStyle w:val="afffb"/>
        <w:spacing w:line="240" w:lineRule="auto"/>
        <w:ind w:firstLine="709"/>
        <w:rPr>
          <w:sz w:val="24"/>
          <w:szCs w:val="24"/>
        </w:rPr>
      </w:pPr>
      <w:r w:rsidRPr="00F20A1D">
        <w:rPr>
          <w:sz w:val="24"/>
          <w:szCs w:val="24"/>
        </w:rPr>
        <w:t>Оценка предметных результатов вед</w:t>
      </w:r>
      <w:r w:rsidR="00A23AB5" w:rsidRPr="00F20A1D">
        <w:rPr>
          <w:sz w:val="24"/>
          <w:szCs w:val="24"/>
        </w:rPr>
        <w:t>е</w:t>
      </w:r>
      <w:r w:rsidRPr="00F20A1D">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F20A1D" w:rsidRDefault="002F5340" w:rsidP="00F20A1D">
      <w:pPr>
        <w:pStyle w:val="afffb"/>
        <w:spacing w:line="240" w:lineRule="auto"/>
        <w:ind w:firstLine="709"/>
        <w:rPr>
          <w:rFonts w:eastAsia="@Arial Unicode MS"/>
          <w:sz w:val="24"/>
          <w:szCs w:val="24"/>
        </w:rPr>
      </w:pPr>
      <w:r w:rsidRPr="00F20A1D">
        <w:rPr>
          <w:rFonts w:eastAsia="@Arial Unicode MS"/>
          <w:sz w:val="24"/>
          <w:szCs w:val="24"/>
        </w:rPr>
        <w:t>Особенности оценки по отдельному предмету фиксируются в приложении к об</w:t>
      </w:r>
      <w:r w:rsidR="007E6E5F" w:rsidRPr="00F20A1D">
        <w:rPr>
          <w:rFonts w:eastAsia="@Arial Unicode MS"/>
          <w:sz w:val="24"/>
          <w:szCs w:val="24"/>
        </w:rPr>
        <w:t>разовательной программе, которая</w:t>
      </w:r>
      <w:r w:rsidRPr="00F20A1D">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F20A1D">
        <w:rPr>
          <w:rFonts w:eastAsia="@Arial Unicode MS"/>
          <w:sz w:val="24"/>
          <w:szCs w:val="24"/>
        </w:rPr>
        <w:t>законных представителей</w:t>
      </w:r>
      <w:r w:rsidRPr="00F20A1D">
        <w:rPr>
          <w:rFonts w:eastAsia="@Arial Unicode MS"/>
          <w:sz w:val="24"/>
          <w:szCs w:val="24"/>
        </w:rPr>
        <w:t xml:space="preserve">). </w:t>
      </w:r>
      <w:r w:rsidRPr="00F20A1D">
        <w:rPr>
          <w:sz w:val="24"/>
          <w:szCs w:val="24"/>
          <w:lang w:eastAsia="ru-RU"/>
        </w:rPr>
        <w:t>Описание должно включить:</w:t>
      </w:r>
    </w:p>
    <w:p w:rsidR="002F5340" w:rsidRPr="00F20A1D" w:rsidRDefault="002F5340" w:rsidP="00F20A1D">
      <w:pPr>
        <w:numPr>
          <w:ilvl w:val="0"/>
          <w:numId w:val="156"/>
        </w:numPr>
        <w:spacing w:after="0" w:line="240" w:lineRule="auto"/>
        <w:ind w:left="0" w:firstLine="709"/>
        <w:jc w:val="both"/>
        <w:rPr>
          <w:rFonts w:ascii="Times New Roman" w:hAnsi="Times New Roman"/>
          <w:sz w:val="24"/>
          <w:szCs w:val="24"/>
          <w:lang w:eastAsia="ru-RU"/>
        </w:rPr>
      </w:pPr>
      <w:r w:rsidRPr="00F20A1D">
        <w:rPr>
          <w:rFonts w:ascii="Times New Roman" w:hAnsi="Times New Roman"/>
          <w:sz w:val="24"/>
          <w:szCs w:val="24"/>
          <w:lang w:eastAsia="ru-RU"/>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F20A1D" w:rsidRDefault="002F5340" w:rsidP="00F20A1D">
      <w:pPr>
        <w:numPr>
          <w:ilvl w:val="0"/>
          <w:numId w:val="156"/>
        </w:numPr>
        <w:spacing w:after="0" w:line="240" w:lineRule="auto"/>
        <w:ind w:left="0" w:firstLine="709"/>
        <w:jc w:val="both"/>
        <w:rPr>
          <w:rFonts w:ascii="Times New Roman" w:hAnsi="Times New Roman"/>
          <w:sz w:val="24"/>
          <w:szCs w:val="24"/>
          <w:lang w:eastAsia="ru-RU"/>
        </w:rPr>
      </w:pPr>
      <w:r w:rsidRPr="00F20A1D">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F20A1D" w:rsidRDefault="002F5340" w:rsidP="00F20A1D">
      <w:pPr>
        <w:numPr>
          <w:ilvl w:val="0"/>
          <w:numId w:val="156"/>
        </w:numPr>
        <w:spacing w:after="0" w:line="240" w:lineRule="auto"/>
        <w:ind w:left="0" w:firstLine="709"/>
        <w:jc w:val="both"/>
        <w:rPr>
          <w:rFonts w:ascii="Times New Roman" w:hAnsi="Times New Roman"/>
          <w:sz w:val="24"/>
          <w:szCs w:val="24"/>
          <w:lang w:eastAsia="ru-RU"/>
        </w:rPr>
      </w:pPr>
      <w:r w:rsidRPr="00F20A1D">
        <w:rPr>
          <w:rFonts w:ascii="Times New Roman" w:hAnsi="Times New Roman"/>
          <w:sz w:val="24"/>
          <w:szCs w:val="24"/>
          <w:lang w:eastAsia="ru-RU"/>
        </w:rPr>
        <w:t>график контрольных мероприятий.</w:t>
      </w:r>
    </w:p>
    <w:p w:rsidR="002F5340" w:rsidRPr="00F20A1D" w:rsidRDefault="002F5340" w:rsidP="00F20A1D">
      <w:pPr>
        <w:pStyle w:val="4"/>
        <w:spacing w:line="240" w:lineRule="auto"/>
        <w:ind w:left="0"/>
        <w:rPr>
          <w:sz w:val="24"/>
          <w:szCs w:val="24"/>
        </w:rPr>
      </w:pPr>
      <w:bookmarkStart w:id="495" w:name="_Toc531612881"/>
      <w:r w:rsidRPr="00F20A1D">
        <w:rPr>
          <w:sz w:val="24"/>
          <w:szCs w:val="24"/>
        </w:rPr>
        <w:t>1.3.3. Организация и содержание оценочных процедур</w:t>
      </w:r>
      <w:bookmarkEnd w:id="495"/>
    </w:p>
    <w:p w:rsidR="002F5340" w:rsidRPr="00F20A1D" w:rsidRDefault="002F5340" w:rsidP="00F20A1D">
      <w:pPr>
        <w:pStyle w:val="afffb"/>
        <w:spacing w:line="240" w:lineRule="auto"/>
        <w:ind w:firstLine="709"/>
        <w:rPr>
          <w:rStyle w:val="dash041e0431044b0447043d044b0439char1"/>
        </w:rPr>
      </w:pPr>
      <w:r w:rsidRPr="00F20A1D">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F20A1D">
        <w:rPr>
          <w:rStyle w:val="dash041e0431044b0447043d044b0439char1"/>
        </w:rPr>
        <w:t>е</w:t>
      </w:r>
      <w:r w:rsidRPr="00F20A1D">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20A1D">
        <w:rPr>
          <w:rStyle w:val="dash041e0431044b0447043d044b0439char1"/>
          <w:b/>
          <w:i/>
        </w:rPr>
        <w:t xml:space="preserve">. </w:t>
      </w:r>
      <w:r w:rsidRPr="00F20A1D">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F20A1D" w:rsidRDefault="002F5340" w:rsidP="00F20A1D">
      <w:pPr>
        <w:pStyle w:val="afffb"/>
        <w:spacing w:line="240" w:lineRule="auto"/>
        <w:ind w:firstLine="709"/>
        <w:rPr>
          <w:rStyle w:val="dash041e0431044b0447043d044b0439char1"/>
        </w:rPr>
      </w:pPr>
      <w:r w:rsidRPr="00F20A1D">
        <w:rPr>
          <w:rStyle w:val="dash041e0431044b0447043d044b0439char1"/>
        </w:rPr>
        <w:t>Текущая оценка представляет собой процедуру оценки индивидуального продвижения</w:t>
      </w:r>
      <w:r w:rsidRPr="00F20A1D">
        <w:rPr>
          <w:rStyle w:val="dash041e0431044b0447043d044b0439char1"/>
          <w:b/>
        </w:rPr>
        <w:t xml:space="preserve"> </w:t>
      </w:r>
      <w:r w:rsidRPr="00F20A1D">
        <w:rPr>
          <w:rStyle w:val="dash041e0431044b0447043d044b0439char1"/>
        </w:rPr>
        <w:t xml:space="preserve">в освоении программы </w:t>
      </w:r>
      <w:r w:rsidR="007E6E5F" w:rsidRPr="00F20A1D">
        <w:rPr>
          <w:rStyle w:val="dash041e0431044b0447043d044b0439char1"/>
        </w:rPr>
        <w:t>учебного предмета</w:t>
      </w:r>
      <w:r w:rsidRPr="00F20A1D">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20A1D">
        <w:rPr>
          <w:rStyle w:val="dash041e0431044b0447043d044b0439char1"/>
        </w:rPr>
        <w:t>этапы</w:t>
      </w:r>
      <w:proofErr w:type="gramEnd"/>
      <w:r w:rsidRPr="00F20A1D">
        <w:rPr>
          <w:rStyle w:val="dash041e0431044b0447043d044b0439char1"/>
        </w:rPr>
        <w:t xml:space="preserve"> освоения которых зафиксированы в тематическом планировании. </w:t>
      </w:r>
      <w:r w:rsidRPr="00F20A1D">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F20A1D">
        <w:rPr>
          <w:rFonts w:eastAsia="@Arial Unicode MS"/>
          <w:sz w:val="24"/>
          <w:szCs w:val="24"/>
        </w:rPr>
        <w:t>о-</w:t>
      </w:r>
      <w:proofErr w:type="gramEnd"/>
      <w:r w:rsidRPr="00F20A1D">
        <w:rPr>
          <w:rFonts w:eastAsia="@Arial Unicode MS"/>
          <w:sz w:val="24"/>
          <w:szCs w:val="24"/>
        </w:rPr>
        <w:t xml:space="preserve"> и взаимооценка, рефлексия, листы продвижения и др.) с уч</w:t>
      </w:r>
      <w:r w:rsidR="00A23AB5" w:rsidRPr="00F20A1D">
        <w:rPr>
          <w:rFonts w:eastAsia="@Arial Unicode MS"/>
          <w:sz w:val="24"/>
          <w:szCs w:val="24"/>
        </w:rPr>
        <w:t>е</w:t>
      </w:r>
      <w:r w:rsidRPr="00F20A1D">
        <w:rPr>
          <w:rFonts w:eastAsia="@Arial Unicode MS"/>
          <w:sz w:val="24"/>
          <w:szCs w:val="24"/>
        </w:rPr>
        <w:t xml:space="preserve">том особенностей </w:t>
      </w:r>
      <w:r w:rsidR="007E6E5F" w:rsidRPr="00F20A1D">
        <w:rPr>
          <w:rFonts w:eastAsia="@Arial Unicode MS"/>
          <w:sz w:val="24"/>
          <w:szCs w:val="24"/>
        </w:rPr>
        <w:t xml:space="preserve">учебного </w:t>
      </w:r>
      <w:r w:rsidRPr="00F20A1D">
        <w:rPr>
          <w:rFonts w:eastAsia="@Arial Unicode MS"/>
          <w:sz w:val="24"/>
          <w:szCs w:val="24"/>
        </w:rPr>
        <w:t xml:space="preserve">предмета и особенностей контрольно-оценочной деятельности учителя. </w:t>
      </w:r>
      <w:proofErr w:type="gramStart"/>
      <w:r w:rsidRPr="00F20A1D">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w:t>
      </w:r>
      <w:r w:rsidR="00885F5C" w:rsidRPr="00F20A1D">
        <w:rPr>
          <w:rStyle w:val="dash041e0431044b0447043d044b0439char1"/>
        </w:rPr>
        <w:t>Выпускник</w:t>
      </w:r>
      <w:r w:rsidRPr="00F20A1D">
        <w:rPr>
          <w:rStyle w:val="dash041e0431044b0447043d044b0439char1"/>
        </w:rPr>
        <w:t>а от необходимости выполнять тематическую проверочную работу</w:t>
      </w:r>
      <w:r w:rsidR="00D23249" w:rsidRPr="00F20A1D">
        <w:rPr>
          <w:rStyle w:val="af4"/>
          <w:sz w:val="24"/>
          <w:szCs w:val="24"/>
        </w:rPr>
        <w:footnoteReference w:id="11"/>
      </w:r>
      <w:r w:rsidRPr="00F20A1D">
        <w:rPr>
          <w:rStyle w:val="dash041e0431044b0447043d044b0439char1"/>
        </w:rPr>
        <w:t>.</w:t>
      </w:r>
      <w:proofErr w:type="gramEnd"/>
    </w:p>
    <w:p w:rsidR="002F5340" w:rsidRPr="00F20A1D" w:rsidRDefault="002F5340" w:rsidP="00F20A1D">
      <w:pPr>
        <w:pStyle w:val="afffb"/>
        <w:spacing w:line="240" w:lineRule="auto"/>
        <w:ind w:firstLine="709"/>
        <w:rPr>
          <w:rStyle w:val="dash041e0431044b0447043d044b0439char1"/>
          <w:b/>
          <w:i/>
        </w:rPr>
      </w:pPr>
      <w:r w:rsidRPr="00F20A1D">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F20A1D">
        <w:rPr>
          <w:rStyle w:val="dash041e0431044b0447043d044b0439char1"/>
        </w:rPr>
        <w:t>е</w:t>
      </w:r>
      <w:r w:rsidRPr="00F20A1D">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F20A1D" w:rsidRDefault="002F5340" w:rsidP="00F20A1D">
      <w:pPr>
        <w:pStyle w:val="afffb"/>
        <w:spacing w:line="240" w:lineRule="auto"/>
        <w:ind w:firstLine="709"/>
        <w:rPr>
          <w:rStyle w:val="dash041e0431044b0447043d044b0439char1"/>
          <w:b/>
          <w:i/>
        </w:rPr>
      </w:pPr>
      <w:r w:rsidRPr="00F20A1D">
        <w:rPr>
          <w:rStyle w:val="dash041e0431044b0447043d044b0439char1"/>
        </w:rPr>
        <w:lastRenderedPageBreak/>
        <w:t xml:space="preserve">Портфолио представляет собой процедуру оценки </w:t>
      </w:r>
      <w:r w:rsidRPr="00F20A1D">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F20A1D">
        <w:rPr>
          <w:rStyle w:val="dash041e0431044b0447043d044b0439char1"/>
        </w:rPr>
        <w:t>проявлений творческой инициативы</w:t>
      </w:r>
      <w:r w:rsidRPr="00F20A1D">
        <w:rPr>
          <w:sz w:val="24"/>
          <w:szCs w:val="24"/>
        </w:rPr>
        <w:t xml:space="preserve">, а также уровня </w:t>
      </w:r>
      <w:r w:rsidRPr="00F20A1D">
        <w:rPr>
          <w:rStyle w:val="dash041e0431044b0447043d044b0439char1"/>
        </w:rPr>
        <w:t xml:space="preserve">высших достижений, демонстрируемых данным учащимся. </w:t>
      </w:r>
      <w:r w:rsidRPr="00F20A1D">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20A1D">
        <w:rPr>
          <w:rStyle w:val="dash041e0431044b0447043d044b0439char1"/>
        </w:rPr>
        <w:t>Отбор работ и отзывов для портфолио вед</w:t>
      </w:r>
      <w:r w:rsidR="00A23AB5" w:rsidRPr="00F20A1D">
        <w:rPr>
          <w:rStyle w:val="dash041e0431044b0447043d044b0439char1"/>
        </w:rPr>
        <w:t>е</w:t>
      </w:r>
      <w:r w:rsidRPr="00F20A1D">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20A1D">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F20A1D">
        <w:rPr>
          <w:sz w:val="24"/>
          <w:szCs w:val="24"/>
          <w:lang w:eastAsia="ru-RU"/>
        </w:rPr>
        <w:t>уровне</w:t>
      </w:r>
      <w:r w:rsidRPr="00F20A1D">
        <w:rPr>
          <w:sz w:val="24"/>
          <w:szCs w:val="24"/>
          <w:lang w:eastAsia="ru-RU"/>
        </w:rPr>
        <w:t xml:space="preserve"> среднего общего образования и могут отражаться в характеристике.</w:t>
      </w:r>
    </w:p>
    <w:p w:rsidR="002F5340" w:rsidRPr="00F20A1D" w:rsidRDefault="002F5340" w:rsidP="00F20A1D">
      <w:pPr>
        <w:pStyle w:val="afffb"/>
        <w:spacing w:line="240" w:lineRule="auto"/>
        <w:ind w:firstLine="709"/>
        <w:rPr>
          <w:rStyle w:val="dash041e0431044b0447043d044b0439char1"/>
        </w:rPr>
      </w:pPr>
      <w:r w:rsidRPr="00F20A1D">
        <w:rPr>
          <w:rStyle w:val="dash041e0431044b0447043d044b0439char1"/>
        </w:rPr>
        <w:t>Внутришкольный мониторинг представляет собой процедуры:</w:t>
      </w:r>
    </w:p>
    <w:p w:rsidR="002F5340" w:rsidRPr="00F20A1D" w:rsidRDefault="002F5340" w:rsidP="00F20A1D">
      <w:pPr>
        <w:pStyle w:val="afffb"/>
        <w:numPr>
          <w:ilvl w:val="0"/>
          <w:numId w:val="162"/>
        </w:numPr>
        <w:spacing w:line="240" w:lineRule="auto"/>
        <w:ind w:left="0" w:firstLine="709"/>
        <w:rPr>
          <w:rStyle w:val="dash041e0431044b0447043d044b0439char1"/>
        </w:rPr>
      </w:pPr>
      <w:r w:rsidRPr="00F20A1D">
        <w:rPr>
          <w:rStyle w:val="dash041e0431044b0447043d044b0439char1"/>
        </w:rPr>
        <w:t>оценки уровня достижения предметных и метапредметных результатов;</w:t>
      </w:r>
    </w:p>
    <w:p w:rsidR="002F5340" w:rsidRPr="00F20A1D" w:rsidRDefault="002F5340" w:rsidP="00F20A1D">
      <w:pPr>
        <w:pStyle w:val="afffb"/>
        <w:numPr>
          <w:ilvl w:val="0"/>
          <w:numId w:val="162"/>
        </w:numPr>
        <w:spacing w:line="240" w:lineRule="auto"/>
        <w:ind w:left="0" w:firstLine="709"/>
        <w:rPr>
          <w:rStyle w:val="dash041e0431044b0447043d044b0439char1"/>
        </w:rPr>
      </w:pPr>
      <w:r w:rsidRPr="00F20A1D">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F20A1D" w:rsidRDefault="002F5340" w:rsidP="00F20A1D">
      <w:pPr>
        <w:pStyle w:val="afffb"/>
        <w:numPr>
          <w:ilvl w:val="0"/>
          <w:numId w:val="162"/>
        </w:numPr>
        <w:spacing w:line="240" w:lineRule="auto"/>
        <w:ind w:left="0" w:firstLine="709"/>
        <w:rPr>
          <w:rStyle w:val="dash041e0431044b0447043d044b0439char1"/>
          <w:b/>
          <w:i/>
        </w:rPr>
      </w:pPr>
      <w:r w:rsidRPr="00F20A1D">
        <w:rPr>
          <w:rStyle w:val="dash041e0431044b0447043d044b0439char1"/>
        </w:rPr>
        <w:t>оценки уровня профессионального мастерства учителя</w:t>
      </w:r>
      <w:r w:rsidRPr="00F20A1D">
        <w:rPr>
          <w:rStyle w:val="dash041e0431044b0447043d044b0439char1"/>
          <w:i/>
        </w:rPr>
        <w:t>,</w:t>
      </w:r>
      <w:r w:rsidRPr="00F20A1D">
        <w:rPr>
          <w:rStyle w:val="dash041e0431044b0447043d044b0439char1"/>
          <w:b/>
          <w:i/>
        </w:rPr>
        <w:t xml:space="preserve"> </w:t>
      </w:r>
      <w:r w:rsidRPr="00F20A1D">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F20A1D" w:rsidRDefault="002F5340" w:rsidP="00F20A1D">
      <w:pPr>
        <w:pStyle w:val="afffb"/>
        <w:spacing w:line="240" w:lineRule="auto"/>
        <w:ind w:firstLine="709"/>
        <w:rPr>
          <w:rStyle w:val="dash041e0431044b0447043d044b0439char1"/>
          <w:b/>
          <w:i/>
        </w:rPr>
      </w:pPr>
      <w:r w:rsidRPr="00F20A1D">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F20A1D">
        <w:rPr>
          <w:rStyle w:val="dash041e0431044b0447043d044b0439char1"/>
        </w:rPr>
        <w:t>для</w:t>
      </w:r>
      <w:r w:rsidRPr="00F20A1D">
        <w:rPr>
          <w:rStyle w:val="dash041e0431044b0447043d044b0439char1"/>
        </w:rPr>
        <w:t xml:space="preserve"> текущей коррекции учебного процесса и его индивидуализации, так и </w:t>
      </w:r>
      <w:r w:rsidR="00D23249" w:rsidRPr="00F20A1D">
        <w:rPr>
          <w:rStyle w:val="dash041e0431044b0447043d044b0439char1"/>
        </w:rPr>
        <w:t>для</w:t>
      </w:r>
      <w:r w:rsidRPr="00F20A1D">
        <w:rPr>
          <w:rStyle w:val="dash041e0431044b0447043d044b0439char1"/>
        </w:rPr>
        <w:t xml:space="preserve"> повышени</w:t>
      </w:r>
      <w:r w:rsidR="00D23249" w:rsidRPr="00F20A1D">
        <w:rPr>
          <w:rStyle w:val="dash041e0431044b0447043d044b0439char1"/>
        </w:rPr>
        <w:t>я</w:t>
      </w:r>
      <w:r w:rsidRPr="00F20A1D">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F20A1D" w:rsidRDefault="002F5340" w:rsidP="00F20A1D">
      <w:pPr>
        <w:pStyle w:val="afffb"/>
        <w:spacing w:line="240" w:lineRule="auto"/>
        <w:ind w:firstLine="709"/>
        <w:rPr>
          <w:rStyle w:val="dash041e0431044b0447043d044b0439char1"/>
        </w:rPr>
      </w:pPr>
      <w:r w:rsidRPr="00F20A1D">
        <w:rPr>
          <w:rStyle w:val="dash041e0431044b0447043d044b0439char1"/>
        </w:rPr>
        <w:t>Промежуточная аттестация</w:t>
      </w:r>
      <w:r w:rsidR="000B698C" w:rsidRPr="00F20A1D">
        <w:rPr>
          <w:rStyle w:val="dash041e0431044b0447043d044b0439char1"/>
          <w:b/>
        </w:rPr>
        <w:t xml:space="preserve"> </w:t>
      </w:r>
      <w:r w:rsidRPr="00F20A1D">
        <w:rPr>
          <w:rStyle w:val="dash041e0431044b0447043d044b0439char1"/>
        </w:rPr>
        <w:t xml:space="preserve">представляет собой процедуру аттестации </w:t>
      </w:r>
      <w:proofErr w:type="gramStart"/>
      <w:r w:rsidRPr="00F20A1D">
        <w:rPr>
          <w:rStyle w:val="dash041e0431044b0447043d044b0439char1"/>
        </w:rPr>
        <w:t>обучающихся</w:t>
      </w:r>
      <w:proofErr w:type="gramEnd"/>
      <w:r w:rsidRPr="00F20A1D">
        <w:rPr>
          <w:rStyle w:val="dash041e0431044b0447043d044b0439char1"/>
        </w:rPr>
        <w:t xml:space="preserve"> на </w:t>
      </w:r>
      <w:r w:rsidR="000E2D31" w:rsidRPr="00F20A1D">
        <w:rPr>
          <w:rStyle w:val="dash041e0431044b0447043d044b0439char1"/>
        </w:rPr>
        <w:t>уровне</w:t>
      </w:r>
      <w:r w:rsidRPr="00F20A1D">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F20A1D" w:rsidRDefault="002F5340" w:rsidP="00F20A1D">
      <w:pPr>
        <w:pStyle w:val="afffb"/>
        <w:spacing w:line="240" w:lineRule="auto"/>
        <w:ind w:firstLine="709"/>
        <w:rPr>
          <w:sz w:val="24"/>
          <w:szCs w:val="24"/>
        </w:rPr>
      </w:pPr>
      <w:r w:rsidRPr="00F20A1D">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20A1D">
        <w:rPr>
          <w:sz w:val="24"/>
          <w:szCs w:val="24"/>
          <w:lang w:eastAsia="ru-RU"/>
        </w:rPr>
        <w:t>допуска</w:t>
      </w:r>
      <w:proofErr w:type="gramEnd"/>
      <w:r w:rsidRPr="00F20A1D">
        <w:rPr>
          <w:sz w:val="24"/>
          <w:szCs w:val="24"/>
          <w:lang w:eastAsia="ru-RU"/>
        </w:rPr>
        <w:t xml:space="preserve"> обучающегося к государственной итоговой аттестации. </w:t>
      </w:r>
      <w:r w:rsidRPr="00F20A1D">
        <w:rPr>
          <w:sz w:val="24"/>
          <w:szCs w:val="24"/>
        </w:rPr>
        <w:t xml:space="preserve">В период введения ФГОС </w:t>
      </w:r>
      <w:r w:rsidR="00A40444" w:rsidRPr="00F20A1D">
        <w:rPr>
          <w:sz w:val="24"/>
          <w:szCs w:val="24"/>
        </w:rPr>
        <w:t xml:space="preserve">ООО </w:t>
      </w:r>
      <w:r w:rsidRPr="00F20A1D">
        <w:rPr>
          <w:sz w:val="24"/>
          <w:szCs w:val="24"/>
          <w:lang w:eastAsia="ru-RU"/>
        </w:rPr>
        <w:t xml:space="preserve">в случае использования стандартизированных измерительных материалов </w:t>
      </w:r>
      <w:r w:rsidRPr="00F20A1D">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F20A1D" w:rsidRDefault="002F5340" w:rsidP="00F20A1D">
      <w:pPr>
        <w:pStyle w:val="afffb"/>
        <w:spacing w:line="240" w:lineRule="auto"/>
        <w:ind w:firstLine="709"/>
        <w:rPr>
          <w:rStyle w:val="dash041e0431044b0447043d044b0439char1"/>
        </w:rPr>
      </w:pPr>
      <w:r w:rsidRPr="00F20A1D">
        <w:rPr>
          <w:sz w:val="24"/>
          <w:szCs w:val="24"/>
        </w:rPr>
        <w:t>Порядок проведения промежуточн</w:t>
      </w:r>
      <w:r w:rsidR="00A40444" w:rsidRPr="00F20A1D">
        <w:rPr>
          <w:sz w:val="24"/>
          <w:szCs w:val="24"/>
        </w:rPr>
        <w:t>ой аттестации регламентируется Федеральным з</w:t>
      </w:r>
      <w:r w:rsidRPr="00F20A1D">
        <w:rPr>
          <w:sz w:val="24"/>
          <w:szCs w:val="24"/>
        </w:rPr>
        <w:t>аконом «Об образовании в Российской Федерации» (ст</w:t>
      </w:r>
      <w:r w:rsidR="00A40444" w:rsidRPr="00F20A1D">
        <w:rPr>
          <w:sz w:val="24"/>
          <w:szCs w:val="24"/>
        </w:rPr>
        <w:t>.</w:t>
      </w:r>
      <w:r w:rsidRPr="00F20A1D">
        <w:rPr>
          <w:sz w:val="24"/>
          <w:szCs w:val="24"/>
        </w:rPr>
        <w:t>58) и иными нормативными актами.</w:t>
      </w:r>
    </w:p>
    <w:p w:rsidR="002F5340" w:rsidRPr="00F20A1D" w:rsidRDefault="002F5340" w:rsidP="00F20A1D">
      <w:pPr>
        <w:pStyle w:val="afffb"/>
        <w:spacing w:line="240" w:lineRule="auto"/>
        <w:ind w:firstLine="709"/>
        <w:rPr>
          <w:rStyle w:val="dash041e0431044b0447043d044b0439char1"/>
        </w:rPr>
      </w:pPr>
      <w:r w:rsidRPr="00F20A1D">
        <w:rPr>
          <w:rStyle w:val="dash041e0431044b0447043d044b0439char1"/>
        </w:rPr>
        <w:t>Государственная итоговая аттестация</w:t>
      </w:r>
    </w:p>
    <w:p w:rsidR="002F5340" w:rsidRPr="00F20A1D" w:rsidRDefault="006E1EE0" w:rsidP="00F20A1D">
      <w:pPr>
        <w:spacing w:after="0" w:line="240" w:lineRule="auto"/>
        <w:ind w:firstLine="709"/>
        <w:jc w:val="both"/>
        <w:rPr>
          <w:rFonts w:ascii="Times New Roman" w:hAnsi="Times New Roman"/>
          <w:bCs/>
          <w:iCs/>
          <w:sz w:val="24"/>
          <w:szCs w:val="24"/>
          <w:lang w:eastAsia="ru-RU"/>
        </w:rPr>
      </w:pPr>
      <w:r w:rsidRPr="00F20A1D">
        <w:rPr>
          <w:rFonts w:ascii="Times New Roman" w:hAnsi="Times New Roman"/>
          <w:bCs/>
          <w:iCs/>
          <w:sz w:val="24"/>
          <w:szCs w:val="24"/>
          <w:lang w:eastAsia="ru-RU"/>
        </w:rPr>
        <w:t>В соответствии со статьей 59 Федерального з</w:t>
      </w:r>
      <w:r w:rsidR="002F5340" w:rsidRPr="00F20A1D">
        <w:rPr>
          <w:rFonts w:ascii="Times New Roman" w:hAnsi="Times New Roman"/>
          <w:bCs/>
          <w:iCs/>
          <w:sz w:val="24"/>
          <w:szCs w:val="24"/>
          <w:lang w:eastAsia="ru-RU"/>
        </w:rPr>
        <w:t xml:space="preserve">акона «Об образовании </w:t>
      </w:r>
      <w:r w:rsidRPr="00F20A1D">
        <w:rPr>
          <w:rFonts w:ascii="Times New Roman" w:hAnsi="Times New Roman"/>
          <w:bCs/>
          <w:iCs/>
          <w:sz w:val="24"/>
          <w:szCs w:val="24"/>
          <w:lang w:eastAsia="ru-RU"/>
        </w:rPr>
        <w:t>в Российской Федерации</w:t>
      </w:r>
      <w:r w:rsidR="002F5340" w:rsidRPr="00F20A1D">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F20A1D">
        <w:rPr>
          <w:rFonts w:ascii="Times New Roman" w:hAnsi="Times New Roman"/>
          <w:bCs/>
          <w:iCs/>
          <w:sz w:val="24"/>
          <w:szCs w:val="24"/>
          <w:lang w:eastAsia="ru-RU"/>
        </w:rPr>
        <w:t>,</w:t>
      </w:r>
      <w:r w:rsidR="002F5340" w:rsidRPr="00F20A1D">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F20A1D">
        <w:rPr>
          <w:rStyle w:val="af4"/>
          <w:rFonts w:ascii="Times New Roman" w:hAnsi="Times New Roman"/>
          <w:bCs/>
          <w:iCs/>
          <w:sz w:val="24"/>
          <w:szCs w:val="24"/>
          <w:lang w:eastAsia="ru-RU"/>
        </w:rPr>
        <w:footnoteReference w:id="12"/>
      </w:r>
      <w:r w:rsidR="002F5340" w:rsidRPr="00F20A1D">
        <w:rPr>
          <w:rFonts w:ascii="Times New Roman" w:hAnsi="Times New Roman"/>
          <w:bCs/>
          <w:iCs/>
          <w:sz w:val="24"/>
          <w:szCs w:val="24"/>
          <w:lang w:eastAsia="ru-RU"/>
        </w:rPr>
        <w:t>.</w:t>
      </w:r>
    </w:p>
    <w:p w:rsidR="002F5340" w:rsidRPr="00F20A1D" w:rsidRDefault="002F5340" w:rsidP="00F20A1D">
      <w:pPr>
        <w:spacing w:after="0" w:line="240" w:lineRule="auto"/>
        <w:ind w:firstLine="709"/>
        <w:jc w:val="both"/>
        <w:rPr>
          <w:rFonts w:ascii="Times New Roman" w:hAnsi="Times New Roman"/>
          <w:bCs/>
          <w:iCs/>
          <w:sz w:val="24"/>
          <w:szCs w:val="24"/>
          <w:lang w:eastAsia="ru-RU"/>
        </w:rPr>
      </w:pPr>
      <w:r w:rsidRPr="00F20A1D">
        <w:rPr>
          <w:rFonts w:ascii="Times New Roman" w:hAnsi="Times New Roman"/>
          <w:bCs/>
          <w:iCs/>
          <w:sz w:val="24"/>
          <w:szCs w:val="24"/>
          <w:lang w:eastAsia="ru-RU"/>
        </w:rPr>
        <w:lastRenderedPageBreak/>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20A1D">
        <w:rPr>
          <w:rFonts w:ascii="Times New Roman" w:hAnsi="Times New Roman"/>
          <w:bCs/>
          <w:iCs/>
          <w:sz w:val="24"/>
          <w:szCs w:val="24"/>
          <w:lang w:eastAsia="ru-RU"/>
        </w:rPr>
        <w:t>Экзамены</w:t>
      </w:r>
      <w:proofErr w:type="gramEnd"/>
      <w:r w:rsidRPr="00F20A1D">
        <w:rPr>
          <w:rFonts w:ascii="Times New Roman" w:hAnsi="Times New Roman"/>
          <w:bCs/>
          <w:iCs/>
          <w:sz w:val="24"/>
          <w:szCs w:val="24"/>
          <w:lang w:eastAsia="ru-RU"/>
        </w:rPr>
        <w:t xml:space="preserve"> по другим учебным предметам</w:t>
      </w:r>
      <w:r w:rsidR="000B698C" w:rsidRPr="00F20A1D">
        <w:rPr>
          <w:rFonts w:ascii="Times New Roman" w:hAnsi="Times New Roman"/>
          <w:bCs/>
          <w:iCs/>
          <w:sz w:val="24"/>
          <w:szCs w:val="24"/>
          <w:lang w:eastAsia="ru-RU"/>
        </w:rPr>
        <w:t xml:space="preserve"> </w:t>
      </w:r>
      <w:r w:rsidRPr="00F20A1D">
        <w:rPr>
          <w:rFonts w:ascii="Times New Roman" w:hAnsi="Times New Roman"/>
          <w:bCs/>
          <w:iCs/>
          <w:sz w:val="24"/>
          <w:szCs w:val="24"/>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F20A1D">
        <w:rPr>
          <w:rFonts w:ascii="Times New Roman" w:hAnsi="Times New Roman"/>
          <w:bCs/>
          <w:iCs/>
          <w:sz w:val="24"/>
          <w:szCs w:val="24"/>
          <w:lang w:eastAsia="ru-RU"/>
        </w:rPr>
        <w:t>ний в стандартизированной форме</w:t>
      </w:r>
      <w:r w:rsidRPr="00F20A1D">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F20A1D" w:rsidRDefault="002F5340" w:rsidP="00F20A1D">
      <w:pPr>
        <w:pStyle w:val="afffb"/>
        <w:spacing w:line="240" w:lineRule="auto"/>
        <w:ind w:firstLine="709"/>
        <w:rPr>
          <w:sz w:val="24"/>
          <w:szCs w:val="24"/>
          <w:lang w:eastAsia="ru-RU"/>
        </w:rPr>
      </w:pPr>
      <w:r w:rsidRPr="00F20A1D">
        <w:rPr>
          <w:rStyle w:val="dash041e0431044b0447043d044b0439char1"/>
        </w:rPr>
        <w:t xml:space="preserve">Итоговая оценка (итоговая аттестация) по предмету </w:t>
      </w:r>
      <w:r w:rsidRPr="00F20A1D">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F20A1D">
        <w:rPr>
          <w:i/>
          <w:sz w:val="24"/>
          <w:szCs w:val="24"/>
          <w:lang w:eastAsia="ru-RU"/>
        </w:rPr>
        <w:t xml:space="preserve">. </w:t>
      </w:r>
      <w:r w:rsidRPr="00F20A1D">
        <w:rPr>
          <w:sz w:val="24"/>
          <w:szCs w:val="24"/>
          <w:lang w:eastAsia="ru-RU"/>
        </w:rPr>
        <w:t xml:space="preserve">Такой подход позволяет обеспечить полноту охвата планируемых результатов и выявить </w:t>
      </w:r>
      <w:r w:rsidR="000B698C" w:rsidRPr="00F20A1D">
        <w:rPr>
          <w:sz w:val="24"/>
          <w:szCs w:val="24"/>
          <w:lang w:eastAsia="ru-RU"/>
        </w:rPr>
        <w:t xml:space="preserve">кумулятивный </w:t>
      </w:r>
      <w:r w:rsidRPr="00F20A1D">
        <w:rPr>
          <w:sz w:val="24"/>
          <w:szCs w:val="24"/>
          <w:lang w:eastAsia="ru-RU"/>
        </w:rPr>
        <w:t>эффект обучения, обеспечивающий приро</w:t>
      </w:r>
      <w:proofErr w:type="gramStart"/>
      <w:r w:rsidRPr="00F20A1D">
        <w:rPr>
          <w:sz w:val="24"/>
          <w:szCs w:val="24"/>
          <w:lang w:eastAsia="ru-RU"/>
        </w:rPr>
        <w:t>ст в гл</w:t>
      </w:r>
      <w:proofErr w:type="gramEnd"/>
      <w:r w:rsidRPr="00F20A1D">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F20A1D" w:rsidRDefault="002F5340" w:rsidP="00F20A1D">
      <w:pPr>
        <w:pStyle w:val="afffb"/>
        <w:spacing w:line="240" w:lineRule="auto"/>
        <w:ind w:firstLine="709"/>
        <w:rPr>
          <w:sz w:val="24"/>
          <w:szCs w:val="24"/>
          <w:lang w:eastAsia="ru-RU"/>
        </w:rPr>
      </w:pPr>
      <w:r w:rsidRPr="00F20A1D">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F20A1D">
        <w:rPr>
          <w:sz w:val="24"/>
          <w:szCs w:val="24"/>
          <w:lang w:eastAsia="ru-RU"/>
        </w:rPr>
        <w:t>– аттестате об основном общем образовании</w:t>
      </w:r>
      <w:r w:rsidRPr="00F20A1D">
        <w:rPr>
          <w:rStyle w:val="dash041e0431044b0447043d044b0439char1"/>
        </w:rPr>
        <w:t>.</w:t>
      </w:r>
    </w:p>
    <w:p w:rsidR="002F5340" w:rsidRPr="00F20A1D" w:rsidRDefault="002F5340" w:rsidP="00F20A1D">
      <w:pPr>
        <w:pStyle w:val="afffb"/>
        <w:spacing w:line="240" w:lineRule="auto"/>
        <w:ind w:firstLine="709"/>
        <w:rPr>
          <w:sz w:val="24"/>
          <w:szCs w:val="24"/>
          <w:lang w:eastAsia="ru-RU"/>
        </w:rPr>
      </w:pPr>
      <w:r w:rsidRPr="00F20A1D">
        <w:rPr>
          <w:rStyle w:val="dash041e0431044b0447043d044b0439char1"/>
        </w:rPr>
        <w:t xml:space="preserve">Итоговая оценка по междисциплинарным программам </w:t>
      </w:r>
      <w:r w:rsidRPr="00F20A1D">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F20A1D" w:rsidRDefault="002F5340" w:rsidP="00F20A1D">
      <w:pPr>
        <w:spacing w:after="0" w:line="240" w:lineRule="auto"/>
        <w:ind w:firstLine="709"/>
        <w:jc w:val="both"/>
        <w:rPr>
          <w:rFonts w:ascii="Times New Roman" w:hAnsi="Times New Roman"/>
          <w:sz w:val="24"/>
          <w:szCs w:val="24"/>
          <w:lang w:eastAsia="ru-RU"/>
        </w:rPr>
      </w:pPr>
      <w:r w:rsidRPr="00F20A1D">
        <w:rPr>
          <w:rFonts w:ascii="Times New Roman" w:hAnsi="Times New Roman"/>
          <w:sz w:val="24"/>
          <w:szCs w:val="24"/>
          <w:lang w:eastAsia="ru-RU"/>
        </w:rPr>
        <w:t>Характеристика готовится на основании:</w:t>
      </w:r>
    </w:p>
    <w:p w:rsidR="002F5340" w:rsidRPr="00F20A1D" w:rsidRDefault="002F5340" w:rsidP="00F20A1D">
      <w:pPr>
        <w:numPr>
          <w:ilvl w:val="0"/>
          <w:numId w:val="163"/>
        </w:numPr>
        <w:tabs>
          <w:tab w:val="left" w:pos="1134"/>
          <w:tab w:val="left" w:pos="1418"/>
        </w:tabs>
        <w:spacing w:after="0" w:line="240" w:lineRule="auto"/>
        <w:ind w:left="0" w:firstLine="709"/>
        <w:jc w:val="both"/>
        <w:rPr>
          <w:rFonts w:ascii="Times New Roman" w:hAnsi="Times New Roman"/>
          <w:sz w:val="24"/>
          <w:szCs w:val="24"/>
          <w:lang w:eastAsia="ru-RU"/>
        </w:rPr>
      </w:pPr>
      <w:r w:rsidRPr="00F20A1D">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F20A1D">
        <w:rPr>
          <w:rFonts w:ascii="Times New Roman" w:hAnsi="Times New Roman"/>
          <w:sz w:val="24"/>
          <w:szCs w:val="24"/>
          <w:lang w:eastAsia="ru-RU"/>
        </w:rPr>
        <w:t xml:space="preserve">уровне </w:t>
      </w:r>
      <w:r w:rsidRPr="00F20A1D">
        <w:rPr>
          <w:rFonts w:ascii="Times New Roman" w:hAnsi="Times New Roman"/>
          <w:sz w:val="24"/>
          <w:szCs w:val="24"/>
          <w:lang w:eastAsia="ru-RU"/>
        </w:rPr>
        <w:t>основного образования,</w:t>
      </w:r>
    </w:p>
    <w:p w:rsidR="002F5340" w:rsidRPr="00F20A1D" w:rsidRDefault="002F5340" w:rsidP="00F20A1D">
      <w:pPr>
        <w:numPr>
          <w:ilvl w:val="0"/>
          <w:numId w:val="163"/>
        </w:numPr>
        <w:tabs>
          <w:tab w:val="left" w:pos="1134"/>
          <w:tab w:val="left" w:pos="1418"/>
        </w:tabs>
        <w:spacing w:after="0" w:line="240" w:lineRule="auto"/>
        <w:ind w:left="0" w:firstLine="709"/>
        <w:jc w:val="both"/>
        <w:rPr>
          <w:rFonts w:ascii="Times New Roman" w:hAnsi="Times New Roman"/>
          <w:i/>
          <w:sz w:val="24"/>
          <w:szCs w:val="24"/>
          <w:lang w:eastAsia="ru-RU"/>
        </w:rPr>
      </w:pPr>
      <w:r w:rsidRPr="00F20A1D">
        <w:rPr>
          <w:rFonts w:ascii="Times New Roman" w:hAnsi="Times New Roman"/>
          <w:sz w:val="24"/>
          <w:szCs w:val="24"/>
          <w:lang w:eastAsia="ru-RU"/>
        </w:rPr>
        <w:t>портфолио выпускника;</w:t>
      </w:r>
    </w:p>
    <w:p w:rsidR="002F5340" w:rsidRPr="00F20A1D" w:rsidRDefault="002F5340" w:rsidP="00F20A1D">
      <w:pPr>
        <w:numPr>
          <w:ilvl w:val="0"/>
          <w:numId w:val="163"/>
        </w:numPr>
        <w:tabs>
          <w:tab w:val="left" w:pos="1134"/>
          <w:tab w:val="left" w:pos="1418"/>
        </w:tabs>
        <w:spacing w:after="0" w:line="240" w:lineRule="auto"/>
        <w:ind w:left="0" w:firstLine="709"/>
        <w:jc w:val="both"/>
        <w:rPr>
          <w:rFonts w:ascii="Times New Roman" w:hAnsi="Times New Roman"/>
          <w:sz w:val="24"/>
          <w:szCs w:val="24"/>
          <w:lang w:eastAsia="ru-RU"/>
        </w:rPr>
      </w:pPr>
      <w:r w:rsidRPr="00F20A1D">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F20A1D">
        <w:rPr>
          <w:rFonts w:ascii="Times New Roman" w:hAnsi="Times New Roman"/>
          <w:sz w:val="24"/>
          <w:szCs w:val="24"/>
          <w:lang w:eastAsia="ru-RU"/>
        </w:rPr>
        <w:t>уровне</w:t>
      </w:r>
      <w:r w:rsidRPr="00F20A1D">
        <w:rPr>
          <w:rFonts w:ascii="Times New Roman" w:hAnsi="Times New Roman"/>
          <w:sz w:val="24"/>
          <w:szCs w:val="24"/>
          <w:lang w:eastAsia="ru-RU"/>
        </w:rPr>
        <w:t xml:space="preserve"> основного общего образования.</w:t>
      </w:r>
    </w:p>
    <w:p w:rsidR="002F5340" w:rsidRPr="00F20A1D" w:rsidRDefault="002F5340" w:rsidP="00F20A1D">
      <w:pPr>
        <w:spacing w:after="0" w:line="240" w:lineRule="auto"/>
        <w:ind w:firstLine="709"/>
        <w:jc w:val="both"/>
        <w:rPr>
          <w:rFonts w:ascii="Times New Roman" w:hAnsi="Times New Roman"/>
          <w:sz w:val="24"/>
          <w:szCs w:val="24"/>
          <w:lang w:eastAsia="ru-RU"/>
        </w:rPr>
      </w:pPr>
      <w:r w:rsidRPr="00F20A1D">
        <w:rPr>
          <w:rFonts w:ascii="Times New Roman" w:hAnsi="Times New Roman"/>
          <w:sz w:val="24"/>
          <w:szCs w:val="24"/>
          <w:lang w:eastAsia="ru-RU"/>
        </w:rPr>
        <w:t>В характеристике выпускника:</w:t>
      </w:r>
    </w:p>
    <w:p w:rsidR="002F5340" w:rsidRPr="00F20A1D" w:rsidRDefault="002F5340" w:rsidP="00F20A1D">
      <w:pPr>
        <w:pStyle w:val="a9"/>
        <w:numPr>
          <w:ilvl w:val="0"/>
          <w:numId w:val="164"/>
        </w:numPr>
        <w:tabs>
          <w:tab w:val="left" w:pos="993"/>
        </w:tabs>
        <w:ind w:left="0" w:firstLine="851"/>
        <w:jc w:val="both"/>
        <w:rPr>
          <w:rFonts w:ascii="Times New Roman" w:hAnsi="Times New Roman"/>
        </w:rPr>
      </w:pPr>
      <w:proofErr w:type="gramStart"/>
      <w:r w:rsidRPr="00F20A1D">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F20A1D" w:rsidRDefault="002F5340" w:rsidP="00F20A1D">
      <w:pPr>
        <w:pStyle w:val="a9"/>
        <w:numPr>
          <w:ilvl w:val="0"/>
          <w:numId w:val="164"/>
        </w:numPr>
        <w:tabs>
          <w:tab w:val="left" w:pos="993"/>
        </w:tabs>
        <w:ind w:left="0" w:firstLine="851"/>
        <w:jc w:val="both"/>
        <w:rPr>
          <w:rFonts w:ascii="Times New Roman" w:hAnsi="Times New Roman"/>
        </w:rPr>
      </w:pPr>
      <w:r w:rsidRPr="00F20A1D">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F20A1D">
        <w:rPr>
          <w:rFonts w:ascii="Times New Roman" w:hAnsi="Times New Roman"/>
        </w:rPr>
        <w:t>уровне</w:t>
      </w:r>
      <w:r w:rsidRPr="00F20A1D">
        <w:rPr>
          <w:rFonts w:ascii="Times New Roman" w:hAnsi="Times New Roman"/>
        </w:rPr>
        <w:t xml:space="preserve"> среднего общего образования с уч</w:t>
      </w:r>
      <w:r w:rsidR="00A23AB5" w:rsidRPr="00F20A1D">
        <w:rPr>
          <w:rFonts w:ascii="Times New Roman" w:hAnsi="Times New Roman"/>
        </w:rPr>
        <w:t>е</w:t>
      </w:r>
      <w:r w:rsidRPr="00F20A1D">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F20A1D" w:rsidRDefault="002F5340" w:rsidP="00F20A1D">
      <w:pPr>
        <w:spacing w:after="0" w:line="240" w:lineRule="auto"/>
        <w:ind w:firstLine="709"/>
        <w:jc w:val="both"/>
        <w:rPr>
          <w:rStyle w:val="dash041e0431044b0447043d044b0439char1"/>
        </w:rPr>
      </w:pPr>
      <w:r w:rsidRPr="00F20A1D">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F20A1D" w:rsidRDefault="00523BF1" w:rsidP="00F20A1D">
      <w:pPr>
        <w:pStyle w:val="2"/>
        <w:spacing w:line="240" w:lineRule="auto"/>
        <w:rPr>
          <w:sz w:val="24"/>
          <w:szCs w:val="24"/>
        </w:rPr>
      </w:pPr>
    </w:p>
    <w:p w:rsidR="00C40E7B" w:rsidRPr="00F20A1D" w:rsidRDefault="0043443C" w:rsidP="00F20A1D">
      <w:pPr>
        <w:pStyle w:val="Style8"/>
        <w:widowControl/>
        <w:tabs>
          <w:tab w:val="left" w:pos="792"/>
          <w:tab w:val="left" w:pos="14601"/>
        </w:tabs>
        <w:spacing w:line="240" w:lineRule="auto"/>
        <w:jc w:val="center"/>
        <w:rPr>
          <w:rStyle w:val="FontStyle57"/>
          <w:sz w:val="24"/>
          <w:szCs w:val="24"/>
        </w:rPr>
      </w:pPr>
      <w:r w:rsidRPr="00F20A1D">
        <w:rPr>
          <w:rStyle w:val="FontStyle57"/>
          <w:sz w:val="24"/>
          <w:szCs w:val="24"/>
        </w:rPr>
        <w:t>1.3.4.</w:t>
      </w:r>
      <w:r w:rsidR="00C40E7B" w:rsidRPr="00F20A1D">
        <w:rPr>
          <w:rStyle w:val="FontStyle57"/>
          <w:sz w:val="24"/>
          <w:szCs w:val="24"/>
        </w:rPr>
        <w:t xml:space="preserve">Критерии и нормы оценки знаний, умений и </w:t>
      </w:r>
      <w:proofErr w:type="gramStart"/>
      <w:r w:rsidR="00C40E7B" w:rsidRPr="00F20A1D">
        <w:rPr>
          <w:rStyle w:val="FontStyle57"/>
          <w:sz w:val="24"/>
          <w:szCs w:val="24"/>
        </w:rPr>
        <w:t>навыков</w:t>
      </w:r>
      <w:proofErr w:type="gramEnd"/>
      <w:r w:rsidR="00C40E7B" w:rsidRPr="00F20A1D">
        <w:rPr>
          <w:rStyle w:val="FontStyle57"/>
          <w:sz w:val="24"/>
          <w:szCs w:val="24"/>
        </w:rPr>
        <w:t xml:space="preserve"> обучающихся по учебным предметам</w:t>
      </w:r>
    </w:p>
    <w:p w:rsidR="00C40E7B" w:rsidRPr="00F20A1D" w:rsidRDefault="006F6056" w:rsidP="00F20A1D">
      <w:pPr>
        <w:pStyle w:val="Style38"/>
        <w:widowControl/>
        <w:rPr>
          <w:rStyle w:val="FontStyle57"/>
          <w:sz w:val="24"/>
          <w:szCs w:val="24"/>
        </w:rPr>
      </w:pPr>
      <w:r w:rsidRPr="00F20A1D">
        <w:rPr>
          <w:rStyle w:val="FontStyle57"/>
          <w:sz w:val="24"/>
          <w:szCs w:val="24"/>
        </w:rPr>
        <w:t>Русский язык, родной язык (татарский), родной язык (русский)</w:t>
      </w:r>
    </w:p>
    <w:p w:rsidR="00C40E7B" w:rsidRPr="00F20A1D" w:rsidRDefault="00C40E7B" w:rsidP="00F20A1D">
      <w:pPr>
        <w:pStyle w:val="Style39"/>
        <w:widowControl/>
        <w:spacing w:line="240" w:lineRule="auto"/>
        <w:rPr>
          <w:rStyle w:val="FontStyle58"/>
          <w:sz w:val="24"/>
          <w:szCs w:val="24"/>
        </w:rPr>
      </w:pP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 xml:space="preserve">Возрастающие требования к воспитанию молодежи, формированию у нее чувства ответственности, организованности и дисциплины требуют решительного искоренения проявления формализма в оценке знаний учащихся, преодоления процентомании. Большое воспитательное значение имеет объективная, правильная и своевременная оценка знаний, умений и навыков учащихся. </w:t>
      </w:r>
      <w:proofErr w:type="gramStart"/>
      <w:r w:rsidRPr="00F20A1D">
        <w:rPr>
          <w:rStyle w:val="FontStyle58"/>
          <w:sz w:val="24"/>
          <w:szCs w:val="24"/>
        </w:rPr>
        <w:t>Она способствует повышению ответственности школьников за качество учебы, соблюдению учебной, трудовой, общественной дисциплины, вырабатывает требовательность учащихся к себе, правильную их самооценку, честность, правдивость, в то время как проявление либерализма, завышение и занижение оценки знаний учащихся порождают их неудовлетворенность, способствуют воспитанию самомнения, зазнайства, ведут к переоценке своих возможностей, формированию у некоторых школьников иждивенческой психологии, потребительского отношения к жизни.</w:t>
      </w:r>
      <w:proofErr w:type="gramEnd"/>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lastRenderedPageBreak/>
        <w:t>В целях преодоления формализма, либерализма и процентомании необходимо при оценке знаний анализировать их глубину и прочность,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задач, строго следовать установленным нормативам.</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«Нормы оценки...» призваны обеспечивать одинаковые требования к знаниям, умениям и навыкам учащихся по русскому языку, В них устанавливаются:</w:t>
      </w:r>
    </w:p>
    <w:p w:rsidR="00C40E7B" w:rsidRPr="00F20A1D" w:rsidRDefault="00C40E7B" w:rsidP="00F20A1D">
      <w:pPr>
        <w:pStyle w:val="Style40"/>
        <w:widowControl/>
        <w:tabs>
          <w:tab w:val="left" w:pos="389"/>
        </w:tabs>
        <w:spacing w:line="240" w:lineRule="auto"/>
        <w:rPr>
          <w:rStyle w:val="FontStyle58"/>
          <w:sz w:val="24"/>
          <w:szCs w:val="24"/>
        </w:rPr>
      </w:pPr>
      <w:r w:rsidRPr="00F20A1D">
        <w:rPr>
          <w:rStyle w:val="FontStyle58"/>
          <w:sz w:val="24"/>
          <w:szCs w:val="24"/>
        </w:rPr>
        <w:t>1)</w:t>
      </w:r>
      <w:r w:rsidRPr="00F20A1D">
        <w:rPr>
          <w:rStyle w:val="FontStyle58"/>
          <w:sz w:val="24"/>
          <w:szCs w:val="24"/>
        </w:rPr>
        <w:tab/>
        <w:t>единые критерии оценки различных сторон владения устной и письменной формами русского языка (критерии оценки</w:t>
      </w:r>
      <w:r w:rsidRPr="00F20A1D">
        <w:rPr>
          <w:rStyle w:val="FontStyle58"/>
          <w:sz w:val="24"/>
          <w:szCs w:val="24"/>
        </w:rPr>
        <w:br/>
        <w:t>орфографической и пунктуационной грамотности, языкового оформления связного высказывания, содержания высказывания);</w:t>
      </w:r>
    </w:p>
    <w:p w:rsidR="00C40E7B" w:rsidRPr="00F20A1D" w:rsidRDefault="00C40E7B" w:rsidP="00F20A1D">
      <w:pPr>
        <w:pStyle w:val="Style40"/>
        <w:widowControl/>
        <w:numPr>
          <w:ilvl w:val="0"/>
          <w:numId w:val="192"/>
        </w:numPr>
        <w:tabs>
          <w:tab w:val="left" w:pos="269"/>
        </w:tabs>
        <w:spacing w:line="240" w:lineRule="auto"/>
        <w:jc w:val="left"/>
        <w:rPr>
          <w:rStyle w:val="FontStyle58"/>
          <w:sz w:val="24"/>
          <w:szCs w:val="24"/>
        </w:rPr>
      </w:pPr>
      <w:r w:rsidRPr="00F20A1D">
        <w:rPr>
          <w:rStyle w:val="FontStyle58"/>
          <w:sz w:val="24"/>
          <w:szCs w:val="24"/>
        </w:rPr>
        <w:t>единые нормативы оценки знаний, умений и навыков;</w:t>
      </w:r>
    </w:p>
    <w:p w:rsidR="00C40E7B" w:rsidRPr="00F20A1D" w:rsidRDefault="00C40E7B" w:rsidP="00F20A1D">
      <w:pPr>
        <w:pStyle w:val="Style40"/>
        <w:widowControl/>
        <w:numPr>
          <w:ilvl w:val="0"/>
          <w:numId w:val="192"/>
        </w:numPr>
        <w:tabs>
          <w:tab w:val="left" w:pos="269"/>
        </w:tabs>
        <w:spacing w:line="240" w:lineRule="auto"/>
        <w:jc w:val="left"/>
        <w:rPr>
          <w:rStyle w:val="FontStyle58"/>
          <w:sz w:val="24"/>
          <w:szCs w:val="24"/>
        </w:rPr>
      </w:pPr>
      <w:r w:rsidRPr="00F20A1D">
        <w:rPr>
          <w:rStyle w:val="FontStyle58"/>
          <w:sz w:val="24"/>
          <w:szCs w:val="24"/>
        </w:rPr>
        <w:t>объем различных видов контрольных работ;</w:t>
      </w:r>
    </w:p>
    <w:p w:rsidR="00C40E7B" w:rsidRPr="00F20A1D" w:rsidRDefault="00C40E7B" w:rsidP="00F20A1D">
      <w:pPr>
        <w:pStyle w:val="Style40"/>
        <w:widowControl/>
        <w:numPr>
          <w:ilvl w:val="0"/>
          <w:numId w:val="192"/>
        </w:numPr>
        <w:tabs>
          <w:tab w:val="left" w:pos="269"/>
        </w:tabs>
        <w:spacing w:line="240" w:lineRule="auto"/>
        <w:jc w:val="left"/>
        <w:rPr>
          <w:rStyle w:val="FontStyle58"/>
          <w:sz w:val="24"/>
          <w:szCs w:val="24"/>
        </w:rPr>
      </w:pPr>
      <w:r w:rsidRPr="00F20A1D">
        <w:rPr>
          <w:rStyle w:val="FontStyle58"/>
          <w:sz w:val="24"/>
          <w:szCs w:val="24"/>
        </w:rPr>
        <w:t>количество отметок за различные виды контрольных работ.</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C40E7B" w:rsidRPr="00F20A1D" w:rsidRDefault="00C40E7B" w:rsidP="00F20A1D">
      <w:pPr>
        <w:pStyle w:val="Style40"/>
        <w:widowControl/>
        <w:numPr>
          <w:ilvl w:val="0"/>
          <w:numId w:val="193"/>
        </w:numPr>
        <w:tabs>
          <w:tab w:val="left" w:pos="274"/>
        </w:tabs>
        <w:spacing w:line="240" w:lineRule="auto"/>
        <w:jc w:val="left"/>
        <w:rPr>
          <w:rStyle w:val="FontStyle58"/>
          <w:sz w:val="24"/>
          <w:szCs w:val="24"/>
        </w:rPr>
      </w:pPr>
      <w:r w:rsidRPr="00F20A1D">
        <w:rPr>
          <w:rStyle w:val="FontStyle58"/>
          <w:sz w:val="24"/>
          <w:szCs w:val="24"/>
        </w:rPr>
        <w:t>знание полученных сведений о языке;</w:t>
      </w:r>
    </w:p>
    <w:p w:rsidR="00C40E7B" w:rsidRPr="00F20A1D" w:rsidRDefault="00C40E7B" w:rsidP="00F20A1D">
      <w:pPr>
        <w:pStyle w:val="Style40"/>
        <w:widowControl/>
        <w:numPr>
          <w:ilvl w:val="0"/>
          <w:numId w:val="193"/>
        </w:numPr>
        <w:tabs>
          <w:tab w:val="left" w:pos="274"/>
        </w:tabs>
        <w:spacing w:line="240" w:lineRule="auto"/>
        <w:jc w:val="left"/>
        <w:rPr>
          <w:rStyle w:val="FontStyle58"/>
          <w:sz w:val="24"/>
          <w:szCs w:val="24"/>
        </w:rPr>
      </w:pPr>
      <w:r w:rsidRPr="00F20A1D">
        <w:rPr>
          <w:rStyle w:val="FontStyle58"/>
          <w:sz w:val="24"/>
          <w:szCs w:val="24"/>
        </w:rPr>
        <w:t>орфографические и пунктуационные навыки;</w:t>
      </w:r>
    </w:p>
    <w:p w:rsidR="00C40E7B" w:rsidRPr="00F20A1D" w:rsidRDefault="00C40E7B" w:rsidP="00F20A1D">
      <w:pPr>
        <w:pStyle w:val="Style40"/>
        <w:widowControl/>
        <w:numPr>
          <w:ilvl w:val="0"/>
          <w:numId w:val="193"/>
        </w:numPr>
        <w:tabs>
          <w:tab w:val="left" w:pos="274"/>
        </w:tabs>
        <w:spacing w:line="240" w:lineRule="auto"/>
        <w:jc w:val="left"/>
        <w:rPr>
          <w:rStyle w:val="FontStyle58"/>
          <w:sz w:val="24"/>
          <w:szCs w:val="24"/>
        </w:rPr>
      </w:pPr>
      <w:r w:rsidRPr="00F20A1D">
        <w:rPr>
          <w:rStyle w:val="FontStyle58"/>
          <w:sz w:val="24"/>
          <w:szCs w:val="24"/>
        </w:rPr>
        <w:t>речевые умения.</w:t>
      </w:r>
    </w:p>
    <w:p w:rsidR="00C40E7B" w:rsidRPr="00F20A1D" w:rsidRDefault="00C40E7B" w:rsidP="00F20A1D">
      <w:pPr>
        <w:pStyle w:val="Style38"/>
        <w:widowControl/>
        <w:rPr>
          <w:rStyle w:val="FontStyle57"/>
          <w:sz w:val="24"/>
          <w:szCs w:val="24"/>
        </w:rPr>
      </w:pPr>
      <w:r w:rsidRPr="00F20A1D">
        <w:rPr>
          <w:rStyle w:val="FontStyle57"/>
          <w:sz w:val="24"/>
          <w:szCs w:val="24"/>
        </w:rPr>
        <w:t>I. Оценка устных ответов учащихся</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t>При оценке ответа ученика надо руководствоваться следующими критериями:</w:t>
      </w:r>
    </w:p>
    <w:p w:rsidR="00C40E7B" w:rsidRPr="00F20A1D" w:rsidRDefault="00C40E7B" w:rsidP="00F20A1D">
      <w:pPr>
        <w:pStyle w:val="Style43"/>
        <w:widowControl/>
        <w:numPr>
          <w:ilvl w:val="0"/>
          <w:numId w:val="194"/>
        </w:numPr>
        <w:tabs>
          <w:tab w:val="left" w:pos="269"/>
        </w:tabs>
        <w:rPr>
          <w:rStyle w:val="FontStyle58"/>
          <w:sz w:val="24"/>
          <w:szCs w:val="24"/>
        </w:rPr>
      </w:pPr>
      <w:r w:rsidRPr="00F20A1D">
        <w:rPr>
          <w:rStyle w:val="FontStyle58"/>
          <w:sz w:val="24"/>
          <w:szCs w:val="24"/>
        </w:rPr>
        <w:t>полнота и правильность ответа;</w:t>
      </w:r>
    </w:p>
    <w:p w:rsidR="00C40E7B" w:rsidRPr="00F20A1D" w:rsidRDefault="00C40E7B" w:rsidP="00F20A1D">
      <w:pPr>
        <w:pStyle w:val="Style43"/>
        <w:widowControl/>
        <w:numPr>
          <w:ilvl w:val="0"/>
          <w:numId w:val="194"/>
        </w:numPr>
        <w:tabs>
          <w:tab w:val="left" w:pos="269"/>
        </w:tabs>
        <w:jc w:val="both"/>
        <w:rPr>
          <w:rStyle w:val="FontStyle58"/>
          <w:sz w:val="24"/>
          <w:szCs w:val="24"/>
        </w:rPr>
      </w:pPr>
      <w:r w:rsidRPr="00F20A1D">
        <w:rPr>
          <w:rStyle w:val="FontStyle58"/>
          <w:sz w:val="24"/>
          <w:szCs w:val="24"/>
        </w:rPr>
        <w:t>степень осознанности, понимания изученного;</w:t>
      </w:r>
    </w:p>
    <w:p w:rsidR="00C40E7B" w:rsidRPr="00F20A1D" w:rsidRDefault="00C40E7B" w:rsidP="00F20A1D">
      <w:pPr>
        <w:pStyle w:val="Style43"/>
        <w:widowControl/>
        <w:numPr>
          <w:ilvl w:val="0"/>
          <w:numId w:val="194"/>
        </w:numPr>
        <w:tabs>
          <w:tab w:val="left" w:pos="269"/>
        </w:tabs>
        <w:rPr>
          <w:rStyle w:val="FontStyle58"/>
          <w:sz w:val="24"/>
          <w:szCs w:val="24"/>
        </w:rPr>
      </w:pPr>
      <w:r w:rsidRPr="00F20A1D">
        <w:rPr>
          <w:rStyle w:val="FontStyle58"/>
          <w:sz w:val="24"/>
          <w:szCs w:val="24"/>
        </w:rPr>
        <w:t>языковое оформление ответа.</w:t>
      </w:r>
    </w:p>
    <w:tbl>
      <w:tblPr>
        <w:tblStyle w:val="a4"/>
        <w:tblW w:w="0" w:type="auto"/>
        <w:tblLook w:val="04A0" w:firstRow="1" w:lastRow="0" w:firstColumn="1" w:lastColumn="0" w:noHBand="0" w:noVBand="1"/>
      </w:tblPr>
      <w:tblGrid>
        <w:gridCol w:w="976"/>
        <w:gridCol w:w="8611"/>
      </w:tblGrid>
      <w:tr w:rsidR="00C40E7B" w:rsidRPr="00F20A1D" w:rsidTr="00C40E7B">
        <w:tc>
          <w:tcPr>
            <w:tcW w:w="959"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Оценка</w:t>
            </w:r>
          </w:p>
        </w:tc>
        <w:tc>
          <w:tcPr>
            <w:tcW w:w="8611"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Критерии</w:t>
            </w:r>
          </w:p>
        </w:tc>
      </w:tr>
      <w:tr w:rsidR="00C40E7B" w:rsidRPr="00F20A1D" w:rsidTr="00C40E7B">
        <w:tc>
          <w:tcPr>
            <w:tcW w:w="959"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«5»</w:t>
            </w:r>
          </w:p>
        </w:tc>
        <w:tc>
          <w:tcPr>
            <w:tcW w:w="861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Ученик</w:t>
            </w:r>
          </w:p>
          <w:p w:rsidR="00C40E7B" w:rsidRPr="00F20A1D" w:rsidRDefault="00C40E7B" w:rsidP="00F20A1D">
            <w:pPr>
              <w:pStyle w:val="Style34"/>
              <w:widowControl/>
              <w:tabs>
                <w:tab w:val="left" w:pos="672"/>
              </w:tabs>
              <w:spacing w:line="240" w:lineRule="auto"/>
              <w:rPr>
                <w:rStyle w:val="FontStyle58"/>
                <w:sz w:val="24"/>
                <w:szCs w:val="24"/>
              </w:rPr>
            </w:pPr>
            <w:r w:rsidRPr="00F20A1D">
              <w:rPr>
                <w:rStyle w:val="FontStyle58"/>
                <w:sz w:val="24"/>
                <w:szCs w:val="24"/>
              </w:rPr>
              <w:t>1)полно излагает изученный материал, дает правильное определение языковых понятий;</w:t>
            </w:r>
          </w:p>
          <w:p w:rsidR="00C40E7B" w:rsidRPr="00F20A1D" w:rsidRDefault="00C40E7B" w:rsidP="00F20A1D">
            <w:pPr>
              <w:pStyle w:val="Style34"/>
              <w:widowControl/>
              <w:tabs>
                <w:tab w:val="left" w:pos="672"/>
              </w:tabs>
              <w:spacing w:line="240" w:lineRule="auto"/>
              <w:rPr>
                <w:rStyle w:val="FontStyle58"/>
                <w:sz w:val="24"/>
                <w:szCs w:val="24"/>
              </w:rPr>
            </w:pPr>
            <w:r w:rsidRPr="00F20A1D">
              <w:rPr>
                <w:rStyle w:val="FontStyle58"/>
                <w:sz w:val="24"/>
                <w:szCs w:val="24"/>
              </w:rPr>
              <w:t>2)обнаруживает понимание материала, может обосновать свои суждения, применить знания на практике, привести</w:t>
            </w:r>
            <w:r w:rsidRPr="00F20A1D">
              <w:rPr>
                <w:rStyle w:val="FontStyle58"/>
                <w:sz w:val="24"/>
                <w:szCs w:val="24"/>
              </w:rPr>
              <w:br/>
              <w:t>необходимые примеры не только по учебнику, но и самостоятельно составленные;</w:t>
            </w:r>
          </w:p>
          <w:p w:rsidR="00C40E7B" w:rsidRPr="00F20A1D" w:rsidRDefault="00C40E7B" w:rsidP="00F20A1D">
            <w:pPr>
              <w:spacing w:line="240" w:lineRule="auto"/>
              <w:rPr>
                <w:rFonts w:ascii="Times New Roman" w:hAnsi="Times New Roman"/>
                <w:sz w:val="24"/>
                <w:szCs w:val="24"/>
              </w:rPr>
            </w:pPr>
            <w:r w:rsidRPr="00F20A1D">
              <w:rPr>
                <w:rStyle w:val="FontStyle58"/>
                <w:sz w:val="24"/>
                <w:szCs w:val="24"/>
              </w:rPr>
              <w:t>3)излагает материал последовательно и правильно с точки зрения норм литературного языка.</w:t>
            </w:r>
          </w:p>
        </w:tc>
      </w:tr>
      <w:tr w:rsidR="00C40E7B" w:rsidRPr="00F20A1D" w:rsidTr="00C40E7B">
        <w:tc>
          <w:tcPr>
            <w:tcW w:w="959"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«4»</w:t>
            </w:r>
          </w:p>
        </w:tc>
        <w:tc>
          <w:tcPr>
            <w:tcW w:w="8611" w:type="dxa"/>
          </w:tcPr>
          <w:p w:rsidR="00C40E7B" w:rsidRPr="00F20A1D" w:rsidRDefault="00C40E7B" w:rsidP="00F20A1D">
            <w:pPr>
              <w:pStyle w:val="Style44"/>
              <w:widowControl/>
              <w:spacing w:line="240" w:lineRule="auto"/>
            </w:pPr>
            <w:r w:rsidRPr="00F20A1D">
              <w:rPr>
                <w:rStyle w:val="FontStyle58"/>
                <w:sz w:val="24"/>
                <w:szCs w:val="24"/>
              </w:rPr>
              <w:t>Ученик дает ответ, удовлетворяющий тем же требованиям, что и для оценки «5», но допускает 1- 2 ошибки, которые сам же исправляет, и 1-2 недочета в последовательности и языковом оформлении излагаемого.</w:t>
            </w:r>
          </w:p>
        </w:tc>
      </w:tr>
      <w:tr w:rsidR="00C40E7B" w:rsidRPr="00F20A1D" w:rsidTr="00C40E7B">
        <w:tc>
          <w:tcPr>
            <w:tcW w:w="959"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«3»</w:t>
            </w:r>
          </w:p>
        </w:tc>
        <w:tc>
          <w:tcPr>
            <w:tcW w:w="861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Ученик обнаруживает знание и понимание основных положений данной темы, но:</w:t>
            </w:r>
          </w:p>
          <w:p w:rsidR="00C40E7B" w:rsidRPr="00F20A1D" w:rsidRDefault="00C40E7B" w:rsidP="00F20A1D">
            <w:pPr>
              <w:pStyle w:val="Style34"/>
              <w:widowControl/>
              <w:tabs>
                <w:tab w:val="left" w:pos="667"/>
              </w:tabs>
              <w:spacing w:line="240" w:lineRule="auto"/>
              <w:rPr>
                <w:rStyle w:val="FontStyle58"/>
                <w:sz w:val="24"/>
                <w:szCs w:val="24"/>
              </w:rPr>
            </w:pPr>
            <w:r w:rsidRPr="00F20A1D">
              <w:rPr>
                <w:rStyle w:val="FontStyle58"/>
                <w:sz w:val="24"/>
                <w:szCs w:val="24"/>
              </w:rPr>
              <w:t>1)излагает материал неполно и допускает неточности в определении понятий или формулировке правил;</w:t>
            </w:r>
          </w:p>
          <w:p w:rsidR="00C40E7B" w:rsidRPr="00F20A1D" w:rsidRDefault="00C40E7B" w:rsidP="00F20A1D">
            <w:pPr>
              <w:pStyle w:val="Style34"/>
              <w:widowControl/>
              <w:tabs>
                <w:tab w:val="left" w:pos="667"/>
              </w:tabs>
              <w:spacing w:line="240" w:lineRule="auto"/>
              <w:rPr>
                <w:rStyle w:val="FontStyle58"/>
                <w:sz w:val="24"/>
                <w:szCs w:val="24"/>
              </w:rPr>
            </w:pPr>
            <w:r w:rsidRPr="00F20A1D">
              <w:rPr>
                <w:rStyle w:val="FontStyle58"/>
                <w:sz w:val="24"/>
                <w:szCs w:val="24"/>
              </w:rPr>
              <w:t>2)не умеет достаточно глубоко и доказательно обосновать свои суждения и привести свои примеры;</w:t>
            </w:r>
          </w:p>
          <w:p w:rsidR="00C40E7B" w:rsidRPr="00F20A1D" w:rsidRDefault="00C40E7B" w:rsidP="00F20A1D">
            <w:pPr>
              <w:spacing w:line="240" w:lineRule="auto"/>
              <w:rPr>
                <w:rFonts w:ascii="Times New Roman" w:hAnsi="Times New Roman"/>
                <w:sz w:val="24"/>
                <w:szCs w:val="24"/>
              </w:rPr>
            </w:pPr>
            <w:r w:rsidRPr="00F20A1D">
              <w:rPr>
                <w:rStyle w:val="FontStyle58"/>
                <w:sz w:val="24"/>
                <w:szCs w:val="24"/>
              </w:rPr>
              <w:t xml:space="preserve">3)излагает материал непоследовательно и допускает ошибки в языковом оформлении </w:t>
            </w:r>
            <w:proofErr w:type="gramStart"/>
            <w:r w:rsidRPr="00F20A1D">
              <w:rPr>
                <w:rStyle w:val="FontStyle58"/>
                <w:sz w:val="24"/>
                <w:szCs w:val="24"/>
              </w:rPr>
              <w:t>излагаемого</w:t>
            </w:r>
            <w:proofErr w:type="gramEnd"/>
            <w:r w:rsidRPr="00F20A1D">
              <w:rPr>
                <w:rStyle w:val="FontStyle58"/>
                <w:sz w:val="24"/>
                <w:szCs w:val="24"/>
              </w:rPr>
              <w:t>.</w:t>
            </w:r>
          </w:p>
        </w:tc>
      </w:tr>
      <w:tr w:rsidR="00C40E7B" w:rsidRPr="00F20A1D" w:rsidTr="00C40E7B">
        <w:tc>
          <w:tcPr>
            <w:tcW w:w="959"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«2»</w:t>
            </w:r>
          </w:p>
        </w:tc>
        <w:tc>
          <w:tcPr>
            <w:tcW w:w="8611" w:type="dxa"/>
          </w:tcPr>
          <w:p w:rsidR="00C40E7B" w:rsidRPr="00F20A1D" w:rsidRDefault="00C40E7B" w:rsidP="00F20A1D">
            <w:pPr>
              <w:spacing w:line="240" w:lineRule="auto"/>
              <w:rPr>
                <w:rFonts w:ascii="Times New Roman" w:hAnsi="Times New Roman"/>
                <w:sz w:val="24"/>
                <w:szCs w:val="24"/>
              </w:rPr>
            </w:pPr>
            <w:r w:rsidRPr="00F20A1D">
              <w:rPr>
                <w:rStyle w:val="FontStyle58"/>
                <w:sz w:val="24"/>
                <w:szCs w:val="24"/>
              </w:rPr>
              <w:t xml:space="preserve">Ученик обнаруживает незнание большей части соответствующего раздела изучаемого материала, допускает ошибки в формулировке определений и </w:t>
            </w:r>
            <w:r w:rsidRPr="00F20A1D">
              <w:rPr>
                <w:rStyle w:val="FontStyle58"/>
                <w:sz w:val="24"/>
                <w:szCs w:val="24"/>
              </w:rPr>
              <w:lastRenderedPageBreak/>
              <w:t>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 xml:space="preserve">Оценка («5», «4», «3») может ставиться не только за единовременный ответ, но также и за сумму ответов, данных учеником на протяжении урока (выводится поурочный балл). </w:t>
      </w:r>
    </w:p>
    <w:p w:rsidR="00C40E7B" w:rsidRPr="00F20A1D" w:rsidRDefault="00C40E7B" w:rsidP="00F20A1D">
      <w:pPr>
        <w:pStyle w:val="Style42"/>
        <w:widowControl/>
        <w:spacing w:line="240" w:lineRule="auto"/>
        <w:rPr>
          <w:rStyle w:val="FontStyle57"/>
          <w:sz w:val="24"/>
          <w:szCs w:val="24"/>
        </w:rPr>
      </w:pPr>
      <w:r w:rsidRPr="00F20A1D">
        <w:rPr>
          <w:rStyle w:val="FontStyle57"/>
          <w:sz w:val="24"/>
          <w:szCs w:val="24"/>
        </w:rPr>
        <w:t>II. Оценка диктантов</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Диктант - одна из основных форм проверки орфографической и пунктуационной грамотности.</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w:t>
      </w:r>
    </w:p>
    <w:p w:rsidR="00C40E7B" w:rsidRPr="00F20A1D" w:rsidRDefault="00C40E7B" w:rsidP="00F20A1D">
      <w:pPr>
        <w:pStyle w:val="Style39"/>
        <w:widowControl/>
        <w:spacing w:line="240" w:lineRule="auto"/>
        <w:rPr>
          <w:rStyle w:val="FontStyle58"/>
          <w:sz w:val="24"/>
          <w:szCs w:val="24"/>
        </w:rPr>
      </w:pPr>
      <w:r w:rsidRPr="00F20A1D">
        <w:rPr>
          <w:rStyle w:val="FontStyle56"/>
          <w:i w:val="0"/>
          <w:sz w:val="24"/>
          <w:szCs w:val="24"/>
        </w:rPr>
        <w:t>Итоговые диктанты</w:t>
      </w:r>
      <w:proofErr w:type="gramStart"/>
      <w:r w:rsidRPr="00F20A1D">
        <w:rPr>
          <w:rStyle w:val="FontStyle56"/>
          <w:i w:val="0"/>
          <w:sz w:val="24"/>
          <w:szCs w:val="24"/>
        </w:rPr>
        <w:t xml:space="preserve">., </w:t>
      </w:r>
      <w:proofErr w:type="gramEnd"/>
      <w:r w:rsidRPr="00F20A1D">
        <w:rPr>
          <w:rStyle w:val="FontStyle58"/>
          <w:sz w:val="24"/>
          <w:szCs w:val="24"/>
        </w:rPr>
        <w:t>проводимые в конце четверти и года, проверяют подготовку учащихся, как правило, по всем изученным темам.</w:t>
      </w:r>
    </w:p>
    <w:p w:rsidR="00C40E7B" w:rsidRPr="00F20A1D" w:rsidRDefault="00C40E7B" w:rsidP="00F20A1D">
      <w:pPr>
        <w:pStyle w:val="Style38"/>
        <w:widowControl/>
        <w:rPr>
          <w:rStyle w:val="FontStyle57"/>
          <w:sz w:val="24"/>
          <w:szCs w:val="24"/>
        </w:rPr>
      </w:pPr>
      <w:r w:rsidRPr="00F20A1D">
        <w:rPr>
          <w:rStyle w:val="FontStyle57"/>
          <w:sz w:val="24"/>
          <w:szCs w:val="24"/>
        </w:rPr>
        <w:t>Контрольный диктант</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соотношения, которое представлено в данной таблице.</w:t>
      </w:r>
    </w:p>
    <w:p w:rsidR="00C40E7B" w:rsidRPr="00F20A1D" w:rsidRDefault="00C40E7B" w:rsidP="00F20A1D">
      <w:pPr>
        <w:pStyle w:val="Style39"/>
        <w:widowControl/>
        <w:spacing w:line="240" w:lineRule="auto"/>
        <w:rPr>
          <w:rStyle w:val="FontStyle58"/>
          <w:sz w:val="24"/>
          <w:szCs w:val="24"/>
        </w:rPr>
      </w:pPr>
    </w:p>
    <w:tbl>
      <w:tblPr>
        <w:tblStyle w:val="a4"/>
        <w:tblW w:w="0" w:type="auto"/>
        <w:tblLook w:val="04A0" w:firstRow="1" w:lastRow="0" w:firstColumn="1" w:lastColumn="0" w:noHBand="0" w:noVBand="1"/>
      </w:tblPr>
      <w:tblGrid>
        <w:gridCol w:w="1294"/>
        <w:gridCol w:w="1761"/>
        <w:gridCol w:w="1795"/>
        <w:gridCol w:w="1957"/>
        <w:gridCol w:w="2906"/>
      </w:tblGrid>
      <w:tr w:rsidR="00C40E7B" w:rsidRPr="00F20A1D" w:rsidTr="00C40E7B">
        <w:tc>
          <w:tcPr>
            <w:tcW w:w="1545" w:type="dxa"/>
          </w:tcPr>
          <w:p w:rsidR="00C40E7B" w:rsidRPr="00F20A1D" w:rsidRDefault="00C40E7B" w:rsidP="00F20A1D">
            <w:pPr>
              <w:pStyle w:val="Style35"/>
              <w:widowControl/>
              <w:spacing w:line="240" w:lineRule="auto"/>
              <w:ind w:left="302"/>
              <w:rPr>
                <w:rStyle w:val="FontStyle57"/>
                <w:sz w:val="24"/>
                <w:szCs w:val="24"/>
              </w:rPr>
            </w:pPr>
            <w:r w:rsidRPr="00F20A1D">
              <w:rPr>
                <w:rStyle w:val="FontStyle57"/>
                <w:sz w:val="24"/>
                <w:szCs w:val="24"/>
              </w:rPr>
              <w:t>Класс</w:t>
            </w:r>
          </w:p>
        </w:tc>
        <w:tc>
          <w:tcPr>
            <w:tcW w:w="1808" w:type="dxa"/>
          </w:tcPr>
          <w:p w:rsidR="00C40E7B" w:rsidRPr="00F20A1D" w:rsidRDefault="00C40E7B" w:rsidP="00F20A1D">
            <w:pPr>
              <w:pStyle w:val="Style35"/>
              <w:widowControl/>
              <w:spacing w:line="240" w:lineRule="auto"/>
              <w:ind w:left="293" w:hanging="10"/>
              <w:rPr>
                <w:rStyle w:val="FontStyle57"/>
                <w:sz w:val="24"/>
                <w:szCs w:val="24"/>
              </w:rPr>
            </w:pPr>
            <w:r w:rsidRPr="00F20A1D">
              <w:rPr>
                <w:rStyle w:val="FontStyle57"/>
                <w:sz w:val="24"/>
                <w:szCs w:val="24"/>
              </w:rPr>
              <w:t>Объём текста</w:t>
            </w:r>
          </w:p>
          <w:p w:rsidR="00C40E7B" w:rsidRPr="00F20A1D" w:rsidRDefault="00C40E7B" w:rsidP="00F20A1D">
            <w:pPr>
              <w:pStyle w:val="Style27"/>
              <w:widowControl/>
              <w:spacing w:line="240" w:lineRule="auto"/>
              <w:ind w:left="288" w:hanging="5"/>
              <w:rPr>
                <w:rStyle w:val="FontStyle55"/>
                <w:i w:val="0"/>
                <w:sz w:val="24"/>
                <w:szCs w:val="24"/>
              </w:rPr>
            </w:pPr>
            <w:r w:rsidRPr="00F20A1D">
              <w:rPr>
                <w:rStyle w:val="FontStyle55"/>
                <w:i w:val="0"/>
                <w:sz w:val="24"/>
                <w:szCs w:val="24"/>
              </w:rPr>
              <w:t>(количество слов)</w:t>
            </w:r>
          </w:p>
        </w:tc>
        <w:tc>
          <w:tcPr>
            <w:tcW w:w="1818" w:type="dxa"/>
          </w:tcPr>
          <w:p w:rsidR="00C40E7B" w:rsidRPr="00F20A1D" w:rsidRDefault="00C40E7B" w:rsidP="00F20A1D">
            <w:pPr>
              <w:pStyle w:val="Style35"/>
              <w:widowControl/>
              <w:spacing w:line="240" w:lineRule="auto"/>
              <w:ind w:left="288" w:hanging="5"/>
              <w:rPr>
                <w:rStyle w:val="FontStyle57"/>
                <w:sz w:val="24"/>
                <w:szCs w:val="24"/>
              </w:rPr>
            </w:pPr>
            <w:r w:rsidRPr="00F20A1D">
              <w:rPr>
                <w:rStyle w:val="FontStyle57"/>
                <w:sz w:val="24"/>
                <w:szCs w:val="24"/>
              </w:rPr>
              <w:t>Количество орфограмм</w:t>
            </w:r>
          </w:p>
        </w:tc>
        <w:tc>
          <w:tcPr>
            <w:tcW w:w="1894" w:type="dxa"/>
          </w:tcPr>
          <w:p w:rsidR="00C40E7B" w:rsidRPr="00F20A1D" w:rsidRDefault="00C40E7B" w:rsidP="00F20A1D">
            <w:pPr>
              <w:pStyle w:val="Style35"/>
              <w:widowControl/>
              <w:spacing w:line="240" w:lineRule="auto"/>
              <w:ind w:left="288" w:hanging="10"/>
              <w:rPr>
                <w:rStyle w:val="FontStyle57"/>
                <w:sz w:val="24"/>
                <w:szCs w:val="24"/>
              </w:rPr>
            </w:pPr>
            <w:r w:rsidRPr="00F20A1D">
              <w:rPr>
                <w:rStyle w:val="FontStyle57"/>
                <w:sz w:val="24"/>
                <w:szCs w:val="24"/>
              </w:rPr>
              <w:t>Количество пунктограмм</w:t>
            </w:r>
          </w:p>
        </w:tc>
        <w:tc>
          <w:tcPr>
            <w:tcW w:w="2506" w:type="dxa"/>
          </w:tcPr>
          <w:p w:rsidR="00C40E7B" w:rsidRPr="00F20A1D" w:rsidRDefault="00C40E7B" w:rsidP="00F20A1D">
            <w:pPr>
              <w:pStyle w:val="Style35"/>
              <w:widowControl/>
              <w:spacing w:line="240" w:lineRule="auto"/>
              <w:ind w:left="293" w:hanging="5"/>
              <w:rPr>
                <w:rStyle w:val="FontStyle57"/>
                <w:sz w:val="24"/>
                <w:szCs w:val="24"/>
              </w:rPr>
            </w:pPr>
            <w:r w:rsidRPr="00F20A1D">
              <w:rPr>
                <w:rStyle w:val="FontStyle57"/>
                <w:sz w:val="24"/>
                <w:szCs w:val="24"/>
              </w:rPr>
              <w:t>Количество слов с непроверяемыми и труднопроверяемыми написаниями</w:t>
            </w:r>
          </w:p>
        </w:tc>
      </w:tr>
      <w:tr w:rsidR="00C40E7B" w:rsidRPr="00F20A1D" w:rsidTr="00C40E7B">
        <w:tc>
          <w:tcPr>
            <w:tcW w:w="1545" w:type="dxa"/>
          </w:tcPr>
          <w:p w:rsidR="00C40E7B" w:rsidRPr="00F20A1D" w:rsidRDefault="00C40E7B" w:rsidP="00F20A1D">
            <w:pPr>
              <w:pStyle w:val="Style35"/>
              <w:widowControl/>
              <w:spacing w:line="240" w:lineRule="auto"/>
              <w:ind w:left="307"/>
              <w:rPr>
                <w:rStyle w:val="FontStyle57"/>
                <w:sz w:val="24"/>
                <w:szCs w:val="24"/>
              </w:rPr>
            </w:pPr>
            <w:r w:rsidRPr="00F20A1D">
              <w:rPr>
                <w:rStyle w:val="FontStyle57"/>
                <w:sz w:val="24"/>
                <w:szCs w:val="24"/>
              </w:rPr>
              <w:t>5</w:t>
            </w:r>
          </w:p>
        </w:tc>
        <w:tc>
          <w:tcPr>
            <w:tcW w:w="1808" w:type="dxa"/>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90-100</w:t>
            </w:r>
          </w:p>
        </w:tc>
        <w:tc>
          <w:tcPr>
            <w:tcW w:w="1818"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12</w:t>
            </w:r>
          </w:p>
        </w:tc>
        <w:tc>
          <w:tcPr>
            <w:tcW w:w="1894" w:type="dxa"/>
          </w:tcPr>
          <w:p w:rsidR="00C40E7B" w:rsidRPr="00F20A1D" w:rsidRDefault="00C40E7B" w:rsidP="00F20A1D">
            <w:pPr>
              <w:pStyle w:val="Style44"/>
              <w:widowControl/>
              <w:spacing w:line="240" w:lineRule="auto"/>
              <w:ind w:left="278"/>
              <w:rPr>
                <w:rStyle w:val="FontStyle58"/>
                <w:sz w:val="24"/>
                <w:szCs w:val="24"/>
              </w:rPr>
            </w:pPr>
            <w:r w:rsidRPr="00F20A1D">
              <w:rPr>
                <w:rStyle w:val="FontStyle58"/>
                <w:sz w:val="24"/>
                <w:szCs w:val="24"/>
              </w:rPr>
              <w:t>2-3</w:t>
            </w:r>
          </w:p>
        </w:tc>
        <w:tc>
          <w:tcPr>
            <w:tcW w:w="2506" w:type="dxa"/>
          </w:tcPr>
          <w:p w:rsidR="00C40E7B" w:rsidRPr="00F20A1D" w:rsidRDefault="00C40E7B" w:rsidP="00F20A1D">
            <w:pPr>
              <w:pStyle w:val="Style44"/>
              <w:widowControl/>
              <w:spacing w:line="240" w:lineRule="auto"/>
              <w:ind w:left="293"/>
              <w:rPr>
                <w:rStyle w:val="FontStyle58"/>
                <w:sz w:val="24"/>
                <w:szCs w:val="24"/>
              </w:rPr>
            </w:pPr>
            <w:r w:rsidRPr="00F20A1D">
              <w:rPr>
                <w:rStyle w:val="FontStyle58"/>
                <w:sz w:val="24"/>
                <w:szCs w:val="24"/>
              </w:rPr>
              <w:t>не более 5 слов</w:t>
            </w:r>
          </w:p>
        </w:tc>
      </w:tr>
      <w:tr w:rsidR="00C40E7B" w:rsidRPr="00F20A1D" w:rsidTr="00C40E7B">
        <w:tc>
          <w:tcPr>
            <w:tcW w:w="1545" w:type="dxa"/>
          </w:tcPr>
          <w:p w:rsidR="00C40E7B" w:rsidRPr="00F20A1D" w:rsidRDefault="00C40E7B" w:rsidP="00F20A1D">
            <w:pPr>
              <w:pStyle w:val="Style35"/>
              <w:widowControl/>
              <w:spacing w:line="240" w:lineRule="auto"/>
              <w:ind w:left="307"/>
              <w:rPr>
                <w:rStyle w:val="FontStyle57"/>
                <w:sz w:val="24"/>
                <w:szCs w:val="24"/>
              </w:rPr>
            </w:pPr>
            <w:r w:rsidRPr="00F20A1D">
              <w:rPr>
                <w:rStyle w:val="FontStyle57"/>
                <w:sz w:val="24"/>
                <w:szCs w:val="24"/>
              </w:rPr>
              <w:t>6</w:t>
            </w:r>
          </w:p>
        </w:tc>
        <w:tc>
          <w:tcPr>
            <w:tcW w:w="1808"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100-110</w:t>
            </w:r>
          </w:p>
        </w:tc>
        <w:tc>
          <w:tcPr>
            <w:tcW w:w="1818"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16</w:t>
            </w:r>
          </w:p>
        </w:tc>
        <w:tc>
          <w:tcPr>
            <w:tcW w:w="1894" w:type="dxa"/>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3-4</w:t>
            </w:r>
          </w:p>
        </w:tc>
        <w:tc>
          <w:tcPr>
            <w:tcW w:w="2506" w:type="dxa"/>
          </w:tcPr>
          <w:p w:rsidR="00C40E7B" w:rsidRPr="00F20A1D" w:rsidRDefault="00C40E7B" w:rsidP="00F20A1D">
            <w:pPr>
              <w:pStyle w:val="Style44"/>
              <w:widowControl/>
              <w:spacing w:line="240" w:lineRule="auto"/>
              <w:ind w:left="293"/>
              <w:rPr>
                <w:rStyle w:val="FontStyle58"/>
                <w:sz w:val="24"/>
                <w:szCs w:val="24"/>
              </w:rPr>
            </w:pPr>
            <w:r w:rsidRPr="00F20A1D">
              <w:rPr>
                <w:rStyle w:val="FontStyle58"/>
                <w:sz w:val="24"/>
                <w:szCs w:val="24"/>
              </w:rPr>
              <w:t>не более 7 слов</w:t>
            </w:r>
          </w:p>
        </w:tc>
      </w:tr>
      <w:tr w:rsidR="00C40E7B" w:rsidRPr="00F20A1D" w:rsidTr="00C40E7B">
        <w:tc>
          <w:tcPr>
            <w:tcW w:w="1545" w:type="dxa"/>
          </w:tcPr>
          <w:p w:rsidR="00C40E7B" w:rsidRPr="00F20A1D" w:rsidRDefault="00C40E7B" w:rsidP="00F20A1D">
            <w:pPr>
              <w:pStyle w:val="Style35"/>
              <w:widowControl/>
              <w:spacing w:line="240" w:lineRule="auto"/>
              <w:ind w:left="307"/>
              <w:rPr>
                <w:rStyle w:val="FontStyle57"/>
                <w:sz w:val="24"/>
                <w:szCs w:val="24"/>
              </w:rPr>
            </w:pPr>
            <w:r w:rsidRPr="00F20A1D">
              <w:rPr>
                <w:rStyle w:val="FontStyle57"/>
                <w:sz w:val="24"/>
                <w:szCs w:val="24"/>
              </w:rPr>
              <w:t>7</w:t>
            </w:r>
          </w:p>
        </w:tc>
        <w:tc>
          <w:tcPr>
            <w:tcW w:w="1808"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110-120</w:t>
            </w:r>
          </w:p>
        </w:tc>
        <w:tc>
          <w:tcPr>
            <w:tcW w:w="1818" w:type="dxa"/>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20</w:t>
            </w:r>
          </w:p>
        </w:tc>
        <w:tc>
          <w:tcPr>
            <w:tcW w:w="1894" w:type="dxa"/>
          </w:tcPr>
          <w:p w:rsidR="00C40E7B" w:rsidRPr="00F20A1D" w:rsidRDefault="00C40E7B" w:rsidP="00F20A1D">
            <w:pPr>
              <w:pStyle w:val="Style44"/>
              <w:widowControl/>
              <w:spacing w:line="240" w:lineRule="auto"/>
              <w:ind w:left="278"/>
              <w:rPr>
                <w:rStyle w:val="FontStyle58"/>
                <w:sz w:val="24"/>
                <w:szCs w:val="24"/>
              </w:rPr>
            </w:pPr>
            <w:r w:rsidRPr="00F20A1D">
              <w:rPr>
                <w:rStyle w:val="FontStyle58"/>
                <w:sz w:val="24"/>
                <w:szCs w:val="24"/>
              </w:rPr>
              <w:t>4-5</w:t>
            </w:r>
          </w:p>
        </w:tc>
        <w:tc>
          <w:tcPr>
            <w:tcW w:w="2506" w:type="dxa"/>
          </w:tcPr>
          <w:p w:rsidR="00C40E7B" w:rsidRPr="00F20A1D" w:rsidRDefault="00C40E7B" w:rsidP="00F20A1D">
            <w:pPr>
              <w:pStyle w:val="Style44"/>
              <w:widowControl/>
              <w:spacing w:line="240" w:lineRule="auto"/>
              <w:ind w:left="293"/>
              <w:rPr>
                <w:rStyle w:val="FontStyle58"/>
                <w:sz w:val="24"/>
                <w:szCs w:val="24"/>
              </w:rPr>
            </w:pPr>
            <w:r w:rsidRPr="00F20A1D">
              <w:rPr>
                <w:rStyle w:val="FontStyle58"/>
                <w:sz w:val="24"/>
                <w:szCs w:val="24"/>
              </w:rPr>
              <w:t>не более 7 слов</w:t>
            </w:r>
          </w:p>
        </w:tc>
      </w:tr>
      <w:tr w:rsidR="00C40E7B" w:rsidRPr="00F20A1D" w:rsidTr="00C40E7B">
        <w:tc>
          <w:tcPr>
            <w:tcW w:w="1545" w:type="dxa"/>
          </w:tcPr>
          <w:p w:rsidR="00C40E7B" w:rsidRPr="00F20A1D" w:rsidRDefault="00C40E7B" w:rsidP="00F20A1D">
            <w:pPr>
              <w:pStyle w:val="Style35"/>
              <w:widowControl/>
              <w:spacing w:line="240" w:lineRule="auto"/>
              <w:ind w:left="307"/>
              <w:rPr>
                <w:rStyle w:val="FontStyle57"/>
                <w:sz w:val="24"/>
                <w:szCs w:val="24"/>
              </w:rPr>
            </w:pPr>
            <w:r w:rsidRPr="00F20A1D">
              <w:rPr>
                <w:rStyle w:val="FontStyle57"/>
                <w:sz w:val="24"/>
                <w:szCs w:val="24"/>
              </w:rPr>
              <w:t>8</w:t>
            </w:r>
          </w:p>
        </w:tc>
        <w:tc>
          <w:tcPr>
            <w:tcW w:w="1808"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120-150</w:t>
            </w:r>
          </w:p>
        </w:tc>
        <w:tc>
          <w:tcPr>
            <w:tcW w:w="1818" w:type="dxa"/>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24</w:t>
            </w:r>
          </w:p>
        </w:tc>
        <w:tc>
          <w:tcPr>
            <w:tcW w:w="1894" w:type="dxa"/>
          </w:tcPr>
          <w:p w:rsidR="00C40E7B" w:rsidRPr="00F20A1D" w:rsidRDefault="00C40E7B" w:rsidP="00F20A1D">
            <w:pPr>
              <w:pStyle w:val="Style44"/>
              <w:widowControl/>
              <w:spacing w:line="240" w:lineRule="auto"/>
              <w:ind w:left="302"/>
              <w:rPr>
                <w:rStyle w:val="FontStyle58"/>
                <w:sz w:val="24"/>
                <w:szCs w:val="24"/>
              </w:rPr>
            </w:pPr>
            <w:r w:rsidRPr="00F20A1D">
              <w:rPr>
                <w:rStyle w:val="FontStyle58"/>
                <w:sz w:val="24"/>
                <w:szCs w:val="24"/>
              </w:rPr>
              <w:t>10</w:t>
            </w:r>
          </w:p>
        </w:tc>
        <w:tc>
          <w:tcPr>
            <w:tcW w:w="2506" w:type="dxa"/>
          </w:tcPr>
          <w:p w:rsidR="00C40E7B" w:rsidRPr="00F20A1D" w:rsidRDefault="00C40E7B" w:rsidP="00F20A1D">
            <w:pPr>
              <w:pStyle w:val="Style44"/>
              <w:widowControl/>
              <w:spacing w:line="240" w:lineRule="auto"/>
              <w:ind w:left="293"/>
              <w:rPr>
                <w:rStyle w:val="FontStyle58"/>
                <w:sz w:val="24"/>
                <w:szCs w:val="24"/>
              </w:rPr>
            </w:pPr>
            <w:r w:rsidRPr="00F20A1D">
              <w:rPr>
                <w:rStyle w:val="FontStyle58"/>
                <w:sz w:val="24"/>
                <w:szCs w:val="24"/>
              </w:rPr>
              <w:t>не более 10 слов</w:t>
            </w:r>
          </w:p>
        </w:tc>
      </w:tr>
      <w:tr w:rsidR="00C40E7B" w:rsidRPr="00F20A1D" w:rsidTr="00C40E7B">
        <w:tc>
          <w:tcPr>
            <w:tcW w:w="1545" w:type="dxa"/>
          </w:tcPr>
          <w:p w:rsidR="00C40E7B" w:rsidRPr="00F20A1D" w:rsidRDefault="00C40E7B" w:rsidP="00F20A1D">
            <w:pPr>
              <w:pStyle w:val="Style35"/>
              <w:widowControl/>
              <w:spacing w:line="240" w:lineRule="auto"/>
              <w:ind w:left="307"/>
              <w:rPr>
                <w:rStyle w:val="FontStyle57"/>
                <w:sz w:val="24"/>
                <w:szCs w:val="24"/>
              </w:rPr>
            </w:pPr>
            <w:r w:rsidRPr="00F20A1D">
              <w:rPr>
                <w:rStyle w:val="FontStyle57"/>
                <w:sz w:val="24"/>
                <w:szCs w:val="24"/>
              </w:rPr>
              <w:t>9</w:t>
            </w:r>
          </w:p>
        </w:tc>
        <w:tc>
          <w:tcPr>
            <w:tcW w:w="1808"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150-170</w:t>
            </w:r>
          </w:p>
        </w:tc>
        <w:tc>
          <w:tcPr>
            <w:tcW w:w="1818" w:type="dxa"/>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24</w:t>
            </w:r>
          </w:p>
        </w:tc>
        <w:tc>
          <w:tcPr>
            <w:tcW w:w="1894" w:type="dxa"/>
          </w:tcPr>
          <w:p w:rsidR="00C40E7B" w:rsidRPr="00F20A1D" w:rsidRDefault="00C40E7B" w:rsidP="00F20A1D">
            <w:pPr>
              <w:pStyle w:val="Style44"/>
              <w:widowControl/>
              <w:spacing w:line="240" w:lineRule="auto"/>
              <w:ind w:left="302"/>
              <w:rPr>
                <w:rStyle w:val="FontStyle58"/>
                <w:sz w:val="24"/>
                <w:szCs w:val="24"/>
              </w:rPr>
            </w:pPr>
            <w:r w:rsidRPr="00F20A1D">
              <w:rPr>
                <w:rStyle w:val="FontStyle58"/>
                <w:sz w:val="24"/>
                <w:szCs w:val="24"/>
              </w:rPr>
              <w:t>15</w:t>
            </w:r>
          </w:p>
        </w:tc>
        <w:tc>
          <w:tcPr>
            <w:tcW w:w="2506" w:type="dxa"/>
          </w:tcPr>
          <w:p w:rsidR="00C40E7B" w:rsidRPr="00F20A1D" w:rsidRDefault="00C40E7B" w:rsidP="00F20A1D">
            <w:pPr>
              <w:pStyle w:val="Style44"/>
              <w:widowControl/>
              <w:spacing w:line="240" w:lineRule="auto"/>
              <w:ind w:left="293"/>
              <w:rPr>
                <w:rStyle w:val="FontStyle58"/>
                <w:sz w:val="24"/>
                <w:szCs w:val="24"/>
              </w:rPr>
            </w:pPr>
            <w:r w:rsidRPr="00F20A1D">
              <w:rPr>
                <w:rStyle w:val="FontStyle58"/>
                <w:sz w:val="24"/>
                <w:szCs w:val="24"/>
              </w:rPr>
              <w:t>не более 10 слов</w:t>
            </w:r>
          </w:p>
        </w:tc>
      </w:tr>
    </w:tbl>
    <w:p w:rsidR="00C40E7B" w:rsidRPr="00F20A1D" w:rsidRDefault="00C40E7B" w:rsidP="00F20A1D">
      <w:pPr>
        <w:pStyle w:val="Style39"/>
        <w:widowControl/>
        <w:spacing w:line="240" w:lineRule="auto"/>
        <w:ind w:left="312"/>
        <w:rPr>
          <w:rStyle w:val="FontStyle58"/>
          <w:sz w:val="24"/>
          <w:szCs w:val="24"/>
        </w:rPr>
      </w:pPr>
      <w:r w:rsidRPr="00F20A1D">
        <w:rPr>
          <w:rStyle w:val="FontStyle58"/>
          <w:sz w:val="24"/>
          <w:szCs w:val="24"/>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C40E7B" w:rsidRPr="00F20A1D" w:rsidRDefault="00C40E7B" w:rsidP="00F20A1D">
      <w:pPr>
        <w:pStyle w:val="Style39"/>
        <w:widowControl/>
        <w:spacing w:line="240" w:lineRule="auto"/>
        <w:ind w:left="307"/>
        <w:jc w:val="left"/>
        <w:rPr>
          <w:rStyle w:val="FontStyle58"/>
          <w:sz w:val="24"/>
          <w:szCs w:val="24"/>
        </w:rPr>
      </w:pPr>
      <w:r w:rsidRPr="00F20A1D">
        <w:rPr>
          <w:rStyle w:val="FontStyle58"/>
          <w:sz w:val="24"/>
          <w:szCs w:val="24"/>
        </w:rPr>
        <w:t>До конца первой четверти (а в 5 классе - до конца I полугодия) сохраняется объем текста, рекомендованный для предыдущего класса.</w:t>
      </w:r>
    </w:p>
    <w:p w:rsidR="00C40E7B" w:rsidRPr="00F20A1D" w:rsidRDefault="00C40E7B" w:rsidP="00F20A1D">
      <w:pPr>
        <w:pStyle w:val="Style38"/>
        <w:widowControl/>
        <w:jc w:val="both"/>
        <w:rPr>
          <w:rStyle w:val="FontStyle58"/>
          <w:sz w:val="24"/>
          <w:szCs w:val="24"/>
        </w:rPr>
      </w:pPr>
      <w:r w:rsidRPr="00F20A1D">
        <w:rPr>
          <w:rStyle w:val="FontStyle58"/>
          <w:sz w:val="24"/>
          <w:szCs w:val="24"/>
        </w:rPr>
        <w:t xml:space="preserve">При оценке диктанта </w:t>
      </w:r>
      <w:r w:rsidRPr="00F20A1D">
        <w:rPr>
          <w:rStyle w:val="FontStyle57"/>
          <w:sz w:val="24"/>
          <w:szCs w:val="24"/>
        </w:rPr>
        <w:t xml:space="preserve">исправляются, но не учитываются </w:t>
      </w:r>
      <w:r w:rsidRPr="00F20A1D">
        <w:rPr>
          <w:rStyle w:val="FontStyle58"/>
          <w:sz w:val="24"/>
          <w:szCs w:val="24"/>
        </w:rPr>
        <w:t>орфографические и пунктуационные ошибки:</w:t>
      </w:r>
    </w:p>
    <w:p w:rsidR="00C40E7B" w:rsidRPr="00F20A1D" w:rsidRDefault="00C40E7B" w:rsidP="00F20A1D">
      <w:pPr>
        <w:pStyle w:val="Style41"/>
        <w:widowControl/>
        <w:jc w:val="both"/>
        <w:rPr>
          <w:rStyle w:val="FontStyle58"/>
          <w:sz w:val="24"/>
          <w:szCs w:val="24"/>
        </w:rPr>
      </w:pPr>
      <w:r w:rsidRPr="00F20A1D">
        <w:rPr>
          <w:rStyle w:val="FontStyle58"/>
          <w:sz w:val="24"/>
          <w:szCs w:val="24"/>
        </w:rPr>
        <w:t xml:space="preserve">К </w:t>
      </w:r>
      <w:r w:rsidRPr="00F20A1D">
        <w:rPr>
          <w:rStyle w:val="FontStyle57"/>
          <w:sz w:val="24"/>
          <w:szCs w:val="24"/>
        </w:rPr>
        <w:t>негрубым</w:t>
      </w:r>
      <w:r w:rsidRPr="00F20A1D">
        <w:rPr>
          <w:rStyle w:val="FontStyle57"/>
          <w:sz w:val="24"/>
          <w:szCs w:val="24"/>
          <w:vertAlign w:val="superscript"/>
        </w:rPr>
        <w:t>1</w:t>
      </w:r>
      <w:r w:rsidRPr="00F20A1D">
        <w:rPr>
          <w:rStyle w:val="FontStyle58"/>
          <w:sz w:val="24"/>
          <w:szCs w:val="24"/>
        </w:rPr>
        <w:t>относятся ошибки:</w:t>
      </w:r>
    </w:p>
    <w:tbl>
      <w:tblPr>
        <w:tblStyle w:val="a4"/>
        <w:tblW w:w="0" w:type="auto"/>
        <w:tblLook w:val="04A0" w:firstRow="1" w:lastRow="0" w:firstColumn="1" w:lastColumn="0" w:noHBand="0" w:noVBand="1"/>
      </w:tblPr>
      <w:tblGrid>
        <w:gridCol w:w="3794"/>
        <w:gridCol w:w="5777"/>
      </w:tblGrid>
      <w:tr w:rsidR="00C40E7B" w:rsidRPr="00F20A1D" w:rsidTr="00C40E7B">
        <w:tc>
          <w:tcPr>
            <w:tcW w:w="3794" w:type="dxa"/>
          </w:tcPr>
          <w:p w:rsidR="00C40E7B" w:rsidRPr="00F20A1D" w:rsidRDefault="00C40E7B" w:rsidP="00F20A1D">
            <w:pPr>
              <w:pStyle w:val="Style39"/>
              <w:widowControl/>
              <w:spacing w:line="240" w:lineRule="auto"/>
              <w:rPr>
                <w:rStyle w:val="FontStyle58"/>
                <w:sz w:val="24"/>
                <w:szCs w:val="24"/>
                <w:u w:val="single"/>
              </w:rPr>
            </w:pPr>
            <w:r w:rsidRPr="00F20A1D">
              <w:rPr>
                <w:rStyle w:val="FontStyle58"/>
                <w:sz w:val="24"/>
                <w:szCs w:val="24"/>
                <w:u w:val="single"/>
              </w:rPr>
              <w:t>в переносе слов;</w:t>
            </w:r>
          </w:p>
          <w:p w:rsidR="00C40E7B" w:rsidRPr="00F20A1D" w:rsidRDefault="00C40E7B" w:rsidP="00F20A1D">
            <w:pPr>
              <w:spacing w:line="240" w:lineRule="auto"/>
              <w:rPr>
                <w:rFonts w:ascii="Times New Roman" w:hAnsi="Times New Roman"/>
                <w:sz w:val="24"/>
                <w:szCs w:val="24"/>
              </w:rPr>
            </w:pPr>
          </w:p>
        </w:tc>
        <w:tc>
          <w:tcPr>
            <w:tcW w:w="5777" w:type="dxa"/>
          </w:tcPr>
          <w:p w:rsidR="00C40E7B" w:rsidRPr="00F20A1D" w:rsidRDefault="00C40E7B" w:rsidP="00F20A1D">
            <w:pPr>
              <w:pStyle w:val="Style41"/>
              <w:widowControl/>
              <w:jc w:val="both"/>
              <w:rPr>
                <w:rStyle w:val="FontStyle58"/>
                <w:sz w:val="24"/>
                <w:szCs w:val="24"/>
                <w:u w:val="single"/>
              </w:rPr>
            </w:pPr>
            <w:r w:rsidRPr="00F20A1D">
              <w:rPr>
                <w:rStyle w:val="FontStyle58"/>
                <w:sz w:val="24"/>
                <w:szCs w:val="24"/>
                <w:u w:val="single"/>
              </w:rPr>
              <w:t>в исключениях из правил;</w:t>
            </w:r>
          </w:p>
          <w:p w:rsidR="00C40E7B" w:rsidRPr="00F20A1D" w:rsidRDefault="00C40E7B" w:rsidP="00F20A1D">
            <w:pPr>
              <w:spacing w:line="240" w:lineRule="auto"/>
              <w:rPr>
                <w:rFonts w:ascii="Times New Roman" w:hAnsi="Times New Roman"/>
                <w:sz w:val="24"/>
                <w:szCs w:val="24"/>
              </w:rPr>
            </w:pPr>
          </w:p>
        </w:tc>
      </w:tr>
      <w:tr w:rsidR="00C40E7B" w:rsidRPr="00F20A1D" w:rsidTr="00C40E7B">
        <w:tc>
          <w:tcPr>
            <w:tcW w:w="3794" w:type="dxa"/>
          </w:tcPr>
          <w:p w:rsidR="00C40E7B" w:rsidRPr="00F20A1D" w:rsidRDefault="00C40E7B" w:rsidP="00F20A1D">
            <w:pPr>
              <w:pStyle w:val="Style41"/>
              <w:widowControl/>
              <w:rPr>
                <w:rStyle w:val="FontStyle58"/>
                <w:sz w:val="24"/>
                <w:szCs w:val="24"/>
              </w:rPr>
            </w:pPr>
            <w:r w:rsidRPr="00F20A1D">
              <w:rPr>
                <w:rStyle w:val="FontStyle58"/>
                <w:sz w:val="24"/>
                <w:szCs w:val="24"/>
              </w:rPr>
              <w:t xml:space="preserve">на правила, которые </w:t>
            </w:r>
            <w:r w:rsidRPr="00F20A1D">
              <w:rPr>
                <w:rStyle w:val="FontStyle55"/>
                <w:i w:val="0"/>
                <w:sz w:val="24"/>
                <w:szCs w:val="24"/>
              </w:rPr>
              <w:t xml:space="preserve">не включены </w:t>
            </w:r>
            <w:r w:rsidRPr="00F20A1D">
              <w:rPr>
                <w:rStyle w:val="FontStyle58"/>
                <w:sz w:val="24"/>
                <w:szCs w:val="24"/>
              </w:rPr>
              <w:t xml:space="preserve">в школьную программу; на </w:t>
            </w:r>
            <w:r w:rsidRPr="00F20A1D">
              <w:rPr>
                <w:rStyle w:val="FontStyle55"/>
                <w:i w:val="0"/>
                <w:sz w:val="24"/>
                <w:szCs w:val="24"/>
              </w:rPr>
              <w:t xml:space="preserve">еще не изученные </w:t>
            </w:r>
            <w:r w:rsidRPr="00F20A1D">
              <w:rPr>
                <w:rStyle w:val="FontStyle58"/>
                <w:sz w:val="24"/>
                <w:szCs w:val="24"/>
              </w:rPr>
              <w:t>правила;</w:t>
            </w:r>
          </w:p>
          <w:p w:rsidR="00C40E7B" w:rsidRPr="00F20A1D" w:rsidRDefault="00C40E7B" w:rsidP="00F20A1D">
            <w:pPr>
              <w:spacing w:line="240" w:lineRule="auto"/>
              <w:rPr>
                <w:rFonts w:ascii="Times New Roman" w:hAnsi="Times New Roman"/>
                <w:sz w:val="24"/>
                <w:szCs w:val="24"/>
              </w:rPr>
            </w:pPr>
          </w:p>
        </w:tc>
        <w:tc>
          <w:tcPr>
            <w:tcW w:w="5777" w:type="dxa"/>
          </w:tcPr>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в написании большой буквы в составных собственных наименованиях;</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 xml:space="preserve">в случаях раздельного и слитного написания </w:t>
            </w:r>
            <w:r w:rsidRPr="00F20A1D">
              <w:rPr>
                <w:rStyle w:val="FontStyle55"/>
                <w:i w:val="0"/>
                <w:sz w:val="24"/>
                <w:szCs w:val="24"/>
              </w:rPr>
              <w:t xml:space="preserve">не </w:t>
            </w:r>
            <w:r w:rsidRPr="00F20A1D">
              <w:rPr>
                <w:rStyle w:val="FontStyle58"/>
                <w:sz w:val="24"/>
                <w:szCs w:val="24"/>
              </w:rPr>
              <w:t>с прилагательными и причастиями, выступающими в роли сказуемого;</w:t>
            </w:r>
          </w:p>
          <w:p w:rsidR="00C40E7B" w:rsidRPr="00F20A1D" w:rsidRDefault="00C40E7B" w:rsidP="00F20A1D">
            <w:pPr>
              <w:pStyle w:val="Style42"/>
              <w:widowControl/>
              <w:spacing w:line="240" w:lineRule="auto"/>
            </w:pPr>
            <w:r w:rsidRPr="00F20A1D">
              <w:rPr>
                <w:rStyle w:val="FontStyle58"/>
                <w:sz w:val="24"/>
                <w:szCs w:val="24"/>
              </w:rPr>
              <w:t xml:space="preserve">в написании </w:t>
            </w:r>
            <w:r w:rsidRPr="00F20A1D">
              <w:rPr>
                <w:rStyle w:val="FontStyle55"/>
                <w:i w:val="0"/>
                <w:sz w:val="24"/>
                <w:szCs w:val="24"/>
              </w:rPr>
              <w:t xml:space="preserve">ы </w:t>
            </w:r>
            <w:r w:rsidRPr="00F20A1D">
              <w:rPr>
                <w:rStyle w:val="FontStyle58"/>
                <w:sz w:val="24"/>
                <w:szCs w:val="24"/>
              </w:rPr>
              <w:t xml:space="preserve">и </w:t>
            </w:r>
            <w:proofErr w:type="gramStart"/>
            <w:r w:rsidRPr="00F20A1D">
              <w:rPr>
                <w:rStyle w:val="FontStyle55"/>
                <w:i w:val="0"/>
                <w:sz w:val="24"/>
                <w:szCs w:val="24"/>
              </w:rPr>
              <w:t>и</w:t>
            </w:r>
            <w:proofErr w:type="gramEnd"/>
            <w:r w:rsidRPr="00F20A1D">
              <w:rPr>
                <w:rStyle w:val="FontStyle55"/>
                <w:i w:val="0"/>
                <w:sz w:val="24"/>
                <w:szCs w:val="24"/>
              </w:rPr>
              <w:t xml:space="preserve"> </w:t>
            </w:r>
            <w:r w:rsidRPr="00F20A1D">
              <w:rPr>
                <w:rStyle w:val="FontStyle58"/>
                <w:sz w:val="24"/>
                <w:szCs w:val="24"/>
              </w:rPr>
              <w:t>после приставок;</w:t>
            </w:r>
          </w:p>
        </w:tc>
      </w:tr>
      <w:tr w:rsidR="00C40E7B" w:rsidRPr="00F20A1D" w:rsidTr="00C40E7B">
        <w:tc>
          <w:tcPr>
            <w:tcW w:w="3794" w:type="dxa"/>
          </w:tcPr>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 xml:space="preserve">в словах с </w:t>
            </w:r>
            <w:r w:rsidRPr="00F20A1D">
              <w:rPr>
                <w:rStyle w:val="FontStyle55"/>
                <w:i w:val="0"/>
                <w:sz w:val="24"/>
                <w:szCs w:val="24"/>
              </w:rPr>
              <w:t xml:space="preserve">непроверяемыми </w:t>
            </w:r>
            <w:r w:rsidRPr="00F20A1D">
              <w:rPr>
                <w:rStyle w:val="FontStyle58"/>
                <w:sz w:val="24"/>
                <w:szCs w:val="24"/>
              </w:rPr>
              <w:t xml:space="preserve">написаниями, над которыми не </w:t>
            </w:r>
            <w:r w:rsidRPr="00F20A1D">
              <w:rPr>
                <w:rStyle w:val="FontStyle58"/>
                <w:sz w:val="24"/>
                <w:szCs w:val="24"/>
              </w:rPr>
              <w:lastRenderedPageBreak/>
              <w:t>проводилась специальная работа;</w:t>
            </w:r>
          </w:p>
          <w:p w:rsidR="00C40E7B" w:rsidRPr="00F20A1D" w:rsidRDefault="00C40E7B" w:rsidP="00F20A1D">
            <w:pPr>
              <w:spacing w:line="240" w:lineRule="auto"/>
              <w:rPr>
                <w:rFonts w:ascii="Times New Roman" w:hAnsi="Times New Roman"/>
                <w:sz w:val="24"/>
                <w:szCs w:val="24"/>
              </w:rPr>
            </w:pPr>
          </w:p>
        </w:tc>
        <w:tc>
          <w:tcPr>
            <w:tcW w:w="5777" w:type="dxa"/>
          </w:tcPr>
          <w:p w:rsidR="00C40E7B" w:rsidRPr="00F20A1D" w:rsidRDefault="00C40E7B" w:rsidP="00F20A1D">
            <w:pPr>
              <w:pStyle w:val="Style12"/>
              <w:widowControl/>
              <w:spacing w:line="240" w:lineRule="auto"/>
            </w:pPr>
            <w:proofErr w:type="gramStart"/>
            <w:r w:rsidRPr="00F20A1D">
              <w:rPr>
                <w:rStyle w:val="FontStyle58"/>
                <w:sz w:val="24"/>
                <w:szCs w:val="24"/>
              </w:rPr>
              <w:lastRenderedPageBreak/>
              <w:t xml:space="preserve">в случаях трудного различия </w:t>
            </w:r>
            <w:r w:rsidRPr="00F20A1D">
              <w:rPr>
                <w:rStyle w:val="FontStyle55"/>
                <w:i w:val="0"/>
                <w:sz w:val="24"/>
                <w:szCs w:val="24"/>
              </w:rPr>
              <w:t xml:space="preserve">не </w:t>
            </w:r>
            <w:r w:rsidRPr="00F20A1D">
              <w:rPr>
                <w:rStyle w:val="FontStyle58"/>
                <w:sz w:val="24"/>
                <w:szCs w:val="24"/>
              </w:rPr>
              <w:t xml:space="preserve">и </w:t>
            </w:r>
            <w:r w:rsidRPr="00F20A1D">
              <w:rPr>
                <w:rStyle w:val="FontStyle55"/>
                <w:i w:val="0"/>
                <w:sz w:val="24"/>
                <w:szCs w:val="24"/>
              </w:rPr>
              <w:t>ни (Куда он только не обращался!</w:t>
            </w:r>
            <w:proofErr w:type="gramEnd"/>
            <w:r w:rsidRPr="00F20A1D">
              <w:rPr>
                <w:rStyle w:val="FontStyle55"/>
                <w:i w:val="0"/>
                <w:sz w:val="24"/>
                <w:szCs w:val="24"/>
              </w:rPr>
              <w:t xml:space="preserve"> Куда он ни обращался, никто не мог </w:t>
            </w:r>
            <w:r w:rsidRPr="00F20A1D">
              <w:rPr>
                <w:rStyle w:val="FontStyle55"/>
                <w:i w:val="0"/>
                <w:sz w:val="24"/>
                <w:szCs w:val="24"/>
              </w:rPr>
              <w:lastRenderedPageBreak/>
              <w:t xml:space="preserve">дать ему ответ. </w:t>
            </w:r>
            <w:proofErr w:type="gramStart"/>
            <w:r w:rsidRPr="00F20A1D">
              <w:rPr>
                <w:rStyle w:val="FontStyle55"/>
                <w:i w:val="0"/>
                <w:sz w:val="24"/>
                <w:szCs w:val="24"/>
              </w:rPr>
              <w:t xml:space="preserve">Никто иной не...; не кто иной, как; ничто иное не...; не что иное, как </w:t>
            </w:r>
            <w:r w:rsidRPr="00F20A1D">
              <w:rPr>
                <w:rStyle w:val="FontStyle58"/>
                <w:sz w:val="24"/>
                <w:szCs w:val="24"/>
              </w:rPr>
              <w:t>и др.);</w:t>
            </w:r>
            <w:proofErr w:type="gramEnd"/>
          </w:p>
        </w:tc>
      </w:tr>
      <w:tr w:rsidR="00C40E7B" w:rsidRPr="00F20A1D" w:rsidTr="00C40E7B">
        <w:tc>
          <w:tcPr>
            <w:tcW w:w="3794" w:type="dxa"/>
          </w:tcPr>
          <w:p w:rsidR="00C40E7B" w:rsidRPr="00F20A1D" w:rsidRDefault="00C40E7B" w:rsidP="00F20A1D">
            <w:pPr>
              <w:pStyle w:val="Style41"/>
              <w:widowControl/>
            </w:pPr>
            <w:r w:rsidRPr="00F20A1D">
              <w:rPr>
                <w:rStyle w:val="FontStyle58"/>
                <w:sz w:val="24"/>
                <w:szCs w:val="24"/>
              </w:rPr>
              <w:lastRenderedPageBreak/>
              <w:t>в передаче авторской пунктуации;</w:t>
            </w:r>
          </w:p>
        </w:tc>
        <w:tc>
          <w:tcPr>
            <w:tcW w:w="577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в собственных именах нерусского происхождения;</w:t>
            </w:r>
          </w:p>
        </w:tc>
      </w:tr>
      <w:tr w:rsidR="00C40E7B" w:rsidRPr="00F20A1D" w:rsidTr="00C40E7B">
        <w:tc>
          <w:tcPr>
            <w:tcW w:w="3794" w:type="dxa"/>
          </w:tcPr>
          <w:p w:rsidR="00C40E7B" w:rsidRPr="00F20A1D" w:rsidRDefault="00C40E7B" w:rsidP="00F20A1D">
            <w:pPr>
              <w:pStyle w:val="Style42"/>
              <w:widowControl/>
              <w:spacing w:line="240" w:lineRule="auto"/>
              <w:rPr>
                <w:iCs/>
              </w:rPr>
            </w:pPr>
            <w:r w:rsidRPr="00F20A1D">
              <w:rPr>
                <w:rStyle w:val="FontStyle58"/>
                <w:sz w:val="24"/>
                <w:szCs w:val="24"/>
              </w:rPr>
              <w:t xml:space="preserve">описки, неправильные написания, искажающие звуковой облик слова, например: </w:t>
            </w:r>
            <w:r w:rsidRPr="00F20A1D">
              <w:rPr>
                <w:rStyle w:val="FontStyle55"/>
                <w:i w:val="0"/>
                <w:sz w:val="24"/>
                <w:szCs w:val="24"/>
              </w:rPr>
              <w:t xml:space="preserve">«рапотает» </w:t>
            </w:r>
            <w:r w:rsidRPr="00F20A1D">
              <w:rPr>
                <w:rStyle w:val="FontStyle49"/>
                <w:i w:val="0"/>
                <w:sz w:val="24"/>
                <w:szCs w:val="24"/>
              </w:rPr>
              <w:t>(вместо</w:t>
            </w:r>
            <w:r w:rsidRPr="00F20A1D">
              <w:rPr>
                <w:rStyle w:val="FontStyle55"/>
                <w:i w:val="0"/>
                <w:sz w:val="24"/>
                <w:szCs w:val="24"/>
              </w:rPr>
              <w:t xml:space="preserve">работает), «дулпо» </w:t>
            </w:r>
            <w:r w:rsidRPr="00F20A1D">
              <w:rPr>
                <w:rStyle w:val="FontStyle58"/>
                <w:sz w:val="24"/>
                <w:szCs w:val="24"/>
              </w:rPr>
              <w:t>(вместо</w:t>
            </w:r>
            <w:r w:rsidRPr="00F20A1D">
              <w:rPr>
                <w:rStyle w:val="FontStyle55"/>
                <w:i w:val="0"/>
                <w:sz w:val="24"/>
                <w:szCs w:val="24"/>
              </w:rPr>
              <w:t xml:space="preserve">дупло), «мемля» </w:t>
            </w:r>
            <w:r w:rsidRPr="00F20A1D">
              <w:rPr>
                <w:rStyle w:val="FontStyle58"/>
                <w:sz w:val="24"/>
                <w:szCs w:val="24"/>
              </w:rPr>
              <w:t>(</w:t>
            </w:r>
            <w:proofErr w:type="gramStart"/>
            <w:r w:rsidRPr="00F20A1D">
              <w:rPr>
                <w:rStyle w:val="FontStyle58"/>
                <w:sz w:val="24"/>
                <w:szCs w:val="24"/>
              </w:rPr>
              <w:t>вместо</w:t>
            </w:r>
            <w:proofErr w:type="gramEnd"/>
            <w:r w:rsidRPr="00F20A1D">
              <w:rPr>
                <w:rStyle w:val="FontStyle58"/>
                <w:sz w:val="24"/>
                <w:szCs w:val="24"/>
              </w:rPr>
              <w:t xml:space="preserve"> </w:t>
            </w:r>
            <w:r w:rsidRPr="00F20A1D">
              <w:rPr>
                <w:rStyle w:val="FontStyle55"/>
                <w:i w:val="0"/>
                <w:sz w:val="24"/>
                <w:szCs w:val="24"/>
              </w:rPr>
              <w:t>земля).</w:t>
            </w:r>
          </w:p>
        </w:tc>
        <w:tc>
          <w:tcPr>
            <w:tcW w:w="5777" w:type="dxa"/>
          </w:tcPr>
          <w:p w:rsidR="00C40E7B" w:rsidRPr="00F20A1D" w:rsidRDefault="00C40E7B" w:rsidP="00F20A1D">
            <w:pPr>
              <w:pStyle w:val="Style42"/>
              <w:widowControl/>
              <w:spacing w:line="240" w:lineRule="auto"/>
            </w:pPr>
            <w:r w:rsidRPr="00F20A1D">
              <w:rPr>
                <w:rStyle w:val="FontStyle58"/>
                <w:sz w:val="24"/>
                <w:szCs w:val="24"/>
              </w:rPr>
              <w:t>в случаях, когда вместо одного знака препинания поставлен другой; в пропуске одного из сочетающихся знаков препинания или в нарушении их последовательности.</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 xml:space="preserve">Необходимо учитывать также </w:t>
      </w:r>
      <w:r w:rsidRPr="00F20A1D">
        <w:t>повторяемость и однотипность ошибок</w:t>
      </w:r>
      <w:r w:rsidRPr="00F20A1D">
        <w:rPr>
          <w:rStyle w:val="FontStyle58"/>
          <w:sz w:val="24"/>
          <w:szCs w:val="24"/>
        </w:rPr>
        <w:t>. Если ошибка повторяется в одном и том же слове или в корне однокоренных слов, то она считается за одну ошибку.</w:t>
      </w:r>
    </w:p>
    <w:p w:rsidR="00C40E7B" w:rsidRPr="00F20A1D" w:rsidRDefault="00C40E7B" w:rsidP="00F20A1D">
      <w:pPr>
        <w:pStyle w:val="Style39"/>
        <w:widowControl/>
        <w:spacing w:line="240" w:lineRule="auto"/>
        <w:rPr>
          <w:rStyle w:val="FontStyle58"/>
          <w:sz w:val="24"/>
          <w:szCs w:val="24"/>
        </w:rPr>
      </w:pPr>
      <w:r w:rsidRPr="00F20A1D">
        <w:rPr>
          <w:rStyle w:val="FontStyle57"/>
          <w:sz w:val="24"/>
          <w:szCs w:val="24"/>
        </w:rPr>
        <w:t xml:space="preserve">Однотипными </w:t>
      </w:r>
      <w:r w:rsidRPr="00F20A1D">
        <w:rPr>
          <w:rStyle w:val="FontStyle58"/>
          <w:sz w:val="24"/>
          <w:szCs w:val="24"/>
        </w:rPr>
        <w:t xml:space="preserve">считаются ошибки на одно правило, если условия выбора правильного написания заключены в грамматических </w:t>
      </w:r>
      <w:r w:rsidRPr="00F20A1D">
        <w:rPr>
          <w:rStyle w:val="FontStyle55"/>
          <w:i w:val="0"/>
          <w:sz w:val="24"/>
          <w:szCs w:val="24"/>
        </w:rPr>
        <w:t xml:space="preserve">(в армии, в роще; колют, борются) </w:t>
      </w:r>
      <w:r w:rsidRPr="00F20A1D">
        <w:rPr>
          <w:rStyle w:val="FontStyle58"/>
          <w:sz w:val="24"/>
          <w:szCs w:val="24"/>
        </w:rPr>
        <w:t xml:space="preserve">и фонетических </w:t>
      </w:r>
      <w:r w:rsidRPr="00F20A1D">
        <w:rPr>
          <w:rStyle w:val="FontStyle55"/>
          <w:i w:val="0"/>
          <w:sz w:val="24"/>
          <w:szCs w:val="24"/>
        </w:rPr>
        <w:t xml:space="preserve">(пирожок, сверчок) </w:t>
      </w:r>
      <w:r w:rsidRPr="00F20A1D">
        <w:rPr>
          <w:rStyle w:val="FontStyle58"/>
          <w:sz w:val="24"/>
          <w:szCs w:val="24"/>
        </w:rPr>
        <w:t>особенностях данного слова.</w:t>
      </w:r>
    </w:p>
    <w:p w:rsidR="00C40E7B" w:rsidRPr="00F20A1D" w:rsidRDefault="00C40E7B" w:rsidP="00F20A1D">
      <w:pPr>
        <w:pStyle w:val="Style39"/>
        <w:widowControl/>
        <w:spacing w:line="240" w:lineRule="auto"/>
        <w:rPr>
          <w:rStyle w:val="FontStyle55"/>
          <w:i w:val="0"/>
          <w:sz w:val="24"/>
          <w:szCs w:val="24"/>
        </w:rPr>
      </w:pPr>
      <w:r w:rsidRPr="00F20A1D">
        <w:rPr>
          <w:rStyle w:val="FontStyle58"/>
          <w:sz w:val="24"/>
          <w:szCs w:val="24"/>
          <w:u w:val="single"/>
        </w:rPr>
        <w:t>Не считаются однотипными</w:t>
      </w:r>
      <w:r w:rsidRPr="00F20A1D">
        <w:rPr>
          <w:rStyle w:val="FontStyle58"/>
          <w:sz w:val="24"/>
          <w:szCs w:val="24"/>
        </w:rPr>
        <w:t xml:space="preserve"> ошибки на такое правило, в котором для выяснения правильного написания одного слова требуется подобрать другое (опорное) слово или его форму </w:t>
      </w:r>
      <w:r w:rsidRPr="00F20A1D">
        <w:rPr>
          <w:rStyle w:val="FontStyle55"/>
          <w:i w:val="0"/>
          <w:sz w:val="24"/>
          <w:szCs w:val="24"/>
        </w:rPr>
        <w:t>(вода</w:t>
      </w:r>
      <w:r w:rsidRPr="00F20A1D">
        <w:rPr>
          <w:rStyle w:val="FontStyle58"/>
          <w:sz w:val="24"/>
          <w:szCs w:val="24"/>
        </w:rPr>
        <w:t>-</w:t>
      </w:r>
      <w:r w:rsidRPr="00F20A1D">
        <w:rPr>
          <w:rStyle w:val="FontStyle55"/>
          <w:i w:val="0"/>
          <w:sz w:val="24"/>
          <w:szCs w:val="24"/>
        </w:rPr>
        <w:t xml:space="preserve">воды, рот </w:t>
      </w:r>
      <w:proofErr w:type="gramStart"/>
      <w:r w:rsidRPr="00F20A1D">
        <w:rPr>
          <w:rStyle w:val="FontStyle55"/>
          <w:i w:val="0"/>
          <w:sz w:val="24"/>
          <w:szCs w:val="24"/>
        </w:rPr>
        <w:t>-р</w:t>
      </w:r>
      <w:proofErr w:type="gramEnd"/>
      <w:r w:rsidRPr="00F20A1D">
        <w:rPr>
          <w:rStyle w:val="FontStyle55"/>
          <w:i w:val="0"/>
          <w:sz w:val="24"/>
          <w:szCs w:val="24"/>
        </w:rPr>
        <w:t>отик, грустный -грустить, резкий -резок).</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 xml:space="preserve">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 </w:t>
      </w:r>
      <w:r w:rsidRPr="00F20A1D">
        <w:rPr>
          <w:rStyle w:val="FontStyle58"/>
          <w:sz w:val="24"/>
          <w:szCs w:val="24"/>
          <w:u w:val="single"/>
        </w:rPr>
        <w:t>Понятие об однотипных ошибках не распространяется на пунктуационные ошибки</w:t>
      </w:r>
      <w:r w:rsidRPr="00F20A1D">
        <w:rPr>
          <w:rStyle w:val="FontStyle58"/>
          <w:sz w:val="24"/>
          <w:szCs w:val="24"/>
        </w:rPr>
        <w:t>.</w:t>
      </w:r>
    </w:p>
    <w:p w:rsidR="00C40E7B" w:rsidRPr="00F20A1D" w:rsidRDefault="00C40E7B" w:rsidP="00F20A1D">
      <w:pPr>
        <w:pStyle w:val="Style41"/>
        <w:widowControl/>
        <w:jc w:val="both"/>
        <w:rPr>
          <w:rStyle w:val="FontStyle58"/>
          <w:sz w:val="24"/>
          <w:szCs w:val="24"/>
        </w:rPr>
      </w:pPr>
      <w:r w:rsidRPr="00F20A1D">
        <w:rPr>
          <w:rStyle w:val="FontStyle58"/>
          <w:sz w:val="24"/>
          <w:szCs w:val="24"/>
        </w:rPr>
        <w:t xml:space="preserve">К </w:t>
      </w:r>
      <w:proofErr w:type="gramStart"/>
      <w:r w:rsidRPr="00F20A1D">
        <w:rPr>
          <w:rStyle w:val="FontStyle58"/>
          <w:sz w:val="24"/>
          <w:szCs w:val="24"/>
        </w:rPr>
        <w:t>однотипным</w:t>
      </w:r>
      <w:proofErr w:type="gramEnd"/>
      <w:r w:rsidRPr="00F20A1D">
        <w:rPr>
          <w:rStyle w:val="FontStyle58"/>
          <w:sz w:val="24"/>
          <w:szCs w:val="24"/>
        </w:rPr>
        <w:t xml:space="preserve"> относятся ошибки на одно правило, если условия выбора написания связаны с грамматическими и фонетическими особенностями</w:t>
      </w:r>
    </w:p>
    <w:p w:rsidR="00C40E7B" w:rsidRPr="00F20A1D" w:rsidRDefault="00C40E7B" w:rsidP="00F20A1D">
      <w:pPr>
        <w:pStyle w:val="Style41"/>
        <w:widowControl/>
        <w:rPr>
          <w:rStyle w:val="FontStyle58"/>
          <w:sz w:val="24"/>
          <w:szCs w:val="24"/>
        </w:rPr>
      </w:pPr>
      <w:r w:rsidRPr="00F20A1D">
        <w:rPr>
          <w:rStyle w:val="FontStyle58"/>
          <w:sz w:val="24"/>
          <w:szCs w:val="24"/>
        </w:rPr>
        <w:t xml:space="preserve">слова. Не относятся к </w:t>
      </w:r>
      <w:proofErr w:type="gramStart"/>
      <w:r w:rsidRPr="00F20A1D">
        <w:rPr>
          <w:rStyle w:val="FontStyle58"/>
          <w:sz w:val="24"/>
          <w:szCs w:val="24"/>
        </w:rPr>
        <w:t>однотипным</w:t>
      </w:r>
      <w:proofErr w:type="gramEnd"/>
      <w:r w:rsidRPr="00F20A1D">
        <w:rPr>
          <w:rStyle w:val="FontStyle58"/>
          <w:sz w:val="24"/>
          <w:szCs w:val="24"/>
        </w:rPr>
        <w:t xml:space="preserve"> ошибки на правило, применение которого требует подбора опорного слова или формы слова.</w:t>
      </w:r>
    </w:p>
    <w:p w:rsidR="00C40E7B" w:rsidRPr="00F20A1D" w:rsidRDefault="00C40E7B" w:rsidP="00F20A1D">
      <w:pPr>
        <w:pStyle w:val="Style41"/>
        <w:widowControl/>
        <w:jc w:val="both"/>
        <w:rPr>
          <w:rStyle w:val="FontStyle58"/>
          <w:sz w:val="24"/>
          <w:szCs w:val="24"/>
        </w:rPr>
      </w:pPr>
      <w:r w:rsidRPr="00F20A1D">
        <w:rPr>
          <w:rStyle w:val="FontStyle58"/>
          <w:sz w:val="24"/>
          <w:szCs w:val="24"/>
        </w:rPr>
        <w:t xml:space="preserve">Если ученик допустил ошибки в написании личных окончаний глагола в словах строят, видят, то это однотипные ошибки, так как они сделаны </w:t>
      </w:r>
      <w:proofErr w:type="gramStart"/>
      <w:r w:rsidRPr="00F20A1D">
        <w:rPr>
          <w:rStyle w:val="FontStyle58"/>
          <w:sz w:val="24"/>
          <w:szCs w:val="24"/>
        </w:rPr>
        <w:t>на</w:t>
      </w:r>
      <w:proofErr w:type="gramEnd"/>
    </w:p>
    <w:p w:rsidR="00C40E7B" w:rsidRPr="00F20A1D" w:rsidRDefault="00C40E7B" w:rsidP="00F20A1D">
      <w:pPr>
        <w:pStyle w:val="Style41"/>
        <w:widowControl/>
        <w:rPr>
          <w:rStyle w:val="FontStyle58"/>
          <w:sz w:val="24"/>
          <w:szCs w:val="24"/>
        </w:rPr>
      </w:pPr>
      <w:r w:rsidRPr="00F20A1D">
        <w:rPr>
          <w:rStyle w:val="FontStyle58"/>
          <w:sz w:val="24"/>
          <w:szCs w:val="24"/>
        </w:rPr>
        <w:t>одно правило, применение которого основано на анализе грамматических особенностей слова - определения спряжения глагола.</w:t>
      </w:r>
    </w:p>
    <w:p w:rsidR="00C40E7B" w:rsidRPr="00F20A1D" w:rsidRDefault="00C40E7B" w:rsidP="00F20A1D">
      <w:pPr>
        <w:pStyle w:val="Style41"/>
        <w:widowControl/>
        <w:jc w:val="both"/>
        <w:rPr>
          <w:rStyle w:val="FontStyle58"/>
          <w:sz w:val="24"/>
          <w:szCs w:val="24"/>
        </w:rPr>
      </w:pPr>
      <w:r w:rsidRPr="00F20A1D">
        <w:rPr>
          <w:rStyle w:val="FontStyle58"/>
          <w:sz w:val="24"/>
          <w:szCs w:val="24"/>
        </w:rPr>
        <w:t xml:space="preserve">Ошибки в парах </w:t>
      </w:r>
      <w:proofErr w:type="gramStart"/>
      <w:r w:rsidRPr="00F20A1D">
        <w:rPr>
          <w:rStyle w:val="FontStyle58"/>
          <w:sz w:val="24"/>
          <w:szCs w:val="24"/>
        </w:rPr>
        <w:t>поздний</w:t>
      </w:r>
      <w:proofErr w:type="gramEnd"/>
      <w:r w:rsidRPr="00F20A1D">
        <w:rPr>
          <w:rStyle w:val="FontStyle58"/>
          <w:sz w:val="24"/>
          <w:szCs w:val="24"/>
        </w:rPr>
        <w:t>, грустный; взглянуть, тянуть не являются однотипными, так как применение правил в данном случае связано с анализом</w:t>
      </w:r>
    </w:p>
    <w:p w:rsidR="00C40E7B" w:rsidRPr="00F20A1D" w:rsidRDefault="00C40E7B" w:rsidP="00F20A1D">
      <w:pPr>
        <w:pStyle w:val="Style41"/>
        <w:widowControl/>
        <w:rPr>
          <w:rStyle w:val="FontStyle58"/>
          <w:sz w:val="24"/>
          <w:szCs w:val="24"/>
        </w:rPr>
      </w:pPr>
      <w:r w:rsidRPr="00F20A1D">
        <w:rPr>
          <w:rStyle w:val="FontStyle58"/>
          <w:sz w:val="24"/>
          <w:szCs w:val="24"/>
        </w:rPr>
        <w:t>семантики слов; это выражается в подборе однокоренного (родственного) слова или его формы.</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 xml:space="preserve">При наличии в контрольном диктанте более </w:t>
      </w:r>
      <w:r w:rsidRPr="00F20A1D">
        <w:rPr>
          <w:rStyle w:val="FontStyle57"/>
          <w:sz w:val="24"/>
          <w:szCs w:val="24"/>
        </w:rPr>
        <w:t xml:space="preserve">5 поправок </w:t>
      </w:r>
      <w:r w:rsidRPr="00F20A1D">
        <w:rPr>
          <w:rStyle w:val="FontStyle58"/>
          <w:sz w:val="24"/>
          <w:szCs w:val="24"/>
        </w:rPr>
        <w:t>(исправление неверного написания на верное) оценка снижается на один балл</w:t>
      </w:r>
      <w:proofErr w:type="gramStart"/>
      <w:r w:rsidRPr="00F20A1D">
        <w:rPr>
          <w:rStyle w:val="FontStyle58"/>
          <w:sz w:val="24"/>
          <w:szCs w:val="24"/>
        </w:rPr>
        <w:t>.</w:t>
      </w:r>
      <w:r w:rsidRPr="00F20A1D">
        <w:rPr>
          <w:rStyle w:val="FontStyle58"/>
          <w:sz w:val="24"/>
          <w:szCs w:val="24"/>
          <w:u w:val="single"/>
        </w:rPr>
        <w:t>О</w:t>
      </w:r>
      <w:proofErr w:type="gramEnd"/>
      <w:r w:rsidRPr="00F20A1D">
        <w:rPr>
          <w:rStyle w:val="FontStyle58"/>
          <w:sz w:val="24"/>
          <w:szCs w:val="24"/>
          <w:u w:val="single"/>
        </w:rPr>
        <w:t>тличная оценка не выставляется при наличии 3 исправлений и более. Д</w:t>
      </w:r>
      <w:r w:rsidRPr="00F20A1D">
        <w:rPr>
          <w:rStyle w:val="FontStyle58"/>
          <w:sz w:val="24"/>
          <w:szCs w:val="24"/>
        </w:rPr>
        <w:t>иктант оценивается одной отметкой.</w:t>
      </w:r>
    </w:p>
    <w:p w:rsidR="00C40E7B" w:rsidRPr="00F20A1D" w:rsidRDefault="00C40E7B" w:rsidP="00F20A1D">
      <w:pPr>
        <w:pStyle w:val="Style42"/>
        <w:widowControl/>
        <w:spacing w:line="240" w:lineRule="auto"/>
        <w:rPr>
          <w:rStyle w:val="FontStyle57"/>
          <w:sz w:val="24"/>
          <w:szCs w:val="24"/>
        </w:rPr>
      </w:pPr>
      <w:r w:rsidRPr="00F20A1D">
        <w:rPr>
          <w:rStyle w:val="FontStyle58"/>
          <w:sz w:val="24"/>
          <w:szCs w:val="24"/>
        </w:rPr>
        <w:t xml:space="preserve">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 </w:t>
      </w:r>
      <w:r w:rsidR="001D7FAA" w:rsidRPr="00F20A1D">
        <w:rPr>
          <w:rStyle w:val="FontStyle58"/>
          <w:sz w:val="24"/>
          <w:szCs w:val="24"/>
        </w:rPr>
        <w:t xml:space="preserve">                            </w:t>
      </w:r>
      <w:r w:rsidRPr="00F20A1D">
        <w:rPr>
          <w:rStyle w:val="FontStyle57"/>
          <w:sz w:val="24"/>
          <w:szCs w:val="24"/>
        </w:rPr>
        <w:t xml:space="preserve">К </w:t>
      </w:r>
      <w:proofErr w:type="gramStart"/>
      <w:r w:rsidRPr="00F20A1D">
        <w:rPr>
          <w:rStyle w:val="FontStyle57"/>
          <w:sz w:val="24"/>
          <w:szCs w:val="24"/>
        </w:rPr>
        <w:t>негрубым</w:t>
      </w:r>
      <w:proofErr w:type="gramEnd"/>
      <w:r w:rsidRPr="00F20A1D">
        <w:rPr>
          <w:rStyle w:val="FontStyle57"/>
          <w:sz w:val="24"/>
          <w:szCs w:val="24"/>
        </w:rPr>
        <w:t xml:space="preserve"> относятся ошибки:</w:t>
      </w:r>
    </w:p>
    <w:p w:rsidR="00C40E7B" w:rsidRPr="00F20A1D" w:rsidRDefault="00C40E7B" w:rsidP="00F20A1D">
      <w:pPr>
        <w:pStyle w:val="Style40"/>
        <w:widowControl/>
        <w:numPr>
          <w:ilvl w:val="0"/>
          <w:numId w:val="195"/>
        </w:numPr>
        <w:tabs>
          <w:tab w:val="left" w:pos="254"/>
        </w:tabs>
        <w:spacing w:line="240" w:lineRule="auto"/>
        <w:jc w:val="left"/>
        <w:rPr>
          <w:rStyle w:val="FontStyle58"/>
          <w:sz w:val="24"/>
          <w:szCs w:val="24"/>
        </w:rPr>
      </w:pPr>
      <w:r w:rsidRPr="00F20A1D">
        <w:rPr>
          <w:rStyle w:val="FontStyle58"/>
          <w:sz w:val="24"/>
          <w:szCs w:val="24"/>
        </w:rPr>
        <w:t>в словах-исключениях из правил;</w:t>
      </w:r>
    </w:p>
    <w:p w:rsidR="00C40E7B" w:rsidRPr="00F20A1D" w:rsidRDefault="00C40E7B" w:rsidP="00F20A1D">
      <w:pPr>
        <w:pStyle w:val="Style40"/>
        <w:widowControl/>
        <w:numPr>
          <w:ilvl w:val="0"/>
          <w:numId w:val="195"/>
        </w:numPr>
        <w:tabs>
          <w:tab w:val="left" w:pos="254"/>
        </w:tabs>
        <w:spacing w:line="240" w:lineRule="auto"/>
        <w:jc w:val="left"/>
        <w:rPr>
          <w:rStyle w:val="FontStyle58"/>
          <w:sz w:val="24"/>
          <w:szCs w:val="24"/>
        </w:rPr>
      </w:pPr>
      <w:r w:rsidRPr="00F20A1D">
        <w:rPr>
          <w:rStyle w:val="FontStyle58"/>
          <w:sz w:val="24"/>
          <w:szCs w:val="24"/>
        </w:rPr>
        <w:t>в написании большой буквы в составных собственных наименованиях;</w:t>
      </w:r>
    </w:p>
    <w:p w:rsidR="00C40E7B" w:rsidRPr="00F20A1D" w:rsidRDefault="00C40E7B" w:rsidP="00F20A1D">
      <w:pPr>
        <w:pStyle w:val="Style40"/>
        <w:widowControl/>
        <w:numPr>
          <w:ilvl w:val="0"/>
          <w:numId w:val="195"/>
        </w:numPr>
        <w:tabs>
          <w:tab w:val="left" w:pos="254"/>
        </w:tabs>
        <w:spacing w:line="240" w:lineRule="auto"/>
        <w:rPr>
          <w:rStyle w:val="FontStyle58"/>
          <w:sz w:val="24"/>
          <w:szCs w:val="24"/>
        </w:rPr>
      </w:pPr>
      <w:r w:rsidRPr="00F20A1D">
        <w:rPr>
          <w:rStyle w:val="FontStyle58"/>
          <w:sz w:val="24"/>
          <w:szCs w:val="24"/>
        </w:rPr>
        <w:t>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C40E7B" w:rsidRPr="00F20A1D" w:rsidRDefault="00C40E7B" w:rsidP="00F20A1D">
      <w:pPr>
        <w:pStyle w:val="Style40"/>
        <w:widowControl/>
        <w:numPr>
          <w:ilvl w:val="0"/>
          <w:numId w:val="195"/>
        </w:numPr>
        <w:tabs>
          <w:tab w:val="left" w:pos="254"/>
        </w:tabs>
        <w:spacing w:line="240" w:lineRule="auto"/>
        <w:jc w:val="left"/>
        <w:rPr>
          <w:rStyle w:val="FontStyle58"/>
          <w:sz w:val="24"/>
          <w:szCs w:val="24"/>
        </w:rPr>
      </w:pPr>
      <w:r w:rsidRPr="00F20A1D">
        <w:rPr>
          <w:rStyle w:val="FontStyle58"/>
          <w:sz w:val="24"/>
          <w:szCs w:val="24"/>
        </w:rPr>
        <w:t>в написании не с краткими прилагательными и причастиями, если они выступают в роли сказуемого;</w:t>
      </w:r>
    </w:p>
    <w:p w:rsidR="00C40E7B" w:rsidRPr="00F20A1D" w:rsidRDefault="00C40E7B" w:rsidP="00F20A1D">
      <w:pPr>
        <w:pStyle w:val="Style40"/>
        <w:widowControl/>
        <w:numPr>
          <w:ilvl w:val="0"/>
          <w:numId w:val="195"/>
        </w:numPr>
        <w:tabs>
          <w:tab w:val="left" w:pos="254"/>
        </w:tabs>
        <w:spacing w:line="240" w:lineRule="auto"/>
        <w:jc w:val="left"/>
        <w:rPr>
          <w:rStyle w:val="FontStyle58"/>
          <w:sz w:val="24"/>
          <w:szCs w:val="24"/>
        </w:rPr>
      </w:pPr>
      <w:r w:rsidRPr="00F20A1D">
        <w:rPr>
          <w:rStyle w:val="FontStyle58"/>
          <w:sz w:val="24"/>
          <w:szCs w:val="24"/>
        </w:rPr>
        <w:t xml:space="preserve">в написании ы и </w:t>
      </w:r>
      <w:proofErr w:type="gramStart"/>
      <w:r w:rsidRPr="00F20A1D">
        <w:rPr>
          <w:rStyle w:val="FontStyle58"/>
          <w:sz w:val="24"/>
          <w:szCs w:val="24"/>
        </w:rPr>
        <w:t>и</w:t>
      </w:r>
      <w:proofErr w:type="gramEnd"/>
      <w:r w:rsidRPr="00F20A1D">
        <w:rPr>
          <w:rStyle w:val="FontStyle58"/>
          <w:sz w:val="24"/>
          <w:szCs w:val="24"/>
        </w:rPr>
        <w:t xml:space="preserve"> после приставок;</w:t>
      </w:r>
    </w:p>
    <w:p w:rsidR="00C40E7B" w:rsidRPr="00F20A1D" w:rsidRDefault="00C40E7B" w:rsidP="00F20A1D">
      <w:pPr>
        <w:pStyle w:val="Style40"/>
        <w:widowControl/>
        <w:numPr>
          <w:ilvl w:val="0"/>
          <w:numId w:val="195"/>
        </w:numPr>
        <w:tabs>
          <w:tab w:val="left" w:pos="254"/>
        </w:tabs>
        <w:spacing w:line="240" w:lineRule="auto"/>
        <w:jc w:val="left"/>
        <w:rPr>
          <w:rStyle w:val="FontStyle58"/>
          <w:sz w:val="24"/>
          <w:szCs w:val="24"/>
        </w:rPr>
      </w:pPr>
      <w:r w:rsidRPr="00F20A1D">
        <w:rPr>
          <w:rStyle w:val="FontStyle58"/>
          <w:sz w:val="24"/>
          <w:szCs w:val="24"/>
        </w:rPr>
        <w:t>в написании собственных имен нерусского происхождения;</w:t>
      </w:r>
    </w:p>
    <w:p w:rsidR="00C40E7B" w:rsidRPr="00F20A1D" w:rsidRDefault="00C40E7B" w:rsidP="00F20A1D">
      <w:pPr>
        <w:pStyle w:val="Style40"/>
        <w:widowControl/>
        <w:numPr>
          <w:ilvl w:val="0"/>
          <w:numId w:val="195"/>
        </w:numPr>
        <w:tabs>
          <w:tab w:val="left" w:pos="254"/>
        </w:tabs>
        <w:spacing w:line="240" w:lineRule="auto"/>
        <w:jc w:val="left"/>
        <w:rPr>
          <w:rStyle w:val="FontStyle58"/>
          <w:sz w:val="24"/>
          <w:szCs w:val="24"/>
        </w:rPr>
      </w:pPr>
      <w:r w:rsidRPr="00F20A1D">
        <w:rPr>
          <w:rStyle w:val="FontStyle58"/>
          <w:sz w:val="24"/>
          <w:szCs w:val="24"/>
        </w:rPr>
        <w:lastRenderedPageBreak/>
        <w:t>в случаях трудного различения не и ни:</w:t>
      </w:r>
    </w:p>
    <w:p w:rsidR="00C40E7B" w:rsidRPr="00F20A1D" w:rsidRDefault="00C40E7B" w:rsidP="00F20A1D">
      <w:pPr>
        <w:pStyle w:val="Style39"/>
        <w:widowControl/>
        <w:spacing w:line="240" w:lineRule="auto"/>
        <w:rPr>
          <w:rStyle w:val="FontStyle58"/>
          <w:sz w:val="24"/>
          <w:szCs w:val="24"/>
        </w:rPr>
      </w:pPr>
      <w:proofErr w:type="gramStart"/>
      <w:r w:rsidRPr="00F20A1D">
        <w:rPr>
          <w:rStyle w:val="FontStyle58"/>
          <w:sz w:val="24"/>
          <w:szCs w:val="24"/>
        </w:rPr>
        <w:t>Куда он только не обращался; Куда он только ни обращался, никто ему не мог помочь; Никто иной не...; Не кто иной, как Ничто иное не...; Не что иное, как,...</w:t>
      </w:r>
      <w:proofErr w:type="gramEnd"/>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t>При подсчете одна негрубая ошибка приравнивается к половине ошибки.</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В письменных работах учащихся могут встретиться повторяющиеся и однотипные ошибки. Их нужно различать и правильно учитывать при оценке диктанта. Если ошибка повторяется в одном и том же слове или корне однокоренных слов, она учитывается как одна ошибка.</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Описки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C40E7B" w:rsidRPr="00F20A1D" w:rsidRDefault="00C40E7B" w:rsidP="00F20A1D">
      <w:pPr>
        <w:pStyle w:val="Style39"/>
        <w:widowControl/>
        <w:spacing w:line="240" w:lineRule="auto"/>
        <w:jc w:val="left"/>
        <w:rPr>
          <w:rStyle w:val="FontStyle58"/>
          <w:b/>
          <w:sz w:val="24"/>
          <w:szCs w:val="24"/>
        </w:rPr>
      </w:pPr>
      <w:r w:rsidRPr="00F20A1D">
        <w:rPr>
          <w:rStyle w:val="FontStyle58"/>
          <w:b/>
          <w:sz w:val="24"/>
          <w:szCs w:val="24"/>
        </w:rPr>
        <w:t>Критерии пунктуационной грамотности</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Все пунктуационные ошибки отражают неправильное выделение смысловых отрезков в предложении и в тексте. Среди пунктуационных ошибок выделяются ошибки грубые и негрубые. К негрубым относятся:</w:t>
      </w:r>
    </w:p>
    <w:p w:rsidR="00C40E7B" w:rsidRPr="00F20A1D" w:rsidRDefault="00C40E7B" w:rsidP="00F20A1D">
      <w:pPr>
        <w:pStyle w:val="Style40"/>
        <w:widowControl/>
        <w:tabs>
          <w:tab w:val="left" w:pos="226"/>
        </w:tabs>
        <w:spacing w:line="240" w:lineRule="auto"/>
        <w:jc w:val="left"/>
        <w:rPr>
          <w:rStyle w:val="FontStyle58"/>
          <w:sz w:val="24"/>
          <w:szCs w:val="24"/>
        </w:rPr>
      </w:pPr>
      <w:r w:rsidRPr="00F20A1D">
        <w:rPr>
          <w:rStyle w:val="FontStyle58"/>
          <w:sz w:val="24"/>
          <w:szCs w:val="24"/>
        </w:rPr>
        <w:t>1)</w:t>
      </w:r>
      <w:r w:rsidRPr="00F20A1D">
        <w:rPr>
          <w:rStyle w:val="FontStyle58"/>
          <w:sz w:val="24"/>
          <w:szCs w:val="24"/>
        </w:rPr>
        <w:tab/>
        <w:t>ошибки в выборе знака (употребление запятой вместо точки с запятой, тире вместо двоеточия в бессоюзном сложном предложении и т. п.);</w:t>
      </w:r>
    </w:p>
    <w:p w:rsidR="00C40E7B" w:rsidRPr="00F20A1D" w:rsidRDefault="00C40E7B" w:rsidP="00F20A1D">
      <w:pPr>
        <w:pStyle w:val="Style40"/>
        <w:widowControl/>
        <w:tabs>
          <w:tab w:val="left" w:pos="331"/>
        </w:tabs>
        <w:spacing w:line="240" w:lineRule="auto"/>
        <w:jc w:val="left"/>
        <w:rPr>
          <w:rStyle w:val="FontStyle58"/>
          <w:sz w:val="24"/>
          <w:szCs w:val="24"/>
        </w:rPr>
      </w:pPr>
      <w:r w:rsidRPr="00F20A1D">
        <w:rPr>
          <w:rStyle w:val="FontStyle58"/>
          <w:sz w:val="24"/>
          <w:szCs w:val="24"/>
        </w:rPr>
        <w:t>2)</w:t>
      </w:r>
      <w:r w:rsidRPr="00F20A1D">
        <w:rPr>
          <w:rStyle w:val="FontStyle58"/>
          <w:sz w:val="24"/>
          <w:szCs w:val="24"/>
        </w:rPr>
        <w:tab/>
        <w:t>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3) ошибки, связанные с постановкой сочетающихся знаков препинания: пропуск одного из знаков в предложении типа Лес, расположенный за рекой, - самое грибное место в округе или неправильная последовательность их расположения.</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 xml:space="preserve">Некоторые пунктуационные ошибки не учитываются при оценке письменных работ школьников. Это ошибки в передаче авторской пунктуации. Среди пунктуационных ошибок не выделяется группа однотипных ошибок.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 </w:t>
      </w:r>
    </w:p>
    <w:p w:rsidR="00C40E7B" w:rsidRPr="00F20A1D" w:rsidRDefault="00C40E7B" w:rsidP="00F20A1D">
      <w:pPr>
        <w:pStyle w:val="Style42"/>
        <w:widowControl/>
        <w:spacing w:line="240" w:lineRule="auto"/>
        <w:rPr>
          <w:rStyle w:val="FontStyle58"/>
          <w:sz w:val="24"/>
          <w:szCs w:val="24"/>
        </w:rPr>
      </w:pPr>
    </w:p>
    <w:tbl>
      <w:tblPr>
        <w:tblStyle w:val="a4"/>
        <w:tblW w:w="9571" w:type="dxa"/>
        <w:tblLook w:val="04A0" w:firstRow="1" w:lastRow="0" w:firstColumn="1" w:lastColumn="0" w:noHBand="0" w:noVBand="1"/>
      </w:tblPr>
      <w:tblGrid>
        <w:gridCol w:w="1368"/>
        <w:gridCol w:w="3174"/>
        <w:gridCol w:w="5029"/>
      </w:tblGrid>
      <w:tr w:rsidR="00C40E7B" w:rsidRPr="00F20A1D" w:rsidTr="00C40E7B">
        <w:trPr>
          <w:trHeight w:val="135"/>
        </w:trPr>
        <w:tc>
          <w:tcPr>
            <w:tcW w:w="1809" w:type="dxa"/>
            <w:vMerge w:val="restart"/>
          </w:tcPr>
          <w:p w:rsidR="00C40E7B" w:rsidRPr="00F20A1D" w:rsidRDefault="00C40E7B" w:rsidP="00F20A1D">
            <w:pPr>
              <w:pStyle w:val="Style6"/>
              <w:widowControl/>
              <w:rPr>
                <w:rStyle w:val="FontStyle57"/>
                <w:sz w:val="24"/>
                <w:szCs w:val="24"/>
              </w:rPr>
            </w:pPr>
            <w:r w:rsidRPr="00F20A1D">
              <w:rPr>
                <w:rStyle w:val="FontStyle57"/>
                <w:sz w:val="24"/>
                <w:szCs w:val="24"/>
              </w:rPr>
              <w:t>Оценка</w:t>
            </w:r>
          </w:p>
        </w:tc>
        <w:tc>
          <w:tcPr>
            <w:tcW w:w="7762" w:type="dxa"/>
            <w:gridSpan w:val="2"/>
          </w:tcPr>
          <w:p w:rsidR="00C40E7B" w:rsidRPr="00F20A1D" w:rsidRDefault="00C40E7B" w:rsidP="00F20A1D">
            <w:pPr>
              <w:pStyle w:val="Style42"/>
              <w:widowControl/>
              <w:spacing w:line="240" w:lineRule="auto"/>
              <w:rPr>
                <w:rStyle w:val="FontStyle58"/>
                <w:sz w:val="24"/>
                <w:szCs w:val="24"/>
              </w:rPr>
            </w:pPr>
            <w:r w:rsidRPr="00F20A1D">
              <w:rPr>
                <w:rStyle w:val="FontStyle57"/>
                <w:sz w:val="24"/>
                <w:szCs w:val="24"/>
              </w:rPr>
              <w:t xml:space="preserve">Контрольная работа </w:t>
            </w:r>
            <w:r w:rsidRPr="00F20A1D">
              <w:rPr>
                <w:rStyle w:val="FontStyle55"/>
                <w:i w:val="0"/>
                <w:sz w:val="24"/>
                <w:szCs w:val="24"/>
              </w:rPr>
              <w:t>(диктант)</w:t>
            </w:r>
          </w:p>
        </w:tc>
      </w:tr>
      <w:tr w:rsidR="00C40E7B" w:rsidRPr="00F20A1D" w:rsidTr="00C40E7B">
        <w:trPr>
          <w:trHeight w:val="135"/>
        </w:trPr>
        <w:tc>
          <w:tcPr>
            <w:tcW w:w="1809" w:type="dxa"/>
            <w:vMerge/>
          </w:tcPr>
          <w:p w:rsidR="00C40E7B" w:rsidRPr="00F20A1D" w:rsidRDefault="00C40E7B" w:rsidP="00F20A1D">
            <w:pPr>
              <w:pStyle w:val="Style6"/>
              <w:widowControl/>
              <w:rPr>
                <w:rStyle w:val="FontStyle57"/>
                <w:sz w:val="24"/>
                <w:szCs w:val="24"/>
              </w:rPr>
            </w:pPr>
          </w:p>
        </w:tc>
        <w:tc>
          <w:tcPr>
            <w:tcW w:w="4571" w:type="dxa"/>
          </w:tcPr>
          <w:p w:rsidR="00C40E7B" w:rsidRPr="00F20A1D" w:rsidRDefault="00C40E7B" w:rsidP="00F20A1D">
            <w:pPr>
              <w:pStyle w:val="Style42"/>
              <w:widowControl/>
              <w:spacing w:line="240" w:lineRule="auto"/>
              <w:rPr>
                <w:rStyle w:val="FontStyle57"/>
                <w:sz w:val="24"/>
                <w:szCs w:val="24"/>
              </w:rPr>
            </w:pPr>
            <w:r w:rsidRPr="00F20A1D">
              <w:rPr>
                <w:rStyle w:val="FontStyle57"/>
                <w:sz w:val="24"/>
                <w:szCs w:val="24"/>
              </w:rPr>
              <w:t>орфографические / пунктуационные ошибки</w:t>
            </w:r>
          </w:p>
        </w:tc>
        <w:tc>
          <w:tcPr>
            <w:tcW w:w="3191" w:type="dxa"/>
          </w:tcPr>
          <w:p w:rsidR="00C40E7B" w:rsidRPr="00F20A1D" w:rsidRDefault="00C40E7B" w:rsidP="00F20A1D">
            <w:pPr>
              <w:pStyle w:val="Style6"/>
              <w:widowControl/>
              <w:ind w:left="278"/>
              <w:rPr>
                <w:rStyle w:val="FontStyle57"/>
                <w:sz w:val="24"/>
                <w:szCs w:val="24"/>
              </w:rPr>
            </w:pPr>
            <w:r w:rsidRPr="00F20A1D">
              <w:rPr>
                <w:rStyle w:val="FontStyle57"/>
                <w:sz w:val="24"/>
                <w:szCs w:val="24"/>
              </w:rPr>
              <w:t>дополнительные задания</w:t>
            </w:r>
          </w:p>
          <w:p w:rsidR="00C40E7B" w:rsidRPr="00F20A1D" w:rsidRDefault="00C40E7B" w:rsidP="00F20A1D">
            <w:pPr>
              <w:pStyle w:val="Style27"/>
              <w:widowControl/>
              <w:spacing w:line="240" w:lineRule="auto"/>
              <w:ind w:left="278" w:firstLine="10"/>
              <w:rPr>
                <w:rStyle w:val="FontStyle55"/>
                <w:i w:val="0"/>
                <w:sz w:val="24"/>
                <w:szCs w:val="24"/>
              </w:rPr>
            </w:pPr>
            <w:r w:rsidRPr="00F20A1D">
              <w:rPr>
                <w:rStyle w:val="FontStyle55"/>
                <w:i w:val="0"/>
                <w:sz w:val="24"/>
                <w:szCs w:val="24"/>
              </w:rPr>
              <w:t>(фонетическое, лексическое, орфографическое, грамматическое)</w:t>
            </w:r>
          </w:p>
        </w:tc>
      </w:tr>
      <w:tr w:rsidR="00C40E7B" w:rsidRPr="00F20A1D" w:rsidTr="00C40E7B">
        <w:tc>
          <w:tcPr>
            <w:tcW w:w="1809" w:type="dxa"/>
          </w:tcPr>
          <w:p w:rsidR="00C40E7B" w:rsidRPr="00F20A1D" w:rsidRDefault="00C40E7B" w:rsidP="00F20A1D">
            <w:pPr>
              <w:pStyle w:val="Style6"/>
              <w:widowControl/>
              <w:rPr>
                <w:rStyle w:val="FontStyle57"/>
                <w:sz w:val="24"/>
                <w:szCs w:val="24"/>
              </w:rPr>
            </w:pPr>
            <w:r w:rsidRPr="00F20A1D">
              <w:rPr>
                <w:rStyle w:val="FontStyle57"/>
                <w:sz w:val="24"/>
                <w:szCs w:val="24"/>
              </w:rPr>
              <w:t>«5»</w:t>
            </w:r>
          </w:p>
        </w:tc>
        <w:tc>
          <w:tcPr>
            <w:tcW w:w="4571" w:type="dxa"/>
          </w:tcPr>
          <w:p w:rsidR="00C40E7B" w:rsidRPr="00F20A1D" w:rsidRDefault="00C40E7B" w:rsidP="00F20A1D">
            <w:pPr>
              <w:pStyle w:val="Style27"/>
              <w:widowControl/>
              <w:spacing w:line="240" w:lineRule="auto"/>
              <w:ind w:left="288"/>
              <w:rPr>
                <w:rStyle w:val="FontStyle55"/>
                <w:i w:val="0"/>
                <w:sz w:val="24"/>
                <w:szCs w:val="24"/>
              </w:rPr>
            </w:pPr>
            <w:r w:rsidRPr="00F20A1D">
              <w:rPr>
                <w:rStyle w:val="FontStyle58"/>
                <w:sz w:val="24"/>
                <w:szCs w:val="24"/>
              </w:rPr>
              <w:t xml:space="preserve">0/0; или 0/1 </w:t>
            </w:r>
            <w:r w:rsidRPr="00F20A1D">
              <w:rPr>
                <w:rStyle w:val="FontStyle55"/>
                <w:i w:val="0"/>
                <w:sz w:val="24"/>
                <w:szCs w:val="24"/>
              </w:rPr>
              <w:t xml:space="preserve">(негрубая); </w:t>
            </w:r>
            <w:r w:rsidRPr="00F20A1D">
              <w:rPr>
                <w:rStyle w:val="FontStyle58"/>
                <w:sz w:val="24"/>
                <w:szCs w:val="24"/>
              </w:rPr>
              <w:t xml:space="preserve">или 1/0 </w:t>
            </w:r>
            <w:r w:rsidRPr="00F20A1D">
              <w:rPr>
                <w:rStyle w:val="FontStyle55"/>
                <w:i w:val="0"/>
                <w:sz w:val="24"/>
                <w:szCs w:val="24"/>
              </w:rPr>
              <w:t>(негрубая)</w:t>
            </w:r>
          </w:p>
        </w:tc>
        <w:tc>
          <w:tcPr>
            <w:tcW w:w="3191" w:type="dxa"/>
          </w:tcPr>
          <w:p w:rsidR="00C40E7B" w:rsidRPr="00F20A1D" w:rsidRDefault="00C40E7B" w:rsidP="00F20A1D">
            <w:pPr>
              <w:pStyle w:val="Style44"/>
              <w:widowControl/>
              <w:spacing w:line="240" w:lineRule="auto"/>
              <w:ind w:left="278"/>
              <w:rPr>
                <w:rStyle w:val="FontStyle58"/>
                <w:sz w:val="24"/>
                <w:szCs w:val="24"/>
              </w:rPr>
            </w:pPr>
            <w:proofErr w:type="gramStart"/>
            <w:r w:rsidRPr="00F20A1D">
              <w:rPr>
                <w:rStyle w:val="FontStyle58"/>
                <w:sz w:val="24"/>
                <w:szCs w:val="24"/>
              </w:rPr>
              <w:t>Выполнены</w:t>
            </w:r>
            <w:proofErr w:type="gramEnd"/>
            <w:r w:rsidRPr="00F20A1D">
              <w:rPr>
                <w:rStyle w:val="FontStyle58"/>
                <w:sz w:val="24"/>
                <w:szCs w:val="24"/>
              </w:rPr>
              <w:t xml:space="preserve"> верно все задания</w:t>
            </w:r>
          </w:p>
        </w:tc>
      </w:tr>
      <w:tr w:rsidR="00C40E7B" w:rsidRPr="00F20A1D" w:rsidTr="00C40E7B">
        <w:tc>
          <w:tcPr>
            <w:tcW w:w="1809" w:type="dxa"/>
          </w:tcPr>
          <w:p w:rsidR="00C40E7B" w:rsidRPr="00F20A1D" w:rsidRDefault="00C40E7B" w:rsidP="00F20A1D">
            <w:pPr>
              <w:pStyle w:val="Style6"/>
              <w:widowControl/>
              <w:rPr>
                <w:rStyle w:val="FontStyle57"/>
                <w:sz w:val="24"/>
                <w:szCs w:val="24"/>
              </w:rPr>
            </w:pPr>
            <w:r w:rsidRPr="00F20A1D">
              <w:rPr>
                <w:rStyle w:val="FontStyle57"/>
                <w:sz w:val="24"/>
                <w:szCs w:val="24"/>
              </w:rPr>
              <w:t>«4»</w:t>
            </w:r>
          </w:p>
        </w:tc>
        <w:tc>
          <w:tcPr>
            <w:tcW w:w="4571" w:type="dxa"/>
          </w:tcPr>
          <w:p w:rsidR="00C40E7B" w:rsidRPr="00F20A1D" w:rsidRDefault="00C40E7B" w:rsidP="00F20A1D">
            <w:pPr>
              <w:pStyle w:val="Style6"/>
              <w:widowControl/>
              <w:ind w:left="283"/>
              <w:rPr>
                <w:rStyle w:val="FontStyle55"/>
                <w:b/>
                <w:bCs/>
                <w:i w:val="0"/>
                <w:iCs w:val="0"/>
                <w:sz w:val="24"/>
                <w:szCs w:val="24"/>
              </w:rPr>
            </w:pPr>
            <w:r w:rsidRPr="00F20A1D">
              <w:rPr>
                <w:rStyle w:val="FontStyle57"/>
                <w:sz w:val="24"/>
                <w:szCs w:val="24"/>
              </w:rPr>
              <w:t xml:space="preserve">2/3; </w:t>
            </w:r>
            <w:r w:rsidRPr="00F20A1D">
              <w:rPr>
                <w:rStyle w:val="FontStyle58"/>
                <w:sz w:val="24"/>
                <w:szCs w:val="24"/>
              </w:rPr>
              <w:t xml:space="preserve">или </w:t>
            </w:r>
            <w:r w:rsidRPr="00F20A1D">
              <w:rPr>
                <w:rStyle w:val="FontStyle57"/>
                <w:sz w:val="24"/>
                <w:szCs w:val="24"/>
              </w:rPr>
              <w:t xml:space="preserve">3/2; </w:t>
            </w:r>
            <w:r w:rsidRPr="00F20A1D">
              <w:rPr>
                <w:rStyle w:val="FontStyle58"/>
                <w:sz w:val="24"/>
                <w:szCs w:val="24"/>
              </w:rPr>
              <w:t xml:space="preserve">или </w:t>
            </w:r>
            <w:r w:rsidRPr="00F20A1D">
              <w:rPr>
                <w:rStyle w:val="FontStyle57"/>
                <w:sz w:val="24"/>
                <w:szCs w:val="24"/>
              </w:rPr>
              <w:t>1/4</w:t>
            </w:r>
          </w:p>
        </w:tc>
        <w:tc>
          <w:tcPr>
            <w:tcW w:w="3191" w:type="dxa"/>
          </w:tcPr>
          <w:p w:rsidR="00C40E7B" w:rsidRPr="00F20A1D" w:rsidRDefault="00C40E7B" w:rsidP="00F20A1D">
            <w:pPr>
              <w:pStyle w:val="Style44"/>
              <w:widowControl/>
              <w:spacing w:line="240" w:lineRule="auto"/>
              <w:ind w:left="288" w:right="3398" w:firstLine="5"/>
              <w:rPr>
                <w:rStyle w:val="FontStyle58"/>
                <w:sz w:val="24"/>
                <w:szCs w:val="24"/>
              </w:rPr>
            </w:pPr>
            <w:r w:rsidRPr="00F20A1D">
              <w:rPr>
                <w:rStyle w:val="FontStyle58"/>
                <w:sz w:val="24"/>
                <w:szCs w:val="24"/>
              </w:rPr>
              <w:t>правильно выполнено не менее % заданий</w:t>
            </w:r>
          </w:p>
        </w:tc>
      </w:tr>
      <w:tr w:rsidR="00C40E7B" w:rsidRPr="00F20A1D" w:rsidTr="00C40E7B">
        <w:tc>
          <w:tcPr>
            <w:tcW w:w="1809" w:type="dxa"/>
          </w:tcPr>
          <w:p w:rsidR="00C40E7B" w:rsidRPr="00F20A1D" w:rsidRDefault="00C40E7B" w:rsidP="00F20A1D">
            <w:pPr>
              <w:pStyle w:val="Style6"/>
              <w:widowControl/>
              <w:rPr>
                <w:rStyle w:val="FontStyle57"/>
                <w:sz w:val="24"/>
                <w:szCs w:val="24"/>
              </w:rPr>
            </w:pPr>
            <w:r w:rsidRPr="00F20A1D">
              <w:rPr>
                <w:rStyle w:val="FontStyle57"/>
                <w:sz w:val="24"/>
                <w:szCs w:val="24"/>
              </w:rPr>
              <w:t>«3»</w:t>
            </w:r>
          </w:p>
        </w:tc>
        <w:tc>
          <w:tcPr>
            <w:tcW w:w="4571" w:type="dxa"/>
          </w:tcPr>
          <w:p w:rsidR="00C40E7B" w:rsidRPr="00F20A1D" w:rsidRDefault="00C40E7B" w:rsidP="00F20A1D">
            <w:pPr>
              <w:pStyle w:val="Style6"/>
              <w:widowControl/>
              <w:ind w:left="283"/>
              <w:rPr>
                <w:rStyle w:val="FontStyle57"/>
                <w:sz w:val="24"/>
                <w:szCs w:val="24"/>
              </w:rPr>
            </w:pPr>
            <w:r w:rsidRPr="00F20A1D">
              <w:rPr>
                <w:rStyle w:val="FontStyle57"/>
                <w:sz w:val="24"/>
                <w:szCs w:val="24"/>
              </w:rPr>
              <w:t xml:space="preserve">5/4; </w:t>
            </w:r>
            <w:r w:rsidRPr="00F20A1D">
              <w:rPr>
                <w:rStyle w:val="FontStyle58"/>
                <w:sz w:val="24"/>
                <w:szCs w:val="24"/>
              </w:rPr>
              <w:t xml:space="preserve">или </w:t>
            </w:r>
            <w:r w:rsidRPr="00F20A1D">
              <w:rPr>
                <w:rStyle w:val="FontStyle57"/>
                <w:sz w:val="24"/>
                <w:szCs w:val="24"/>
              </w:rPr>
              <w:t xml:space="preserve">4/5; </w:t>
            </w:r>
            <w:r w:rsidRPr="00F20A1D">
              <w:rPr>
                <w:rStyle w:val="FontStyle58"/>
                <w:sz w:val="24"/>
                <w:szCs w:val="24"/>
              </w:rPr>
              <w:t xml:space="preserve">или </w:t>
            </w:r>
            <w:r w:rsidRPr="00F20A1D">
              <w:rPr>
                <w:rStyle w:val="FontStyle57"/>
                <w:sz w:val="24"/>
                <w:szCs w:val="24"/>
              </w:rPr>
              <w:t>3/6;</w:t>
            </w:r>
          </w:p>
          <w:p w:rsidR="00C40E7B" w:rsidRPr="00F20A1D" w:rsidRDefault="00C40E7B" w:rsidP="00F20A1D">
            <w:pPr>
              <w:pStyle w:val="Style44"/>
              <w:widowControl/>
              <w:spacing w:line="240" w:lineRule="auto"/>
              <w:ind w:left="283"/>
              <w:rPr>
                <w:rStyle w:val="FontStyle55"/>
                <w:i w:val="0"/>
                <w:iCs w:val="0"/>
                <w:sz w:val="24"/>
                <w:szCs w:val="24"/>
              </w:rPr>
            </w:pPr>
            <w:r w:rsidRPr="00F20A1D">
              <w:rPr>
                <w:rStyle w:val="FontStyle58"/>
                <w:sz w:val="24"/>
                <w:szCs w:val="24"/>
              </w:rPr>
              <w:t xml:space="preserve">в 5 кл. допускается:  6/6 </w:t>
            </w:r>
          </w:p>
          <w:p w:rsidR="00C40E7B" w:rsidRPr="00F20A1D" w:rsidRDefault="00C40E7B" w:rsidP="00F20A1D">
            <w:pPr>
              <w:pStyle w:val="Style27"/>
              <w:widowControl/>
              <w:spacing w:line="240" w:lineRule="auto"/>
              <w:ind w:left="283"/>
              <w:rPr>
                <w:rStyle w:val="FontStyle55"/>
                <w:i w:val="0"/>
                <w:sz w:val="24"/>
                <w:szCs w:val="24"/>
              </w:rPr>
            </w:pPr>
          </w:p>
        </w:tc>
        <w:tc>
          <w:tcPr>
            <w:tcW w:w="3191" w:type="dxa"/>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правильно выполнено</w:t>
            </w:r>
          </w:p>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не менее половины заданий</w:t>
            </w:r>
          </w:p>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не выполнено более половины заданий</w:t>
            </w:r>
          </w:p>
        </w:tc>
      </w:tr>
      <w:tr w:rsidR="00C40E7B" w:rsidRPr="00F20A1D" w:rsidTr="00C40E7B">
        <w:tc>
          <w:tcPr>
            <w:tcW w:w="1809" w:type="dxa"/>
          </w:tcPr>
          <w:p w:rsidR="00C40E7B" w:rsidRPr="00F20A1D" w:rsidRDefault="00C40E7B" w:rsidP="00F20A1D">
            <w:pPr>
              <w:pStyle w:val="Style6"/>
              <w:widowControl/>
              <w:rPr>
                <w:rStyle w:val="FontStyle57"/>
                <w:sz w:val="24"/>
                <w:szCs w:val="24"/>
              </w:rPr>
            </w:pPr>
            <w:r w:rsidRPr="00F20A1D">
              <w:rPr>
                <w:rStyle w:val="FontStyle57"/>
                <w:sz w:val="24"/>
                <w:szCs w:val="24"/>
                <w:u w:val="single"/>
              </w:rPr>
              <w:t>«2»</w:t>
            </w:r>
          </w:p>
        </w:tc>
        <w:tc>
          <w:tcPr>
            <w:tcW w:w="4571" w:type="dxa"/>
          </w:tcPr>
          <w:p w:rsidR="00C40E7B" w:rsidRPr="00F20A1D" w:rsidRDefault="00C40E7B" w:rsidP="00F20A1D">
            <w:pPr>
              <w:pStyle w:val="Style27"/>
              <w:widowControl/>
              <w:spacing w:line="240" w:lineRule="auto"/>
              <w:ind w:left="283"/>
              <w:rPr>
                <w:rStyle w:val="FontStyle55"/>
                <w:i w:val="0"/>
                <w:sz w:val="24"/>
                <w:szCs w:val="24"/>
              </w:rPr>
            </w:pPr>
            <w:r w:rsidRPr="00F20A1D">
              <w:rPr>
                <w:rStyle w:val="FontStyle58"/>
                <w:sz w:val="24"/>
                <w:szCs w:val="24"/>
                <w:u w:val="single"/>
              </w:rPr>
              <w:t>до 7/7; или 6/8; или 8/6</w:t>
            </w:r>
          </w:p>
        </w:tc>
        <w:tc>
          <w:tcPr>
            <w:tcW w:w="3191" w:type="dxa"/>
          </w:tcPr>
          <w:p w:rsidR="00C40E7B" w:rsidRPr="00F20A1D" w:rsidRDefault="00C40E7B" w:rsidP="00F20A1D">
            <w:pPr>
              <w:pStyle w:val="Style42"/>
              <w:widowControl/>
              <w:spacing w:line="240" w:lineRule="auto"/>
              <w:rPr>
                <w:rStyle w:val="FontStyle58"/>
                <w:sz w:val="24"/>
                <w:szCs w:val="24"/>
              </w:rPr>
            </w:pPr>
          </w:p>
        </w:tc>
      </w:tr>
    </w:tbl>
    <w:p w:rsidR="00C40E7B" w:rsidRPr="00F20A1D" w:rsidRDefault="00C40E7B" w:rsidP="00F20A1D">
      <w:pPr>
        <w:pStyle w:val="Style42"/>
        <w:widowControl/>
        <w:spacing w:line="240" w:lineRule="auto"/>
        <w:rPr>
          <w:rStyle w:val="FontStyle58"/>
          <w:sz w:val="24"/>
          <w:szCs w:val="24"/>
        </w:rPr>
      </w:pP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При некоторой вариативности количества ошибок, учитываемых при выставлении оценки за диктант, следует принимать во внимание предел</w:t>
      </w:r>
      <w:proofErr w:type="gramStart"/>
      <w:r w:rsidRPr="00F20A1D">
        <w:rPr>
          <w:rStyle w:val="FontStyle58"/>
          <w:sz w:val="24"/>
          <w:szCs w:val="24"/>
        </w:rPr>
        <w:t>,п</w:t>
      </w:r>
      <w:proofErr w:type="gramEnd"/>
      <w:r w:rsidRPr="00F20A1D">
        <w:rPr>
          <w:rStyle w:val="FontStyle58"/>
          <w:sz w:val="24"/>
          <w:szCs w:val="24"/>
        </w:rPr>
        <w:t xml:space="preserve">ревышение которого не позволяет выставлять данную оценку. Таким пределом являются для оценки «4» — 3 </w:t>
      </w:r>
      <w:r w:rsidRPr="00F20A1D">
        <w:rPr>
          <w:rStyle w:val="FontStyle58"/>
          <w:sz w:val="24"/>
          <w:szCs w:val="24"/>
        </w:rPr>
        <w:lastRenderedPageBreak/>
        <w:t>орфографические ошибки, для оценки «3» — 5 орфографические ошибки для оценки «2» — 7 орфографических ошибок.</w:t>
      </w:r>
    </w:p>
    <w:p w:rsidR="00C40E7B" w:rsidRPr="00F20A1D" w:rsidRDefault="00C40E7B" w:rsidP="00F20A1D">
      <w:pPr>
        <w:pStyle w:val="Style42"/>
        <w:widowControl/>
        <w:spacing w:line="240" w:lineRule="auto"/>
        <w:jc w:val="both"/>
        <w:rPr>
          <w:rStyle w:val="FontStyle58"/>
          <w:sz w:val="24"/>
          <w:szCs w:val="24"/>
        </w:rPr>
      </w:pPr>
      <w:r w:rsidRPr="00F20A1D">
        <w:rPr>
          <w:rStyle w:val="FontStyle58"/>
          <w:sz w:val="24"/>
          <w:szCs w:val="24"/>
        </w:rPr>
        <w:t xml:space="preserve">В </w:t>
      </w:r>
      <w:r w:rsidRPr="00F20A1D">
        <w:rPr>
          <w:rStyle w:val="FontStyle56"/>
          <w:i w:val="0"/>
          <w:sz w:val="24"/>
          <w:szCs w:val="24"/>
        </w:rPr>
        <w:t xml:space="preserve">комплексной контрольной работе, </w:t>
      </w:r>
      <w:r w:rsidRPr="00F20A1D">
        <w:rPr>
          <w:rStyle w:val="FontStyle58"/>
          <w:sz w:val="24"/>
          <w:szCs w:val="24"/>
        </w:rPr>
        <w:t>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rsidR="00C40E7B" w:rsidRPr="00F20A1D" w:rsidRDefault="00C40E7B" w:rsidP="00F20A1D">
      <w:pPr>
        <w:pStyle w:val="Style39"/>
        <w:widowControl/>
        <w:spacing w:line="240" w:lineRule="auto"/>
        <w:rPr>
          <w:rStyle w:val="FontStyle58"/>
          <w:sz w:val="24"/>
          <w:szCs w:val="24"/>
        </w:rPr>
      </w:pPr>
      <w:r w:rsidRPr="00F20A1D">
        <w:rPr>
          <w:rStyle w:val="FontStyle57"/>
          <w:sz w:val="24"/>
          <w:szCs w:val="24"/>
        </w:rPr>
        <w:t xml:space="preserve">Контрольный словарный диктант </w:t>
      </w:r>
      <w:r w:rsidRPr="00F20A1D">
        <w:rPr>
          <w:rStyle w:val="FontStyle58"/>
          <w:sz w:val="24"/>
          <w:szCs w:val="24"/>
        </w:rPr>
        <w:t>проверяет усвоение слов с непроверяемыми и труднопроверяемыми орфограммами. При оценке контрольного словарного диктанта рекомендуется руководствоваться следующим:</w:t>
      </w:r>
    </w:p>
    <w:p w:rsidR="00C40E7B" w:rsidRPr="00F20A1D" w:rsidRDefault="00C40E7B" w:rsidP="00F20A1D">
      <w:pPr>
        <w:pStyle w:val="Style39"/>
        <w:widowControl/>
        <w:spacing w:line="240" w:lineRule="auto"/>
        <w:rPr>
          <w:rStyle w:val="FontStyle58"/>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1147"/>
        <w:gridCol w:w="1968"/>
        <w:gridCol w:w="686"/>
        <w:gridCol w:w="1349"/>
        <w:gridCol w:w="4224"/>
      </w:tblGrid>
      <w:tr w:rsidR="00C40E7B" w:rsidRPr="00F20A1D" w:rsidTr="00C40E7B">
        <w:tc>
          <w:tcPr>
            <w:tcW w:w="1147"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88"/>
              <w:rPr>
                <w:rStyle w:val="FontStyle57"/>
                <w:sz w:val="24"/>
                <w:szCs w:val="24"/>
              </w:rPr>
            </w:pPr>
            <w:r w:rsidRPr="00F20A1D">
              <w:rPr>
                <w:rStyle w:val="FontStyle57"/>
                <w:sz w:val="24"/>
                <w:szCs w:val="24"/>
              </w:rPr>
              <w:t>Класс</w:t>
            </w:r>
          </w:p>
        </w:tc>
        <w:tc>
          <w:tcPr>
            <w:tcW w:w="1968"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88" w:hanging="5"/>
              <w:rPr>
                <w:rStyle w:val="FontStyle57"/>
                <w:sz w:val="24"/>
                <w:szCs w:val="24"/>
              </w:rPr>
            </w:pPr>
            <w:r w:rsidRPr="00F20A1D">
              <w:rPr>
                <w:rStyle w:val="FontStyle57"/>
                <w:sz w:val="24"/>
                <w:szCs w:val="24"/>
              </w:rPr>
              <w:t>Количество слов</w:t>
            </w:r>
          </w:p>
        </w:tc>
        <w:tc>
          <w:tcPr>
            <w:tcW w:w="686" w:type="dxa"/>
            <w:vMerge w:val="restart"/>
            <w:tcBorders>
              <w:top w:val="single" w:sz="6" w:space="0" w:color="auto"/>
              <w:left w:val="single" w:sz="6" w:space="0" w:color="auto"/>
              <w:bottom w:val="nil"/>
              <w:right w:val="single" w:sz="6" w:space="0" w:color="auto"/>
            </w:tcBorders>
          </w:tcPr>
          <w:p w:rsidR="00C40E7B" w:rsidRPr="00F20A1D" w:rsidRDefault="00C40E7B" w:rsidP="00F20A1D">
            <w:pPr>
              <w:pStyle w:val="Style23"/>
              <w:widowControl/>
            </w:pPr>
          </w:p>
        </w:tc>
        <w:tc>
          <w:tcPr>
            <w:tcW w:w="1349"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88"/>
              <w:rPr>
                <w:rStyle w:val="FontStyle57"/>
                <w:sz w:val="24"/>
                <w:szCs w:val="24"/>
              </w:rPr>
            </w:pPr>
            <w:r w:rsidRPr="00F20A1D">
              <w:rPr>
                <w:rStyle w:val="FontStyle57"/>
                <w:sz w:val="24"/>
                <w:szCs w:val="24"/>
              </w:rPr>
              <w:t>Оценка</w:t>
            </w:r>
          </w:p>
        </w:tc>
        <w:tc>
          <w:tcPr>
            <w:tcW w:w="422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78" w:hanging="5"/>
              <w:rPr>
                <w:rStyle w:val="FontStyle57"/>
                <w:sz w:val="24"/>
                <w:szCs w:val="24"/>
              </w:rPr>
            </w:pPr>
            <w:r w:rsidRPr="00F20A1D">
              <w:rPr>
                <w:rStyle w:val="FontStyle57"/>
                <w:sz w:val="24"/>
                <w:szCs w:val="24"/>
              </w:rPr>
              <w:t>Критерии оценивания контрольного словарного диктанта</w:t>
            </w:r>
          </w:p>
        </w:tc>
      </w:tr>
      <w:tr w:rsidR="00C40E7B" w:rsidRPr="00F20A1D" w:rsidTr="00C40E7B">
        <w:tc>
          <w:tcPr>
            <w:tcW w:w="1147"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93"/>
              <w:rPr>
                <w:rStyle w:val="FontStyle57"/>
                <w:sz w:val="24"/>
                <w:szCs w:val="24"/>
              </w:rPr>
            </w:pPr>
            <w:r w:rsidRPr="00F20A1D">
              <w:rPr>
                <w:rStyle w:val="FontStyle57"/>
                <w:sz w:val="24"/>
                <w:szCs w:val="24"/>
              </w:rPr>
              <w:t>5</w:t>
            </w:r>
          </w:p>
        </w:tc>
        <w:tc>
          <w:tcPr>
            <w:tcW w:w="1968"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15-20</w:t>
            </w:r>
          </w:p>
        </w:tc>
        <w:tc>
          <w:tcPr>
            <w:tcW w:w="686" w:type="dxa"/>
            <w:vMerge/>
            <w:tcBorders>
              <w:top w:val="nil"/>
              <w:left w:val="single" w:sz="6" w:space="0" w:color="auto"/>
              <w:bottom w:val="nil"/>
              <w:right w:val="single" w:sz="6" w:space="0" w:color="auto"/>
            </w:tcBorders>
          </w:tcPr>
          <w:p w:rsidR="00C40E7B" w:rsidRPr="00F20A1D" w:rsidRDefault="00C40E7B" w:rsidP="00F20A1D">
            <w:pPr>
              <w:pStyle w:val="Style44"/>
              <w:widowControl/>
              <w:spacing w:line="240" w:lineRule="auto"/>
              <w:ind w:left="307"/>
              <w:rPr>
                <w:rStyle w:val="FontStyle58"/>
                <w:sz w:val="24"/>
                <w:szCs w:val="24"/>
              </w:rPr>
            </w:pPr>
          </w:p>
          <w:p w:rsidR="00C40E7B" w:rsidRPr="00F20A1D" w:rsidRDefault="00C40E7B" w:rsidP="00F20A1D">
            <w:pPr>
              <w:pStyle w:val="Style44"/>
              <w:widowControl/>
              <w:spacing w:line="240" w:lineRule="auto"/>
              <w:ind w:left="307"/>
              <w:rPr>
                <w:rStyle w:val="FontStyle58"/>
                <w:sz w:val="24"/>
                <w:szCs w:val="24"/>
              </w:rPr>
            </w:pPr>
          </w:p>
        </w:tc>
        <w:tc>
          <w:tcPr>
            <w:tcW w:w="1349"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83"/>
              <w:rPr>
                <w:rStyle w:val="FontStyle57"/>
                <w:sz w:val="24"/>
                <w:szCs w:val="24"/>
              </w:rPr>
            </w:pPr>
            <w:r w:rsidRPr="00F20A1D">
              <w:rPr>
                <w:rStyle w:val="FontStyle57"/>
                <w:sz w:val="24"/>
                <w:szCs w:val="24"/>
              </w:rPr>
              <w:t>«5»</w:t>
            </w:r>
          </w:p>
        </w:tc>
        <w:tc>
          <w:tcPr>
            <w:tcW w:w="422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нет ошибок</w:t>
            </w:r>
          </w:p>
        </w:tc>
      </w:tr>
      <w:tr w:rsidR="00C40E7B" w:rsidRPr="00F20A1D" w:rsidTr="00C40E7B">
        <w:tc>
          <w:tcPr>
            <w:tcW w:w="1147"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93"/>
              <w:rPr>
                <w:rStyle w:val="FontStyle57"/>
                <w:sz w:val="24"/>
                <w:szCs w:val="24"/>
              </w:rPr>
            </w:pPr>
            <w:r w:rsidRPr="00F20A1D">
              <w:rPr>
                <w:rStyle w:val="FontStyle57"/>
                <w:sz w:val="24"/>
                <w:szCs w:val="24"/>
              </w:rPr>
              <w:t>6</w:t>
            </w:r>
          </w:p>
        </w:tc>
        <w:tc>
          <w:tcPr>
            <w:tcW w:w="1968"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20-25</w:t>
            </w:r>
          </w:p>
        </w:tc>
        <w:tc>
          <w:tcPr>
            <w:tcW w:w="686" w:type="dxa"/>
            <w:vMerge/>
            <w:tcBorders>
              <w:top w:val="nil"/>
              <w:left w:val="single" w:sz="6" w:space="0" w:color="auto"/>
              <w:bottom w:val="nil"/>
              <w:right w:val="single" w:sz="6" w:space="0" w:color="auto"/>
            </w:tcBorders>
          </w:tcPr>
          <w:p w:rsidR="00C40E7B" w:rsidRPr="00F20A1D" w:rsidRDefault="00C40E7B" w:rsidP="00F20A1D">
            <w:pPr>
              <w:pStyle w:val="Style44"/>
              <w:widowControl/>
              <w:spacing w:line="240" w:lineRule="auto"/>
              <w:ind w:left="283"/>
              <w:rPr>
                <w:rStyle w:val="FontStyle58"/>
                <w:sz w:val="24"/>
                <w:szCs w:val="24"/>
              </w:rPr>
            </w:pPr>
          </w:p>
          <w:p w:rsidR="00C40E7B" w:rsidRPr="00F20A1D" w:rsidRDefault="00C40E7B" w:rsidP="00F20A1D">
            <w:pPr>
              <w:pStyle w:val="Style44"/>
              <w:widowControl/>
              <w:spacing w:line="240" w:lineRule="auto"/>
              <w:ind w:left="283"/>
              <w:rPr>
                <w:rStyle w:val="FontStyle58"/>
                <w:sz w:val="24"/>
                <w:szCs w:val="24"/>
              </w:rPr>
            </w:pPr>
          </w:p>
        </w:tc>
        <w:tc>
          <w:tcPr>
            <w:tcW w:w="1349"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83"/>
              <w:rPr>
                <w:rStyle w:val="FontStyle57"/>
                <w:sz w:val="24"/>
                <w:szCs w:val="24"/>
              </w:rPr>
            </w:pPr>
            <w:r w:rsidRPr="00F20A1D">
              <w:rPr>
                <w:rStyle w:val="FontStyle57"/>
                <w:sz w:val="24"/>
                <w:szCs w:val="24"/>
              </w:rPr>
              <w:t>«4»</w:t>
            </w:r>
          </w:p>
        </w:tc>
        <w:tc>
          <w:tcPr>
            <w:tcW w:w="422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302"/>
              <w:rPr>
                <w:rStyle w:val="FontStyle58"/>
                <w:sz w:val="24"/>
                <w:szCs w:val="24"/>
              </w:rPr>
            </w:pPr>
            <w:r w:rsidRPr="00F20A1D">
              <w:rPr>
                <w:rStyle w:val="FontStyle58"/>
                <w:sz w:val="24"/>
                <w:szCs w:val="24"/>
              </w:rPr>
              <w:t>1-3 ошибки</w:t>
            </w:r>
          </w:p>
        </w:tc>
      </w:tr>
      <w:tr w:rsidR="00C40E7B" w:rsidRPr="00F20A1D" w:rsidTr="00C40E7B">
        <w:tc>
          <w:tcPr>
            <w:tcW w:w="1147"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93"/>
              <w:rPr>
                <w:rStyle w:val="FontStyle57"/>
                <w:sz w:val="24"/>
                <w:szCs w:val="24"/>
              </w:rPr>
            </w:pPr>
            <w:r w:rsidRPr="00F20A1D">
              <w:rPr>
                <w:rStyle w:val="FontStyle57"/>
                <w:sz w:val="24"/>
                <w:szCs w:val="24"/>
              </w:rPr>
              <w:t>7</w:t>
            </w:r>
          </w:p>
        </w:tc>
        <w:tc>
          <w:tcPr>
            <w:tcW w:w="1968"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25-30</w:t>
            </w:r>
          </w:p>
        </w:tc>
        <w:tc>
          <w:tcPr>
            <w:tcW w:w="686" w:type="dxa"/>
            <w:vMerge/>
            <w:tcBorders>
              <w:top w:val="nil"/>
              <w:left w:val="single" w:sz="6" w:space="0" w:color="auto"/>
              <w:bottom w:val="nil"/>
              <w:right w:val="single" w:sz="6" w:space="0" w:color="auto"/>
            </w:tcBorders>
          </w:tcPr>
          <w:p w:rsidR="00C40E7B" w:rsidRPr="00F20A1D" w:rsidRDefault="00C40E7B" w:rsidP="00F20A1D">
            <w:pPr>
              <w:pStyle w:val="Style44"/>
              <w:widowControl/>
              <w:spacing w:line="240" w:lineRule="auto"/>
              <w:ind w:left="283"/>
              <w:rPr>
                <w:rStyle w:val="FontStyle58"/>
                <w:sz w:val="24"/>
                <w:szCs w:val="24"/>
              </w:rPr>
            </w:pPr>
          </w:p>
          <w:p w:rsidR="00C40E7B" w:rsidRPr="00F20A1D" w:rsidRDefault="00C40E7B" w:rsidP="00F20A1D">
            <w:pPr>
              <w:pStyle w:val="Style44"/>
              <w:widowControl/>
              <w:spacing w:line="240" w:lineRule="auto"/>
              <w:ind w:left="283"/>
              <w:rPr>
                <w:rStyle w:val="FontStyle58"/>
                <w:sz w:val="24"/>
                <w:szCs w:val="24"/>
              </w:rPr>
            </w:pPr>
          </w:p>
        </w:tc>
        <w:tc>
          <w:tcPr>
            <w:tcW w:w="1349"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83"/>
              <w:rPr>
                <w:rStyle w:val="FontStyle57"/>
                <w:sz w:val="24"/>
                <w:szCs w:val="24"/>
              </w:rPr>
            </w:pPr>
            <w:r w:rsidRPr="00F20A1D">
              <w:rPr>
                <w:rStyle w:val="FontStyle57"/>
                <w:sz w:val="24"/>
                <w:szCs w:val="24"/>
              </w:rPr>
              <w:t>«3»</w:t>
            </w:r>
          </w:p>
        </w:tc>
        <w:tc>
          <w:tcPr>
            <w:tcW w:w="422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4-5 ошибки</w:t>
            </w:r>
          </w:p>
        </w:tc>
      </w:tr>
      <w:tr w:rsidR="00C40E7B" w:rsidRPr="00F20A1D" w:rsidTr="00C40E7B">
        <w:tc>
          <w:tcPr>
            <w:tcW w:w="1147"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93"/>
              <w:rPr>
                <w:rStyle w:val="FontStyle57"/>
                <w:sz w:val="24"/>
                <w:szCs w:val="24"/>
              </w:rPr>
            </w:pPr>
            <w:r w:rsidRPr="00F20A1D">
              <w:rPr>
                <w:rStyle w:val="FontStyle57"/>
                <w:sz w:val="24"/>
                <w:szCs w:val="24"/>
              </w:rPr>
              <w:t>8</w:t>
            </w:r>
          </w:p>
        </w:tc>
        <w:tc>
          <w:tcPr>
            <w:tcW w:w="1968"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30-35</w:t>
            </w:r>
          </w:p>
        </w:tc>
        <w:tc>
          <w:tcPr>
            <w:tcW w:w="686" w:type="dxa"/>
            <w:vMerge/>
            <w:tcBorders>
              <w:top w:val="nil"/>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8"/>
              <w:rPr>
                <w:rStyle w:val="FontStyle58"/>
                <w:sz w:val="24"/>
                <w:szCs w:val="24"/>
              </w:rPr>
            </w:pPr>
          </w:p>
          <w:p w:rsidR="00C40E7B" w:rsidRPr="00F20A1D" w:rsidRDefault="00C40E7B" w:rsidP="00F20A1D">
            <w:pPr>
              <w:pStyle w:val="Style44"/>
              <w:widowControl/>
              <w:spacing w:line="240" w:lineRule="auto"/>
              <w:ind w:left="288"/>
              <w:rPr>
                <w:rStyle w:val="FontStyle58"/>
                <w:sz w:val="24"/>
                <w:szCs w:val="24"/>
              </w:rPr>
            </w:pPr>
          </w:p>
        </w:tc>
        <w:tc>
          <w:tcPr>
            <w:tcW w:w="1349"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35"/>
              <w:widowControl/>
              <w:spacing w:line="240" w:lineRule="auto"/>
              <w:ind w:left="283"/>
              <w:rPr>
                <w:rStyle w:val="FontStyle57"/>
                <w:sz w:val="24"/>
                <w:szCs w:val="24"/>
              </w:rPr>
            </w:pPr>
            <w:r w:rsidRPr="00F20A1D">
              <w:rPr>
                <w:rStyle w:val="FontStyle57"/>
                <w:sz w:val="24"/>
                <w:szCs w:val="24"/>
              </w:rPr>
              <w:t>«2»</w:t>
            </w:r>
          </w:p>
        </w:tc>
        <w:tc>
          <w:tcPr>
            <w:tcW w:w="422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6-8 ошибок</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ind w:firstLine="851"/>
        <w:jc w:val="both"/>
        <w:rPr>
          <w:rFonts w:ascii="Times New Roman" w:hAnsi="Times New Roman"/>
          <w:b/>
          <w:sz w:val="24"/>
          <w:szCs w:val="24"/>
        </w:rPr>
      </w:pPr>
      <w:r w:rsidRPr="00F20A1D">
        <w:rPr>
          <w:rFonts w:ascii="Times New Roman" w:hAnsi="Times New Roman"/>
          <w:b/>
          <w:sz w:val="24"/>
          <w:szCs w:val="24"/>
        </w:rPr>
        <w:t xml:space="preserve">Сочинения и изложения проводятся в соответствии с требованиями раздела программы «Развития навыков связной речи».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Примерный объем текста для подробного изложения: в 5 классе – 100- 110 слов, в 6 классе – 120-150 слов, в 7 классе – 150-200, в 8 классе – 180 - 220, в 9 классе – 250-300 слов.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Рекомендуется следующий примерный объем классных сочинений: в 5 классе – 0,5 – 1,0 страницы, в 6 классе – 1,0 – 1,5, в 7 классе – 1,5 – 2,0, в 8 классе – 2,0 – 3,0, в 9 классе – 3,0. </w:t>
      </w:r>
    </w:p>
    <w:p w:rsidR="00C40E7B" w:rsidRPr="00F20A1D" w:rsidRDefault="00C40E7B" w:rsidP="00F20A1D">
      <w:pPr>
        <w:spacing w:after="0" w:line="240" w:lineRule="auto"/>
        <w:ind w:firstLine="851"/>
        <w:jc w:val="both"/>
        <w:rPr>
          <w:rFonts w:ascii="Times New Roman" w:hAnsi="Times New Roman"/>
          <w:sz w:val="24"/>
          <w:szCs w:val="24"/>
        </w:rPr>
      </w:pPr>
      <w:proofErr w:type="gramStart"/>
      <w:r w:rsidRPr="00F20A1D">
        <w:rPr>
          <w:rFonts w:ascii="Times New Roman" w:hAnsi="Times New Roman"/>
          <w:sz w:val="24"/>
          <w:szCs w:val="24"/>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roofErr w:type="gramEnd"/>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Содержание сочинения и изложения оценивается по следующим критериям: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соответствие работы ученика теме и основной мысли;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полнота раскрытия темы;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правильность фактического материала;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последовательность изложения.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При оценке речевого оформления сочинений и изложений учитывается: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Разнообразие словаря и грамматического строя речи;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Стилевое единство и выразительность речи;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Число речевых недочетов.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Грамотность оценивается по числу допущенных учеником ошибок – орфографических, пунктуационных и грамматических.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5700"/>
        <w:gridCol w:w="3090"/>
      </w:tblGrid>
      <w:tr w:rsidR="00C40E7B" w:rsidRPr="00F20A1D" w:rsidTr="00C40E7B">
        <w:trPr>
          <w:jc w:val="center"/>
        </w:trPr>
        <w:tc>
          <w:tcPr>
            <w:tcW w:w="442" w:type="dxa"/>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оценка </w:t>
            </w:r>
          </w:p>
        </w:tc>
        <w:tc>
          <w:tcPr>
            <w:tcW w:w="0" w:type="auto"/>
            <w:gridSpan w:val="2"/>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sz w:val="24"/>
                <w:szCs w:val="24"/>
              </w:rPr>
              <w:t xml:space="preserve">Основные критерии оценки </w:t>
            </w:r>
          </w:p>
        </w:tc>
      </w:tr>
      <w:tr w:rsidR="00C40E7B" w:rsidRPr="00F20A1D" w:rsidTr="00C40E7B">
        <w:trPr>
          <w:jc w:val="center"/>
        </w:trPr>
        <w:tc>
          <w:tcPr>
            <w:tcW w:w="442" w:type="dxa"/>
          </w:tcPr>
          <w:p w:rsidR="00C40E7B" w:rsidRPr="00F20A1D" w:rsidRDefault="00C40E7B" w:rsidP="00F20A1D">
            <w:pPr>
              <w:spacing w:after="0" w:line="240" w:lineRule="auto"/>
              <w:ind w:firstLine="851"/>
              <w:rPr>
                <w:rFonts w:ascii="Times New Roman" w:hAnsi="Times New Roman"/>
                <w:sz w:val="24"/>
                <w:szCs w:val="24"/>
                <w:lang w:val="en-US"/>
              </w:rPr>
            </w:pPr>
          </w:p>
        </w:tc>
        <w:tc>
          <w:tcPr>
            <w:tcW w:w="0" w:type="auto"/>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sz w:val="24"/>
                <w:szCs w:val="24"/>
              </w:rPr>
              <w:t>Содержание и речь</w:t>
            </w:r>
          </w:p>
        </w:tc>
        <w:tc>
          <w:tcPr>
            <w:tcW w:w="0" w:type="auto"/>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sz w:val="24"/>
                <w:szCs w:val="24"/>
              </w:rPr>
              <w:t xml:space="preserve">Грамотность </w:t>
            </w:r>
          </w:p>
        </w:tc>
      </w:tr>
      <w:tr w:rsidR="00C40E7B" w:rsidRPr="00F20A1D" w:rsidTr="00C40E7B">
        <w:trPr>
          <w:jc w:val="center"/>
        </w:trPr>
        <w:tc>
          <w:tcPr>
            <w:tcW w:w="442" w:type="dxa"/>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5</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1.Содержание работы полностью соответствует теме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2. Фактические ошибки отсутствуют.</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3Содержание излагается последовательно</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5. Достигнута стилевое единство и выразительность текста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В целом в работе допускается один недочет в содержании и 1-2 </w:t>
            </w:r>
            <w:proofErr w:type="gramStart"/>
            <w:r w:rsidRPr="00F20A1D">
              <w:rPr>
                <w:rFonts w:ascii="Times New Roman" w:hAnsi="Times New Roman"/>
                <w:sz w:val="24"/>
                <w:szCs w:val="24"/>
              </w:rPr>
              <w:t>речевых</w:t>
            </w:r>
            <w:proofErr w:type="gramEnd"/>
            <w:r w:rsidRPr="00F20A1D">
              <w:rPr>
                <w:rFonts w:ascii="Times New Roman" w:hAnsi="Times New Roman"/>
                <w:sz w:val="24"/>
                <w:szCs w:val="24"/>
              </w:rPr>
              <w:t xml:space="preserve"> недочета</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Допускается: 1 орф., или 1 пунк., или 1 грам. ошибка</w:t>
            </w:r>
          </w:p>
        </w:tc>
      </w:tr>
      <w:tr w:rsidR="00C40E7B" w:rsidRPr="00F20A1D" w:rsidTr="00C40E7B">
        <w:trPr>
          <w:jc w:val="center"/>
        </w:trPr>
        <w:tc>
          <w:tcPr>
            <w:tcW w:w="442" w:type="dxa"/>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4</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1.Содержание работы в основном соответствует теме (имеются незначительные отклонения от темы)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2. Содержание в основном достоверно, но имеются единичные фактические неточности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3. Имеются незначительные нарушения последовательности в изложении мыслей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4. Лексический и грамматический строй речи достаточно разнообразен</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5. Стиль работы отличается единством и достаточной выразительностью</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  В целом в работе допускается не более 2х недочетов в содержании и  не более 3-4 речевых недочета</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Допускаются: 2 орф. и 2 пунк., или 1 орф. и 3 пунк., или 4 пункт</w:t>
            </w:r>
            <w:proofErr w:type="gramStart"/>
            <w:r w:rsidRPr="00F20A1D">
              <w:rPr>
                <w:rFonts w:ascii="Times New Roman" w:hAnsi="Times New Roman"/>
                <w:sz w:val="24"/>
                <w:szCs w:val="24"/>
              </w:rPr>
              <w:t>.о</w:t>
            </w:r>
            <w:proofErr w:type="gramEnd"/>
            <w:r w:rsidRPr="00F20A1D">
              <w:rPr>
                <w:rFonts w:ascii="Times New Roman" w:hAnsi="Times New Roman"/>
                <w:sz w:val="24"/>
                <w:szCs w:val="24"/>
              </w:rPr>
              <w:t>шибки при отсутствии орф. ошибок, а также 2 грам. ошибки</w:t>
            </w:r>
          </w:p>
        </w:tc>
      </w:tr>
      <w:tr w:rsidR="00C40E7B" w:rsidRPr="00F20A1D" w:rsidTr="00C40E7B">
        <w:trPr>
          <w:jc w:val="center"/>
        </w:trPr>
        <w:tc>
          <w:tcPr>
            <w:tcW w:w="442" w:type="dxa"/>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3</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1.В работе допущены существенные отклонения от темы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2.Работа достоверна в главном, но в ней имеются отдельные фактические неточности.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3.Допущены отдельные нарушения последовательности изложения.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4.Беден словарь и однообразный употребляемые синтаксические конструкции, встречается неправильноесловооупотребление.</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5. Стиль работы не отличается единством, речь недостаточно выразительна.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В целом в работе допускается не более 4х недочетов в содержании и  не более 5 речевых недочета</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Допускаются: 4 орф. и 4 пунк., или 3 орф. и 5 пунк., или 7 пункт</w:t>
            </w:r>
            <w:proofErr w:type="gramStart"/>
            <w:r w:rsidRPr="00F20A1D">
              <w:rPr>
                <w:rFonts w:ascii="Times New Roman" w:hAnsi="Times New Roman"/>
                <w:sz w:val="24"/>
                <w:szCs w:val="24"/>
              </w:rPr>
              <w:t>.п</w:t>
            </w:r>
            <w:proofErr w:type="gramEnd"/>
            <w:r w:rsidRPr="00F20A1D">
              <w:rPr>
                <w:rFonts w:ascii="Times New Roman" w:hAnsi="Times New Roman"/>
                <w:sz w:val="24"/>
                <w:szCs w:val="24"/>
              </w:rPr>
              <w:t>ри отсутствии орф. ошибок.</w:t>
            </w:r>
          </w:p>
        </w:tc>
      </w:tr>
      <w:tr w:rsidR="00C40E7B" w:rsidRPr="00F20A1D" w:rsidTr="00C40E7B">
        <w:trPr>
          <w:jc w:val="center"/>
        </w:trPr>
        <w:tc>
          <w:tcPr>
            <w:tcW w:w="442" w:type="dxa"/>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2</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1.Работа не соответствует теме.</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2.Допущено много фактических неточностей.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3.Нарушена последовательность изложения мыслей во всех частях работы, отсутствует связь между ними, часты случаи неправильного словооупотребления.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неправильногословооупотребления.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5. Нарушено стилевое единство текста.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В целом в работе допущено 6 недочетов в содержании и  до 7 речевых недочетов</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Допускаются: 7орф. и 7 пунк., или 6 орф. и 8 пунк., 5 орф. и 9 пункт</w:t>
            </w:r>
            <w:proofErr w:type="gramStart"/>
            <w:r w:rsidRPr="00F20A1D">
              <w:rPr>
                <w:rFonts w:ascii="Times New Roman" w:hAnsi="Times New Roman"/>
                <w:sz w:val="24"/>
                <w:szCs w:val="24"/>
              </w:rPr>
              <w:t xml:space="preserve">., </w:t>
            </w:r>
            <w:proofErr w:type="gramEnd"/>
            <w:r w:rsidRPr="00F20A1D">
              <w:rPr>
                <w:rFonts w:ascii="Times New Roman" w:hAnsi="Times New Roman"/>
                <w:sz w:val="24"/>
                <w:szCs w:val="24"/>
              </w:rPr>
              <w:t>8 орф. и 6 пунк., а также 7 грам. ошибок.</w:t>
            </w:r>
          </w:p>
        </w:tc>
      </w:tr>
      <w:tr w:rsidR="00C40E7B" w:rsidRPr="00F20A1D" w:rsidTr="00C40E7B">
        <w:trPr>
          <w:jc w:val="center"/>
        </w:trPr>
        <w:tc>
          <w:tcPr>
            <w:tcW w:w="442" w:type="dxa"/>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1</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В работе допущено 6 недочетов в содержании и   более 7 речевых недочетов</w:t>
            </w:r>
          </w:p>
        </w:tc>
        <w:tc>
          <w:tcPr>
            <w:tcW w:w="0" w:type="auto"/>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Имеется более 7 орф., 7 пунк. и 7 грам. ошибок.</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w:t>
      </w:r>
      <w:r w:rsidRPr="00F20A1D">
        <w:rPr>
          <w:rFonts w:ascii="Times New Roman" w:hAnsi="Times New Roman"/>
          <w:sz w:val="24"/>
          <w:szCs w:val="24"/>
        </w:rPr>
        <w:lastRenderedPageBreak/>
        <w:t xml:space="preserve">Наличие оригинального замысла, его хорошая реализация позволяют повысить первую оценку за сочинение на один балл.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4 орфографических, 3 пунктуационных и 3 грамматических ошибках «3» ставится при соотношениях: 7 – 5 – 5 , 5 – 7 – 5, 5 – 5 – 7. При выставлении оценки «5» превышение объема сочинения не принимается во внимание.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Ошибки и недочеты в сочинениях и изложениях.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повторение одного и того же слова;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однообразие словарных конструкций;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неудачный порядок слов;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различного рода стилевые смешения.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Ошибки в содержании сочинений и изложений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в изложении: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неточности, искажения текста в обозначении времени, места событий, последовательности действий, причинно-следственных связей.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В сочинении: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искажение имевших место событий, неточное воспроизведение источников, имен собственных, мест событий, дат.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Логические ошибки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-нарушение последовательности в высказывании;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-отсутствие связи между частями сочинения (изложения) и между предложениями;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-неоправданное повторение высказанной ранее мысли;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-раздробление одной микротемы другой микротемой;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-несоразмерность частей высказывания или отсутствие необходимых частей;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-перестановка частей текста (если она не обусловлена заданием к изложению);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Речевые ошибки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К речевым ошибкам относятся ошибки и недочеты в употреблении слов и построении текста. Первые, в свою очередь, делятся </w:t>
      </w:r>
      <w:proofErr w:type="gramStart"/>
      <w:r w:rsidRPr="00F20A1D">
        <w:rPr>
          <w:rFonts w:ascii="Times New Roman" w:hAnsi="Times New Roman"/>
          <w:sz w:val="24"/>
          <w:szCs w:val="24"/>
        </w:rPr>
        <w:t>на</w:t>
      </w:r>
      <w:proofErr w:type="gramEnd"/>
      <w:r w:rsidRPr="00F20A1D">
        <w:rPr>
          <w:rFonts w:ascii="Times New Roman" w:hAnsi="Times New Roman"/>
          <w:sz w:val="24"/>
          <w:szCs w:val="24"/>
        </w:rPr>
        <w:t xml:space="preserve"> семантические и стилистические.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К речевым семантическим ошибкам можно отнести следующие нарушения: </w:t>
      </w:r>
    </w:p>
    <w:p w:rsidR="00C40E7B" w:rsidRPr="00F20A1D" w:rsidRDefault="00C40E7B" w:rsidP="00F20A1D">
      <w:pPr>
        <w:spacing w:after="0" w:line="240" w:lineRule="auto"/>
        <w:ind w:firstLine="851"/>
        <w:jc w:val="both"/>
        <w:rPr>
          <w:rFonts w:ascii="Times New Roman" w:hAnsi="Times New Roman"/>
          <w:sz w:val="24"/>
          <w:szCs w:val="24"/>
        </w:rPr>
      </w:pPr>
      <w:proofErr w:type="gramStart"/>
      <w:r w:rsidRPr="00F20A1D">
        <w:rPr>
          <w:rFonts w:ascii="Times New Roman" w:hAnsi="Times New Roman"/>
          <w:sz w:val="24"/>
          <w:szCs w:val="24"/>
        </w:rPr>
        <w:lastRenderedPageBreak/>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w:t>
      </w:r>
      <w:proofErr w:type="gramEnd"/>
      <w:r w:rsidRPr="00F20A1D">
        <w:rPr>
          <w:rFonts w:ascii="Times New Roman" w:hAnsi="Times New Roman"/>
          <w:sz w:val="24"/>
          <w:szCs w:val="24"/>
        </w:rPr>
        <w:t xml:space="preserve">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неуместное употребление эмоционально окрашенных слов и конструкций, особенно в авторской речи, например: Рядом сидит папа (вместоотец) одного из малышей; смешение лексики разных исторических эпох; употребление штампов.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Речевые ошибки в построении текста: бедность и однообразие синтаксических конструкций;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Грамматические ошибки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Грамматические ошибки – это нарушение грамматических норм образования языковых единиц и их структуры.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Разновидности грамматических ошибок: </w:t>
      </w:r>
    </w:p>
    <w:p w:rsidR="00C40E7B" w:rsidRPr="00F20A1D" w:rsidRDefault="00C40E7B" w:rsidP="00F20A1D">
      <w:pPr>
        <w:spacing w:after="0" w:line="240" w:lineRule="auto"/>
        <w:ind w:firstLine="851"/>
        <w:jc w:val="both"/>
        <w:rPr>
          <w:rFonts w:ascii="Times New Roman" w:hAnsi="Times New Roman"/>
          <w:sz w:val="24"/>
          <w:szCs w:val="24"/>
        </w:rPr>
      </w:pPr>
      <w:proofErr w:type="gramStart"/>
      <w:r w:rsidRPr="00F20A1D">
        <w:rPr>
          <w:rFonts w:ascii="Times New Roman" w:hAnsi="Times New Roman"/>
          <w:sz w:val="24"/>
          <w:szCs w:val="24"/>
        </w:rPr>
        <w:t>Словообразовательные</w:t>
      </w:r>
      <w:proofErr w:type="gramEnd"/>
      <w:r w:rsidRPr="00F20A1D">
        <w:rPr>
          <w:rFonts w:ascii="Times New Roman" w:hAnsi="Times New Roman"/>
          <w:sz w:val="24"/>
          <w:szCs w:val="24"/>
        </w:rPr>
        <w:t xml:space="preserve">,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ихнийулыбающий ребенок; ложит и т.д.)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Синтаксические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а) Ошибки в структуре словосочетаний, в согласовании и управлении, например: браконьерам, нарушающих закон; жажда к славе;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б) ошибки в структуре простого предложения: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нарушение границы предложения, например: Собаки напали на след зайца. И стали гонять его по вырубке;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разрушение ряда однородных членов, например: настоящий учитель верен своему делу и никогда не </w:t>
      </w:r>
      <w:proofErr w:type="gramStart"/>
      <w:r w:rsidRPr="00F20A1D">
        <w:rPr>
          <w:rFonts w:ascii="Times New Roman" w:hAnsi="Times New Roman"/>
          <w:sz w:val="24"/>
          <w:szCs w:val="24"/>
        </w:rPr>
        <w:t>отступать</w:t>
      </w:r>
      <w:proofErr w:type="gramEnd"/>
      <w:r w:rsidRPr="00F20A1D">
        <w:rPr>
          <w:rFonts w:ascii="Times New Roman" w:hAnsi="Times New Roman"/>
          <w:sz w:val="24"/>
          <w:szCs w:val="24"/>
        </w:rPr>
        <w:t xml:space="preserve"> от своих принципов. Почти все вещи в доме большие: шкафы, двери, а еще грузовик и комбайн;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lastRenderedPageBreak/>
        <w:t xml:space="preserve">- местоименное дублирование одного из членов предложения, чаще подлежащего, например: Кусты, они покрывали берег реки;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пропуски необходимых слов, например: Владик прибил доску и побежал в волейбол.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В) ошибки в структуре сложного предложения: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 смешение сочинительной и подчинительной связи, например: Когда ветер усиливается, и кроны деревьев шумят под его порывами; </w:t>
      </w:r>
    </w:p>
    <w:p w:rsidR="00C40E7B" w:rsidRPr="00F20A1D" w:rsidRDefault="00C40E7B" w:rsidP="00F20A1D">
      <w:pPr>
        <w:spacing w:after="0" w:line="240" w:lineRule="auto"/>
        <w:ind w:firstLine="851"/>
        <w:jc w:val="both"/>
        <w:rPr>
          <w:rFonts w:ascii="Times New Roman" w:hAnsi="Times New Roman"/>
          <w:sz w:val="24"/>
          <w:szCs w:val="24"/>
        </w:rPr>
      </w:pPr>
      <w:proofErr w:type="gramStart"/>
      <w:r w:rsidRPr="00F20A1D">
        <w:rPr>
          <w:rFonts w:ascii="Times New Roman" w:hAnsi="Times New Roman"/>
          <w:sz w:val="24"/>
          <w:szCs w:val="24"/>
        </w:rPr>
        <w:t>- отрыв придаточного от определяемого слова, например:</w:t>
      </w:r>
      <w:proofErr w:type="gramEnd"/>
      <w:r w:rsidRPr="00F20A1D">
        <w:rPr>
          <w:rFonts w:ascii="Times New Roman" w:hAnsi="Times New Roman"/>
          <w:sz w:val="24"/>
          <w:szCs w:val="24"/>
        </w:rPr>
        <w:t xml:space="preserve"> Сыновья Тараса только что слезли с коней, которые учились в Киевской бурсе;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г) смешение прямой и косвенной речи;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д) разрушение фразеологического оборота без особой стилистической установки, например: терпеть не могу </w:t>
      </w:r>
      <w:proofErr w:type="gramStart"/>
      <w:r w:rsidRPr="00F20A1D">
        <w:rPr>
          <w:rFonts w:ascii="Times New Roman" w:hAnsi="Times New Roman"/>
          <w:sz w:val="24"/>
          <w:szCs w:val="24"/>
        </w:rPr>
        <w:t>сидеть</w:t>
      </w:r>
      <w:proofErr w:type="gramEnd"/>
      <w:r w:rsidRPr="00F20A1D">
        <w:rPr>
          <w:rFonts w:ascii="Times New Roman" w:hAnsi="Times New Roman"/>
          <w:sz w:val="24"/>
          <w:szCs w:val="24"/>
        </w:rPr>
        <w:t xml:space="preserve"> сложив руки; хохотала как резаная.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Грамматические ошибки следует отличать от </w:t>
      </w:r>
      <w:proofErr w:type="gramStart"/>
      <w:r w:rsidRPr="00F20A1D">
        <w:rPr>
          <w:rFonts w:ascii="Times New Roman" w:hAnsi="Times New Roman"/>
          <w:sz w:val="24"/>
          <w:szCs w:val="24"/>
        </w:rPr>
        <w:t>орфографических</w:t>
      </w:r>
      <w:proofErr w:type="gramEnd"/>
      <w:r w:rsidRPr="00F20A1D">
        <w:rPr>
          <w:rFonts w:ascii="Times New Roman" w:hAnsi="Times New Roman"/>
          <w:sz w:val="24"/>
          <w:szCs w:val="24"/>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sidRPr="00F20A1D">
        <w:rPr>
          <w:rFonts w:ascii="Times New Roman" w:hAnsi="Times New Roman"/>
          <w:sz w:val="24"/>
          <w:szCs w:val="24"/>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sidRPr="00F20A1D">
        <w:rPr>
          <w:rFonts w:ascii="Times New Roman" w:hAnsi="Times New Roman"/>
          <w:sz w:val="24"/>
          <w:szCs w:val="24"/>
        </w:rPr>
        <w:t xml:space="preserve"> И, наоборот, в окончании умчался в </w:t>
      </w:r>
      <w:proofErr w:type="gramStart"/>
      <w:r w:rsidRPr="00F20A1D">
        <w:rPr>
          <w:rFonts w:ascii="Times New Roman" w:hAnsi="Times New Roman"/>
          <w:sz w:val="24"/>
          <w:szCs w:val="24"/>
        </w:rPr>
        <w:t>синею</w:t>
      </w:r>
      <w:proofErr w:type="gramEnd"/>
      <w:r w:rsidRPr="00F20A1D">
        <w:rPr>
          <w:rFonts w:ascii="Times New Roman" w:hAnsi="Times New Roman"/>
          <w:sz w:val="24"/>
          <w:szCs w:val="24"/>
        </w:rPr>
        <w:t xml:space="preserve"> даль ошибка орфографическая, так как вместо «юю» по правилу написано другое. </w:t>
      </w:r>
    </w:p>
    <w:p w:rsidR="00C40E7B" w:rsidRPr="00F20A1D" w:rsidRDefault="00C40E7B" w:rsidP="00F20A1D">
      <w:pPr>
        <w:spacing w:after="0" w:line="240" w:lineRule="auto"/>
        <w:ind w:firstLine="851"/>
        <w:jc w:val="both"/>
        <w:rPr>
          <w:rFonts w:ascii="Times New Roman" w:hAnsi="Times New Roman"/>
          <w:b/>
          <w:sz w:val="24"/>
          <w:szCs w:val="24"/>
        </w:rPr>
      </w:pPr>
      <w:r w:rsidRPr="00F20A1D">
        <w:rPr>
          <w:rFonts w:ascii="Times New Roman" w:hAnsi="Times New Roman"/>
          <w:b/>
          <w:sz w:val="24"/>
          <w:szCs w:val="24"/>
        </w:rPr>
        <w:t xml:space="preserve">Оценка обучающих работ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Обучающие работы (различные упражнения и диктанты неконтрольного характера) оцениваются более строго, чем контрольные работы.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Оценка тестов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При проведении тестовых работ критерии оценок следующие: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«5» - 90 – 100 %;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«4» - 70 – 89 %;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«3» - 50 – 69 %; </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«2»- менее 50 %. </w:t>
      </w:r>
    </w:p>
    <w:p w:rsidR="00C40E7B" w:rsidRPr="00F20A1D" w:rsidRDefault="00C40E7B" w:rsidP="00F20A1D">
      <w:pPr>
        <w:spacing w:after="0" w:line="240" w:lineRule="auto"/>
        <w:ind w:firstLine="851"/>
        <w:jc w:val="both"/>
        <w:rPr>
          <w:rFonts w:ascii="Times New Roman" w:hAnsi="Times New Roman"/>
          <w:b/>
          <w:sz w:val="24"/>
          <w:szCs w:val="24"/>
        </w:rPr>
      </w:pPr>
      <w:r w:rsidRPr="00F20A1D">
        <w:rPr>
          <w:rFonts w:ascii="Times New Roman" w:hAnsi="Times New Roman"/>
          <w:b/>
          <w:sz w:val="24"/>
          <w:szCs w:val="24"/>
        </w:rPr>
        <w:t>Выведение итоговых отметок</w:t>
      </w:r>
    </w:p>
    <w:p w:rsidR="00C40E7B" w:rsidRPr="00F20A1D" w:rsidRDefault="00C40E7B" w:rsidP="00F20A1D">
      <w:pPr>
        <w:spacing w:after="0" w:line="240" w:lineRule="auto"/>
        <w:ind w:firstLine="851"/>
        <w:jc w:val="both"/>
        <w:rPr>
          <w:rFonts w:ascii="Times New Roman" w:hAnsi="Times New Roman"/>
          <w:sz w:val="24"/>
          <w:szCs w:val="24"/>
        </w:rPr>
      </w:pPr>
      <w:r w:rsidRPr="00F20A1D">
        <w:rPr>
          <w:rFonts w:ascii="Times New Roman" w:hAnsi="Times New Roman"/>
          <w:sz w:val="24"/>
          <w:szCs w:val="24"/>
        </w:rPr>
        <w:t xml:space="preserve">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и  грамотности.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w:t>
      </w:r>
      <w:proofErr w:type="gramStart"/>
      <w:r w:rsidRPr="00F20A1D">
        <w:rPr>
          <w:rFonts w:ascii="Times New Roman" w:hAnsi="Times New Roman"/>
          <w:sz w:val="24"/>
          <w:szCs w:val="24"/>
        </w:rPr>
        <w:t>для</w:t>
      </w:r>
      <w:proofErr w:type="gramEnd"/>
      <w:r w:rsidRPr="00F20A1D">
        <w:rPr>
          <w:rFonts w:ascii="Times New Roman" w:hAnsi="Times New Roman"/>
          <w:sz w:val="24"/>
          <w:szCs w:val="24"/>
        </w:rPr>
        <w:t xml:space="preserve"> </w:t>
      </w:r>
      <w:r w:rsidRPr="00F20A1D">
        <w:rPr>
          <w:rFonts w:ascii="Times New Roman" w:hAnsi="Times New Roman"/>
          <w:sz w:val="24"/>
          <w:szCs w:val="24"/>
        </w:rPr>
        <w:lastRenderedPageBreak/>
        <w:t xml:space="preserve">стимулировать </w:t>
      </w:r>
      <w:proofErr w:type="gramStart"/>
      <w:r w:rsidRPr="00F20A1D">
        <w:rPr>
          <w:rFonts w:ascii="Times New Roman" w:hAnsi="Times New Roman"/>
          <w:sz w:val="24"/>
          <w:szCs w:val="24"/>
        </w:rPr>
        <w:t>серьезное</w:t>
      </w:r>
      <w:proofErr w:type="gramEnd"/>
      <w:r w:rsidRPr="00F20A1D">
        <w:rPr>
          <w:rFonts w:ascii="Times New Roman" w:hAnsi="Times New Roman"/>
          <w:sz w:val="24"/>
          <w:szCs w:val="24"/>
        </w:rPr>
        <w:t xml:space="preserve">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w:t>
      </w:r>
      <w:proofErr w:type="gramStart"/>
      <w:r w:rsidRPr="00F20A1D">
        <w:rPr>
          <w:rFonts w:ascii="Times New Roman" w:hAnsi="Times New Roman"/>
          <w:sz w:val="24"/>
          <w:szCs w:val="24"/>
        </w:rPr>
        <w:t>Поэтому итоговая от 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w:t>
      </w:r>
      <w:proofErr w:type="gramEnd"/>
    </w:p>
    <w:p w:rsidR="00C40E7B" w:rsidRPr="00F20A1D" w:rsidRDefault="006F6056" w:rsidP="00F20A1D">
      <w:pPr>
        <w:spacing w:after="0" w:line="240" w:lineRule="auto"/>
        <w:rPr>
          <w:rStyle w:val="FontStyle52"/>
          <w:b w:val="0"/>
          <w:bCs w:val="0"/>
          <w:sz w:val="24"/>
          <w:szCs w:val="24"/>
        </w:rPr>
      </w:pPr>
      <w:r w:rsidRPr="00F20A1D">
        <w:rPr>
          <w:rStyle w:val="FontStyle52"/>
          <w:sz w:val="24"/>
          <w:szCs w:val="24"/>
        </w:rPr>
        <w:t>Литература, родная литература (</w:t>
      </w:r>
      <w:proofErr w:type="gramStart"/>
      <w:r w:rsidRPr="00F20A1D">
        <w:rPr>
          <w:rStyle w:val="FontStyle52"/>
          <w:sz w:val="24"/>
          <w:szCs w:val="24"/>
        </w:rPr>
        <w:t>татарский</w:t>
      </w:r>
      <w:proofErr w:type="gramEnd"/>
      <w:r w:rsidRPr="00F20A1D">
        <w:rPr>
          <w:rStyle w:val="FontStyle52"/>
          <w:sz w:val="24"/>
          <w:szCs w:val="24"/>
        </w:rPr>
        <w:t>), родная литература (русская)</w:t>
      </w:r>
    </w:p>
    <w:p w:rsidR="00C40E7B" w:rsidRPr="00F20A1D" w:rsidRDefault="00C40E7B" w:rsidP="00F20A1D">
      <w:pPr>
        <w:pStyle w:val="Style32"/>
        <w:widowControl/>
        <w:spacing w:line="240" w:lineRule="auto"/>
        <w:rPr>
          <w:rStyle w:val="FontStyle50"/>
          <w:i w:val="0"/>
          <w:sz w:val="24"/>
          <w:szCs w:val="24"/>
        </w:rPr>
      </w:pPr>
      <w:r w:rsidRPr="00F20A1D">
        <w:rPr>
          <w:rStyle w:val="FontStyle50"/>
          <w:i w:val="0"/>
          <w:sz w:val="24"/>
          <w:szCs w:val="24"/>
        </w:rPr>
        <w:t>При оценке устных ответов учитель руководствуется следующими основными критериями в пределах программы данного класса: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1.Знание текста и понимание идейно-художественного содержания изученного произведения.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2.Умение объяснять взаимосвязь событий, характер и поступки героев.</w:t>
      </w:r>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t>З.Понимание роли художественных сре</w:t>
      </w:r>
      <w:proofErr w:type="gramStart"/>
      <w:r w:rsidRPr="00F20A1D">
        <w:rPr>
          <w:rStyle w:val="FontStyle58"/>
          <w:sz w:val="24"/>
          <w:szCs w:val="24"/>
        </w:rPr>
        <w:t>дств в р</w:t>
      </w:r>
      <w:proofErr w:type="gramEnd"/>
      <w:r w:rsidRPr="00F20A1D">
        <w:rPr>
          <w:rStyle w:val="FontStyle58"/>
          <w:sz w:val="24"/>
          <w:szCs w:val="24"/>
        </w:rPr>
        <w:t>аскрытии идейно-эстетического содержания изученного произведения.</w:t>
      </w:r>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t xml:space="preserve"> 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t>5.Умение анализировать художественное произведение в соответствии с ведущими идеями эпохи и общественной борьбой. б</w:t>
      </w:r>
      <w:proofErr w:type="gramStart"/>
      <w:r w:rsidRPr="00F20A1D">
        <w:rPr>
          <w:rStyle w:val="FontStyle58"/>
          <w:sz w:val="24"/>
          <w:szCs w:val="24"/>
        </w:rPr>
        <w:t>.У</w:t>
      </w:r>
      <w:proofErr w:type="gramEnd"/>
      <w:r w:rsidRPr="00F20A1D">
        <w:rPr>
          <w:rStyle w:val="FontStyle58"/>
          <w:sz w:val="24"/>
          <w:szCs w:val="24"/>
        </w:rPr>
        <w:t>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C40E7B" w:rsidRPr="00F20A1D" w:rsidRDefault="00C40E7B" w:rsidP="00F20A1D">
      <w:pPr>
        <w:pStyle w:val="Style39"/>
        <w:widowControl/>
        <w:spacing w:line="240" w:lineRule="auto"/>
        <w:rPr>
          <w:rStyle w:val="FontStyle58"/>
          <w:sz w:val="24"/>
          <w:szCs w:val="24"/>
        </w:rPr>
      </w:pPr>
      <w:proofErr w:type="gramStart"/>
      <w:r w:rsidRPr="00F20A1D">
        <w:rPr>
          <w:rStyle w:val="FontStyle57"/>
          <w:sz w:val="24"/>
          <w:szCs w:val="24"/>
        </w:rPr>
        <w:t xml:space="preserve">Отметка «5» </w:t>
      </w:r>
      <w:r w:rsidRPr="00F20A1D">
        <w:rPr>
          <w:rStyle w:val="FontStyle58"/>
          <w:sz w:val="24"/>
          <w:szCs w:val="24"/>
        </w:rP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w:t>
      </w:r>
      <w:proofErr w:type="gramEnd"/>
      <w:r w:rsidRPr="00F20A1D">
        <w:rPr>
          <w:rStyle w:val="FontStyle58"/>
          <w:sz w:val="24"/>
          <w:szCs w:val="24"/>
        </w:rPr>
        <w:t xml:space="preserve"> свободное владение монологической литературной речью.</w:t>
      </w:r>
    </w:p>
    <w:p w:rsidR="00C40E7B" w:rsidRPr="00F20A1D" w:rsidRDefault="00C40E7B" w:rsidP="00F20A1D">
      <w:pPr>
        <w:pStyle w:val="Style39"/>
        <w:widowControl/>
        <w:spacing w:line="240" w:lineRule="auto"/>
        <w:rPr>
          <w:rStyle w:val="FontStyle58"/>
          <w:sz w:val="24"/>
          <w:szCs w:val="24"/>
        </w:rPr>
      </w:pPr>
      <w:proofErr w:type="gramStart"/>
      <w:r w:rsidRPr="00F20A1D">
        <w:rPr>
          <w:rStyle w:val="FontStyle57"/>
          <w:sz w:val="24"/>
          <w:szCs w:val="24"/>
        </w:rPr>
        <w:t xml:space="preserve">Отметка «4» </w:t>
      </w:r>
      <w:r w:rsidRPr="00F20A1D">
        <w:rPr>
          <w:rStyle w:val="FontStyle58"/>
          <w:sz w:val="24"/>
          <w:szCs w:val="24"/>
        </w:rP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rsidRPr="00F20A1D">
        <w:rPr>
          <w:rStyle w:val="FontStyle58"/>
          <w:sz w:val="24"/>
          <w:szCs w:val="24"/>
        </w:rPr>
        <w:t xml:space="preserve"> хорошее владение монологической литературной речью. Однако допускается одна-две неточности в ответе.</w:t>
      </w:r>
    </w:p>
    <w:p w:rsidR="00C40E7B" w:rsidRPr="00F20A1D" w:rsidRDefault="00C40E7B" w:rsidP="00F20A1D">
      <w:pPr>
        <w:pStyle w:val="Style17"/>
        <w:widowControl/>
        <w:spacing w:line="240" w:lineRule="auto"/>
        <w:ind w:firstLine="125"/>
        <w:rPr>
          <w:rStyle w:val="FontStyle58"/>
          <w:sz w:val="24"/>
          <w:szCs w:val="24"/>
        </w:rPr>
      </w:pPr>
      <w:r w:rsidRPr="00F20A1D">
        <w:rPr>
          <w:rStyle w:val="FontStyle57"/>
          <w:sz w:val="24"/>
          <w:szCs w:val="24"/>
        </w:rPr>
        <w:t xml:space="preserve">Отметка «3» </w:t>
      </w:r>
      <w:r w:rsidRPr="00F20A1D">
        <w:rPr>
          <w:rStyle w:val="FontStyle58"/>
          <w:sz w:val="24"/>
          <w:szCs w:val="24"/>
        </w:rP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w:t>
      </w:r>
      <w:proofErr w:type="gramStart"/>
      <w:r w:rsidRPr="00F20A1D">
        <w:rPr>
          <w:rStyle w:val="FontStyle58"/>
          <w:sz w:val="24"/>
          <w:szCs w:val="24"/>
        </w:rPr>
        <w:t>дств в р</w:t>
      </w:r>
      <w:proofErr w:type="gramEnd"/>
      <w:r w:rsidRPr="00F20A1D">
        <w:rPr>
          <w:rStyle w:val="FontStyle58"/>
          <w:sz w:val="24"/>
          <w:szCs w:val="24"/>
        </w:rPr>
        <w:t>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rsidRPr="00F20A1D">
        <w:rPr>
          <w:rStyle w:val="FontStyle58"/>
          <w:sz w:val="24"/>
          <w:szCs w:val="24"/>
        </w:rPr>
        <w:t>кст пр</w:t>
      </w:r>
      <w:proofErr w:type="gramEnd"/>
      <w:r w:rsidRPr="00F20A1D">
        <w:rPr>
          <w:rStyle w:val="FontStyle58"/>
          <w:sz w:val="24"/>
          <w:szCs w:val="24"/>
        </w:rPr>
        <w:t>оизведения для подтверждения своих выводов.</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Допускается несколько ошибок в содержании ответа, недостаточное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C40E7B" w:rsidRPr="00F20A1D" w:rsidRDefault="00C40E7B" w:rsidP="00F20A1D">
      <w:pPr>
        <w:pStyle w:val="Style39"/>
        <w:widowControl/>
        <w:spacing w:line="240" w:lineRule="auto"/>
        <w:ind w:left="403"/>
        <w:rPr>
          <w:rStyle w:val="FontStyle51"/>
          <w:sz w:val="24"/>
          <w:szCs w:val="24"/>
        </w:rPr>
      </w:pPr>
      <w:r w:rsidRPr="00F20A1D">
        <w:rPr>
          <w:rStyle w:val="FontStyle58"/>
          <w:sz w:val="24"/>
          <w:szCs w:val="24"/>
        </w:rPr>
        <w:t>О</w:t>
      </w:r>
      <w:r w:rsidRPr="00F20A1D">
        <w:rPr>
          <w:rStyle w:val="FontStyle57"/>
          <w:sz w:val="24"/>
          <w:szCs w:val="24"/>
        </w:rPr>
        <w:t xml:space="preserve">тметка «2» </w:t>
      </w:r>
      <w:r w:rsidRPr="00F20A1D">
        <w:rPr>
          <w:rStyle w:val="FontStyle58"/>
          <w:sz w:val="24"/>
          <w:szCs w:val="24"/>
        </w:rPr>
        <w:t xml:space="preserve">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 </w:t>
      </w:r>
      <w:proofErr w:type="gramStart"/>
      <w:r w:rsidRPr="00F20A1D">
        <w:rPr>
          <w:rStyle w:val="FontStyle58"/>
          <w:sz w:val="24"/>
          <w:szCs w:val="24"/>
        </w:rPr>
        <w:t>-э</w:t>
      </w:r>
      <w:proofErr w:type="gramEnd"/>
      <w:r w:rsidRPr="00F20A1D">
        <w:rPr>
          <w:rStyle w:val="FontStyle58"/>
          <w:sz w:val="24"/>
          <w:szCs w:val="24"/>
        </w:rPr>
        <w:t xml:space="preserve">стетического содержания произведения; незнание элементарных теоретико-литературных понятий; </w:t>
      </w:r>
      <w:r w:rsidRPr="00F20A1D">
        <w:rPr>
          <w:rStyle w:val="FontStyle58"/>
          <w:sz w:val="24"/>
          <w:szCs w:val="24"/>
        </w:rPr>
        <w:lastRenderedPageBreak/>
        <w:t xml:space="preserve">слабое владение монологической литературной речью и техникой чтения, бедность выразительных средств </w:t>
      </w:r>
      <w:r w:rsidRPr="00F20A1D">
        <w:rPr>
          <w:rStyle w:val="FontStyle51"/>
          <w:sz w:val="24"/>
          <w:szCs w:val="24"/>
        </w:rPr>
        <w:t>языка.</w:t>
      </w:r>
    </w:p>
    <w:p w:rsidR="00C40E7B" w:rsidRPr="00F20A1D" w:rsidRDefault="00C40E7B" w:rsidP="00F20A1D">
      <w:pPr>
        <w:pStyle w:val="Style39"/>
        <w:widowControl/>
        <w:spacing w:line="240" w:lineRule="auto"/>
        <w:ind w:left="403"/>
        <w:rPr>
          <w:rStyle w:val="FontStyle51"/>
          <w:sz w:val="24"/>
          <w:szCs w:val="24"/>
        </w:rPr>
      </w:pPr>
    </w:p>
    <w:p w:rsidR="00C40E7B" w:rsidRPr="00F20A1D" w:rsidRDefault="00C40E7B" w:rsidP="00F20A1D">
      <w:pPr>
        <w:pStyle w:val="Style4"/>
        <w:widowControl/>
        <w:spacing w:line="240" w:lineRule="auto"/>
        <w:ind w:left="408"/>
        <w:jc w:val="both"/>
        <w:rPr>
          <w:rStyle w:val="FontStyle52"/>
          <w:sz w:val="24"/>
          <w:szCs w:val="24"/>
          <w:u w:val="single"/>
        </w:rPr>
      </w:pPr>
      <w:r w:rsidRPr="00F20A1D">
        <w:rPr>
          <w:rStyle w:val="FontStyle52"/>
          <w:sz w:val="24"/>
          <w:szCs w:val="24"/>
          <w:u w:val="single"/>
        </w:rPr>
        <w:t>Оценивание сочинений по литературе</w:t>
      </w:r>
    </w:p>
    <w:p w:rsidR="00C40E7B" w:rsidRPr="00F20A1D" w:rsidRDefault="00C40E7B" w:rsidP="00F20A1D">
      <w:pPr>
        <w:pStyle w:val="Style4"/>
        <w:widowControl/>
        <w:spacing w:line="240" w:lineRule="auto"/>
        <w:ind w:left="408"/>
        <w:jc w:val="both"/>
        <w:rPr>
          <w:rStyle w:val="FontStyle52"/>
          <w:sz w:val="24"/>
          <w:szCs w:val="24"/>
          <w:u w:val="single"/>
        </w:rPr>
      </w:pPr>
    </w:p>
    <w:tbl>
      <w:tblPr>
        <w:tblW w:w="9537" w:type="dxa"/>
        <w:tblInd w:w="40" w:type="dxa"/>
        <w:tblLayout w:type="fixed"/>
        <w:tblCellMar>
          <w:left w:w="40" w:type="dxa"/>
          <w:right w:w="40" w:type="dxa"/>
        </w:tblCellMar>
        <w:tblLook w:val="0000" w:firstRow="0" w:lastRow="0" w:firstColumn="0" w:lastColumn="0" w:noHBand="0" w:noVBand="0"/>
      </w:tblPr>
      <w:tblGrid>
        <w:gridCol w:w="764"/>
        <w:gridCol w:w="8773"/>
      </w:tblGrid>
      <w:tr w:rsidR="00C40E7B" w:rsidRPr="00F20A1D" w:rsidTr="00C40E7B">
        <w:trPr>
          <w:trHeight w:val="1126"/>
        </w:trPr>
        <w:tc>
          <w:tcPr>
            <w:tcW w:w="76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«5»</w:t>
            </w:r>
          </w:p>
        </w:tc>
        <w:tc>
          <w:tcPr>
            <w:tcW w:w="8773"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w:t>
            </w:r>
          </w:p>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Допускается недочеты: в содержании - 1, речевые 1-2, грамматическая ошибка -1</w:t>
            </w:r>
          </w:p>
        </w:tc>
      </w:tr>
      <w:tr w:rsidR="00C40E7B" w:rsidRPr="00F20A1D" w:rsidTr="00C40E7B">
        <w:trPr>
          <w:trHeight w:val="1111"/>
        </w:trPr>
        <w:tc>
          <w:tcPr>
            <w:tcW w:w="76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«4»</w:t>
            </w:r>
          </w:p>
        </w:tc>
        <w:tc>
          <w:tcPr>
            <w:tcW w:w="8773"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мысли, лексический и грамматический строй достаточно разнообразен, стиль работы отличается единством и достаточной выразительностью</w:t>
            </w:r>
          </w:p>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Допускается недочеты: в содержании - не более 2, речевые - не более 3, грамматические ошибки -2</w:t>
            </w:r>
          </w:p>
        </w:tc>
      </w:tr>
      <w:tr w:rsidR="00C40E7B" w:rsidRPr="00F20A1D" w:rsidTr="00C40E7B">
        <w:trPr>
          <w:trHeight w:val="1399"/>
        </w:trPr>
        <w:tc>
          <w:tcPr>
            <w:tcW w:w="76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«3»</w:t>
            </w:r>
          </w:p>
        </w:tc>
        <w:tc>
          <w:tcPr>
            <w:tcW w:w="8773"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3" w:right="1042"/>
              <w:rPr>
                <w:rStyle w:val="FontStyle58"/>
                <w:sz w:val="24"/>
                <w:szCs w:val="24"/>
              </w:rPr>
            </w:pPr>
            <w:r w:rsidRPr="00F20A1D">
              <w:rPr>
                <w:rStyle w:val="FontStyle58"/>
                <w:sz w:val="24"/>
                <w:szCs w:val="24"/>
              </w:rPr>
              <w:t>в работе в допущены существенные отклонения от темы работа, достоверна в главном, но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w:t>
            </w:r>
          </w:p>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Допускается недочеты: в содержании - не более 4, речевые - не более 5, грамматические ошибки -4</w:t>
            </w:r>
          </w:p>
        </w:tc>
      </w:tr>
      <w:tr w:rsidR="00C40E7B" w:rsidRPr="00F20A1D" w:rsidTr="00C40E7B">
        <w:trPr>
          <w:trHeight w:val="1384"/>
        </w:trPr>
        <w:tc>
          <w:tcPr>
            <w:tcW w:w="764"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«2»</w:t>
            </w:r>
          </w:p>
        </w:tc>
        <w:tc>
          <w:tcPr>
            <w:tcW w:w="8773"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288" w:hanging="5"/>
              <w:rPr>
                <w:rStyle w:val="FontStyle58"/>
                <w:sz w:val="24"/>
                <w:szCs w:val="24"/>
              </w:rPr>
            </w:pPr>
            <w:r w:rsidRPr="00F20A1D">
              <w:rPr>
                <w:rStyle w:val="FontStyle58"/>
                <w:sz w:val="24"/>
                <w:szCs w:val="24"/>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w:t>
            </w:r>
          </w:p>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Допускается недочеты: в содержании - не более 6, речевые - не более 7, грамматические ошибки -7</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pStyle w:val="Style39"/>
        <w:widowControl/>
        <w:spacing w:line="240" w:lineRule="auto"/>
        <w:ind w:left="398"/>
        <w:jc w:val="left"/>
        <w:rPr>
          <w:rStyle w:val="FontStyle58"/>
          <w:sz w:val="24"/>
          <w:szCs w:val="24"/>
        </w:rPr>
      </w:pPr>
      <w:r w:rsidRPr="00F20A1D">
        <w:rPr>
          <w:rStyle w:val="FontStyle58"/>
          <w:sz w:val="24"/>
          <w:szCs w:val="24"/>
        </w:rPr>
        <w:t>Примечание:</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При оценке сочинения учитываются самостоятельность, оригинальность замысла уровень композиционного и речевого оформления</w:t>
      </w:r>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t>Наличие оригинального замысла, его хорошая реализация позволяют повысить первую оценку на 1 балл.</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При объеме сочинения в 1,5- 2 раза большем указанного в настоящих нормах следует исходить из нормативов, увеличенных для «4» - на 1, для «3» - на две единицы.</w:t>
      </w:r>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t>При выставлении отметки «5» объем не учитывается.</w:t>
      </w:r>
    </w:p>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C40E7B" w:rsidRPr="00F20A1D" w:rsidRDefault="00C40E7B" w:rsidP="00F20A1D">
      <w:pPr>
        <w:spacing w:after="0" w:line="240" w:lineRule="auto"/>
        <w:rPr>
          <w:rStyle w:val="FontStyle51"/>
          <w:sz w:val="24"/>
          <w:szCs w:val="24"/>
        </w:rPr>
      </w:pPr>
      <w:r w:rsidRPr="00F20A1D">
        <w:rPr>
          <w:rStyle w:val="FontStyle58"/>
          <w:sz w:val="24"/>
          <w:szCs w:val="24"/>
        </w:rPr>
        <w:t>На оценку сочинения распространяются положения об однотипных и негрубых ошибках, а также о сделанных учеником исправлениях (Нормы оценки знаний, умений и навыков учащихся по русскому языку).</w:t>
      </w:r>
      <w:r w:rsidR="006F6056" w:rsidRPr="00F20A1D">
        <w:rPr>
          <w:rStyle w:val="FontStyle51"/>
          <w:color w:val="FF0000"/>
          <w:sz w:val="24"/>
          <w:szCs w:val="24"/>
        </w:rPr>
        <w:t xml:space="preserve"> </w:t>
      </w:r>
    </w:p>
    <w:p w:rsidR="00C40E7B" w:rsidRPr="00F20A1D" w:rsidRDefault="00C40E7B" w:rsidP="00F20A1D">
      <w:pPr>
        <w:spacing w:after="0" w:line="240" w:lineRule="auto"/>
        <w:rPr>
          <w:rFonts w:ascii="Times New Roman" w:hAnsi="Times New Roman"/>
          <w:b/>
          <w:sz w:val="24"/>
          <w:szCs w:val="24"/>
          <w:lang w:val="tt-RU"/>
        </w:rPr>
      </w:pPr>
      <w:r w:rsidRPr="00F20A1D">
        <w:rPr>
          <w:rFonts w:ascii="Times New Roman" w:hAnsi="Times New Roman"/>
          <w:b/>
          <w:sz w:val="24"/>
          <w:szCs w:val="24"/>
          <w:lang w:val="tt-RU"/>
        </w:rPr>
        <w:t>ИНОСТРАННЫЙ ЯЗЫК</w:t>
      </w:r>
    </w:p>
    <w:p w:rsidR="00C40E7B" w:rsidRPr="00F20A1D" w:rsidRDefault="00C40E7B" w:rsidP="00F20A1D">
      <w:pPr>
        <w:spacing w:after="0" w:line="240" w:lineRule="auto"/>
        <w:rPr>
          <w:rFonts w:ascii="Times New Roman" w:hAnsi="Times New Roman"/>
          <w:b/>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Чтение с пониманием основного содержания прочитанного (ознакомительное)</w:t>
      </w:r>
    </w:p>
    <w:tbl>
      <w:tblPr>
        <w:tblStyle w:val="a4"/>
        <w:tblW w:w="0" w:type="auto"/>
        <w:tblLook w:val="04A0" w:firstRow="1" w:lastRow="0" w:firstColumn="1" w:lastColumn="0" w:noHBand="0" w:noVBand="1"/>
      </w:tblPr>
      <w:tblGrid>
        <w:gridCol w:w="817"/>
        <w:gridCol w:w="8754"/>
      </w:tblGrid>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lastRenderedPageBreak/>
              <w:t>Балл</w:t>
            </w:r>
          </w:p>
          <w:p w:rsidR="00C40E7B" w:rsidRPr="00F20A1D" w:rsidRDefault="00C40E7B" w:rsidP="00F20A1D">
            <w:pPr>
              <w:spacing w:line="240" w:lineRule="auto"/>
              <w:rPr>
                <w:rFonts w:ascii="Times New Roman" w:hAnsi="Times New Roman"/>
                <w:sz w:val="24"/>
                <w:szCs w:val="24"/>
              </w:rPr>
            </w:pP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Критерии оценивания</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«5»</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обучающемуся, если он понял основное содержание оригинального текста</w:t>
            </w:r>
            <w:proofErr w:type="gramStart"/>
            <w:r w:rsidRPr="00F20A1D">
              <w:rPr>
                <w:rFonts w:ascii="Times New Roman" w:hAnsi="Times New Roman"/>
                <w:sz w:val="24"/>
                <w:szCs w:val="24"/>
              </w:rPr>
              <w:t>1</w:t>
            </w:r>
            <w:proofErr w:type="gramEnd"/>
            <w:r w:rsidRPr="00F20A1D">
              <w:rPr>
                <w:rFonts w:ascii="Times New Roman" w:hAnsi="Times New Roman"/>
                <w:sz w:val="24"/>
                <w:szCs w:val="24"/>
              </w:rPr>
              <w:t>,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«4»</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«3»</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ставится школьнику, который не совсем точно понял основное содержание </w:t>
            </w:r>
            <w:proofErr w:type="gramStart"/>
            <w:r w:rsidRPr="00F20A1D">
              <w:rPr>
                <w:rFonts w:ascii="Times New Roman" w:hAnsi="Times New Roman"/>
                <w:sz w:val="24"/>
                <w:szCs w:val="24"/>
              </w:rPr>
              <w:t>прочитанного</w:t>
            </w:r>
            <w:proofErr w:type="gramEnd"/>
            <w:r w:rsidRPr="00F20A1D">
              <w:rPr>
                <w:rFonts w:ascii="Times New Roman" w:hAnsi="Times New Roman"/>
                <w:sz w:val="24"/>
                <w:szCs w:val="24"/>
              </w:rPr>
              <w:t>, умеет выделить в тексте только небольшое количество фактов, совсем не развита языковая догадка.</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«2»</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tc>
      </w:tr>
    </w:tbl>
    <w:p w:rsidR="00C40E7B" w:rsidRPr="00F20A1D" w:rsidRDefault="00C40E7B" w:rsidP="00F20A1D">
      <w:pPr>
        <w:spacing w:after="0" w:line="240" w:lineRule="auto"/>
        <w:rPr>
          <w:rFonts w:ascii="Times New Roman" w:hAnsi="Times New Roman"/>
          <w:sz w:val="24"/>
          <w:szCs w:val="24"/>
        </w:rPr>
      </w:pPr>
    </w:p>
    <w:p w:rsidR="00C52AA1" w:rsidRPr="00B7410B" w:rsidRDefault="00C52AA1" w:rsidP="00F20A1D">
      <w:pPr>
        <w:spacing w:after="0" w:line="240" w:lineRule="auto"/>
        <w:rPr>
          <w:rFonts w:ascii="Times New Roman" w:hAnsi="Times New Roman"/>
          <w:b/>
          <w:sz w:val="24"/>
          <w:szCs w:val="24"/>
        </w:rPr>
      </w:pPr>
    </w:p>
    <w:p w:rsidR="00C52AA1" w:rsidRPr="00B7410B" w:rsidRDefault="00C52AA1" w:rsidP="00F20A1D">
      <w:pPr>
        <w:spacing w:after="0" w:line="240" w:lineRule="auto"/>
        <w:rPr>
          <w:rFonts w:ascii="Times New Roman" w:hAnsi="Times New Roman"/>
          <w:b/>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Чтение с полным пониманием содержания (изучающее)</w:t>
      </w:r>
    </w:p>
    <w:p w:rsidR="00C40E7B" w:rsidRPr="00F20A1D" w:rsidRDefault="00C40E7B" w:rsidP="00F20A1D">
      <w:pPr>
        <w:spacing w:after="0" w:line="240" w:lineRule="auto"/>
        <w:rPr>
          <w:rFonts w:ascii="Times New Roman" w:hAnsi="Times New Roman"/>
          <w:sz w:val="24"/>
          <w:szCs w:val="24"/>
        </w:rPr>
      </w:pPr>
    </w:p>
    <w:tbl>
      <w:tblPr>
        <w:tblStyle w:val="a4"/>
        <w:tblW w:w="9571" w:type="dxa"/>
        <w:tblLook w:val="04A0" w:firstRow="1" w:lastRow="0" w:firstColumn="1" w:lastColumn="0" w:noHBand="0" w:noVBand="1"/>
      </w:tblPr>
      <w:tblGrid>
        <w:gridCol w:w="817"/>
        <w:gridCol w:w="8754"/>
      </w:tblGrid>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Балл</w:t>
            </w:r>
          </w:p>
          <w:p w:rsidR="00C40E7B" w:rsidRPr="00F20A1D" w:rsidRDefault="00C40E7B" w:rsidP="00F20A1D">
            <w:pPr>
              <w:spacing w:line="240" w:lineRule="auto"/>
              <w:rPr>
                <w:rFonts w:ascii="Times New Roman" w:hAnsi="Times New Roman"/>
                <w:sz w:val="24"/>
                <w:szCs w:val="24"/>
              </w:rPr>
            </w:pP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Критерии оценивания</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«5»</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sidRPr="00F20A1D">
              <w:rPr>
                <w:rFonts w:ascii="Times New Roman" w:hAnsi="Times New Roman"/>
                <w:sz w:val="24"/>
                <w:szCs w:val="24"/>
              </w:rPr>
              <w:t>читаемого</w:t>
            </w:r>
            <w:proofErr w:type="gramEnd"/>
            <w:r w:rsidRPr="00F20A1D">
              <w:rPr>
                <w:rFonts w:ascii="Times New Roman" w:hAnsi="Times New Roman"/>
                <w:sz w:val="24"/>
                <w:szCs w:val="24"/>
              </w:rPr>
              <w:t xml:space="preserve"> (смысловую догадку, анализ).</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«4»</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выставляется учащемуся, если он полностью понял текст, но многократно обращался к словарю</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«3»</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если ученик понял текст не полностью, не владеет приемами его смысловой переработки.</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«2»</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в том случае, когда текст учеником не понят. Он с трудом может найти незнакомые слова в словаре.</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Чтение с нахождением интересующей или нужной информации (просмотровое)</w:t>
      </w:r>
    </w:p>
    <w:p w:rsidR="00C40E7B" w:rsidRPr="00F20A1D" w:rsidRDefault="00C40E7B" w:rsidP="00F20A1D">
      <w:pPr>
        <w:spacing w:after="0" w:line="240" w:lineRule="auto"/>
        <w:rPr>
          <w:rFonts w:ascii="Times New Roman" w:hAnsi="Times New Roman"/>
          <w:sz w:val="24"/>
          <w:szCs w:val="24"/>
        </w:rPr>
      </w:pPr>
    </w:p>
    <w:tbl>
      <w:tblPr>
        <w:tblStyle w:val="a4"/>
        <w:tblW w:w="0" w:type="auto"/>
        <w:tblLook w:val="04A0" w:firstRow="1" w:lastRow="0" w:firstColumn="1" w:lastColumn="0" w:noHBand="0" w:noVBand="1"/>
      </w:tblPr>
      <w:tblGrid>
        <w:gridCol w:w="817"/>
        <w:gridCol w:w="8754"/>
      </w:tblGrid>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Балл</w:t>
            </w:r>
          </w:p>
          <w:p w:rsidR="00C40E7B" w:rsidRPr="00F20A1D" w:rsidRDefault="00C40E7B" w:rsidP="00F20A1D">
            <w:pPr>
              <w:spacing w:line="240" w:lineRule="auto"/>
              <w:rPr>
                <w:rFonts w:ascii="Times New Roman" w:hAnsi="Times New Roman"/>
                <w:sz w:val="24"/>
                <w:szCs w:val="24"/>
              </w:rPr>
            </w:pP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Критерии оценивания</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lastRenderedPageBreak/>
              <w:t>«5»</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«4»</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ученику при достаточно быстром просмотре текста, но при этом он находит только примерно 2/3 заданной информации.</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«3»</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выставляется, если ученик находит в данном тексте (или данных текстах) примерно 1/3 заданной информации.</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«2»</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выставляется в том случае, если ученик практически не ориентируется в тексте.</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Понимание речи на слух</w:t>
      </w:r>
    </w:p>
    <w:tbl>
      <w:tblPr>
        <w:tblStyle w:val="a4"/>
        <w:tblW w:w="0" w:type="auto"/>
        <w:tblLook w:val="04A0" w:firstRow="1" w:lastRow="0" w:firstColumn="1" w:lastColumn="0" w:noHBand="0" w:noVBand="1"/>
      </w:tblPr>
      <w:tblGrid>
        <w:gridCol w:w="817"/>
        <w:gridCol w:w="8754"/>
      </w:tblGrid>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Балл</w:t>
            </w:r>
          </w:p>
          <w:p w:rsidR="00C40E7B" w:rsidRPr="00F20A1D" w:rsidRDefault="00C40E7B" w:rsidP="00F20A1D">
            <w:pPr>
              <w:spacing w:line="240" w:lineRule="auto"/>
              <w:rPr>
                <w:rFonts w:ascii="Times New Roman" w:hAnsi="Times New Roman"/>
                <w:sz w:val="24"/>
                <w:szCs w:val="24"/>
              </w:rPr>
            </w:pP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Критерии оценивания</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«5»</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w:t>
            </w:r>
            <w:r w:rsidRPr="00F20A1D">
              <w:rPr>
                <w:rFonts w:ascii="Times New Roman" w:hAnsi="Times New Roman"/>
                <w:sz w:val="24"/>
                <w:szCs w:val="24"/>
              </w:rPr>
              <w:softHyphen/>
              <w:t>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F20A1D">
              <w:rPr>
                <w:rFonts w:ascii="Times New Roman" w:hAnsi="Times New Roman"/>
                <w:sz w:val="24"/>
                <w:szCs w:val="24"/>
              </w:rPr>
              <w:t>например</w:t>
            </w:r>
            <w:proofErr w:type="gramEnd"/>
            <w:r w:rsidRPr="00F20A1D">
              <w:rPr>
                <w:rFonts w:ascii="Times New Roman" w:hAnsi="Times New Roman"/>
                <w:sz w:val="24"/>
                <w:szCs w:val="24"/>
              </w:rPr>
              <w:t xml:space="preserve"> найти ту или иную радиопередачу).</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«4»</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«3»</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«2»</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Говорение</w:t>
      </w: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Высказывание в форме рассказа, описания</w:t>
      </w:r>
    </w:p>
    <w:tbl>
      <w:tblPr>
        <w:tblStyle w:val="a4"/>
        <w:tblW w:w="0" w:type="auto"/>
        <w:tblLook w:val="04A0" w:firstRow="1" w:lastRow="0" w:firstColumn="1" w:lastColumn="0" w:noHBand="0" w:noVBand="1"/>
      </w:tblPr>
      <w:tblGrid>
        <w:gridCol w:w="817"/>
        <w:gridCol w:w="8754"/>
      </w:tblGrid>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Балл</w:t>
            </w:r>
          </w:p>
          <w:p w:rsidR="00C40E7B" w:rsidRPr="00F20A1D" w:rsidRDefault="00C40E7B" w:rsidP="00F20A1D">
            <w:pPr>
              <w:spacing w:line="240" w:lineRule="auto"/>
              <w:rPr>
                <w:rFonts w:ascii="Times New Roman" w:hAnsi="Times New Roman"/>
                <w:sz w:val="24"/>
                <w:szCs w:val="24"/>
              </w:rPr>
            </w:pP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Критерии оценивания</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«5»</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tc>
      </w:tr>
      <w:tr w:rsidR="00C40E7B" w:rsidRPr="00F20A1D" w:rsidTr="00C40E7B">
        <w:trPr>
          <w:trHeight w:val="2208"/>
        </w:trPr>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lastRenderedPageBreak/>
              <w:t>«4»</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выставляется </w:t>
            </w:r>
            <w:proofErr w:type="gramStart"/>
            <w:r w:rsidRPr="00F20A1D">
              <w:rPr>
                <w:rFonts w:ascii="Times New Roman" w:hAnsi="Times New Roman"/>
                <w:sz w:val="24"/>
                <w:szCs w:val="24"/>
              </w:rPr>
              <w:t>обучающемуся</w:t>
            </w:r>
            <w:proofErr w:type="gramEnd"/>
            <w:r w:rsidRPr="00F20A1D">
              <w:rPr>
                <w:rFonts w:ascii="Times New Roman" w:hAnsi="Times New Roman"/>
                <w:sz w:val="24"/>
                <w:szCs w:val="24"/>
              </w:rPr>
              <w:t>,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«3»</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F20A1D">
              <w:rPr>
                <w:rFonts w:ascii="Times New Roman" w:hAnsi="Times New Roman"/>
                <w:sz w:val="24"/>
                <w:szCs w:val="24"/>
              </w:rPr>
              <w:t>объем высказывания не достигал</w:t>
            </w:r>
            <w:proofErr w:type="gramEnd"/>
            <w:r w:rsidRPr="00F20A1D">
              <w:rPr>
                <w:rFonts w:ascii="Times New Roman" w:hAnsi="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«2»</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Участие в беседе</w:t>
      </w:r>
    </w:p>
    <w:tbl>
      <w:tblPr>
        <w:tblStyle w:val="a4"/>
        <w:tblW w:w="0" w:type="auto"/>
        <w:tblLook w:val="04A0" w:firstRow="1" w:lastRow="0" w:firstColumn="1" w:lastColumn="0" w:noHBand="0" w:noVBand="1"/>
      </w:tblPr>
      <w:tblGrid>
        <w:gridCol w:w="817"/>
        <w:gridCol w:w="8754"/>
      </w:tblGrid>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Балл</w:t>
            </w:r>
          </w:p>
          <w:p w:rsidR="00C40E7B" w:rsidRPr="00F20A1D" w:rsidRDefault="00C40E7B" w:rsidP="00F20A1D">
            <w:pPr>
              <w:spacing w:line="240" w:lineRule="auto"/>
              <w:rPr>
                <w:rFonts w:ascii="Times New Roman" w:hAnsi="Times New Roman"/>
                <w:sz w:val="24"/>
                <w:szCs w:val="24"/>
              </w:rPr>
            </w:pP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Критерии оценивания</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«5»</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«4»</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ставится </w:t>
            </w:r>
            <w:proofErr w:type="gramStart"/>
            <w:r w:rsidRPr="00F20A1D">
              <w:rPr>
                <w:rFonts w:ascii="Times New Roman" w:hAnsi="Times New Roman"/>
                <w:sz w:val="24"/>
                <w:szCs w:val="24"/>
              </w:rPr>
              <w:t>обучающемуся</w:t>
            </w:r>
            <w:proofErr w:type="gramEnd"/>
            <w:r w:rsidRPr="00F20A1D">
              <w:rPr>
                <w:rFonts w:ascii="Times New Roman" w:hAnsi="Times New Roman"/>
                <w:sz w:val="24"/>
                <w:szCs w:val="24"/>
              </w:rPr>
              <w:t>,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w:t>
            </w:r>
            <w:r w:rsidRPr="00F20A1D">
              <w:rPr>
                <w:rFonts w:ascii="Times New Roman" w:hAnsi="Times New Roman"/>
                <w:sz w:val="24"/>
                <w:szCs w:val="24"/>
              </w:rPr>
              <w:softHyphen/>
              <w:t>кацию.</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«3»</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«2»</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Оценивание письменной речи учащихся</w:t>
      </w:r>
    </w:p>
    <w:tbl>
      <w:tblPr>
        <w:tblStyle w:val="a4"/>
        <w:tblW w:w="0" w:type="auto"/>
        <w:tblLook w:val="04A0" w:firstRow="1" w:lastRow="0" w:firstColumn="1" w:lastColumn="0" w:noHBand="0" w:noVBand="1"/>
      </w:tblPr>
      <w:tblGrid>
        <w:gridCol w:w="817"/>
        <w:gridCol w:w="8754"/>
      </w:tblGrid>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Балл</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Критерии оценивания</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«5»</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w:t>
            </w:r>
            <w:r w:rsidRPr="00F20A1D">
              <w:rPr>
                <w:rFonts w:ascii="Times New Roman" w:hAnsi="Times New Roman"/>
                <w:sz w:val="24"/>
                <w:szCs w:val="24"/>
              </w:rPr>
              <w:lastRenderedPageBreak/>
              <w:t>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lastRenderedPageBreak/>
              <w:t>«4»</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Коммуникативная задача решена, но лексико-грамматические погрешности, в том числе </w:t>
            </w:r>
            <w:proofErr w:type="gramStart"/>
            <w:r w:rsidRPr="00F20A1D">
              <w:rPr>
                <w:rFonts w:ascii="Times New Roman" w:hAnsi="Times New Roman"/>
                <w:sz w:val="24"/>
                <w:szCs w:val="24"/>
              </w:rPr>
              <w:t>выходящих</w:t>
            </w:r>
            <w:proofErr w:type="gramEnd"/>
            <w:r w:rsidRPr="00F20A1D">
              <w:rPr>
                <w:rFonts w:ascii="Times New Roman" w:hAnsi="Times New Roman"/>
                <w:sz w:val="24"/>
                <w:szCs w:val="24"/>
              </w:rPr>
              <w:t xml:space="preserve">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«3»</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tc>
      </w:tr>
      <w:tr w:rsidR="00C40E7B" w:rsidRPr="00F20A1D" w:rsidTr="00C40E7B">
        <w:tc>
          <w:tcPr>
            <w:tcW w:w="817"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«2»</w:t>
            </w:r>
          </w:p>
        </w:tc>
        <w:tc>
          <w:tcPr>
            <w:tcW w:w="8754"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Если при оценивании контрольных,  тестовых и других письменных работ разработан критерий  и работа оценивается в баллах, то  при переходе в школьные отметки </w:t>
      </w:r>
    </w:p>
    <w:p w:rsidR="00C40E7B" w:rsidRPr="00F20A1D" w:rsidRDefault="00C40E7B" w:rsidP="00F20A1D">
      <w:pPr>
        <w:spacing w:after="0" w:line="240" w:lineRule="auto"/>
        <w:jc w:val="both"/>
        <w:rPr>
          <w:rFonts w:ascii="Times New Roman" w:hAnsi="Times New Roman"/>
          <w:sz w:val="24"/>
          <w:szCs w:val="24"/>
        </w:rPr>
      </w:pPr>
      <w:r w:rsidRPr="00F20A1D">
        <w:rPr>
          <w:rFonts w:ascii="Times New Roman" w:hAnsi="Times New Roman"/>
          <w:sz w:val="24"/>
          <w:szCs w:val="24"/>
        </w:rPr>
        <w:t>учитывается следующее процентное соотношение:</w:t>
      </w:r>
    </w:p>
    <w:tbl>
      <w:tblPr>
        <w:tblStyle w:val="19"/>
        <w:tblpPr w:leftFromText="180" w:rightFromText="180" w:vertAnchor="text" w:horzAnchor="margin" w:tblpY="384"/>
        <w:tblW w:w="0" w:type="auto"/>
        <w:tblLook w:val="04A0" w:firstRow="1" w:lastRow="0" w:firstColumn="1" w:lastColumn="0" w:noHBand="0" w:noVBand="1"/>
      </w:tblPr>
      <w:tblGrid>
        <w:gridCol w:w="4785"/>
        <w:gridCol w:w="4786"/>
      </w:tblGrid>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Оценки</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Баллы</w:t>
            </w:r>
          </w:p>
        </w:tc>
      </w:tr>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«2»</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Ниже 50%</w:t>
            </w:r>
          </w:p>
        </w:tc>
      </w:tr>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«3»</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50% - 69%</w:t>
            </w:r>
          </w:p>
        </w:tc>
      </w:tr>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«4»</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70%  - 89%</w:t>
            </w:r>
          </w:p>
        </w:tc>
      </w:tr>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«5»</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90% -100%</w:t>
            </w:r>
          </w:p>
        </w:tc>
      </w:tr>
    </w:tbl>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 </w:t>
      </w:r>
    </w:p>
    <w:p w:rsidR="00C40E7B" w:rsidRPr="00F20A1D" w:rsidRDefault="00C40E7B" w:rsidP="00F20A1D">
      <w:pPr>
        <w:pStyle w:val="Style8"/>
        <w:widowControl/>
        <w:tabs>
          <w:tab w:val="left" w:pos="302"/>
          <w:tab w:val="left" w:pos="14601"/>
        </w:tabs>
        <w:spacing w:line="240" w:lineRule="auto"/>
        <w:rPr>
          <w:rStyle w:val="FontStyle51"/>
          <w:sz w:val="24"/>
          <w:szCs w:val="24"/>
        </w:rPr>
      </w:pPr>
    </w:p>
    <w:p w:rsidR="00C40E7B" w:rsidRPr="00F20A1D" w:rsidRDefault="00C40E7B" w:rsidP="00F20A1D">
      <w:pPr>
        <w:pStyle w:val="Style30"/>
        <w:widowControl/>
        <w:ind w:left="307"/>
        <w:rPr>
          <w:rStyle w:val="FontStyle56"/>
          <w:i w:val="0"/>
          <w:sz w:val="24"/>
          <w:szCs w:val="24"/>
        </w:rPr>
      </w:pPr>
      <w:r w:rsidRPr="00F20A1D">
        <w:rPr>
          <w:rStyle w:val="FontStyle56"/>
          <w:i w:val="0"/>
          <w:sz w:val="24"/>
          <w:szCs w:val="24"/>
        </w:rPr>
        <w:t>ИСТОРИЯ</w:t>
      </w:r>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lastRenderedPageBreak/>
        <w:t>Формы контроля уровня достижений и критерии оценки по истории</w:t>
      </w:r>
    </w:p>
    <w:p w:rsidR="00C40E7B" w:rsidRPr="00F20A1D" w:rsidRDefault="00C40E7B" w:rsidP="00F20A1D">
      <w:pPr>
        <w:pStyle w:val="Style29"/>
        <w:widowControl/>
        <w:numPr>
          <w:ilvl w:val="0"/>
          <w:numId w:val="187"/>
        </w:numPr>
        <w:tabs>
          <w:tab w:val="left" w:pos="144"/>
        </w:tabs>
        <w:spacing w:line="240" w:lineRule="auto"/>
        <w:rPr>
          <w:rStyle w:val="FontStyle58"/>
          <w:sz w:val="24"/>
          <w:szCs w:val="24"/>
        </w:rPr>
      </w:pPr>
      <w:r w:rsidRPr="00F20A1D">
        <w:rPr>
          <w:rStyle w:val="FontStyle58"/>
          <w:sz w:val="24"/>
          <w:szCs w:val="24"/>
        </w:rPr>
        <w:t>Контроль знаний: контрольная работа, тестирование, устные опросы, работа по карточкам, характеризовать события внутренней и внешней политики, владеть терминологией и хронологией, владеть общеучебными навыками (заполнять таблицы, познавательные задания).</w:t>
      </w:r>
    </w:p>
    <w:p w:rsidR="00C40E7B" w:rsidRPr="00F20A1D" w:rsidRDefault="00C40E7B" w:rsidP="00F20A1D">
      <w:pPr>
        <w:pStyle w:val="Style29"/>
        <w:widowControl/>
        <w:numPr>
          <w:ilvl w:val="0"/>
          <w:numId w:val="187"/>
        </w:numPr>
        <w:tabs>
          <w:tab w:val="left" w:pos="144"/>
        </w:tabs>
        <w:spacing w:line="240" w:lineRule="auto"/>
        <w:rPr>
          <w:rStyle w:val="FontStyle58"/>
          <w:sz w:val="24"/>
          <w:szCs w:val="24"/>
        </w:rPr>
      </w:pPr>
      <w:r w:rsidRPr="00F20A1D">
        <w:rPr>
          <w:rStyle w:val="FontStyle58"/>
          <w:sz w:val="24"/>
          <w:szCs w:val="24"/>
        </w:rPr>
        <w:t>Возможные виды самостоятельной работы учащихся: сообщения и презентации на исторические темы и персоналии; сбор материала, работа с текстом учебника и историческим источником, исследовательские работы, сбор дополнительного материала по теме. Составление таблиц и схем по теме.</w:t>
      </w:r>
    </w:p>
    <w:p w:rsidR="00C40E7B" w:rsidRPr="00F20A1D" w:rsidRDefault="00C40E7B" w:rsidP="00F20A1D">
      <w:pPr>
        <w:pStyle w:val="Style38"/>
        <w:widowControl/>
        <w:rPr>
          <w:rStyle w:val="FontStyle57"/>
          <w:sz w:val="24"/>
          <w:szCs w:val="24"/>
        </w:rPr>
      </w:pPr>
      <w:r w:rsidRPr="00F20A1D">
        <w:rPr>
          <w:rStyle w:val="FontStyle57"/>
          <w:sz w:val="24"/>
          <w:szCs w:val="24"/>
        </w:rPr>
        <w:t>Нормы оценки знаний учащихся по истории (устный, письменный ответ)</w:t>
      </w:r>
    </w:p>
    <w:p w:rsidR="00C40E7B" w:rsidRPr="00F20A1D" w:rsidRDefault="00C40E7B" w:rsidP="00F20A1D">
      <w:pPr>
        <w:pStyle w:val="Style39"/>
        <w:widowControl/>
        <w:spacing w:line="240" w:lineRule="auto"/>
        <w:ind w:right="1766"/>
        <w:jc w:val="left"/>
        <w:rPr>
          <w:rStyle w:val="FontStyle58"/>
          <w:sz w:val="24"/>
          <w:szCs w:val="24"/>
        </w:rPr>
      </w:pPr>
      <w:r w:rsidRPr="00F20A1D">
        <w:rPr>
          <w:rStyle w:val="FontStyle57"/>
          <w:sz w:val="24"/>
          <w:szCs w:val="24"/>
        </w:rPr>
        <w:t xml:space="preserve">Отметка «5» </w:t>
      </w:r>
      <w:r w:rsidRPr="00F20A1D">
        <w:rPr>
          <w:rStyle w:val="FontStyle58"/>
          <w:sz w:val="24"/>
          <w:szCs w:val="24"/>
        </w:rPr>
        <w:t xml:space="preserve">выставляется в том случае, если учащийся в полном объеме выполняет предъявленные задания и демонстрирует следующие знания </w:t>
      </w:r>
    </w:p>
    <w:p w:rsidR="00C40E7B" w:rsidRPr="00F20A1D" w:rsidRDefault="00C40E7B" w:rsidP="00F20A1D">
      <w:pPr>
        <w:pStyle w:val="Style39"/>
        <w:widowControl/>
        <w:spacing w:line="240" w:lineRule="auto"/>
        <w:ind w:right="1766"/>
        <w:jc w:val="left"/>
        <w:rPr>
          <w:rStyle w:val="FontStyle58"/>
          <w:sz w:val="24"/>
          <w:szCs w:val="24"/>
        </w:rPr>
      </w:pPr>
      <w:r w:rsidRPr="00F20A1D">
        <w:rPr>
          <w:rStyle w:val="FontStyle58"/>
          <w:sz w:val="24"/>
          <w:szCs w:val="24"/>
        </w:rPr>
        <w:t>и умения:</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осуществлять поиск информации, представленной в различных знаковых системах;</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логично, развернуто отвечать как на устный вопрос, так и на вопросы по историческому источнику;</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анализировать, сравнивать, обобщать факты прошлого и современности, руководствуясь принципом историзма;</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сопоставлять различные точки зрения на исторические события, обосновывать свое мнение;</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применять исторические знания при анализе различных проблем современного общества;</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толковать содержание основных терминов исторической и общественно-политической лексики;</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демонстрировать знание основных дат отечественной истории;</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составлять краткий (тезисный) план предлагаемого к изучению материала;</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оформлять контурную карту в соответствии с полнотой требований заданий (легенды);</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читать карту, ориентируясь в историческом пространстве и времени;</w:t>
      </w:r>
    </w:p>
    <w:p w:rsidR="00C40E7B" w:rsidRPr="00F20A1D" w:rsidRDefault="00C40E7B" w:rsidP="00F20A1D">
      <w:pPr>
        <w:pStyle w:val="Style36"/>
        <w:widowControl/>
        <w:numPr>
          <w:ilvl w:val="0"/>
          <w:numId w:val="188"/>
        </w:numPr>
        <w:tabs>
          <w:tab w:val="left" w:pos="134"/>
        </w:tabs>
        <w:spacing w:line="240" w:lineRule="auto"/>
        <w:jc w:val="left"/>
      </w:pPr>
      <w:proofErr w:type="gramStart"/>
      <w:r w:rsidRPr="00F20A1D">
        <w:t>преобразовывать текстовую нформацию в иную (график, диаграмма, таблица)</w:t>
      </w:r>
      <w:proofErr w:type="gramEnd"/>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 xml:space="preserve"> Отметка «4»</w:t>
      </w:r>
      <w:r w:rsidRPr="00F20A1D">
        <w:rPr>
          <w:rFonts w:ascii="Times New Roman" w:hAnsi="Times New Roman"/>
          <w:sz w:val="24"/>
          <w:szCs w:val="24"/>
        </w:rPr>
        <w:t xml:space="preserve"> выставляется в том случае, если учащийся</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показывает предъявляемые требования, как и к ответу на «отлично», но при ответе допускает неточности, не искажающие общего исторического смысла;</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демонстрирует знание причинно-следственных связей, основных дат;</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дает определения прозвучавшим при ответе понятиям;</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не достаточно полно и уверенно владеет хотя бы 1 -2 требуемыми практическими умениями при работе с исторической картой и историческим источником.</w:t>
      </w:r>
    </w:p>
    <w:p w:rsidR="00C40E7B" w:rsidRPr="00F20A1D" w:rsidRDefault="00C40E7B" w:rsidP="00F20A1D">
      <w:pPr>
        <w:pStyle w:val="Style39"/>
        <w:widowControl/>
        <w:spacing w:line="240" w:lineRule="auto"/>
        <w:jc w:val="left"/>
        <w:rPr>
          <w:rStyle w:val="FontStyle58"/>
          <w:sz w:val="24"/>
          <w:szCs w:val="24"/>
        </w:rPr>
      </w:pPr>
      <w:r w:rsidRPr="00F20A1D">
        <w:rPr>
          <w:rStyle w:val="FontStyle57"/>
          <w:sz w:val="24"/>
          <w:szCs w:val="24"/>
        </w:rPr>
        <w:t xml:space="preserve">Отметка «3» </w:t>
      </w:r>
      <w:r w:rsidRPr="00F20A1D">
        <w:rPr>
          <w:rStyle w:val="FontStyle58"/>
          <w:sz w:val="24"/>
          <w:szCs w:val="24"/>
        </w:rPr>
        <w:t>выставляется в том случае, если учащийся</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демонстрирует общие представления об историческом процессе;</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путается в датах, допускает неточности в определении понятий;</w:t>
      </w:r>
    </w:p>
    <w:p w:rsidR="00C40E7B" w:rsidRPr="00F20A1D" w:rsidRDefault="00C40E7B" w:rsidP="00F20A1D">
      <w:pPr>
        <w:pStyle w:val="Style36"/>
        <w:widowControl/>
        <w:numPr>
          <w:ilvl w:val="0"/>
          <w:numId w:val="188"/>
        </w:numPr>
        <w:tabs>
          <w:tab w:val="left" w:pos="134"/>
        </w:tabs>
        <w:spacing w:line="240" w:lineRule="auto"/>
        <w:rPr>
          <w:rStyle w:val="FontStyle58"/>
          <w:sz w:val="24"/>
          <w:szCs w:val="24"/>
        </w:rPr>
      </w:pPr>
      <w:r w:rsidRPr="00F20A1D">
        <w:rPr>
          <w:rStyle w:val="FontStyle58"/>
          <w:sz w:val="24"/>
          <w:szCs w:val="24"/>
        </w:rPr>
        <w:t>показывает верное понимание отдельных элементов исторического содержания на основе частичного использования необходимых умений;</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отсутствует логически построенный и продуманный ответ;</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не умеет сопоставлять исторические события в России с событиями всеобщей истории;</w:t>
      </w:r>
    </w:p>
    <w:p w:rsidR="00C40E7B" w:rsidRPr="00F20A1D" w:rsidRDefault="00C40E7B" w:rsidP="00F20A1D">
      <w:pPr>
        <w:pStyle w:val="Style36"/>
        <w:widowControl/>
        <w:numPr>
          <w:ilvl w:val="0"/>
          <w:numId w:val="188"/>
        </w:numPr>
        <w:tabs>
          <w:tab w:val="left" w:pos="134"/>
        </w:tabs>
        <w:spacing w:line="240" w:lineRule="auto"/>
        <w:jc w:val="left"/>
        <w:rPr>
          <w:rStyle w:val="FontStyle58"/>
          <w:sz w:val="24"/>
          <w:szCs w:val="24"/>
        </w:rPr>
      </w:pPr>
      <w:r w:rsidRPr="00F20A1D">
        <w:rPr>
          <w:rStyle w:val="FontStyle58"/>
          <w:sz w:val="24"/>
          <w:szCs w:val="24"/>
        </w:rPr>
        <w:t>не показывает знание различных точек зрения, существующих по проблеме;</w:t>
      </w:r>
    </w:p>
    <w:p w:rsidR="00C40E7B" w:rsidRPr="00F20A1D" w:rsidRDefault="00C40E7B" w:rsidP="00F20A1D">
      <w:pPr>
        <w:pStyle w:val="Style39"/>
        <w:widowControl/>
        <w:spacing w:line="240" w:lineRule="auto"/>
        <w:ind w:right="4646"/>
        <w:jc w:val="left"/>
        <w:rPr>
          <w:rStyle w:val="FontStyle58"/>
          <w:sz w:val="24"/>
          <w:szCs w:val="24"/>
        </w:rPr>
      </w:pPr>
      <w:r w:rsidRPr="00F20A1D">
        <w:rPr>
          <w:rStyle w:val="FontStyle57"/>
          <w:sz w:val="24"/>
          <w:szCs w:val="24"/>
        </w:rPr>
        <w:t xml:space="preserve">Отметка «2» </w:t>
      </w:r>
      <w:r w:rsidRPr="00F20A1D">
        <w:rPr>
          <w:rStyle w:val="FontStyle58"/>
          <w:sz w:val="24"/>
          <w:szCs w:val="24"/>
        </w:rPr>
        <w:t xml:space="preserve">выставляется в том случае, если учащийся не продемонстрировал никаких знаний </w:t>
      </w:r>
    </w:p>
    <w:p w:rsidR="00C40E7B" w:rsidRPr="00F20A1D" w:rsidRDefault="00C40E7B" w:rsidP="00F20A1D">
      <w:pPr>
        <w:pStyle w:val="Style39"/>
        <w:widowControl/>
        <w:spacing w:line="240" w:lineRule="auto"/>
        <w:ind w:right="4646"/>
        <w:jc w:val="left"/>
        <w:rPr>
          <w:rStyle w:val="FontStyle57"/>
          <w:sz w:val="24"/>
          <w:szCs w:val="24"/>
        </w:rPr>
      </w:pPr>
      <w:r w:rsidRPr="00F20A1D">
        <w:rPr>
          <w:rStyle w:val="FontStyle57"/>
          <w:sz w:val="24"/>
          <w:szCs w:val="24"/>
        </w:rPr>
        <w:t>Оценивание письменных ответов:</w:t>
      </w:r>
    </w:p>
    <w:p w:rsidR="00C40E7B" w:rsidRPr="00F20A1D" w:rsidRDefault="00C40E7B" w:rsidP="00F20A1D">
      <w:pPr>
        <w:pStyle w:val="Style36"/>
        <w:widowControl/>
        <w:tabs>
          <w:tab w:val="left" w:pos="134"/>
        </w:tabs>
        <w:spacing w:line="240" w:lineRule="auto"/>
        <w:jc w:val="left"/>
        <w:rPr>
          <w:rStyle w:val="FontStyle58"/>
          <w:sz w:val="24"/>
          <w:szCs w:val="24"/>
        </w:rPr>
      </w:pPr>
      <w:r w:rsidRPr="00F20A1D">
        <w:rPr>
          <w:rStyle w:val="FontStyle58"/>
          <w:sz w:val="24"/>
          <w:szCs w:val="24"/>
        </w:rPr>
        <w:t>•</w:t>
      </w:r>
      <w:r w:rsidRPr="00F20A1D">
        <w:rPr>
          <w:rStyle w:val="FontStyle58"/>
          <w:sz w:val="24"/>
          <w:szCs w:val="24"/>
        </w:rPr>
        <w:tab/>
        <w:t>Отметка «5» - 100-90 %</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Отметка «4» - 89-70 %</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lastRenderedPageBreak/>
        <w:t>Отметка «3» - 69-50 %</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Отметка «2» - 49-20 %</w:t>
      </w:r>
    </w:p>
    <w:p w:rsidR="00C40E7B" w:rsidRPr="00F20A1D" w:rsidRDefault="00C40E7B" w:rsidP="00F20A1D">
      <w:pPr>
        <w:pStyle w:val="Style38"/>
        <w:widowControl/>
        <w:rPr>
          <w:rStyle w:val="FontStyle57"/>
          <w:sz w:val="24"/>
          <w:szCs w:val="24"/>
        </w:rPr>
      </w:pPr>
      <w:r w:rsidRPr="00F20A1D">
        <w:rPr>
          <w:rStyle w:val="FontStyle57"/>
          <w:sz w:val="24"/>
          <w:szCs w:val="24"/>
        </w:rPr>
        <w:t>Нормы оценок работы с историческим источником</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7"/>
          <w:sz w:val="24"/>
          <w:szCs w:val="24"/>
        </w:rPr>
        <w:t xml:space="preserve">Отметка «5» </w:t>
      </w:r>
      <w:r w:rsidRPr="00F20A1D">
        <w:rPr>
          <w:rStyle w:val="FontStyle58"/>
          <w:sz w:val="24"/>
          <w:szCs w:val="24"/>
        </w:rPr>
        <w:t>выставляется в том случае, если учащийся</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установил тип источника и время (дату) его появления;</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извлек из источника историческую информацию, на основе которой сформулировал и раскрыл поднятую в тексте проблему;</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сопоставил факты нескольких исторических источников;</w:t>
      </w:r>
    </w:p>
    <w:p w:rsidR="00C40E7B" w:rsidRPr="00F20A1D" w:rsidRDefault="00C40E7B" w:rsidP="00F20A1D">
      <w:pPr>
        <w:pStyle w:val="Style36"/>
        <w:widowControl/>
        <w:numPr>
          <w:ilvl w:val="0"/>
          <w:numId w:val="189"/>
        </w:numPr>
        <w:tabs>
          <w:tab w:val="left" w:pos="149"/>
        </w:tabs>
        <w:spacing w:line="240" w:lineRule="auto"/>
        <w:rPr>
          <w:rStyle w:val="FontStyle58"/>
          <w:sz w:val="24"/>
          <w:szCs w:val="24"/>
        </w:rPr>
      </w:pPr>
      <w:r w:rsidRPr="00F20A1D">
        <w:rPr>
          <w:rStyle w:val="FontStyle58"/>
          <w:sz w:val="24"/>
          <w:szCs w:val="24"/>
        </w:rPr>
        <w:t>применил контекстные знания и базовые знания смежных предметных областей (география, искусство и т.д.) для объяснения содержания исторического источника;</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дал теоретическое обоснование информации источника и прокомментировал ее с использованием научной терминологии;</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привел собственную точку зрения на рассматриваемую проблему;</w:t>
      </w:r>
    </w:p>
    <w:p w:rsidR="00C40E7B" w:rsidRPr="00F20A1D" w:rsidRDefault="00C40E7B" w:rsidP="00F20A1D">
      <w:pPr>
        <w:pStyle w:val="Style36"/>
        <w:widowControl/>
        <w:numPr>
          <w:ilvl w:val="0"/>
          <w:numId w:val="189"/>
        </w:numPr>
        <w:tabs>
          <w:tab w:val="left" w:pos="149"/>
        </w:tabs>
        <w:spacing w:line="240" w:lineRule="auto"/>
        <w:ind w:right="3802"/>
        <w:jc w:val="left"/>
        <w:rPr>
          <w:rStyle w:val="FontStyle58"/>
          <w:sz w:val="24"/>
          <w:szCs w:val="24"/>
        </w:rPr>
      </w:pPr>
      <w:r w:rsidRPr="00F20A1D">
        <w:rPr>
          <w:rStyle w:val="FontStyle58"/>
          <w:sz w:val="24"/>
          <w:szCs w:val="24"/>
        </w:rPr>
        <w:t xml:space="preserve">аргументировал свою позицию с опорой на исторические факты и собственный жизненный опыт.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Отметка «4» выставляется в том случае, если учащийся</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определил тип источника и историческую эпоху его появления;</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извлек из источника историческую информацию, на основе которой обозначил и пояснил поднятую в тексте проблему;</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сопоставил факты нескольких исторических источников;</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применил контекстные знания для объяснения содержания исторического источника;</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прокомментировал информацию источника с использованием научной терминологии;</w:t>
      </w:r>
    </w:p>
    <w:p w:rsidR="00C40E7B" w:rsidRPr="00F20A1D" w:rsidRDefault="00C40E7B" w:rsidP="00F20A1D">
      <w:pPr>
        <w:pStyle w:val="Style36"/>
        <w:widowControl/>
        <w:numPr>
          <w:ilvl w:val="0"/>
          <w:numId w:val="189"/>
        </w:numPr>
        <w:tabs>
          <w:tab w:val="left" w:pos="149"/>
        </w:tabs>
        <w:spacing w:line="240" w:lineRule="auto"/>
        <w:ind w:right="2112"/>
        <w:jc w:val="left"/>
        <w:rPr>
          <w:rStyle w:val="FontStyle58"/>
          <w:sz w:val="24"/>
          <w:szCs w:val="24"/>
        </w:rPr>
      </w:pPr>
      <w:r w:rsidRPr="00F20A1D">
        <w:rPr>
          <w:rStyle w:val="FontStyle58"/>
          <w:sz w:val="24"/>
          <w:szCs w:val="24"/>
        </w:rPr>
        <w:t>привел собственную точку зрения на рассматриваемую проблему, но затруднился</w:t>
      </w:r>
      <w:proofErr w:type="gramStart"/>
      <w:r w:rsidRPr="00F20A1D">
        <w:rPr>
          <w:rStyle w:val="FontStyle58"/>
          <w:sz w:val="24"/>
          <w:szCs w:val="24"/>
        </w:rPr>
        <w:t xml:space="preserve"> ;</w:t>
      </w:r>
      <w:proofErr w:type="gramEnd"/>
      <w:r w:rsidRPr="00F20A1D">
        <w:rPr>
          <w:rStyle w:val="FontStyle58"/>
          <w:sz w:val="24"/>
          <w:szCs w:val="24"/>
        </w:rPr>
        <w:t xml:space="preserve"> с аргументацией свою позиции. </w:t>
      </w:r>
    </w:p>
    <w:p w:rsidR="00C40E7B" w:rsidRPr="00F20A1D" w:rsidRDefault="00C40E7B" w:rsidP="00F20A1D">
      <w:pPr>
        <w:pStyle w:val="Style36"/>
        <w:widowControl/>
        <w:numPr>
          <w:ilvl w:val="0"/>
          <w:numId w:val="189"/>
        </w:numPr>
        <w:tabs>
          <w:tab w:val="left" w:pos="149"/>
        </w:tabs>
        <w:spacing w:line="240" w:lineRule="auto"/>
        <w:ind w:right="2112"/>
        <w:jc w:val="left"/>
        <w:rPr>
          <w:rStyle w:val="FontStyle58"/>
          <w:sz w:val="24"/>
          <w:szCs w:val="24"/>
        </w:rPr>
      </w:pPr>
      <w:r w:rsidRPr="00F20A1D">
        <w:rPr>
          <w:rStyle w:val="FontStyle57"/>
          <w:sz w:val="24"/>
          <w:szCs w:val="24"/>
        </w:rPr>
        <w:t xml:space="preserve">Отметка «3» </w:t>
      </w:r>
      <w:r w:rsidRPr="00F20A1D">
        <w:rPr>
          <w:rStyle w:val="FontStyle58"/>
          <w:sz w:val="24"/>
          <w:szCs w:val="24"/>
        </w:rPr>
        <w:t>выставляется в том случае, если учащийся</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не узнал тип источника, но указал примерное время его появления;</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на основе информации источника увидел проблему, но не смог ее сформулировать;</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попытался раскрыть проблему, пользуясь общими рассуждениями при слабой опоре на информацию источника;</w:t>
      </w:r>
    </w:p>
    <w:p w:rsidR="00C40E7B" w:rsidRPr="00F20A1D" w:rsidRDefault="00C40E7B" w:rsidP="00F20A1D">
      <w:pPr>
        <w:pStyle w:val="Style36"/>
        <w:widowControl/>
        <w:numPr>
          <w:ilvl w:val="0"/>
          <w:numId w:val="189"/>
        </w:numPr>
        <w:tabs>
          <w:tab w:val="left" w:pos="149"/>
        </w:tabs>
        <w:spacing w:line="240" w:lineRule="auto"/>
        <w:ind w:right="1267"/>
        <w:jc w:val="left"/>
        <w:rPr>
          <w:rStyle w:val="FontStyle58"/>
          <w:sz w:val="24"/>
          <w:szCs w:val="24"/>
        </w:rPr>
      </w:pPr>
      <w:r w:rsidRPr="00F20A1D">
        <w:rPr>
          <w:rStyle w:val="FontStyle58"/>
          <w:sz w:val="24"/>
          <w:szCs w:val="24"/>
        </w:rPr>
        <w:t xml:space="preserve">не сформулировал собственную точку зрения (позицию, отношение) при ответе на вопросы и задания к тексту источника. </w:t>
      </w:r>
    </w:p>
    <w:p w:rsidR="00C40E7B" w:rsidRPr="00F20A1D" w:rsidRDefault="00C40E7B" w:rsidP="00F20A1D">
      <w:pPr>
        <w:pStyle w:val="Style36"/>
        <w:widowControl/>
        <w:numPr>
          <w:ilvl w:val="0"/>
          <w:numId w:val="189"/>
        </w:numPr>
        <w:tabs>
          <w:tab w:val="left" w:pos="149"/>
        </w:tabs>
        <w:spacing w:line="240" w:lineRule="auto"/>
        <w:ind w:right="1267"/>
        <w:jc w:val="left"/>
        <w:rPr>
          <w:rStyle w:val="FontStyle58"/>
          <w:sz w:val="24"/>
          <w:szCs w:val="24"/>
        </w:rPr>
      </w:pPr>
      <w:r w:rsidRPr="00F20A1D">
        <w:rPr>
          <w:rStyle w:val="FontStyle57"/>
          <w:sz w:val="24"/>
          <w:szCs w:val="24"/>
        </w:rPr>
        <w:t xml:space="preserve">Отметка «2» </w:t>
      </w:r>
      <w:r w:rsidRPr="00F20A1D">
        <w:rPr>
          <w:rStyle w:val="FontStyle58"/>
          <w:sz w:val="24"/>
          <w:szCs w:val="24"/>
        </w:rPr>
        <w:t>выставляется в том случае, если учащийся</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не указал тип источника, но сделал попытку ответить на поставленные вопросы;</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не увидел проблему и не смог ее сформулировать;</w:t>
      </w:r>
    </w:p>
    <w:p w:rsidR="00C40E7B" w:rsidRPr="00F20A1D" w:rsidRDefault="00C40E7B" w:rsidP="00F20A1D">
      <w:pPr>
        <w:pStyle w:val="Style36"/>
        <w:widowControl/>
        <w:numPr>
          <w:ilvl w:val="0"/>
          <w:numId w:val="189"/>
        </w:numPr>
        <w:tabs>
          <w:tab w:val="left" w:pos="149"/>
        </w:tabs>
        <w:spacing w:line="240" w:lineRule="auto"/>
        <w:jc w:val="left"/>
        <w:rPr>
          <w:rStyle w:val="FontStyle58"/>
          <w:sz w:val="24"/>
          <w:szCs w:val="24"/>
        </w:rPr>
      </w:pPr>
      <w:r w:rsidRPr="00F20A1D">
        <w:rPr>
          <w:rStyle w:val="FontStyle58"/>
          <w:sz w:val="24"/>
          <w:szCs w:val="24"/>
        </w:rPr>
        <w:t>пересказал текст источника без его комментирования;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или дал ответ не в контексте задания. </w:t>
      </w: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 xml:space="preserve">Нормы оценок работы с исторической картой </w:t>
      </w:r>
    </w:p>
    <w:p w:rsidR="00C40E7B" w:rsidRPr="00F20A1D" w:rsidRDefault="00C40E7B" w:rsidP="00F20A1D">
      <w:pPr>
        <w:pStyle w:val="Style42"/>
        <w:widowControl/>
        <w:spacing w:line="240" w:lineRule="auto"/>
        <w:rPr>
          <w:rStyle w:val="FontStyle58"/>
          <w:sz w:val="24"/>
          <w:szCs w:val="24"/>
        </w:rPr>
      </w:pPr>
      <w:r w:rsidRPr="00F20A1D">
        <w:rPr>
          <w:rStyle w:val="FontStyle57"/>
          <w:sz w:val="24"/>
          <w:szCs w:val="24"/>
        </w:rPr>
        <w:t xml:space="preserve">Отметка «5» </w:t>
      </w:r>
      <w:r w:rsidRPr="00F20A1D">
        <w:rPr>
          <w:rStyle w:val="FontStyle58"/>
          <w:sz w:val="24"/>
          <w:szCs w:val="24"/>
        </w:rPr>
        <w:t>выставляется в том случае, если учащийся</w:t>
      </w:r>
    </w:p>
    <w:p w:rsidR="00C40E7B" w:rsidRPr="00F20A1D" w:rsidRDefault="00C40E7B" w:rsidP="00F20A1D">
      <w:pPr>
        <w:pStyle w:val="Style29"/>
        <w:widowControl/>
        <w:numPr>
          <w:ilvl w:val="0"/>
          <w:numId w:val="188"/>
        </w:numPr>
        <w:tabs>
          <w:tab w:val="left" w:pos="134"/>
        </w:tabs>
        <w:spacing w:line="240" w:lineRule="auto"/>
        <w:rPr>
          <w:rStyle w:val="FontStyle58"/>
          <w:sz w:val="24"/>
          <w:szCs w:val="24"/>
        </w:rPr>
      </w:pPr>
      <w:r w:rsidRPr="00F20A1D">
        <w:rPr>
          <w:rStyle w:val="FontStyle58"/>
          <w:sz w:val="24"/>
          <w:szCs w:val="24"/>
        </w:rPr>
        <w:t>читает легенду карты;</w:t>
      </w:r>
    </w:p>
    <w:p w:rsidR="00C40E7B" w:rsidRPr="00F20A1D" w:rsidRDefault="00C40E7B" w:rsidP="00F20A1D">
      <w:pPr>
        <w:pStyle w:val="Style29"/>
        <w:widowControl/>
        <w:numPr>
          <w:ilvl w:val="0"/>
          <w:numId w:val="188"/>
        </w:numPr>
        <w:tabs>
          <w:tab w:val="left" w:pos="134"/>
        </w:tabs>
        <w:spacing w:line="240" w:lineRule="auto"/>
        <w:rPr>
          <w:rStyle w:val="FontStyle58"/>
          <w:sz w:val="24"/>
          <w:szCs w:val="24"/>
        </w:rPr>
      </w:pPr>
      <w:r w:rsidRPr="00F20A1D">
        <w:rPr>
          <w:rStyle w:val="FontStyle58"/>
          <w:sz w:val="24"/>
          <w:szCs w:val="24"/>
        </w:rPr>
        <w:t>правильно описывает расположение стран (государств), используя соответствующую терминологию;</w:t>
      </w:r>
    </w:p>
    <w:p w:rsidR="00C40E7B" w:rsidRPr="00F20A1D" w:rsidRDefault="00C40E7B" w:rsidP="00F20A1D">
      <w:pPr>
        <w:pStyle w:val="Style29"/>
        <w:widowControl/>
        <w:numPr>
          <w:ilvl w:val="0"/>
          <w:numId w:val="188"/>
        </w:numPr>
        <w:tabs>
          <w:tab w:val="left" w:pos="134"/>
        </w:tabs>
        <w:spacing w:line="240" w:lineRule="auto"/>
        <w:rPr>
          <w:rStyle w:val="FontStyle58"/>
          <w:sz w:val="24"/>
          <w:szCs w:val="24"/>
        </w:rPr>
      </w:pPr>
      <w:r w:rsidRPr="00F20A1D">
        <w:rPr>
          <w:rStyle w:val="FontStyle58"/>
          <w:sz w:val="24"/>
          <w:szCs w:val="24"/>
        </w:rPr>
        <w:t>раскрывает сущность исторических процессов и явлений (войн, революций и пр.), пользуясь языком карты;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правильно и в полном объеме выполняет задания по контурной карте.</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 xml:space="preserve"> Отметка «4»</w:t>
      </w:r>
      <w:r w:rsidRPr="00F20A1D">
        <w:rPr>
          <w:rFonts w:ascii="Times New Roman" w:hAnsi="Times New Roman"/>
          <w:sz w:val="24"/>
          <w:szCs w:val="24"/>
        </w:rPr>
        <w:t xml:space="preserve"> выставляется в том случае, если учащийся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допускает неточности при чтении легенды карты;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описывает расположение стран (государств), искажая или не в полном объеме используя картографические термины;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затрудняется в применении карты при анализе сущности исторических процессов и явлений;</w:t>
      </w:r>
    </w:p>
    <w:p w:rsidR="00C40E7B" w:rsidRPr="00F20A1D" w:rsidRDefault="00C40E7B" w:rsidP="00F20A1D">
      <w:pPr>
        <w:spacing w:after="0" w:line="240" w:lineRule="auto"/>
        <w:rPr>
          <w:rStyle w:val="FontStyle58"/>
          <w:sz w:val="24"/>
          <w:szCs w:val="24"/>
        </w:rPr>
      </w:pPr>
      <w:r w:rsidRPr="00F20A1D">
        <w:rPr>
          <w:rFonts w:ascii="Times New Roman" w:hAnsi="Times New Roman"/>
          <w:sz w:val="24"/>
          <w:szCs w:val="24"/>
        </w:rPr>
        <w:t>не в полном объеме выполняет задания по</w:t>
      </w:r>
      <w:r w:rsidRPr="00F20A1D">
        <w:rPr>
          <w:rStyle w:val="FontStyle58"/>
          <w:sz w:val="24"/>
          <w:szCs w:val="24"/>
        </w:rPr>
        <w:t xml:space="preserve"> контурной карте.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«3»</w:t>
      </w:r>
      <w:r w:rsidRPr="00F20A1D">
        <w:rPr>
          <w:rFonts w:ascii="Times New Roman" w:hAnsi="Times New Roman"/>
          <w:sz w:val="24"/>
          <w:szCs w:val="24"/>
        </w:rPr>
        <w:t xml:space="preserve"> выставляется в том случае, если учащийся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допускает ошибки при чтении легенды карты, искажающие смысл исторической информации;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 соотносит историческую информацию с картой;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 может обозначить изучаемые исторические объекты (явления) на контурной карте.</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 xml:space="preserve"> Отметка «2»</w:t>
      </w:r>
      <w:r w:rsidRPr="00F20A1D">
        <w:rPr>
          <w:rFonts w:ascii="Times New Roman" w:hAnsi="Times New Roman"/>
          <w:sz w:val="24"/>
          <w:szCs w:val="24"/>
        </w:rPr>
        <w:t xml:space="preserve"> выставляется в том случае, если учащийся не умеет читать легенду карты;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 распознает историческую информацию, представленную на карте;</w:t>
      </w:r>
    </w:p>
    <w:p w:rsidR="00C40E7B" w:rsidRPr="00F20A1D" w:rsidRDefault="00C40E7B" w:rsidP="00F20A1D">
      <w:pPr>
        <w:pStyle w:val="Style29"/>
        <w:widowControl/>
        <w:tabs>
          <w:tab w:val="left" w:pos="134"/>
        </w:tabs>
        <w:spacing w:line="240" w:lineRule="auto"/>
        <w:rPr>
          <w:rStyle w:val="FontStyle58"/>
          <w:b/>
          <w:sz w:val="24"/>
          <w:szCs w:val="24"/>
        </w:rPr>
      </w:pPr>
      <w:r w:rsidRPr="00F20A1D">
        <w:rPr>
          <w:rStyle w:val="FontStyle58"/>
          <w:b/>
          <w:sz w:val="24"/>
          <w:szCs w:val="24"/>
        </w:rPr>
        <w:t>ОБЩЕСТВОЗНАНИЕ</w:t>
      </w:r>
    </w:p>
    <w:p w:rsidR="00C40E7B" w:rsidRPr="00F20A1D" w:rsidRDefault="00C40E7B" w:rsidP="00F20A1D">
      <w:pPr>
        <w:pStyle w:val="Style29"/>
        <w:widowControl/>
        <w:tabs>
          <w:tab w:val="left" w:pos="134"/>
        </w:tabs>
        <w:spacing w:line="240" w:lineRule="auto"/>
        <w:rPr>
          <w:b/>
        </w:rPr>
      </w:pPr>
      <w:r w:rsidRPr="00F20A1D">
        <w:rPr>
          <w:rStyle w:val="FontStyle58"/>
          <w:b/>
          <w:sz w:val="24"/>
          <w:szCs w:val="24"/>
        </w:rPr>
        <w:t>Нормы оценки знаний учащихся (устный ответ)</w:t>
      </w:r>
    </w:p>
    <w:p w:rsidR="00C40E7B" w:rsidRPr="00F20A1D" w:rsidRDefault="00C40E7B" w:rsidP="00F20A1D">
      <w:pPr>
        <w:pStyle w:val="Style42"/>
        <w:widowControl/>
        <w:spacing w:line="240" w:lineRule="auto"/>
        <w:rPr>
          <w:rStyle w:val="FontStyle58"/>
          <w:sz w:val="24"/>
          <w:szCs w:val="24"/>
        </w:rPr>
      </w:pPr>
      <w:proofErr w:type="gramStart"/>
      <w:r w:rsidRPr="00F20A1D">
        <w:rPr>
          <w:rStyle w:val="FontStyle57"/>
          <w:sz w:val="24"/>
          <w:szCs w:val="24"/>
        </w:rPr>
        <w:t xml:space="preserve">Отметка «5» </w:t>
      </w:r>
      <w:r w:rsidRPr="00F20A1D">
        <w:rPr>
          <w:rStyle w:val="FontStyle58"/>
          <w:sz w:val="24"/>
          <w:szCs w:val="24"/>
        </w:rPr>
        <w:t>выставляется в том случае, если учащийся в полном объеме выполняет предъявленные задания и демонстрирует следующие знания и умения: логично, развернуто излагать содержание вопроса, в котором продемонстрировано умение описать то или иное общественное явление или процесс; сравнивать несколько социальных объектов, процессов (или несколько источников), выделяя их существенные признаки, закономерности развития;</w:t>
      </w:r>
      <w:proofErr w:type="gramEnd"/>
      <w:r w:rsidRPr="00F20A1D">
        <w:rPr>
          <w:rStyle w:val="FontStyle58"/>
          <w:sz w:val="24"/>
          <w:szCs w:val="24"/>
        </w:rPr>
        <w:t xml:space="preserve"> </w:t>
      </w:r>
      <w:proofErr w:type="gramStart"/>
      <w:r w:rsidRPr="00F20A1D">
        <w:rPr>
          <w:rStyle w:val="FontStyle58"/>
          <w:sz w:val="24"/>
          <w:szCs w:val="24"/>
        </w:rPr>
        <w:t>делать вывод по вопросу и аргументировать его с теоретических позиций социальных наук; сопоставлять различные точки зрения, выдвигать аргументы в обоснование собственной позиции и контраргументы по отношению к иным взглядам; применять полученные знания при анализе конкретных ситуаций и планировать практические действия; оценивать действия субъектов социальной жизни с точки зрения социальных норм, экономической рациональности;</w:t>
      </w:r>
      <w:proofErr w:type="gramEnd"/>
      <w:r w:rsidRPr="00F20A1D">
        <w:rPr>
          <w:rStyle w:val="FontStyle58"/>
          <w:sz w:val="24"/>
          <w:szCs w:val="24"/>
        </w:rPr>
        <w:t xml:space="preserve"> раскрывать содержание основных обществоведческих терминов в контексте вопроса;</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 xml:space="preserve"> </w:t>
      </w:r>
      <w:r w:rsidRPr="00F20A1D">
        <w:rPr>
          <w:rStyle w:val="FontStyle57"/>
          <w:sz w:val="24"/>
          <w:szCs w:val="24"/>
        </w:rPr>
        <w:t xml:space="preserve">Отметка «4» </w:t>
      </w:r>
      <w:r w:rsidRPr="00F20A1D">
        <w:rPr>
          <w:rStyle w:val="FontStyle58"/>
          <w:sz w:val="24"/>
          <w:szCs w:val="24"/>
        </w:rPr>
        <w:t>выставляется в том случае, если учащийся</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roofErr w:type="gramStart"/>
      <w:r w:rsidRPr="00F20A1D">
        <w:rPr>
          <w:rStyle w:val="FontStyle58"/>
          <w:sz w:val="24"/>
          <w:szCs w:val="24"/>
        </w:rPr>
        <w:t>верно</w:t>
      </w:r>
      <w:proofErr w:type="gramEnd"/>
      <w:r w:rsidRPr="00F20A1D">
        <w:rPr>
          <w:rStyle w:val="FontStyle58"/>
          <w:sz w:val="24"/>
          <w:szCs w:val="24"/>
        </w:rPr>
        <w:t xml:space="preserve"> освятил тему вопроса, но не достаточно полно ее раскрыл; 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аргументами; не смог самостоятельно дать необходимые поправки и дополнения; дал определения прозвучавшим при ответе понятиям; дал ответы на уточняющие вопросы.</w:t>
      </w:r>
    </w:p>
    <w:p w:rsidR="00C40E7B" w:rsidRPr="00F20A1D" w:rsidRDefault="00C40E7B" w:rsidP="00F20A1D">
      <w:pPr>
        <w:pStyle w:val="Style42"/>
        <w:widowControl/>
        <w:spacing w:line="240" w:lineRule="auto"/>
        <w:rPr>
          <w:rStyle w:val="FontStyle58"/>
          <w:sz w:val="24"/>
          <w:szCs w:val="24"/>
        </w:rPr>
      </w:pPr>
      <w:proofErr w:type="gramStart"/>
      <w:r w:rsidRPr="00F20A1D">
        <w:rPr>
          <w:rStyle w:val="FontStyle57"/>
          <w:sz w:val="24"/>
          <w:szCs w:val="24"/>
        </w:rPr>
        <w:t xml:space="preserve">Отметка «3» </w:t>
      </w:r>
      <w:r w:rsidRPr="00F20A1D">
        <w:rPr>
          <w:rStyle w:val="FontStyle58"/>
          <w:sz w:val="24"/>
          <w:szCs w:val="24"/>
        </w:rPr>
        <w:t>выставляется в том случае, если учащийся демонстрирует умение описывать то или иное общественное явление, 12 объяснять его с помощью конкретных примеров; делает элементарные выводы; путается в терминах; не может сравнить несколько социальных объектов или точек зрения; не может аргументировать собственную позицию; затрудняется в применении знаний на практике при решении конкретных ситуаций;</w:t>
      </w:r>
      <w:proofErr w:type="gramEnd"/>
      <w:r w:rsidRPr="00F20A1D">
        <w:rPr>
          <w:rStyle w:val="FontStyle58"/>
          <w:sz w:val="24"/>
          <w:szCs w:val="24"/>
        </w:rPr>
        <w:t xml:space="preserve"> справляется с заданием лишь после наводящих вопросов.</w:t>
      </w:r>
    </w:p>
    <w:p w:rsidR="00C40E7B" w:rsidRPr="00F20A1D" w:rsidRDefault="00C40E7B" w:rsidP="00F20A1D">
      <w:pPr>
        <w:pStyle w:val="Style42"/>
        <w:widowControl/>
        <w:spacing w:line="240" w:lineRule="auto"/>
        <w:ind w:right="1267"/>
        <w:rPr>
          <w:rStyle w:val="FontStyle58"/>
          <w:sz w:val="24"/>
          <w:szCs w:val="24"/>
        </w:rPr>
      </w:pPr>
      <w:r w:rsidRPr="00F20A1D">
        <w:rPr>
          <w:rStyle w:val="FontStyle57"/>
          <w:sz w:val="24"/>
          <w:szCs w:val="24"/>
        </w:rPr>
        <w:t xml:space="preserve">Отметка «2» </w:t>
      </w:r>
      <w:r w:rsidRPr="00F20A1D">
        <w:rPr>
          <w:rStyle w:val="FontStyle58"/>
          <w:sz w:val="24"/>
          <w:szCs w:val="24"/>
        </w:rPr>
        <w:t xml:space="preserve">выставляется в том случае, если учащийся не увидел проблему, но не смог ее сформулировать; не раскрыл проблему; собственную точку зрения представил формально (высказал согласие или </w:t>
      </w:r>
      <w:proofErr w:type="gramStart"/>
      <w:r w:rsidRPr="00F20A1D">
        <w:rPr>
          <w:rStyle w:val="FontStyle58"/>
          <w:sz w:val="24"/>
          <w:szCs w:val="24"/>
        </w:rPr>
        <w:t>не согласие</w:t>
      </w:r>
      <w:proofErr w:type="gramEnd"/>
      <w:r w:rsidRPr="00F20A1D">
        <w:rPr>
          <w:rStyle w:val="FontStyle58"/>
          <w:sz w:val="24"/>
          <w:szCs w:val="24"/>
        </w:rPr>
        <w:t xml:space="preserve"> с автором); или информацию представил не в контексте задания.</w:t>
      </w:r>
    </w:p>
    <w:p w:rsidR="00C40E7B" w:rsidRPr="00F20A1D" w:rsidRDefault="00C40E7B" w:rsidP="00F20A1D">
      <w:pPr>
        <w:pStyle w:val="Style38"/>
        <w:widowControl/>
        <w:rPr>
          <w:rStyle w:val="FontStyle57"/>
          <w:sz w:val="24"/>
          <w:szCs w:val="24"/>
        </w:rPr>
      </w:pPr>
      <w:r w:rsidRPr="00F20A1D">
        <w:rPr>
          <w:rStyle w:val="FontStyle57"/>
          <w:sz w:val="24"/>
          <w:szCs w:val="24"/>
        </w:rPr>
        <w:t>Нормы оценки письменной работы (источник социальной информации, оригинальный или исторический текст по обществознанию)</w:t>
      </w:r>
    </w:p>
    <w:p w:rsidR="00C40E7B" w:rsidRPr="00F20A1D" w:rsidRDefault="00C40E7B" w:rsidP="00F20A1D">
      <w:pPr>
        <w:pStyle w:val="Style42"/>
        <w:widowControl/>
        <w:spacing w:line="240" w:lineRule="auto"/>
        <w:rPr>
          <w:rStyle w:val="FontStyle58"/>
          <w:sz w:val="24"/>
          <w:szCs w:val="24"/>
        </w:rPr>
      </w:pPr>
      <w:r w:rsidRPr="00F20A1D">
        <w:rPr>
          <w:rStyle w:val="FontStyle57"/>
          <w:sz w:val="24"/>
          <w:szCs w:val="24"/>
        </w:rPr>
        <w:t xml:space="preserve">Отметка «5» </w:t>
      </w:r>
      <w:r w:rsidRPr="00F20A1D">
        <w:rPr>
          <w:rStyle w:val="FontStyle58"/>
          <w:sz w:val="24"/>
          <w:szCs w:val="24"/>
        </w:rPr>
        <w:t>выставляется в том случае, если учащийся в полном объеме выполнил предъявляемые задания (объем ЗУНов составляет 90-100% содержания):</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осуществил поиск социальной и иной информации и извлек знания из источника по заданной теме;</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сумел интерпретировать полученную информацию и представить ее в различных знаковых системах;</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увидел и сформулировал главную мысль, идею текста;</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сумел сравнить разные авторские позиции и назвать критерий сравнения;</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представил собственную точку зрения (позицию, отношение) при ответах на вопросы текста;</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аргументировал свою позицию с опорой на теоретический материал базового курса;</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lastRenderedPageBreak/>
        <w:t>продемонстрировал базовые знания смежных предметных областей при ответах на вопросы текста (естествознание, искусство и т.д.); предъявил письменную работу в соответствии с требованиями оформления (реферат, доклад, сообщение, конспект и т. д.)</w:t>
      </w:r>
    </w:p>
    <w:p w:rsidR="00C40E7B" w:rsidRPr="00F20A1D" w:rsidRDefault="00C40E7B" w:rsidP="00F20A1D">
      <w:pPr>
        <w:pStyle w:val="Style39"/>
        <w:widowControl/>
        <w:spacing w:line="240" w:lineRule="auto"/>
        <w:rPr>
          <w:rStyle w:val="FontStyle58"/>
          <w:sz w:val="24"/>
          <w:szCs w:val="24"/>
        </w:rPr>
      </w:pPr>
      <w:proofErr w:type="gramStart"/>
      <w:r w:rsidRPr="00F20A1D">
        <w:rPr>
          <w:rStyle w:val="FontStyle57"/>
          <w:sz w:val="24"/>
          <w:szCs w:val="24"/>
        </w:rPr>
        <w:t xml:space="preserve">Отметка «4» </w:t>
      </w:r>
      <w:r w:rsidRPr="00F20A1D">
        <w:rPr>
          <w:rStyle w:val="FontStyle58"/>
          <w:sz w:val="24"/>
          <w:szCs w:val="24"/>
        </w:rPr>
        <w:t>выставляется в том случае, если учащийся осуществил поиск социальной или иной информации и извлек знания из источника по заданной теме; увидел и сформулировал идею, главную мысль текста; при сравнении разных авторских позиций не назвал критерий сравнения; представил собственную точку зрения (позицию, отношение) при ответе на вопросы текста; аргументировал свою позицию с опорой на теоретические знания базового курса;</w:t>
      </w:r>
      <w:proofErr w:type="gramEnd"/>
      <w:r w:rsidRPr="00F20A1D">
        <w:rPr>
          <w:rStyle w:val="FontStyle58"/>
          <w:sz w:val="24"/>
          <w:szCs w:val="24"/>
        </w:rPr>
        <w:t xml:space="preserve"> обнаружил затруднения в применении базовых знаний смежных предметных областей (естествознание, искусство и т. д.)</w:t>
      </w:r>
      <w:proofErr w:type="gramStart"/>
      <w:r w:rsidRPr="00F20A1D">
        <w:rPr>
          <w:rStyle w:val="FontStyle58"/>
          <w:sz w:val="24"/>
          <w:szCs w:val="24"/>
        </w:rPr>
        <w:t>;н</w:t>
      </w:r>
      <w:proofErr w:type="gramEnd"/>
      <w:r w:rsidRPr="00F20A1D">
        <w:rPr>
          <w:rStyle w:val="FontStyle58"/>
          <w:sz w:val="24"/>
          <w:szCs w:val="24"/>
        </w:rPr>
        <w:t>е сумел интерпретировать полученную информацию и представить ее в различных знаковых системах; в оформлении работы допустил неточности.</w:t>
      </w:r>
    </w:p>
    <w:p w:rsidR="00C40E7B" w:rsidRPr="00F20A1D" w:rsidRDefault="00C40E7B" w:rsidP="00F20A1D">
      <w:pPr>
        <w:pStyle w:val="Style42"/>
        <w:widowControl/>
        <w:spacing w:line="240" w:lineRule="auto"/>
        <w:ind w:right="1267"/>
        <w:rPr>
          <w:rStyle w:val="FontStyle58"/>
          <w:sz w:val="24"/>
          <w:szCs w:val="24"/>
        </w:rPr>
      </w:pPr>
      <w:r w:rsidRPr="00F20A1D">
        <w:rPr>
          <w:rStyle w:val="FontStyle57"/>
          <w:sz w:val="24"/>
          <w:szCs w:val="24"/>
        </w:rPr>
        <w:t xml:space="preserve">Отметка «3» </w:t>
      </w:r>
      <w:r w:rsidRPr="00F20A1D">
        <w:rPr>
          <w:rStyle w:val="FontStyle58"/>
          <w:sz w:val="24"/>
          <w:szCs w:val="24"/>
        </w:rPr>
        <w:t>выставляется в том случае, если учащийся не смог осуществил поиск социальной информации и извлечь необходимый объем знаний по заданной теме; почувствовал основную идею, тему текста, но не смог ее сформулировать; попытался сравнить источники информации, но не сумел их классифицировать;</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представил собственную точку зрения (позицию, отношение) при ответе на вопросы и задания текста;</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не выполнил более трети требований к оформлению работы в полном объеме.</w:t>
      </w:r>
    </w:p>
    <w:p w:rsidR="00C40E7B" w:rsidRPr="00F20A1D" w:rsidRDefault="00C40E7B" w:rsidP="00F20A1D">
      <w:pPr>
        <w:pStyle w:val="Style42"/>
        <w:widowControl/>
        <w:spacing w:line="240" w:lineRule="auto"/>
        <w:ind w:right="1325"/>
        <w:rPr>
          <w:rStyle w:val="FontStyle58"/>
          <w:sz w:val="24"/>
          <w:szCs w:val="24"/>
        </w:rPr>
      </w:pPr>
      <w:r w:rsidRPr="00F20A1D">
        <w:rPr>
          <w:rStyle w:val="FontStyle57"/>
          <w:sz w:val="24"/>
          <w:szCs w:val="24"/>
        </w:rPr>
        <w:t xml:space="preserve">Отметка «2» </w:t>
      </w:r>
      <w:r w:rsidRPr="00F20A1D">
        <w:rPr>
          <w:rStyle w:val="FontStyle58"/>
          <w:sz w:val="24"/>
          <w:szCs w:val="24"/>
        </w:rPr>
        <w:t>выставляется в том случае, если учащийся выполнил менее одной четвертой части предлагаемых заданий; не смог определить основную идею, мысль текста; не раскрыл проблему;</w:t>
      </w:r>
    </w:p>
    <w:p w:rsidR="00C40E7B" w:rsidRPr="00F20A1D" w:rsidRDefault="00C40E7B" w:rsidP="00F20A1D">
      <w:pPr>
        <w:pStyle w:val="Style42"/>
        <w:widowControl/>
        <w:spacing w:line="240" w:lineRule="auto"/>
        <w:ind w:right="3974"/>
        <w:rPr>
          <w:rStyle w:val="FontStyle58"/>
          <w:sz w:val="24"/>
          <w:szCs w:val="24"/>
        </w:rPr>
      </w:pPr>
      <w:r w:rsidRPr="00F20A1D">
        <w:rPr>
          <w:rStyle w:val="FontStyle58"/>
          <w:sz w:val="24"/>
          <w:szCs w:val="24"/>
        </w:rPr>
        <w:t xml:space="preserve">собственную точку зрения представил формально (высказал согласие или </w:t>
      </w:r>
      <w:proofErr w:type="gramStart"/>
      <w:r w:rsidRPr="00F20A1D">
        <w:rPr>
          <w:rStyle w:val="FontStyle58"/>
          <w:sz w:val="24"/>
          <w:szCs w:val="24"/>
        </w:rPr>
        <w:t>не согласие</w:t>
      </w:r>
      <w:proofErr w:type="gramEnd"/>
      <w:r w:rsidRPr="00F20A1D">
        <w:rPr>
          <w:rStyle w:val="FontStyle58"/>
          <w:sz w:val="24"/>
          <w:szCs w:val="24"/>
        </w:rPr>
        <w:t xml:space="preserve"> с мнением автора) аргументация отсутствует.</w:t>
      </w:r>
    </w:p>
    <w:p w:rsidR="00C40E7B" w:rsidRPr="00F20A1D" w:rsidRDefault="00C40E7B" w:rsidP="00F20A1D">
      <w:pPr>
        <w:pStyle w:val="Style42"/>
        <w:widowControl/>
        <w:spacing w:line="240" w:lineRule="auto"/>
        <w:ind w:right="1325"/>
        <w:rPr>
          <w:rStyle w:val="FontStyle58"/>
          <w:sz w:val="24"/>
          <w:szCs w:val="24"/>
        </w:rPr>
      </w:pPr>
      <w:r w:rsidRPr="00F20A1D">
        <w:rPr>
          <w:rStyle w:val="FontStyle58"/>
          <w:b/>
          <w:sz w:val="24"/>
          <w:szCs w:val="24"/>
        </w:rPr>
        <w:t>Критерии оценивания письменных ответов:</w:t>
      </w:r>
      <w:r w:rsidRPr="00F20A1D">
        <w:rPr>
          <w:rStyle w:val="FontStyle58"/>
          <w:sz w:val="24"/>
          <w:szCs w:val="24"/>
        </w:rPr>
        <w:t xml:space="preserve"> </w:t>
      </w:r>
    </w:p>
    <w:p w:rsidR="00C40E7B" w:rsidRPr="00F20A1D" w:rsidRDefault="00C40E7B" w:rsidP="00F20A1D">
      <w:pPr>
        <w:pStyle w:val="Style42"/>
        <w:widowControl/>
        <w:spacing w:line="240" w:lineRule="auto"/>
        <w:ind w:right="1325"/>
        <w:rPr>
          <w:rStyle w:val="FontStyle58"/>
          <w:sz w:val="24"/>
          <w:szCs w:val="24"/>
        </w:rPr>
      </w:pPr>
      <w:r w:rsidRPr="00F20A1D">
        <w:rPr>
          <w:rStyle w:val="FontStyle58"/>
          <w:sz w:val="24"/>
          <w:szCs w:val="24"/>
        </w:rPr>
        <w:t xml:space="preserve">ОТМЕТКА «5» - 100-90 % </w:t>
      </w:r>
    </w:p>
    <w:p w:rsidR="00C40E7B" w:rsidRPr="00F20A1D" w:rsidRDefault="00C40E7B" w:rsidP="00F20A1D">
      <w:pPr>
        <w:pStyle w:val="Style42"/>
        <w:widowControl/>
        <w:spacing w:line="240" w:lineRule="auto"/>
        <w:ind w:right="1325"/>
        <w:rPr>
          <w:rStyle w:val="FontStyle58"/>
          <w:sz w:val="24"/>
          <w:szCs w:val="24"/>
        </w:rPr>
      </w:pPr>
      <w:r w:rsidRPr="00F20A1D">
        <w:rPr>
          <w:rStyle w:val="FontStyle58"/>
          <w:sz w:val="24"/>
          <w:szCs w:val="24"/>
        </w:rPr>
        <w:t>ОТМЕТКА «4» - 89-70 %</w:t>
      </w:r>
    </w:p>
    <w:p w:rsidR="00C40E7B" w:rsidRPr="00F20A1D" w:rsidRDefault="00C40E7B" w:rsidP="00F20A1D">
      <w:pPr>
        <w:pStyle w:val="Style42"/>
        <w:widowControl/>
        <w:spacing w:line="240" w:lineRule="auto"/>
        <w:ind w:right="1325"/>
        <w:rPr>
          <w:rStyle w:val="FontStyle58"/>
          <w:sz w:val="24"/>
          <w:szCs w:val="24"/>
        </w:rPr>
      </w:pPr>
      <w:r w:rsidRPr="00F20A1D">
        <w:rPr>
          <w:rStyle w:val="FontStyle58"/>
          <w:sz w:val="24"/>
          <w:szCs w:val="24"/>
        </w:rPr>
        <w:t>ОТМЕТКА «3» - 69-50 %</w:t>
      </w:r>
    </w:p>
    <w:p w:rsidR="00C40E7B" w:rsidRPr="00F20A1D" w:rsidRDefault="00C40E7B" w:rsidP="00F20A1D">
      <w:pPr>
        <w:pStyle w:val="Style42"/>
        <w:widowControl/>
        <w:spacing w:line="240" w:lineRule="auto"/>
        <w:ind w:right="1325"/>
        <w:rPr>
          <w:rStyle w:val="FontStyle58"/>
          <w:sz w:val="24"/>
          <w:szCs w:val="24"/>
        </w:rPr>
      </w:pPr>
      <w:r w:rsidRPr="00F20A1D">
        <w:rPr>
          <w:rStyle w:val="FontStyle58"/>
          <w:sz w:val="24"/>
          <w:szCs w:val="24"/>
        </w:rPr>
        <w:t xml:space="preserve"> ОТМЕТКА «2» - 49-20 %</w:t>
      </w:r>
    </w:p>
    <w:p w:rsidR="00C40E7B" w:rsidRPr="00F20A1D" w:rsidRDefault="00C40E7B" w:rsidP="00F20A1D">
      <w:pPr>
        <w:pStyle w:val="Style8"/>
        <w:widowControl/>
        <w:tabs>
          <w:tab w:val="left" w:pos="302"/>
          <w:tab w:val="left" w:pos="14601"/>
        </w:tabs>
        <w:spacing w:line="240" w:lineRule="auto"/>
        <w:rPr>
          <w:rStyle w:val="FontStyle51"/>
          <w:sz w:val="24"/>
          <w:szCs w:val="24"/>
        </w:rPr>
      </w:pPr>
    </w:p>
    <w:p w:rsidR="00C40E7B" w:rsidRPr="00F20A1D" w:rsidRDefault="00C40E7B" w:rsidP="00F20A1D">
      <w:pPr>
        <w:spacing w:after="0" w:line="240" w:lineRule="auto"/>
        <w:rPr>
          <w:rFonts w:ascii="Times New Roman" w:hAnsi="Times New Roman"/>
          <w:b/>
          <w:sz w:val="24"/>
          <w:szCs w:val="24"/>
          <w:lang w:val="tt-RU"/>
        </w:rPr>
      </w:pPr>
      <w:r w:rsidRPr="00F20A1D">
        <w:rPr>
          <w:rFonts w:ascii="Times New Roman" w:hAnsi="Times New Roman"/>
          <w:b/>
          <w:sz w:val="24"/>
          <w:szCs w:val="24"/>
          <w:lang w:val="tt-RU"/>
        </w:rPr>
        <w:t>БИОЛОГИЯ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Нормы оценки знаний и умений по биологии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Преподавание предметов естественнонаучного цикла, предусматривает индивидуально </w:t>
      </w:r>
      <w:proofErr w:type="gramStart"/>
      <w:r w:rsidRPr="00F20A1D">
        <w:rPr>
          <w:rFonts w:ascii="Times New Roman" w:hAnsi="Times New Roman"/>
          <w:sz w:val="24"/>
          <w:szCs w:val="24"/>
        </w:rPr>
        <w:t>-т</w:t>
      </w:r>
      <w:proofErr w:type="gramEnd"/>
      <w:r w:rsidRPr="00F20A1D">
        <w:rPr>
          <w:rFonts w:ascii="Times New Roman" w:hAnsi="Times New Roman"/>
          <w:sz w:val="24"/>
          <w:szCs w:val="24"/>
        </w:rPr>
        <w:t>ематический контроль знаний, умений и навыков учащихся. При проверке уровня усвоения материала по каждой достаточно большой теме обязательным является оценивание трех основных элементов: теоретических знаний, умений применять их при решении типовых задач или упражнений и практических умений.</w:t>
      </w:r>
    </w:p>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 xml:space="preserve">Критерии и нормы оценки знаний и </w:t>
      </w:r>
      <w:proofErr w:type="gramStart"/>
      <w:r w:rsidRPr="00F20A1D">
        <w:rPr>
          <w:rFonts w:ascii="Times New Roman" w:hAnsi="Times New Roman"/>
          <w:b/>
          <w:sz w:val="24"/>
          <w:szCs w:val="24"/>
        </w:rPr>
        <w:t>умений</w:t>
      </w:r>
      <w:proofErr w:type="gramEnd"/>
      <w:r w:rsidRPr="00F20A1D">
        <w:rPr>
          <w:rFonts w:ascii="Times New Roman" w:hAnsi="Times New Roman"/>
          <w:b/>
          <w:sz w:val="24"/>
          <w:szCs w:val="24"/>
        </w:rPr>
        <w:t xml:space="preserve"> обучающихся за устный ответ.</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"5"</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C40E7B" w:rsidRPr="00F20A1D" w:rsidRDefault="00C40E7B" w:rsidP="00F20A1D">
      <w:pPr>
        <w:spacing w:after="0" w:line="240" w:lineRule="auto"/>
        <w:rPr>
          <w:rFonts w:ascii="Times New Roman" w:hAnsi="Times New Roman"/>
          <w:sz w:val="24"/>
          <w:szCs w:val="24"/>
        </w:rPr>
      </w:pPr>
      <w:proofErr w:type="gramStart"/>
      <w:r w:rsidRPr="00F20A1D">
        <w:rPr>
          <w:rFonts w:ascii="Times New Roman" w:hAnsi="Times New Roman"/>
          <w:sz w:val="24"/>
          <w:szCs w:val="24"/>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w:t>
      </w:r>
      <w:proofErr w:type="gramEnd"/>
      <w:r w:rsidRPr="00F20A1D">
        <w:rPr>
          <w:rFonts w:ascii="Times New Roman" w:hAnsi="Times New Roman"/>
          <w:sz w:val="24"/>
          <w:szCs w:val="24"/>
        </w:rPr>
        <w:t xml:space="preserve">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w:t>
      </w:r>
      <w:r w:rsidRPr="00F20A1D">
        <w:rPr>
          <w:rFonts w:ascii="Times New Roman" w:hAnsi="Times New Roman"/>
          <w:sz w:val="24"/>
          <w:szCs w:val="24"/>
        </w:rPr>
        <w:lastRenderedPageBreak/>
        <w:t>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r w:rsidRPr="00F20A1D">
        <w:rPr>
          <w:rFonts w:ascii="Times New Roman" w:hAnsi="Times New Roman"/>
          <w:sz w:val="24"/>
          <w:szCs w:val="24"/>
        </w:rPr>
        <w:b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w:t>
      </w:r>
      <w:r w:rsidRPr="00F20A1D">
        <w:rPr>
          <w:rFonts w:ascii="Times New Roman" w:hAnsi="Times New Roman"/>
          <w:sz w:val="24"/>
          <w:szCs w:val="24"/>
        </w:rPr>
        <w:br/>
        <w:t xml:space="preserve">графиками, картами, сопутствующими ответу; записи, сопровождающие ответ, соответствуют требованиям. </w:t>
      </w:r>
      <w:r w:rsidRPr="00F20A1D">
        <w:rPr>
          <w:rFonts w:ascii="Times New Roman" w:hAnsi="Times New Roman"/>
          <w:sz w:val="24"/>
          <w:szCs w:val="24"/>
        </w:rPr>
        <w:br/>
      </w:r>
      <w:r w:rsidRPr="00F20A1D">
        <w:rPr>
          <w:rFonts w:ascii="Times New Roman" w:hAnsi="Times New Roman"/>
          <w:b/>
          <w:sz w:val="24"/>
          <w:szCs w:val="24"/>
        </w:rPr>
        <w:t>ОТМЕТКА "4"</w:t>
      </w:r>
      <w:r w:rsidRPr="00F20A1D">
        <w:rPr>
          <w:rFonts w:ascii="Times New Roman" w:hAnsi="Times New Roman"/>
          <w:sz w:val="24"/>
          <w:szCs w:val="24"/>
        </w:rPr>
        <w:t xml:space="preserve"> ставится, если ученик:</w:t>
      </w:r>
      <w:r w:rsidRPr="00F20A1D">
        <w:rPr>
          <w:rFonts w:ascii="Times New Roman" w:hAnsi="Times New Roman"/>
          <w:sz w:val="24"/>
          <w:szCs w:val="24"/>
        </w:rPr>
        <w:br/>
        <w:t xml:space="preserve">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w:t>
      </w:r>
      <w:proofErr w:type="gramStart"/>
      <w:r w:rsidRPr="00F20A1D">
        <w:rPr>
          <w:rFonts w:ascii="Times New Roman" w:hAnsi="Times New Roman"/>
          <w:sz w:val="24"/>
          <w:szCs w:val="24"/>
        </w:rPr>
        <w:t>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w:t>
      </w:r>
      <w:r w:rsidRPr="00F20A1D">
        <w:rPr>
          <w:rFonts w:ascii="Times New Roman" w:hAnsi="Times New Roman"/>
          <w:sz w:val="24"/>
          <w:szCs w:val="24"/>
        </w:rPr>
        <w:br/>
        <w:t>помощи преподавателя; подтверждает ответ конкретными примерами; правильно отвечает на дополнительные вопросы учителя.</w:t>
      </w:r>
      <w:r w:rsidRPr="00F20A1D">
        <w:rPr>
          <w:rFonts w:ascii="Times New Roman" w:hAnsi="Times New Roman"/>
          <w:sz w:val="24"/>
          <w:szCs w:val="24"/>
        </w:rPr>
        <w:br/>
        <w:t>2.Умеет самостоятельно выделять главные положения в изученном материале; на основании фактов и примеров обобщать, делать выводы.</w:t>
      </w:r>
      <w:proofErr w:type="gramEnd"/>
      <w:r w:rsidRPr="00F20A1D">
        <w:rPr>
          <w:rFonts w:ascii="Times New Roman" w:hAnsi="Times New Roman"/>
          <w:sz w:val="24"/>
          <w:szCs w:val="24"/>
        </w:rPr>
        <w:t xml:space="preserve">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C52AA1" w:rsidRPr="00B7410B" w:rsidRDefault="00C52AA1" w:rsidP="00F20A1D">
      <w:pPr>
        <w:spacing w:after="0" w:line="240" w:lineRule="auto"/>
        <w:rPr>
          <w:rFonts w:ascii="Times New Roman" w:hAnsi="Times New Roman"/>
          <w:b/>
          <w:sz w:val="24"/>
          <w:szCs w:val="24"/>
        </w:rPr>
      </w:pPr>
    </w:p>
    <w:p w:rsidR="00C52AA1" w:rsidRPr="00B7410B" w:rsidRDefault="00C52AA1" w:rsidP="00F20A1D">
      <w:pPr>
        <w:spacing w:after="0" w:line="240" w:lineRule="auto"/>
        <w:rPr>
          <w:rFonts w:ascii="Times New Roman" w:hAnsi="Times New Roman"/>
          <w:b/>
          <w:sz w:val="24"/>
          <w:szCs w:val="24"/>
        </w:rPr>
      </w:pP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"3"</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Усваивает основное содержание учебного материала, но имеет пробелы, не препятствующие дальнейшему усвоению программного материала. Излагает материал несистематизированно, фрагментарно, не всегда последовательно; показывает </w:t>
      </w:r>
      <w:proofErr w:type="gramStart"/>
      <w:r w:rsidRPr="00F20A1D">
        <w:rPr>
          <w:rFonts w:ascii="Times New Roman" w:hAnsi="Times New Roman"/>
          <w:sz w:val="24"/>
          <w:szCs w:val="24"/>
        </w:rPr>
        <w:t>недостаточную</w:t>
      </w:r>
      <w:proofErr w:type="gramEnd"/>
      <w:r w:rsidRPr="00F20A1D">
        <w:rPr>
          <w:rFonts w:ascii="Times New Roman" w:hAnsi="Times New Roman"/>
          <w:sz w:val="24"/>
          <w:szCs w:val="24"/>
        </w:rPr>
        <w:t xml:space="preserve">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w:t>
      </w:r>
      <w:proofErr w:type="gramStart"/>
      <w:r w:rsidRPr="00F20A1D">
        <w:rPr>
          <w:rFonts w:ascii="Times New Roman" w:hAnsi="Times New Roman"/>
          <w:sz w:val="24"/>
          <w:szCs w:val="24"/>
        </w:rPr>
        <w:t>важное значение</w:t>
      </w:r>
      <w:proofErr w:type="gramEnd"/>
      <w:r w:rsidRPr="00F20A1D">
        <w:rPr>
          <w:rFonts w:ascii="Times New Roman" w:hAnsi="Times New Roman"/>
          <w:sz w:val="24"/>
          <w:szCs w:val="24"/>
        </w:rPr>
        <w:t xml:space="preserve"> в этом тексте, допуская одну-две грубые ошибки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"2"</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Имеет слабо сформированные и неполные знания, не умеет применять их при решении конкретных вопросов, задач, заданий по образцу.</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При ответе на один вопрос допускает более двух грубых ошибок, которые не может исправить даже при помощи учителя.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 xml:space="preserve">Примечание. </w:t>
      </w:r>
      <w:proofErr w:type="gramStart"/>
      <w:r w:rsidRPr="00F20A1D">
        <w:rPr>
          <w:rFonts w:ascii="Times New Roman" w:hAnsi="Times New Roman"/>
          <w:sz w:val="24"/>
          <w:szCs w:val="24"/>
        </w:rPr>
        <w:t>При</w:t>
      </w:r>
      <w:proofErr w:type="gramEnd"/>
      <w:r w:rsidRPr="00F20A1D">
        <w:rPr>
          <w:rFonts w:ascii="Times New Roman" w:hAnsi="Times New Roman"/>
          <w:sz w:val="24"/>
          <w:szCs w:val="24"/>
        </w:rPr>
        <w:t xml:space="preserve"> </w:t>
      </w:r>
      <w:proofErr w:type="gramStart"/>
      <w:r w:rsidRPr="00F20A1D">
        <w:rPr>
          <w:rFonts w:ascii="Times New Roman" w:hAnsi="Times New Roman"/>
          <w:sz w:val="24"/>
          <w:szCs w:val="24"/>
        </w:rPr>
        <w:t>окончанию</w:t>
      </w:r>
      <w:proofErr w:type="gramEnd"/>
      <w:r w:rsidRPr="00F20A1D">
        <w:rPr>
          <w:rFonts w:ascii="Times New Roman" w:hAnsi="Times New Roman"/>
          <w:sz w:val="24"/>
          <w:szCs w:val="24"/>
        </w:rPr>
        <w:t xml:space="preserve"> устного ответа учащегося педагогом даётся краткий анализ ответа, объявляется мотивированная оценка, возможно</w:t>
      </w:r>
      <w:r w:rsidRPr="00F20A1D">
        <w:rPr>
          <w:rFonts w:ascii="Times New Roman" w:hAnsi="Times New Roman"/>
          <w:sz w:val="24"/>
          <w:szCs w:val="24"/>
        </w:rPr>
        <w:tab/>
        <w:t>привлечение</w:t>
      </w:r>
      <w:r w:rsidRPr="00F20A1D">
        <w:rPr>
          <w:rFonts w:ascii="Times New Roman" w:hAnsi="Times New Roman"/>
          <w:sz w:val="24"/>
          <w:szCs w:val="24"/>
        </w:rPr>
        <w:tab/>
        <w:t>других учащихся для анализа ответа.</w:t>
      </w: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Критерии  и  нормы  оценки  знаний  и  умений  обучающихся  за  самостоятельные  письменные  и  контрольные  работы.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5»</w:t>
      </w:r>
      <w:r w:rsidRPr="00F20A1D">
        <w:rPr>
          <w:rFonts w:ascii="Times New Roman" w:hAnsi="Times New Roman"/>
          <w:sz w:val="24"/>
          <w:szCs w:val="24"/>
        </w:rPr>
        <w:t xml:space="preserve"> ставится, если ученик:</w:t>
      </w:r>
      <w:r w:rsidRPr="00F20A1D">
        <w:rPr>
          <w:rFonts w:ascii="Times New Roman" w:hAnsi="Times New Roman"/>
          <w:sz w:val="24"/>
          <w:szCs w:val="24"/>
        </w:rPr>
        <w:br/>
        <w:t>Выполняет работу без ошибок и /или допускает</w:t>
      </w:r>
      <w:r w:rsidRPr="00F20A1D">
        <w:rPr>
          <w:rFonts w:ascii="Times New Roman" w:hAnsi="Times New Roman"/>
          <w:sz w:val="24"/>
          <w:szCs w:val="24"/>
        </w:rPr>
        <w:tab/>
        <w:t xml:space="preserve">не более одного недочёта. Соблюдает культуру письменной речи; правила оформления письменных работ.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«4»</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Выполняет письменную работу полностью, но допускает в ней не более одной негрубой ошибки и одного недочёта и /или/ не более двух недочётов.</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Соблюдает культуру письменной речи, правила оформления письменных работ, но </w:t>
      </w:r>
      <w:proofErr w:type="gramStart"/>
      <w:r w:rsidRPr="00F20A1D">
        <w:rPr>
          <w:rFonts w:ascii="Times New Roman" w:hAnsi="Times New Roman"/>
          <w:sz w:val="24"/>
          <w:szCs w:val="24"/>
        </w:rPr>
        <w:t>-д</w:t>
      </w:r>
      <w:proofErr w:type="gramEnd"/>
      <w:r w:rsidRPr="00F20A1D">
        <w:rPr>
          <w:rFonts w:ascii="Times New Roman" w:hAnsi="Times New Roman"/>
          <w:sz w:val="24"/>
          <w:szCs w:val="24"/>
        </w:rPr>
        <w:t>опускает небольшие помарки при ведении записей.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 </w:t>
      </w:r>
      <w:r w:rsidRPr="00F20A1D">
        <w:rPr>
          <w:rFonts w:ascii="Times New Roman" w:hAnsi="Times New Roman"/>
          <w:b/>
          <w:sz w:val="24"/>
          <w:szCs w:val="24"/>
        </w:rPr>
        <w:t>ОТМЕТКА «3»</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Правильно выполняет не менее половины работы.</w:t>
      </w:r>
    </w:p>
    <w:p w:rsidR="00C40E7B" w:rsidRPr="00F20A1D" w:rsidRDefault="00C40E7B" w:rsidP="00F20A1D">
      <w:pPr>
        <w:spacing w:after="0" w:line="240" w:lineRule="auto"/>
        <w:rPr>
          <w:rFonts w:ascii="Times New Roman" w:hAnsi="Times New Roman"/>
          <w:sz w:val="24"/>
          <w:szCs w:val="24"/>
        </w:rPr>
      </w:pPr>
      <w:proofErr w:type="gramStart"/>
      <w:r w:rsidRPr="00F20A1D">
        <w:rPr>
          <w:rFonts w:ascii="Times New Roman" w:hAnsi="Times New Roman"/>
          <w:sz w:val="24"/>
          <w:szCs w:val="24"/>
        </w:rPr>
        <w:t>Допускает не более двух</w:t>
      </w:r>
      <w:proofErr w:type="gramEnd"/>
      <w:r w:rsidRPr="00F20A1D">
        <w:rPr>
          <w:rFonts w:ascii="Times New Roman" w:hAnsi="Times New Roman"/>
          <w:sz w:val="24"/>
          <w:szCs w:val="24"/>
        </w:rPr>
        <w:t xml:space="preserve">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незначительное несоблюдение основных норм культуры письменной речи, правил оформления письменных работ.</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 xml:space="preserve"> ОТМЕТКА «2»</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Правильно выполняет менее половины письменной работы.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число    ошибок    и    недочётов,    превосходящее    норму,    при    которой    может быть    выставлена   оценка    "3".</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значительное   несоблюдение   основных   норм   культуры   письменной  речи, правил   оформления   письменных  работ.</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Примечание.</w:t>
      </w:r>
      <w:r w:rsidRPr="00F20A1D">
        <w:rPr>
          <w:rFonts w:ascii="Times New Roman" w:hAnsi="Times New Roman"/>
          <w:sz w:val="24"/>
          <w:szCs w:val="24"/>
        </w:rPr>
        <w:t xml:space="preserve">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учитель имеет право поставить ученику оценку выше той, которая предусмотрена нормами, если им работа выполнена в оригинальном варианте.</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 </w:t>
      </w:r>
    </w:p>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b/>
          <w:sz w:val="24"/>
          <w:szCs w:val="24"/>
        </w:rPr>
        <w:t>Критерии и нормы оценки знаний и умений обучающихся за практические и лабораторные работы.</w:t>
      </w:r>
      <w:r w:rsidRPr="00F20A1D">
        <w:rPr>
          <w:rFonts w:ascii="Times New Roman" w:hAnsi="Times New Roman"/>
          <w:sz w:val="24"/>
          <w:szCs w:val="24"/>
        </w:rPr>
        <w:t xml:space="preserve">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«5»</w:t>
      </w:r>
      <w:r w:rsidRPr="00F20A1D">
        <w:rPr>
          <w:rFonts w:ascii="Times New Roman" w:hAnsi="Times New Roman"/>
          <w:sz w:val="24"/>
          <w:szCs w:val="24"/>
        </w:rPr>
        <w:t xml:space="preserve"> ставится, если: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C40E7B" w:rsidRPr="00F20A1D" w:rsidRDefault="00C40E7B" w:rsidP="00F20A1D">
      <w:pPr>
        <w:spacing w:after="0" w:line="240" w:lineRule="auto"/>
        <w:rPr>
          <w:rFonts w:ascii="Times New Roman" w:hAnsi="Times New Roman"/>
          <w:sz w:val="24"/>
          <w:szCs w:val="24"/>
        </w:rPr>
      </w:pPr>
      <w:proofErr w:type="gramStart"/>
      <w:r w:rsidRPr="00F20A1D">
        <w:rPr>
          <w:rFonts w:ascii="Times New Roman" w:hAnsi="Times New Roman"/>
          <w:sz w:val="24"/>
          <w:szCs w:val="24"/>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roofErr w:type="gramEnd"/>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 xml:space="preserve"> ОТМЕТКА «4»</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roofErr w:type="gramStart"/>
      <w:r w:rsidRPr="00F20A1D">
        <w:rPr>
          <w:rFonts w:ascii="Times New Roman" w:hAnsi="Times New Roman"/>
          <w:sz w:val="24"/>
          <w:szCs w:val="24"/>
        </w:rPr>
        <w:t>.П</w:t>
      </w:r>
      <w:proofErr w:type="gramEnd"/>
      <w:r w:rsidRPr="00F20A1D">
        <w:rPr>
          <w:rFonts w:ascii="Times New Roman" w:hAnsi="Times New Roman"/>
          <w:sz w:val="24"/>
          <w:szCs w:val="24"/>
        </w:rPr>
        <w:t>ри оформлении работ допускает неточности в описании хода действий; делает неполные выводы при обобщении.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«3»</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Правильно выполняет работу не менее</w:t>
      </w:r>
      <w:proofErr w:type="gramStart"/>
      <w:r w:rsidRPr="00F20A1D">
        <w:rPr>
          <w:rFonts w:ascii="Times New Roman" w:hAnsi="Times New Roman"/>
          <w:sz w:val="24"/>
          <w:szCs w:val="24"/>
        </w:rPr>
        <w:t>,</w:t>
      </w:r>
      <w:proofErr w:type="gramEnd"/>
      <w:r w:rsidRPr="00F20A1D">
        <w:rPr>
          <w:rFonts w:ascii="Times New Roman" w:hAnsi="Times New Roman"/>
          <w:sz w:val="24"/>
          <w:szCs w:val="24"/>
        </w:rPr>
        <w:t xml:space="preserve">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«2»</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Критерии и нормы оценки знаний и умений обучающихся за наблюдением объектов.</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ОТМЕТКА «5»</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Правильно проводит наблюдение по заданию учителя.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Выделяет существенные признаки у наблюдаемого объекта, процесса.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Грамотно, логично оформляет результаты своих наблюдений, делает обобщения, выводы. </w:t>
      </w:r>
      <w:r w:rsidRPr="00F20A1D">
        <w:rPr>
          <w:rFonts w:ascii="Times New Roman" w:hAnsi="Times New Roman"/>
          <w:b/>
          <w:sz w:val="24"/>
          <w:szCs w:val="24"/>
        </w:rPr>
        <w:t>ОТМЕТКА «4»</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Правильно проводит наблюдение по заданию учителя.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неточности в ходе наблюдений: при выделении существенных признаков у наблюдаемого объекта, процесса называет второстепенные.</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Небрежно или неточно оформляет результаты наблюдений.</w:t>
      </w:r>
      <w:r w:rsidRPr="00F20A1D">
        <w:rPr>
          <w:rFonts w:ascii="Times New Roman" w:hAnsi="Times New Roman"/>
          <w:sz w:val="24"/>
          <w:szCs w:val="24"/>
        </w:rPr>
        <w:br/>
      </w:r>
      <w:r w:rsidRPr="00F20A1D">
        <w:rPr>
          <w:rFonts w:ascii="Times New Roman" w:hAnsi="Times New Roman"/>
          <w:b/>
          <w:sz w:val="24"/>
          <w:szCs w:val="24"/>
        </w:rPr>
        <w:t>ОТМЕТКА «3»</w:t>
      </w:r>
      <w:r w:rsidRPr="00F20A1D">
        <w:rPr>
          <w:rFonts w:ascii="Times New Roman" w:hAnsi="Times New Roman"/>
          <w:sz w:val="24"/>
          <w:szCs w:val="24"/>
        </w:rPr>
        <w:t xml:space="preserve"> 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одну-две грубые ошибки или неточности в проведении наблюдений по заданию учителя.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При выделении существенных признаков у наблюдаемого объекта, процесса называет лишь некоторые из них.</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Допускает одну-две грубые ошибки в оформлении результатов, наблюдений и выводов. </w:t>
      </w:r>
      <w:r w:rsidRPr="00F20A1D">
        <w:rPr>
          <w:rFonts w:ascii="Times New Roman" w:hAnsi="Times New Roman"/>
          <w:b/>
          <w:sz w:val="24"/>
          <w:szCs w:val="24"/>
        </w:rPr>
        <w:t xml:space="preserve">ОТМЕТКА «2» </w:t>
      </w:r>
      <w:r w:rsidRPr="00F20A1D">
        <w:rPr>
          <w:rFonts w:ascii="Times New Roman" w:hAnsi="Times New Roman"/>
          <w:sz w:val="24"/>
          <w:szCs w:val="24"/>
        </w:rPr>
        <w:t>ставится, если ученик: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три-четыре грубые ошибки в проведении наблюдений по заданию учителя.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Неправильно выделяет признаки наблюдаемого объекта, процесса.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Допускает три-четыре грубые ошибки в оформлении результатов наблюдений и выводов.</w:t>
      </w:r>
    </w:p>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sz w:val="24"/>
          <w:szCs w:val="24"/>
        </w:rPr>
        <w:t>Примечание.</w:t>
      </w:r>
      <w:r w:rsidRPr="00F20A1D">
        <w:rPr>
          <w:rFonts w:ascii="Times New Roman" w:hAnsi="Times New Roman"/>
          <w:sz w:val="24"/>
          <w:szCs w:val="24"/>
        </w:rPr>
        <w:t xml:space="preserve">   Оценки с анализом умений и навыков проводить наблюдения доводятся до сведения учащихся, как правило, на последующем уроке, после сдачи отчёта. </w:t>
      </w:r>
    </w:p>
    <w:p w:rsidR="00C40E7B" w:rsidRPr="00F20A1D" w:rsidRDefault="00C40E7B" w:rsidP="00F20A1D">
      <w:pPr>
        <w:spacing w:after="0" w:line="240" w:lineRule="auto"/>
        <w:rPr>
          <w:rFonts w:ascii="Times New Roman" w:hAnsi="Times New Roman"/>
          <w:b/>
          <w:sz w:val="24"/>
          <w:szCs w:val="24"/>
        </w:rPr>
      </w:pPr>
      <w:r w:rsidRPr="00F20A1D">
        <w:rPr>
          <w:rFonts w:ascii="Times New Roman" w:hAnsi="Times New Roman"/>
          <w:b/>
          <w:sz w:val="24"/>
          <w:szCs w:val="24"/>
        </w:rPr>
        <w:t>Общая классификация ошибок.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При оценке знаний, умений, навыков следует учитывать все ошибки (грубые и негрубые), недочёты в соответствии с возрастом учащихся. Грубыми считаются ошибки: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-незнание определения основных понятий, законов, правил, основных положений</w:t>
      </w:r>
      <w:proofErr w:type="gramStart"/>
      <w:r w:rsidRPr="00F20A1D">
        <w:rPr>
          <w:rFonts w:ascii="Times New Roman" w:hAnsi="Times New Roman"/>
          <w:sz w:val="24"/>
          <w:szCs w:val="24"/>
        </w:rPr>
        <w:t xml:space="preserve"> ,</w:t>
      </w:r>
      <w:proofErr w:type="gramEnd"/>
      <w:r w:rsidRPr="00F20A1D">
        <w:rPr>
          <w:rFonts w:ascii="Times New Roman" w:hAnsi="Times New Roman"/>
          <w:sz w:val="24"/>
          <w:szCs w:val="24"/>
        </w:rPr>
        <w:t xml:space="preserve"> теории, незнание формул, общепринятых символов обозначений величин, единиц их измерения, наименований этих единиц;</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-неумение выделить в ответе главное; обобщить результаты изучения;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-неумение применить знания для решения задач, объяснения явления;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-неумение читать и строить графики, принципиальные схемы;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-неумение подготовить установку или лабораторное оборудование, провести опыт, наблюдение, сделать необходимые расчёты или использовать полученные данные для выводов;</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-неумение пользоваться первоисточниками, учебником, справочником;</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-нарушение техники безопасности, небрежное отношение к оборудованию, приборам, материалам. К </w:t>
      </w:r>
      <w:proofErr w:type="gramStart"/>
      <w:r w:rsidRPr="00F20A1D">
        <w:rPr>
          <w:rFonts w:ascii="Times New Roman" w:hAnsi="Times New Roman"/>
          <w:sz w:val="24"/>
          <w:szCs w:val="24"/>
        </w:rPr>
        <w:t>негрубым</w:t>
      </w:r>
      <w:proofErr w:type="gramEnd"/>
      <w:r w:rsidRPr="00F20A1D">
        <w:rPr>
          <w:rFonts w:ascii="Times New Roman" w:hAnsi="Times New Roman"/>
          <w:sz w:val="24"/>
          <w:szCs w:val="24"/>
        </w:rPr>
        <w:t xml:space="preserve"> относятся ошибки: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1 — 3 из этих признаков </w:t>
      </w:r>
      <w:proofErr w:type="gramStart"/>
      <w:r w:rsidRPr="00F20A1D">
        <w:rPr>
          <w:rFonts w:ascii="Times New Roman" w:hAnsi="Times New Roman"/>
          <w:sz w:val="24"/>
          <w:szCs w:val="24"/>
        </w:rPr>
        <w:t>второстепенными</w:t>
      </w:r>
      <w:proofErr w:type="gramEnd"/>
      <w:r w:rsidRPr="00F20A1D">
        <w:rPr>
          <w:rFonts w:ascii="Times New Roman" w:hAnsi="Times New Roman"/>
          <w:sz w:val="24"/>
          <w:szCs w:val="24"/>
        </w:rPr>
        <w:t>;</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-ошибки при снятии показаний с измерительных приборов, не связанные с определением цены деления шкалы;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-ошибки, вызванные несоблюдением условий проведения опыта, наблюдения, условий работы прибора, оборудования;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-ошибки в условных обозначениях на схемах, неточность графика;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w:t>
      </w:r>
      <w:proofErr w:type="gramStart"/>
      <w:r w:rsidRPr="00F20A1D">
        <w:rPr>
          <w:rFonts w:ascii="Times New Roman" w:hAnsi="Times New Roman"/>
          <w:sz w:val="24"/>
          <w:szCs w:val="24"/>
        </w:rPr>
        <w:t>второстепенными</w:t>
      </w:r>
      <w:proofErr w:type="gramEnd"/>
      <w:r w:rsidRPr="00F20A1D">
        <w:rPr>
          <w:rFonts w:ascii="Times New Roman" w:hAnsi="Times New Roman"/>
          <w:sz w:val="24"/>
          <w:szCs w:val="24"/>
        </w:rPr>
        <w:t>);</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-нерациональные методы работы со справочной литературой;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-неумение решать задачи, выполнять задания в общем виде.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Недочётам и являются: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-нерациональные приёмы вычислений и преобразований, выполнения опытов, наблюдений, практических заданий;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-арифметические ошибки в вычислениях;</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-небрежное выполнение записей, чертежей, схем, графиков, таблиц;</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-орфографические и пунктуационные ошибки. </w:t>
      </w:r>
    </w:p>
    <w:p w:rsidR="00C40E7B" w:rsidRPr="00F20A1D" w:rsidRDefault="00C40E7B" w:rsidP="00F20A1D">
      <w:pPr>
        <w:pStyle w:val="Style8"/>
        <w:widowControl/>
        <w:tabs>
          <w:tab w:val="left" w:pos="302"/>
          <w:tab w:val="left" w:pos="14601"/>
        </w:tabs>
        <w:spacing w:line="240" w:lineRule="auto"/>
        <w:rPr>
          <w:rStyle w:val="FontStyle51"/>
          <w:sz w:val="24"/>
          <w:szCs w:val="24"/>
        </w:rPr>
      </w:pP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ХИМИЯ</w:t>
      </w:r>
    </w:p>
    <w:p w:rsidR="00C40E7B" w:rsidRPr="00F20A1D" w:rsidRDefault="00C40E7B" w:rsidP="00F20A1D">
      <w:pPr>
        <w:spacing w:after="0" w:line="240" w:lineRule="auto"/>
        <w:rPr>
          <w:rFonts w:ascii="Times New Roman" w:hAnsi="Times New Roman"/>
          <w:b/>
          <w:bCs/>
          <w:sz w:val="24"/>
          <w:szCs w:val="24"/>
        </w:rPr>
      </w:pPr>
      <w:r w:rsidRPr="00F20A1D">
        <w:rPr>
          <w:rFonts w:ascii="Times New Roman" w:hAnsi="Times New Roman"/>
          <w:b/>
          <w:bCs/>
          <w:sz w:val="24"/>
          <w:szCs w:val="24"/>
        </w:rPr>
        <w:t>Оценка устного ответа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Отметка «5</w:t>
      </w:r>
      <w:r w:rsidRPr="00F20A1D">
        <w:rPr>
          <w:rFonts w:ascii="Times New Roman" w:hAnsi="Times New Roman"/>
          <w:sz w:val="24"/>
          <w:szCs w:val="24"/>
        </w:rPr>
        <w:t>»:дан полный и правильный ответ на основании изученных теорий, материал изложен в определенной логической последовательности, литературным языком, ответ самостоятельный.</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«4»: </w:t>
      </w:r>
      <w:r w:rsidRPr="00F20A1D">
        <w:rPr>
          <w:rFonts w:ascii="Times New Roman" w:hAnsi="Times New Roman"/>
          <w:sz w:val="24"/>
          <w:szCs w:val="24"/>
        </w:rPr>
        <w:t>дан полный и правильный ответ на основании изученных теорий, материал изложен в определенной последовательности, допущены 2-3 несущественные ошибки, исправленные по требованию учителя, или дан неполный и нечеткий ответ.</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«3»: </w:t>
      </w:r>
      <w:r w:rsidRPr="00F20A1D">
        <w:rPr>
          <w:rFonts w:ascii="Times New Roman" w:hAnsi="Times New Roman"/>
          <w:sz w:val="24"/>
          <w:szCs w:val="24"/>
        </w:rPr>
        <w:t>дан полный ответ, но при этом допущена существенная ошибка или ответ неполный, построен несвязно.</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«2»: </w:t>
      </w:r>
      <w:r w:rsidRPr="00F20A1D">
        <w:rPr>
          <w:rFonts w:ascii="Times New Roman" w:hAnsi="Times New Roman"/>
          <w:sz w:val="24"/>
          <w:szCs w:val="24"/>
        </w:rPr>
        <w:t xml:space="preserve">ответ </w:t>
      </w:r>
      <w:proofErr w:type="gramStart"/>
      <w:r w:rsidRPr="00F20A1D">
        <w:rPr>
          <w:rFonts w:ascii="Times New Roman" w:hAnsi="Times New Roman"/>
          <w:sz w:val="24"/>
          <w:szCs w:val="24"/>
        </w:rPr>
        <w:t>обнаруживает непонимание основного содержания учебного материла</w:t>
      </w:r>
      <w:proofErr w:type="gramEnd"/>
      <w:r w:rsidRPr="00F20A1D">
        <w:rPr>
          <w:rFonts w:ascii="Times New Roman" w:hAnsi="Times New Roman"/>
          <w:sz w:val="24"/>
          <w:szCs w:val="24"/>
        </w:rPr>
        <w:t>, допущены существенные ошибки, которые уч-ся не может исправить при наводящих вопросах учителя.</w:t>
      </w:r>
    </w:p>
    <w:p w:rsidR="00C40E7B" w:rsidRPr="00F20A1D" w:rsidRDefault="00C40E7B" w:rsidP="00F20A1D">
      <w:pPr>
        <w:spacing w:after="0" w:line="240" w:lineRule="auto"/>
        <w:rPr>
          <w:rFonts w:ascii="Times New Roman" w:hAnsi="Times New Roman"/>
          <w:b/>
          <w:bCs/>
          <w:sz w:val="24"/>
          <w:szCs w:val="24"/>
        </w:rPr>
      </w:pPr>
      <w:r w:rsidRPr="00F20A1D">
        <w:rPr>
          <w:rFonts w:ascii="Times New Roman" w:hAnsi="Times New Roman"/>
          <w:b/>
          <w:bCs/>
          <w:sz w:val="24"/>
          <w:szCs w:val="24"/>
        </w:rPr>
        <w:t>Оценка умений решать задачи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«5»: </w:t>
      </w:r>
      <w:r w:rsidRPr="00F20A1D">
        <w:rPr>
          <w:rFonts w:ascii="Times New Roman" w:hAnsi="Times New Roman"/>
          <w:sz w:val="24"/>
          <w:szCs w:val="24"/>
        </w:rPr>
        <w:t xml:space="preserve">в </w:t>
      </w:r>
      <w:proofErr w:type="gramStart"/>
      <w:r w:rsidRPr="00F20A1D">
        <w:rPr>
          <w:rFonts w:ascii="Times New Roman" w:hAnsi="Times New Roman"/>
          <w:sz w:val="24"/>
          <w:szCs w:val="24"/>
        </w:rPr>
        <w:t>логическом рассуждении</w:t>
      </w:r>
      <w:proofErr w:type="gramEnd"/>
      <w:r w:rsidRPr="00F20A1D">
        <w:rPr>
          <w:rFonts w:ascii="Times New Roman" w:hAnsi="Times New Roman"/>
          <w:sz w:val="24"/>
          <w:szCs w:val="24"/>
        </w:rPr>
        <w:t xml:space="preserve"> и решении нет ошибок, задача решена рациональным способом.</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«4»: </w:t>
      </w:r>
      <w:r w:rsidRPr="00F20A1D">
        <w:rPr>
          <w:rFonts w:ascii="Times New Roman" w:hAnsi="Times New Roman"/>
          <w:sz w:val="24"/>
          <w:szCs w:val="24"/>
        </w:rPr>
        <w:t xml:space="preserve">в </w:t>
      </w:r>
      <w:proofErr w:type="gramStart"/>
      <w:r w:rsidRPr="00F20A1D">
        <w:rPr>
          <w:rFonts w:ascii="Times New Roman" w:hAnsi="Times New Roman"/>
          <w:sz w:val="24"/>
          <w:szCs w:val="24"/>
        </w:rPr>
        <w:t>логическом рассуждении</w:t>
      </w:r>
      <w:proofErr w:type="gramEnd"/>
      <w:r w:rsidRPr="00F20A1D">
        <w:rPr>
          <w:rFonts w:ascii="Times New Roman" w:hAnsi="Times New Roman"/>
          <w:sz w:val="24"/>
          <w:szCs w:val="24"/>
        </w:rPr>
        <w:t xml:space="preserve"> и решении нет существенных ошибок, при этом задача решена, но не рациональным способом, допущено не более двух несущественных ошибок.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«3»: </w:t>
      </w:r>
      <w:r w:rsidRPr="00F20A1D">
        <w:rPr>
          <w:rFonts w:ascii="Times New Roman" w:hAnsi="Times New Roman"/>
          <w:sz w:val="24"/>
          <w:szCs w:val="24"/>
        </w:rPr>
        <w:t xml:space="preserve">в </w:t>
      </w:r>
      <w:proofErr w:type="gramStart"/>
      <w:r w:rsidRPr="00F20A1D">
        <w:rPr>
          <w:rFonts w:ascii="Times New Roman" w:hAnsi="Times New Roman"/>
          <w:sz w:val="24"/>
          <w:szCs w:val="24"/>
        </w:rPr>
        <w:t>логическом рассуждении</w:t>
      </w:r>
      <w:proofErr w:type="gramEnd"/>
      <w:r w:rsidRPr="00F20A1D">
        <w:rPr>
          <w:rFonts w:ascii="Times New Roman" w:hAnsi="Times New Roman"/>
          <w:sz w:val="24"/>
          <w:szCs w:val="24"/>
        </w:rPr>
        <w:t xml:space="preserve"> нет существенных ошибок, допускается существенная ошибка в математических расчетах. </w:t>
      </w:r>
      <w:r w:rsidRPr="00F20A1D">
        <w:rPr>
          <w:rFonts w:ascii="Times New Roman" w:hAnsi="Times New Roman"/>
          <w:b/>
          <w:bCs/>
          <w:sz w:val="24"/>
          <w:szCs w:val="24"/>
        </w:rPr>
        <w:t xml:space="preserve">Отметка «2»: </w:t>
      </w:r>
      <w:r w:rsidRPr="00F20A1D">
        <w:rPr>
          <w:rFonts w:ascii="Times New Roman" w:hAnsi="Times New Roman"/>
          <w:sz w:val="24"/>
          <w:szCs w:val="24"/>
        </w:rPr>
        <w:t xml:space="preserve">имеются существенные ошибки в </w:t>
      </w:r>
      <w:proofErr w:type="gramStart"/>
      <w:r w:rsidRPr="00F20A1D">
        <w:rPr>
          <w:rFonts w:ascii="Times New Roman" w:hAnsi="Times New Roman"/>
          <w:sz w:val="24"/>
          <w:szCs w:val="24"/>
        </w:rPr>
        <w:t>логическом рассуждении</w:t>
      </w:r>
      <w:proofErr w:type="gramEnd"/>
      <w:r w:rsidRPr="00F20A1D">
        <w:rPr>
          <w:rFonts w:ascii="Times New Roman" w:hAnsi="Times New Roman"/>
          <w:sz w:val="24"/>
          <w:szCs w:val="24"/>
        </w:rPr>
        <w:t xml:space="preserve"> и решении.</w:t>
      </w:r>
    </w:p>
    <w:p w:rsidR="00C40E7B" w:rsidRPr="00F20A1D" w:rsidRDefault="00C40E7B" w:rsidP="00F20A1D">
      <w:pPr>
        <w:spacing w:after="0" w:line="240" w:lineRule="auto"/>
        <w:rPr>
          <w:rFonts w:ascii="Times New Roman" w:hAnsi="Times New Roman"/>
          <w:b/>
          <w:bCs/>
          <w:sz w:val="24"/>
          <w:szCs w:val="24"/>
        </w:rPr>
      </w:pPr>
      <w:r w:rsidRPr="00F20A1D">
        <w:rPr>
          <w:rFonts w:ascii="Times New Roman" w:hAnsi="Times New Roman"/>
          <w:b/>
          <w:bCs/>
          <w:sz w:val="24"/>
          <w:szCs w:val="24"/>
        </w:rPr>
        <w:t>Оценка экспериментальных умений (в процессе выполнения практических работ по инструкции)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«5»: </w:t>
      </w:r>
      <w:r w:rsidRPr="00F20A1D">
        <w:rPr>
          <w:rFonts w:ascii="Times New Roman" w:hAnsi="Times New Roman"/>
          <w:sz w:val="24"/>
          <w:szCs w:val="24"/>
        </w:rPr>
        <w:t xml:space="preserve">работа выполнена полностью. Сделаны правильные наблюдения и выводы, эксперимент осуществлен по плану, с учетом техники безопасности и правил работы с </w:t>
      </w:r>
      <w:r w:rsidRPr="00F20A1D">
        <w:rPr>
          <w:rFonts w:ascii="Times New Roman" w:hAnsi="Times New Roman"/>
          <w:sz w:val="24"/>
          <w:szCs w:val="24"/>
        </w:rPr>
        <w:lastRenderedPageBreak/>
        <w:t>веществами и приборами, проявлены организационно-трудовые умения (поддерживается чистота рабочего места</w:t>
      </w:r>
      <w:proofErr w:type="gramStart"/>
      <w:r w:rsidRPr="00F20A1D">
        <w:rPr>
          <w:rFonts w:ascii="Times New Roman" w:hAnsi="Times New Roman"/>
          <w:sz w:val="24"/>
          <w:szCs w:val="24"/>
        </w:rPr>
        <w:t xml:space="preserve"> ,</w:t>
      </w:r>
      <w:proofErr w:type="gramEnd"/>
      <w:r w:rsidRPr="00F20A1D">
        <w:rPr>
          <w:rFonts w:ascii="Times New Roman" w:hAnsi="Times New Roman"/>
          <w:sz w:val="24"/>
          <w:szCs w:val="24"/>
        </w:rPr>
        <w:t xml:space="preserve"> порядок на столе, экономно используются реактивы).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«4»: </w:t>
      </w:r>
      <w:r w:rsidRPr="00F20A1D">
        <w:rPr>
          <w:rFonts w:ascii="Times New Roman" w:hAnsi="Times New Roman"/>
          <w:sz w:val="24"/>
          <w:szCs w:val="24"/>
        </w:rPr>
        <w:t>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«3»: </w:t>
      </w:r>
      <w:r w:rsidRPr="00F20A1D">
        <w:rPr>
          <w:rFonts w:ascii="Times New Roman" w:hAnsi="Times New Roman"/>
          <w:sz w:val="24"/>
          <w:szCs w:val="24"/>
        </w:rPr>
        <w:t xml:space="preserve">ответ неполный, работа </w:t>
      </w:r>
      <w:proofErr w:type="gramStart"/>
      <w:r w:rsidRPr="00F20A1D">
        <w:rPr>
          <w:rFonts w:ascii="Times New Roman" w:hAnsi="Times New Roman"/>
          <w:sz w:val="24"/>
          <w:szCs w:val="24"/>
        </w:rPr>
        <w:t>выполнена правильно не менее чем наполовину допущена</w:t>
      </w:r>
      <w:proofErr w:type="gramEnd"/>
      <w:r w:rsidRPr="00F20A1D">
        <w:rPr>
          <w:rFonts w:ascii="Times New Roman" w:hAnsi="Times New Roman"/>
          <w:sz w:val="24"/>
          <w:szCs w:val="24"/>
        </w:rPr>
        <w:t xml:space="preserve">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w:t>
      </w:r>
      <w:r w:rsidRPr="00F20A1D">
        <w:rPr>
          <w:rFonts w:ascii="Times New Roman" w:hAnsi="Times New Roman"/>
          <w:b/>
          <w:bCs/>
          <w:iCs/>
          <w:sz w:val="24"/>
          <w:szCs w:val="24"/>
        </w:rPr>
        <w:t xml:space="preserve">«2»: </w:t>
      </w:r>
      <w:r w:rsidRPr="00F20A1D">
        <w:rPr>
          <w:rFonts w:ascii="Times New Roman" w:hAnsi="Times New Roman"/>
          <w:sz w:val="24"/>
          <w:szCs w:val="24"/>
        </w:rPr>
        <w:t>допущены две или более существенные ошибк</w:t>
      </w:r>
      <w:proofErr w:type="gramStart"/>
      <w:r w:rsidRPr="00F20A1D">
        <w:rPr>
          <w:rFonts w:ascii="Times New Roman" w:hAnsi="Times New Roman"/>
          <w:sz w:val="24"/>
          <w:szCs w:val="24"/>
        </w:rPr>
        <w:t>и(</w:t>
      </w:r>
      <w:proofErr w:type="gramEnd"/>
      <w:r w:rsidRPr="00F20A1D">
        <w:rPr>
          <w:rFonts w:ascii="Times New Roman" w:hAnsi="Times New Roman"/>
          <w:sz w:val="24"/>
          <w:szCs w:val="24"/>
        </w:rPr>
        <w:t xml:space="preserve"> в ходе эксперимента, в объяснении, в оформлении работы, а также по ТБ при работе с веществами и приборами),   которые учащийся не может исправить.</w:t>
      </w:r>
    </w:p>
    <w:p w:rsidR="00C40E7B" w:rsidRPr="00F20A1D" w:rsidRDefault="00C40E7B" w:rsidP="00F20A1D">
      <w:pPr>
        <w:spacing w:after="0" w:line="240" w:lineRule="auto"/>
        <w:rPr>
          <w:rFonts w:ascii="Times New Roman" w:hAnsi="Times New Roman"/>
          <w:b/>
          <w:bCs/>
          <w:sz w:val="24"/>
          <w:szCs w:val="24"/>
        </w:rPr>
      </w:pPr>
      <w:r w:rsidRPr="00F20A1D">
        <w:rPr>
          <w:rFonts w:ascii="Times New Roman" w:hAnsi="Times New Roman"/>
          <w:b/>
          <w:bCs/>
          <w:sz w:val="24"/>
          <w:szCs w:val="24"/>
        </w:rPr>
        <w:t>Оценка умений решать экспериментальные задачи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При оценке этого умения следует учитывать наблюдения учителя и предъявляемые учащимся результаты выполнения опытов. </w:t>
      </w:r>
      <w:r w:rsidRPr="00F20A1D">
        <w:rPr>
          <w:rFonts w:ascii="Times New Roman" w:hAnsi="Times New Roman"/>
          <w:b/>
          <w:bCs/>
          <w:sz w:val="24"/>
          <w:szCs w:val="24"/>
        </w:rPr>
        <w:t xml:space="preserve">Отметка «5»: </w:t>
      </w:r>
      <w:r w:rsidRPr="00F20A1D">
        <w:rPr>
          <w:rFonts w:ascii="Times New Roman" w:hAnsi="Times New Roman"/>
          <w:sz w:val="24"/>
          <w:szCs w:val="24"/>
        </w:rPr>
        <w:t>План решения задачи составлен правильно, осуществлен подбор химических реактивов и оборудования, дано полное объяснение и сделаны выводы.</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«4»: </w:t>
      </w:r>
      <w:r w:rsidRPr="00F20A1D">
        <w:rPr>
          <w:rFonts w:ascii="Times New Roman" w:hAnsi="Times New Roman"/>
          <w:sz w:val="24"/>
          <w:szCs w:val="24"/>
        </w:rPr>
        <w:t>план решения составлен правильно, осуществлен подбор химических реактивов и оборудования</w:t>
      </w:r>
      <w:proofErr w:type="gramStart"/>
      <w:r w:rsidRPr="00F20A1D">
        <w:rPr>
          <w:rFonts w:ascii="Times New Roman" w:hAnsi="Times New Roman"/>
          <w:sz w:val="24"/>
          <w:szCs w:val="24"/>
        </w:rPr>
        <w:t>.д</w:t>
      </w:r>
      <w:proofErr w:type="gramEnd"/>
      <w:r w:rsidRPr="00F20A1D">
        <w:rPr>
          <w:rFonts w:ascii="Times New Roman" w:hAnsi="Times New Roman"/>
          <w:sz w:val="24"/>
          <w:szCs w:val="24"/>
        </w:rPr>
        <w:t>опущено не более двух несущественных ошибок (в объяснении и выводах).</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«3»: </w:t>
      </w:r>
      <w:r w:rsidRPr="00F20A1D">
        <w:rPr>
          <w:rFonts w:ascii="Times New Roman" w:hAnsi="Times New Roman"/>
          <w:sz w:val="24"/>
          <w:szCs w:val="24"/>
        </w:rPr>
        <w:t>план решения составлен правильно, осуществлен подбор химических реактивов и оборудования</w:t>
      </w:r>
      <w:proofErr w:type="gramStart"/>
      <w:r w:rsidRPr="00F20A1D">
        <w:rPr>
          <w:rFonts w:ascii="Times New Roman" w:hAnsi="Times New Roman"/>
          <w:sz w:val="24"/>
          <w:szCs w:val="24"/>
        </w:rPr>
        <w:t>.д</w:t>
      </w:r>
      <w:proofErr w:type="gramEnd"/>
      <w:r w:rsidRPr="00F20A1D">
        <w:rPr>
          <w:rFonts w:ascii="Times New Roman" w:hAnsi="Times New Roman"/>
          <w:sz w:val="24"/>
          <w:szCs w:val="24"/>
        </w:rPr>
        <w:t>опущена существенная ошибка в объяснении и выводах.</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«2»: </w:t>
      </w:r>
      <w:r w:rsidRPr="00F20A1D">
        <w:rPr>
          <w:rFonts w:ascii="Times New Roman" w:hAnsi="Times New Roman"/>
          <w:sz w:val="24"/>
          <w:szCs w:val="24"/>
        </w:rPr>
        <w:t>допущены две и более ошибки (в плане решения,  в подборе химических, реактивов и оборудования, в объяснении и выводах).</w:t>
      </w:r>
    </w:p>
    <w:p w:rsidR="00C40E7B" w:rsidRPr="00F20A1D" w:rsidRDefault="00C40E7B" w:rsidP="00F20A1D">
      <w:pPr>
        <w:spacing w:after="0" w:line="240" w:lineRule="auto"/>
        <w:rPr>
          <w:rFonts w:ascii="Times New Roman" w:hAnsi="Times New Roman"/>
          <w:b/>
          <w:bCs/>
          <w:sz w:val="24"/>
          <w:szCs w:val="24"/>
        </w:rPr>
      </w:pPr>
      <w:r w:rsidRPr="00F20A1D">
        <w:rPr>
          <w:rFonts w:ascii="Times New Roman" w:hAnsi="Times New Roman"/>
          <w:b/>
          <w:bCs/>
          <w:sz w:val="24"/>
          <w:szCs w:val="24"/>
        </w:rPr>
        <w:t>Оценка за письменную контрольную работу</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При оценивании ответа учащегося необходимо читывать качество выполнения работы по заданиям. Контрольная работа оценивается в целом.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«5»: </w:t>
      </w:r>
      <w:r w:rsidRPr="00F20A1D">
        <w:rPr>
          <w:rFonts w:ascii="Times New Roman" w:hAnsi="Times New Roman"/>
          <w:sz w:val="24"/>
          <w:szCs w:val="24"/>
        </w:rPr>
        <w:t xml:space="preserve">дан полный ответ на основе изученных теорий, возможна несущественная ошибка. </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«4»: </w:t>
      </w:r>
      <w:r w:rsidRPr="00F20A1D">
        <w:rPr>
          <w:rFonts w:ascii="Times New Roman" w:hAnsi="Times New Roman"/>
          <w:sz w:val="24"/>
          <w:szCs w:val="24"/>
        </w:rPr>
        <w:t>допустима некоторая неполнота ответа, может быть не более двух несущественных ошибок.</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«3»: </w:t>
      </w:r>
      <w:r w:rsidRPr="00F20A1D">
        <w:rPr>
          <w:rFonts w:ascii="Times New Roman" w:hAnsi="Times New Roman"/>
          <w:sz w:val="24"/>
          <w:szCs w:val="24"/>
        </w:rPr>
        <w:t>работа выполнена неполно (но не менее чем наполовину), имеется не более одной существенной ошибки и при этом 2-3 несущественные.</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 xml:space="preserve">Отметка «2»: </w:t>
      </w:r>
      <w:r w:rsidRPr="00F20A1D">
        <w:rPr>
          <w:rFonts w:ascii="Times New Roman" w:hAnsi="Times New Roman"/>
          <w:sz w:val="24"/>
          <w:szCs w:val="24"/>
        </w:rPr>
        <w:t>работа выполнена меньше чем наполовину, имеется несколько существенных ошибок.</w:t>
      </w:r>
    </w:p>
    <w:p w:rsidR="00C40E7B" w:rsidRPr="00F20A1D" w:rsidRDefault="00C40E7B" w:rsidP="00F20A1D">
      <w:pPr>
        <w:spacing w:after="0" w:line="240" w:lineRule="auto"/>
        <w:ind w:left="-426" w:hanging="141"/>
        <w:rPr>
          <w:rFonts w:ascii="Times New Roman" w:hAnsi="Times New Roman"/>
          <w:sz w:val="24"/>
          <w:szCs w:val="24"/>
        </w:rPr>
      </w:pPr>
      <w:r w:rsidRPr="00F20A1D">
        <w:rPr>
          <w:rFonts w:ascii="Times New Roman" w:hAnsi="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C40E7B" w:rsidRPr="00F20A1D" w:rsidRDefault="00C40E7B" w:rsidP="00F20A1D">
      <w:pPr>
        <w:spacing w:after="0" w:line="240" w:lineRule="auto"/>
        <w:rPr>
          <w:rFonts w:ascii="Times New Roman" w:hAnsi="Times New Roman"/>
          <w:b/>
          <w:bCs/>
          <w:sz w:val="24"/>
          <w:szCs w:val="24"/>
          <w:u w:val="single"/>
        </w:rPr>
      </w:pPr>
      <w:r w:rsidRPr="00F20A1D">
        <w:rPr>
          <w:rFonts w:ascii="Times New Roman" w:hAnsi="Times New Roman"/>
          <w:b/>
          <w:bCs/>
          <w:sz w:val="24"/>
          <w:szCs w:val="24"/>
          <w:u w:val="single"/>
        </w:rPr>
        <w:t>Характер ошибок</w:t>
      </w:r>
    </w:p>
    <w:tbl>
      <w:tblPr>
        <w:tblStyle w:val="a4"/>
        <w:tblW w:w="0" w:type="auto"/>
        <w:tblLook w:val="04A0" w:firstRow="1" w:lastRow="0" w:firstColumn="1" w:lastColumn="0" w:noHBand="0" w:noVBand="1"/>
      </w:tblPr>
      <w:tblGrid>
        <w:gridCol w:w="1487"/>
        <w:gridCol w:w="8226"/>
      </w:tblGrid>
      <w:tr w:rsidR="00C40E7B" w:rsidRPr="00F20A1D" w:rsidTr="00C40E7B">
        <w:tc>
          <w:tcPr>
            <w:tcW w:w="1491"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Ошибка </w:t>
            </w:r>
          </w:p>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считается </w:t>
            </w:r>
          </w:p>
          <w:p w:rsidR="00C40E7B" w:rsidRPr="00F20A1D" w:rsidRDefault="00C40E7B" w:rsidP="00F20A1D">
            <w:pPr>
              <w:spacing w:line="240" w:lineRule="auto"/>
              <w:rPr>
                <w:rFonts w:ascii="Times New Roman" w:hAnsi="Times New Roman"/>
                <w:sz w:val="24"/>
                <w:szCs w:val="24"/>
              </w:rPr>
            </w:pPr>
            <w:proofErr w:type="gramStart"/>
            <w:r w:rsidRPr="00F20A1D">
              <w:rPr>
                <w:rFonts w:ascii="Times New Roman" w:hAnsi="Times New Roman"/>
                <w:iCs/>
                <w:sz w:val="24"/>
                <w:szCs w:val="24"/>
              </w:rPr>
              <w:t>грубой</w:t>
            </w:r>
            <w:proofErr w:type="gramEnd"/>
            <w:r w:rsidRPr="00F20A1D">
              <w:rPr>
                <w:rFonts w:ascii="Times New Roman" w:hAnsi="Times New Roman"/>
                <w:iCs/>
                <w:sz w:val="24"/>
                <w:szCs w:val="24"/>
              </w:rPr>
              <w:t xml:space="preserve">, </w:t>
            </w:r>
            <w:r w:rsidRPr="00F20A1D">
              <w:rPr>
                <w:rFonts w:ascii="Times New Roman" w:hAnsi="Times New Roman"/>
                <w:sz w:val="24"/>
                <w:szCs w:val="24"/>
              </w:rPr>
              <w:t xml:space="preserve">если    учащийся:  </w:t>
            </w:r>
          </w:p>
        </w:tc>
        <w:tc>
          <w:tcPr>
            <w:tcW w:w="8930"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не знает определений основных понятий, законов, правил, основных положений теории, формул, общепринятых символов обозначения физических величин, их единиц, химических элементов;</w:t>
            </w:r>
          </w:p>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если      не умеет выделить в ответе главное; </w:t>
            </w:r>
          </w:p>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 xml:space="preserve">не умеет применять знания для решения задач и объяснения естественнонаучных явлений; неправильно формулирует вопросы </w:t>
            </w:r>
          </w:p>
          <w:p w:rsidR="00C40E7B" w:rsidRPr="00F20A1D" w:rsidRDefault="00C40E7B" w:rsidP="00F20A1D">
            <w:pPr>
              <w:spacing w:line="240" w:lineRule="auto"/>
              <w:rPr>
                <w:rFonts w:ascii="Times New Roman" w:hAnsi="Times New Roman"/>
                <w:sz w:val="24"/>
                <w:szCs w:val="24"/>
              </w:rPr>
            </w:pPr>
          </w:p>
          <w:p w:rsidR="00C40E7B" w:rsidRPr="00F20A1D" w:rsidRDefault="00C40E7B" w:rsidP="00F20A1D">
            <w:pPr>
              <w:spacing w:line="240" w:lineRule="auto"/>
              <w:rPr>
                <w:rFonts w:ascii="Times New Roman" w:hAnsi="Times New Roman"/>
                <w:sz w:val="24"/>
                <w:szCs w:val="24"/>
              </w:rPr>
            </w:pPr>
          </w:p>
        </w:tc>
      </w:tr>
      <w:tr w:rsidR="00C40E7B" w:rsidRPr="00F20A1D" w:rsidTr="00C40E7B">
        <w:tc>
          <w:tcPr>
            <w:tcW w:w="1491" w:type="dxa"/>
          </w:tcPr>
          <w:p w:rsidR="00C40E7B" w:rsidRPr="00F20A1D" w:rsidRDefault="00C40E7B" w:rsidP="00F20A1D">
            <w:pPr>
              <w:spacing w:line="240" w:lineRule="auto"/>
              <w:rPr>
                <w:rFonts w:ascii="Times New Roman" w:hAnsi="Times New Roman"/>
                <w:iCs/>
                <w:sz w:val="24"/>
                <w:szCs w:val="24"/>
              </w:rPr>
            </w:pPr>
            <w:r w:rsidRPr="00F20A1D">
              <w:rPr>
                <w:rFonts w:ascii="Times New Roman" w:hAnsi="Times New Roman"/>
                <w:sz w:val="24"/>
                <w:szCs w:val="24"/>
              </w:rPr>
              <w:t xml:space="preserve">К </w:t>
            </w:r>
            <w:r w:rsidRPr="00F20A1D">
              <w:rPr>
                <w:rFonts w:ascii="Times New Roman" w:hAnsi="Times New Roman"/>
                <w:iCs/>
                <w:sz w:val="24"/>
                <w:szCs w:val="24"/>
              </w:rPr>
              <w:t>негрубым</w:t>
            </w:r>
          </w:p>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ошибкам</w:t>
            </w:r>
          </w:p>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lastRenderedPageBreak/>
              <w:t>относятся:</w:t>
            </w:r>
          </w:p>
        </w:tc>
        <w:tc>
          <w:tcPr>
            <w:tcW w:w="8930"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lastRenderedPageBreak/>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w:t>
            </w:r>
            <w:r w:rsidRPr="00F20A1D">
              <w:rPr>
                <w:rFonts w:ascii="Times New Roman" w:hAnsi="Times New Roman"/>
                <w:sz w:val="24"/>
                <w:szCs w:val="24"/>
              </w:rPr>
              <w:lastRenderedPageBreak/>
              <w:t>измерений; ошибки в условных обозначениях на принципиальных схемах, неточности чертежей, графиков, схем; пропуск или неточное написание наименований единиц физических величин; нерациональный выбор хода решения.</w:t>
            </w:r>
          </w:p>
        </w:tc>
      </w:tr>
      <w:tr w:rsidR="00C40E7B" w:rsidRPr="00F20A1D" w:rsidTr="00C40E7B">
        <w:tc>
          <w:tcPr>
            <w:tcW w:w="1491"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lastRenderedPageBreak/>
              <w:t xml:space="preserve">Недочетами </w:t>
            </w:r>
            <w:r w:rsidRPr="00F20A1D">
              <w:rPr>
                <w:rFonts w:ascii="Times New Roman" w:hAnsi="Times New Roman"/>
                <w:iCs/>
                <w:sz w:val="24"/>
                <w:szCs w:val="24"/>
              </w:rPr>
              <w:t>считаются:</w:t>
            </w:r>
          </w:p>
        </w:tc>
        <w:tc>
          <w:tcPr>
            <w:tcW w:w="8930" w:type="dxa"/>
          </w:tcPr>
          <w:p w:rsidR="00C40E7B" w:rsidRPr="00F20A1D" w:rsidRDefault="00C40E7B" w:rsidP="00F20A1D">
            <w:pPr>
              <w:spacing w:line="240" w:lineRule="auto"/>
              <w:rPr>
                <w:rFonts w:ascii="Times New Roman" w:hAnsi="Times New Roman"/>
                <w:sz w:val="24"/>
                <w:szCs w:val="24"/>
              </w:rPr>
            </w:pPr>
            <w:r w:rsidRPr="00F20A1D">
              <w:rPr>
                <w:rFonts w:ascii="Times New Roman" w:hAnsi="Times New Roman"/>
                <w:sz w:val="24"/>
                <w:szCs w:val="24"/>
              </w:rPr>
              <w:t>нерациональные записи при вычислениях, нерациональные приемы вычислений, преобразований при решении задач; арифметические ошибки в вычислениях, если эти ошибки грубо не искажают реальность полученного результата; отдельные погрешности в формулировке вопроса или ответа; небрежное выполнение записей, чертежей, схем, графиков, рисунков; орфографические и пунктуационные ошибки</w:t>
            </w:r>
          </w:p>
        </w:tc>
      </w:tr>
    </w:tbl>
    <w:p w:rsidR="00C40E7B" w:rsidRPr="00F20A1D" w:rsidRDefault="00C40E7B" w:rsidP="00F20A1D">
      <w:pPr>
        <w:pStyle w:val="af2"/>
        <w:rPr>
          <w:b/>
          <w:sz w:val="24"/>
          <w:szCs w:val="24"/>
        </w:rPr>
      </w:pPr>
    </w:p>
    <w:p w:rsidR="00C40E7B" w:rsidRPr="00F20A1D" w:rsidRDefault="00C40E7B" w:rsidP="00F20A1D">
      <w:pPr>
        <w:pStyle w:val="af2"/>
        <w:rPr>
          <w:b/>
          <w:sz w:val="24"/>
          <w:szCs w:val="24"/>
          <w:lang w:val="tt-RU"/>
        </w:rPr>
      </w:pPr>
      <w:r w:rsidRPr="00F20A1D">
        <w:rPr>
          <w:b/>
          <w:sz w:val="24"/>
          <w:szCs w:val="24"/>
          <w:lang w:val="tt-RU"/>
        </w:rPr>
        <w:t>ГЕОГРАФИЯ</w:t>
      </w:r>
    </w:p>
    <w:p w:rsidR="00C40E7B" w:rsidRPr="00F20A1D" w:rsidRDefault="00C40E7B" w:rsidP="00F20A1D">
      <w:pPr>
        <w:pStyle w:val="af2"/>
        <w:rPr>
          <w:b/>
          <w:sz w:val="24"/>
          <w:szCs w:val="24"/>
          <w:u w:val="single"/>
        </w:rPr>
      </w:pPr>
      <w:r w:rsidRPr="00F20A1D">
        <w:rPr>
          <w:b/>
          <w:sz w:val="24"/>
          <w:szCs w:val="24"/>
          <w:u w:val="single"/>
        </w:rPr>
        <w:t>Примерные нормы  оценок</w:t>
      </w:r>
    </w:p>
    <w:p w:rsidR="00C40E7B" w:rsidRPr="00F20A1D" w:rsidRDefault="00C40E7B" w:rsidP="00F20A1D">
      <w:pPr>
        <w:pStyle w:val="af2"/>
        <w:rPr>
          <w:rStyle w:val="FontStyle58"/>
          <w:sz w:val="24"/>
          <w:szCs w:val="24"/>
        </w:rPr>
      </w:pPr>
    </w:p>
    <w:tbl>
      <w:tblPr>
        <w:tblStyle w:val="a4"/>
        <w:tblW w:w="9530" w:type="dxa"/>
        <w:tblLook w:val="04A0" w:firstRow="1" w:lastRow="0" w:firstColumn="1" w:lastColumn="0" w:noHBand="0" w:noVBand="1"/>
      </w:tblPr>
      <w:tblGrid>
        <w:gridCol w:w="576"/>
        <w:gridCol w:w="8954"/>
      </w:tblGrid>
      <w:tr w:rsidR="00C40E7B" w:rsidRPr="00F20A1D" w:rsidTr="00C40E7B">
        <w:trPr>
          <w:trHeight w:val="1091"/>
        </w:trPr>
        <w:tc>
          <w:tcPr>
            <w:tcW w:w="571" w:type="dxa"/>
          </w:tcPr>
          <w:p w:rsidR="00C40E7B" w:rsidRPr="00F20A1D" w:rsidRDefault="00C40E7B" w:rsidP="00F20A1D">
            <w:pPr>
              <w:pStyle w:val="af2"/>
              <w:jc w:val="center"/>
              <w:rPr>
                <w:sz w:val="24"/>
                <w:szCs w:val="24"/>
              </w:rPr>
            </w:pPr>
          </w:p>
          <w:p w:rsidR="00C40E7B" w:rsidRPr="00F20A1D" w:rsidRDefault="00C40E7B" w:rsidP="00F20A1D">
            <w:pPr>
              <w:pStyle w:val="af2"/>
              <w:jc w:val="center"/>
              <w:rPr>
                <w:sz w:val="24"/>
                <w:szCs w:val="24"/>
              </w:rPr>
            </w:pPr>
            <w:r w:rsidRPr="00F20A1D">
              <w:rPr>
                <w:sz w:val="24"/>
                <w:szCs w:val="24"/>
              </w:rPr>
              <w:t>«5»</w:t>
            </w:r>
          </w:p>
        </w:tc>
        <w:tc>
          <w:tcPr>
            <w:tcW w:w="8959" w:type="dxa"/>
          </w:tcPr>
          <w:p w:rsidR="00C40E7B" w:rsidRPr="00F20A1D" w:rsidRDefault="00C40E7B" w:rsidP="00F20A1D">
            <w:pPr>
              <w:pStyle w:val="af2"/>
              <w:rPr>
                <w:sz w:val="24"/>
                <w:szCs w:val="24"/>
              </w:rPr>
            </w:pPr>
            <w:r w:rsidRPr="00F20A1D">
              <w:rPr>
                <w:rStyle w:val="FontStyle58"/>
                <w:sz w:val="24"/>
                <w:szCs w:val="24"/>
              </w:rPr>
              <w:t>ответ полный, правильный, отражающий основной материал курса; правильно раскрыто содержание понятий, закономерностей, географических взаимосвязей и конкретизация их примерами; правильное использование карты и других источников знаний; ответ самостоятельный, с опорой на ранее приобретенные знания и дополнительные сведения о важнейших географических событиях</w:t>
            </w:r>
          </w:p>
        </w:tc>
      </w:tr>
      <w:tr w:rsidR="00C40E7B" w:rsidRPr="00F20A1D" w:rsidTr="00C40E7B">
        <w:trPr>
          <w:trHeight w:val="719"/>
        </w:trPr>
        <w:tc>
          <w:tcPr>
            <w:tcW w:w="571" w:type="dxa"/>
          </w:tcPr>
          <w:p w:rsidR="00C40E7B" w:rsidRPr="00F20A1D" w:rsidRDefault="00C40E7B" w:rsidP="00F20A1D">
            <w:pPr>
              <w:pStyle w:val="af2"/>
              <w:jc w:val="center"/>
              <w:rPr>
                <w:sz w:val="24"/>
                <w:szCs w:val="24"/>
              </w:rPr>
            </w:pPr>
            <w:r w:rsidRPr="00F20A1D">
              <w:rPr>
                <w:sz w:val="24"/>
                <w:szCs w:val="24"/>
              </w:rPr>
              <w:t>«4»</w:t>
            </w:r>
          </w:p>
        </w:tc>
        <w:tc>
          <w:tcPr>
            <w:tcW w:w="8959" w:type="dxa"/>
          </w:tcPr>
          <w:p w:rsidR="00C40E7B" w:rsidRPr="00F20A1D" w:rsidRDefault="00C40E7B" w:rsidP="00F20A1D">
            <w:pPr>
              <w:pStyle w:val="af2"/>
              <w:rPr>
                <w:sz w:val="24"/>
                <w:szCs w:val="24"/>
              </w:rPr>
            </w:pPr>
            <w:r w:rsidRPr="00F20A1D">
              <w:rPr>
                <w:rStyle w:val="FontStyle58"/>
                <w:sz w:val="24"/>
                <w:szCs w:val="24"/>
              </w:rPr>
              <w:t>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tc>
      </w:tr>
      <w:tr w:rsidR="00C40E7B" w:rsidRPr="00F20A1D" w:rsidTr="00C40E7B">
        <w:trPr>
          <w:trHeight w:val="719"/>
        </w:trPr>
        <w:tc>
          <w:tcPr>
            <w:tcW w:w="571" w:type="dxa"/>
          </w:tcPr>
          <w:p w:rsidR="00C40E7B" w:rsidRPr="00F20A1D" w:rsidRDefault="00C40E7B" w:rsidP="00F20A1D">
            <w:pPr>
              <w:pStyle w:val="af2"/>
              <w:jc w:val="center"/>
              <w:rPr>
                <w:sz w:val="24"/>
                <w:szCs w:val="24"/>
              </w:rPr>
            </w:pPr>
            <w:r w:rsidRPr="00F20A1D">
              <w:rPr>
                <w:sz w:val="24"/>
                <w:szCs w:val="24"/>
              </w:rPr>
              <w:t>«3»</w:t>
            </w:r>
          </w:p>
        </w:tc>
        <w:tc>
          <w:tcPr>
            <w:tcW w:w="8959" w:type="dxa"/>
          </w:tcPr>
          <w:p w:rsidR="00C40E7B" w:rsidRPr="00F20A1D" w:rsidRDefault="00C40E7B" w:rsidP="00F20A1D">
            <w:pPr>
              <w:pStyle w:val="af2"/>
              <w:rPr>
                <w:sz w:val="24"/>
                <w:szCs w:val="24"/>
              </w:rPr>
            </w:pPr>
            <w:r w:rsidRPr="00F20A1D">
              <w:rPr>
                <w:rStyle w:val="FontStyle58"/>
                <w:sz w:val="24"/>
                <w:szCs w:val="24"/>
              </w:rPr>
              <w:t>ответ правильный, ученик в основном понимает материал, но нечетко определяет понятия и закономерности; затрудняется в самостоятельном объяснении взаимосвязей, непоследовательно излагает материал, допускает ошибки в использовании карт при ответе</w:t>
            </w:r>
          </w:p>
        </w:tc>
      </w:tr>
      <w:tr w:rsidR="00C40E7B" w:rsidRPr="00F20A1D" w:rsidTr="00C40E7B">
        <w:trPr>
          <w:trHeight w:val="719"/>
        </w:trPr>
        <w:tc>
          <w:tcPr>
            <w:tcW w:w="571" w:type="dxa"/>
          </w:tcPr>
          <w:p w:rsidR="00C40E7B" w:rsidRPr="00F20A1D" w:rsidRDefault="00C40E7B" w:rsidP="00F20A1D">
            <w:pPr>
              <w:pStyle w:val="af2"/>
              <w:jc w:val="center"/>
              <w:rPr>
                <w:sz w:val="24"/>
                <w:szCs w:val="24"/>
              </w:rPr>
            </w:pPr>
            <w:r w:rsidRPr="00F20A1D">
              <w:rPr>
                <w:sz w:val="24"/>
                <w:szCs w:val="24"/>
              </w:rPr>
              <w:t>«2»</w:t>
            </w:r>
          </w:p>
        </w:tc>
        <w:tc>
          <w:tcPr>
            <w:tcW w:w="8959" w:type="dxa"/>
          </w:tcPr>
          <w:p w:rsidR="00C40E7B" w:rsidRPr="00F20A1D" w:rsidRDefault="00C40E7B" w:rsidP="00F20A1D">
            <w:pPr>
              <w:pStyle w:val="af2"/>
              <w:rPr>
                <w:sz w:val="24"/>
                <w:szCs w:val="24"/>
              </w:rPr>
            </w:pPr>
            <w:r w:rsidRPr="00F20A1D">
              <w:rPr>
                <w:rStyle w:val="FontStyle58"/>
                <w:sz w:val="24"/>
                <w:szCs w:val="24"/>
              </w:rPr>
              <w:t>ответ неправильный; не 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tc>
      </w:tr>
    </w:tbl>
    <w:p w:rsidR="00C40E7B" w:rsidRPr="00F20A1D" w:rsidRDefault="00C40E7B" w:rsidP="00F20A1D">
      <w:pPr>
        <w:pStyle w:val="af2"/>
        <w:rPr>
          <w:sz w:val="24"/>
          <w:szCs w:val="24"/>
        </w:rPr>
      </w:pPr>
    </w:p>
    <w:p w:rsidR="00C40E7B" w:rsidRPr="00F20A1D" w:rsidRDefault="00C40E7B" w:rsidP="00F20A1D">
      <w:pPr>
        <w:pStyle w:val="af2"/>
        <w:rPr>
          <w:rStyle w:val="FontStyle58"/>
          <w:b/>
          <w:sz w:val="24"/>
          <w:szCs w:val="24"/>
        </w:rPr>
      </w:pPr>
      <w:r w:rsidRPr="00F20A1D">
        <w:rPr>
          <w:rStyle w:val="FontStyle55"/>
          <w:b/>
          <w:i w:val="0"/>
          <w:sz w:val="24"/>
          <w:szCs w:val="24"/>
        </w:rPr>
        <w:t xml:space="preserve">Примерные нормы оценок </w:t>
      </w:r>
      <w:r w:rsidRPr="00F20A1D">
        <w:rPr>
          <w:rStyle w:val="FontStyle58"/>
          <w:b/>
          <w:sz w:val="24"/>
          <w:szCs w:val="24"/>
        </w:rPr>
        <w:t>за умение работать с картой и другими источниками географических знаний</w:t>
      </w:r>
    </w:p>
    <w:p w:rsidR="00C40E7B" w:rsidRPr="00F20A1D" w:rsidRDefault="00C40E7B" w:rsidP="00F20A1D">
      <w:pPr>
        <w:pStyle w:val="af2"/>
        <w:rPr>
          <w:rStyle w:val="FontStyle58"/>
          <w:sz w:val="24"/>
          <w:szCs w:val="24"/>
        </w:rPr>
      </w:pPr>
    </w:p>
    <w:tbl>
      <w:tblPr>
        <w:tblStyle w:val="a4"/>
        <w:tblW w:w="9496" w:type="dxa"/>
        <w:tblLook w:val="04A0" w:firstRow="1" w:lastRow="0" w:firstColumn="1" w:lastColumn="0" w:noHBand="0" w:noVBand="1"/>
      </w:tblPr>
      <w:tblGrid>
        <w:gridCol w:w="576"/>
        <w:gridCol w:w="8920"/>
      </w:tblGrid>
      <w:tr w:rsidR="00C40E7B" w:rsidRPr="00F20A1D" w:rsidTr="00C40E7B">
        <w:trPr>
          <w:trHeight w:val="1070"/>
        </w:trPr>
        <w:tc>
          <w:tcPr>
            <w:tcW w:w="531" w:type="dxa"/>
          </w:tcPr>
          <w:p w:rsidR="00C40E7B" w:rsidRPr="00F20A1D" w:rsidRDefault="00C40E7B" w:rsidP="00F20A1D">
            <w:pPr>
              <w:pStyle w:val="af2"/>
              <w:jc w:val="center"/>
              <w:rPr>
                <w:sz w:val="24"/>
                <w:szCs w:val="24"/>
              </w:rPr>
            </w:pPr>
          </w:p>
          <w:p w:rsidR="00C40E7B" w:rsidRPr="00F20A1D" w:rsidRDefault="00C40E7B" w:rsidP="00F20A1D">
            <w:pPr>
              <w:pStyle w:val="af2"/>
              <w:jc w:val="center"/>
              <w:rPr>
                <w:sz w:val="24"/>
                <w:szCs w:val="24"/>
              </w:rPr>
            </w:pPr>
            <w:r w:rsidRPr="00F20A1D">
              <w:rPr>
                <w:sz w:val="24"/>
                <w:szCs w:val="24"/>
              </w:rPr>
              <w:t>«5»</w:t>
            </w:r>
          </w:p>
        </w:tc>
        <w:tc>
          <w:tcPr>
            <w:tcW w:w="8965" w:type="dxa"/>
          </w:tcPr>
          <w:p w:rsidR="00C40E7B" w:rsidRPr="00F20A1D" w:rsidRDefault="00C40E7B" w:rsidP="00F20A1D">
            <w:pPr>
              <w:pStyle w:val="af2"/>
              <w:rPr>
                <w:sz w:val="24"/>
                <w:szCs w:val="24"/>
              </w:rPr>
            </w:pPr>
            <w:r w:rsidRPr="00F20A1D">
              <w:rPr>
                <w:rStyle w:val="FontStyle58"/>
                <w:sz w:val="24"/>
                <w:szCs w:val="24"/>
              </w:rPr>
              <w:t>правильный и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tc>
      </w:tr>
      <w:tr w:rsidR="00C40E7B" w:rsidRPr="00F20A1D" w:rsidTr="00C40E7B">
        <w:trPr>
          <w:trHeight w:val="721"/>
        </w:trPr>
        <w:tc>
          <w:tcPr>
            <w:tcW w:w="531" w:type="dxa"/>
          </w:tcPr>
          <w:p w:rsidR="00C40E7B" w:rsidRPr="00F20A1D" w:rsidRDefault="00C40E7B" w:rsidP="00F20A1D">
            <w:pPr>
              <w:pStyle w:val="af2"/>
              <w:jc w:val="center"/>
              <w:rPr>
                <w:sz w:val="24"/>
                <w:szCs w:val="24"/>
              </w:rPr>
            </w:pPr>
            <w:r w:rsidRPr="00F20A1D">
              <w:rPr>
                <w:sz w:val="24"/>
                <w:szCs w:val="24"/>
              </w:rPr>
              <w:t>«4»</w:t>
            </w:r>
          </w:p>
        </w:tc>
        <w:tc>
          <w:tcPr>
            <w:tcW w:w="8965" w:type="dxa"/>
          </w:tcPr>
          <w:p w:rsidR="00C40E7B" w:rsidRPr="00F20A1D" w:rsidRDefault="00C40E7B" w:rsidP="00F20A1D">
            <w:pPr>
              <w:pStyle w:val="af2"/>
              <w:rPr>
                <w:sz w:val="24"/>
                <w:szCs w:val="24"/>
              </w:rPr>
            </w:pPr>
            <w:r w:rsidRPr="00F20A1D">
              <w:rPr>
                <w:rStyle w:val="FontStyle58"/>
                <w:sz w:val="24"/>
                <w:szCs w:val="24"/>
              </w:rPr>
              <w:t>правильный и полный отбор источников знаний; допускаются неточности в использовании карт и других источников знаний, в оформлении результатов</w:t>
            </w:r>
          </w:p>
        </w:tc>
      </w:tr>
      <w:tr w:rsidR="00C40E7B" w:rsidRPr="00F20A1D" w:rsidTr="00C40E7B">
        <w:trPr>
          <w:trHeight w:val="721"/>
        </w:trPr>
        <w:tc>
          <w:tcPr>
            <w:tcW w:w="531" w:type="dxa"/>
          </w:tcPr>
          <w:p w:rsidR="00C40E7B" w:rsidRPr="00F20A1D" w:rsidRDefault="00C40E7B" w:rsidP="00F20A1D">
            <w:pPr>
              <w:pStyle w:val="af2"/>
              <w:jc w:val="center"/>
              <w:rPr>
                <w:sz w:val="24"/>
                <w:szCs w:val="24"/>
              </w:rPr>
            </w:pPr>
            <w:r w:rsidRPr="00F20A1D">
              <w:rPr>
                <w:sz w:val="24"/>
                <w:szCs w:val="24"/>
              </w:rPr>
              <w:t>«3»</w:t>
            </w:r>
          </w:p>
        </w:tc>
        <w:tc>
          <w:tcPr>
            <w:tcW w:w="8965" w:type="dxa"/>
          </w:tcPr>
          <w:p w:rsidR="00C40E7B" w:rsidRPr="00F20A1D" w:rsidRDefault="00C40E7B" w:rsidP="00F20A1D">
            <w:pPr>
              <w:pStyle w:val="af2"/>
              <w:rPr>
                <w:sz w:val="24"/>
                <w:szCs w:val="24"/>
              </w:rPr>
            </w:pPr>
            <w:r w:rsidRPr="00F20A1D">
              <w:rPr>
                <w:rStyle w:val="FontStyle58"/>
                <w:sz w:val="24"/>
                <w:szCs w:val="24"/>
              </w:rPr>
              <w:t>правильное использование основных источников знаний; допускаются неточности в формулировке выводов; неаккуратное оформление результатов</w:t>
            </w:r>
          </w:p>
        </w:tc>
      </w:tr>
      <w:tr w:rsidR="00C40E7B" w:rsidRPr="00F20A1D" w:rsidTr="00C40E7B">
        <w:trPr>
          <w:trHeight w:val="721"/>
        </w:trPr>
        <w:tc>
          <w:tcPr>
            <w:tcW w:w="531" w:type="dxa"/>
          </w:tcPr>
          <w:p w:rsidR="00C40E7B" w:rsidRPr="00F20A1D" w:rsidRDefault="00C40E7B" w:rsidP="00F20A1D">
            <w:pPr>
              <w:pStyle w:val="af2"/>
              <w:jc w:val="center"/>
              <w:rPr>
                <w:sz w:val="24"/>
                <w:szCs w:val="24"/>
              </w:rPr>
            </w:pPr>
            <w:r w:rsidRPr="00F20A1D">
              <w:rPr>
                <w:sz w:val="24"/>
                <w:szCs w:val="24"/>
              </w:rPr>
              <w:t>«2»</w:t>
            </w:r>
          </w:p>
        </w:tc>
        <w:tc>
          <w:tcPr>
            <w:tcW w:w="8965" w:type="dxa"/>
          </w:tcPr>
          <w:p w:rsidR="00C40E7B" w:rsidRPr="00F20A1D" w:rsidRDefault="00C40E7B" w:rsidP="00F20A1D">
            <w:pPr>
              <w:pStyle w:val="af2"/>
              <w:rPr>
                <w:sz w:val="24"/>
                <w:szCs w:val="24"/>
              </w:rPr>
            </w:pPr>
            <w:r w:rsidRPr="00F20A1D">
              <w:rPr>
                <w:rStyle w:val="FontStyle58"/>
                <w:sz w:val="24"/>
                <w:szCs w:val="24"/>
              </w:rPr>
              <w:t>неумение отбирать и использовать основные источники знаний; допускаются существенные ошибки в выполнении заданий и оформлении результатов</w:t>
            </w:r>
          </w:p>
        </w:tc>
      </w:tr>
    </w:tbl>
    <w:p w:rsidR="00C40E7B" w:rsidRPr="00F20A1D" w:rsidRDefault="00C40E7B" w:rsidP="00F20A1D">
      <w:pPr>
        <w:pStyle w:val="af2"/>
        <w:rPr>
          <w:sz w:val="24"/>
          <w:szCs w:val="24"/>
        </w:rPr>
      </w:pPr>
    </w:p>
    <w:p w:rsidR="00C40E7B" w:rsidRPr="00F20A1D" w:rsidRDefault="00C40E7B" w:rsidP="00F20A1D">
      <w:pPr>
        <w:pStyle w:val="af2"/>
        <w:rPr>
          <w:rStyle w:val="FontStyle58"/>
          <w:b/>
          <w:sz w:val="24"/>
          <w:szCs w:val="24"/>
        </w:rPr>
      </w:pPr>
      <w:r w:rsidRPr="00F20A1D">
        <w:rPr>
          <w:rStyle w:val="FontStyle58"/>
          <w:b/>
          <w:sz w:val="24"/>
          <w:szCs w:val="24"/>
        </w:rPr>
        <w:t>Примерные нормы оценок за выполнение практических работ по географии</w:t>
      </w:r>
    </w:p>
    <w:p w:rsidR="00C40E7B" w:rsidRPr="00F20A1D" w:rsidRDefault="00C40E7B" w:rsidP="00F20A1D">
      <w:pPr>
        <w:pStyle w:val="af2"/>
        <w:rPr>
          <w:rStyle w:val="FontStyle58"/>
          <w:sz w:val="24"/>
          <w:szCs w:val="24"/>
        </w:rPr>
      </w:pPr>
    </w:p>
    <w:tbl>
      <w:tblPr>
        <w:tblStyle w:val="a4"/>
        <w:tblW w:w="9403" w:type="dxa"/>
        <w:tblLook w:val="04A0" w:firstRow="1" w:lastRow="0" w:firstColumn="1" w:lastColumn="0" w:noHBand="0" w:noVBand="1"/>
      </w:tblPr>
      <w:tblGrid>
        <w:gridCol w:w="576"/>
        <w:gridCol w:w="8827"/>
      </w:tblGrid>
      <w:tr w:rsidR="00C40E7B" w:rsidRPr="00F20A1D" w:rsidTr="00C40E7B">
        <w:trPr>
          <w:trHeight w:val="387"/>
        </w:trPr>
        <w:tc>
          <w:tcPr>
            <w:tcW w:w="534" w:type="dxa"/>
          </w:tcPr>
          <w:p w:rsidR="00C40E7B" w:rsidRPr="00F20A1D" w:rsidRDefault="00C40E7B" w:rsidP="00F20A1D">
            <w:pPr>
              <w:pStyle w:val="af2"/>
              <w:jc w:val="center"/>
              <w:rPr>
                <w:sz w:val="24"/>
                <w:szCs w:val="24"/>
              </w:rPr>
            </w:pPr>
            <w:r w:rsidRPr="00F20A1D">
              <w:rPr>
                <w:sz w:val="24"/>
                <w:szCs w:val="24"/>
              </w:rPr>
              <w:t>«</w:t>
            </w:r>
            <w:r w:rsidRPr="00F20A1D">
              <w:rPr>
                <w:sz w:val="24"/>
                <w:szCs w:val="24"/>
              </w:rPr>
              <w:lastRenderedPageBreak/>
              <w:t>5»</w:t>
            </w:r>
          </w:p>
        </w:tc>
        <w:tc>
          <w:tcPr>
            <w:tcW w:w="8869" w:type="dxa"/>
          </w:tcPr>
          <w:p w:rsidR="00C40E7B" w:rsidRPr="00F20A1D" w:rsidRDefault="00C40E7B" w:rsidP="00F20A1D">
            <w:pPr>
              <w:pStyle w:val="af2"/>
              <w:rPr>
                <w:sz w:val="24"/>
                <w:szCs w:val="24"/>
              </w:rPr>
            </w:pPr>
            <w:r w:rsidRPr="00F20A1D">
              <w:rPr>
                <w:rStyle w:val="FontStyle58"/>
                <w:sz w:val="24"/>
                <w:szCs w:val="24"/>
              </w:rPr>
              <w:lastRenderedPageBreak/>
              <w:t>ответы по содержанию даны правильно, нет погрешностей в оформлении</w:t>
            </w:r>
          </w:p>
        </w:tc>
      </w:tr>
      <w:tr w:rsidR="00C40E7B" w:rsidRPr="00F20A1D" w:rsidTr="00C40E7B">
        <w:trPr>
          <w:trHeight w:val="284"/>
        </w:trPr>
        <w:tc>
          <w:tcPr>
            <w:tcW w:w="534" w:type="dxa"/>
          </w:tcPr>
          <w:p w:rsidR="00C40E7B" w:rsidRPr="00F20A1D" w:rsidRDefault="00C40E7B" w:rsidP="00F20A1D">
            <w:pPr>
              <w:pStyle w:val="af2"/>
              <w:jc w:val="center"/>
              <w:rPr>
                <w:sz w:val="24"/>
                <w:szCs w:val="24"/>
              </w:rPr>
            </w:pPr>
            <w:r w:rsidRPr="00F20A1D">
              <w:rPr>
                <w:sz w:val="24"/>
                <w:szCs w:val="24"/>
              </w:rPr>
              <w:lastRenderedPageBreak/>
              <w:t>«4»</w:t>
            </w:r>
          </w:p>
        </w:tc>
        <w:tc>
          <w:tcPr>
            <w:tcW w:w="8869" w:type="dxa"/>
          </w:tcPr>
          <w:p w:rsidR="00C40E7B" w:rsidRPr="00F20A1D" w:rsidRDefault="00C40E7B" w:rsidP="00F20A1D">
            <w:pPr>
              <w:pStyle w:val="af2"/>
              <w:rPr>
                <w:sz w:val="24"/>
                <w:szCs w:val="24"/>
              </w:rPr>
            </w:pPr>
            <w:r w:rsidRPr="00F20A1D">
              <w:rPr>
                <w:rStyle w:val="FontStyle58"/>
                <w:sz w:val="24"/>
                <w:szCs w:val="24"/>
              </w:rPr>
              <w:t>имеются погрешности в оформлении, несущественные недочеты по содержанию</w:t>
            </w:r>
          </w:p>
        </w:tc>
      </w:tr>
      <w:tr w:rsidR="00C40E7B" w:rsidRPr="00F20A1D" w:rsidTr="00C40E7B">
        <w:trPr>
          <w:trHeight w:val="284"/>
        </w:trPr>
        <w:tc>
          <w:tcPr>
            <w:tcW w:w="534" w:type="dxa"/>
          </w:tcPr>
          <w:p w:rsidR="00C40E7B" w:rsidRPr="00F20A1D" w:rsidRDefault="00C40E7B" w:rsidP="00F20A1D">
            <w:pPr>
              <w:pStyle w:val="af2"/>
              <w:jc w:val="center"/>
              <w:rPr>
                <w:sz w:val="24"/>
                <w:szCs w:val="24"/>
              </w:rPr>
            </w:pPr>
            <w:r w:rsidRPr="00F20A1D">
              <w:rPr>
                <w:sz w:val="24"/>
                <w:szCs w:val="24"/>
              </w:rPr>
              <w:t>«3»</w:t>
            </w:r>
          </w:p>
        </w:tc>
        <w:tc>
          <w:tcPr>
            <w:tcW w:w="8869" w:type="dxa"/>
          </w:tcPr>
          <w:p w:rsidR="00C40E7B" w:rsidRPr="00F20A1D" w:rsidRDefault="00C40E7B" w:rsidP="00F20A1D">
            <w:pPr>
              <w:pStyle w:val="af2"/>
              <w:rPr>
                <w:sz w:val="24"/>
                <w:szCs w:val="24"/>
              </w:rPr>
            </w:pPr>
            <w:r w:rsidRPr="00F20A1D">
              <w:rPr>
                <w:rStyle w:val="FontStyle58"/>
                <w:sz w:val="24"/>
                <w:szCs w:val="24"/>
              </w:rPr>
              <w:t>имеются погрешности в раскрытии сути вопроса, неточности в измерениях, небрежность в оформлении</w:t>
            </w:r>
          </w:p>
        </w:tc>
      </w:tr>
      <w:tr w:rsidR="00C40E7B" w:rsidRPr="00F20A1D" w:rsidTr="00C40E7B">
        <w:trPr>
          <w:trHeight w:val="284"/>
        </w:trPr>
        <w:tc>
          <w:tcPr>
            <w:tcW w:w="534" w:type="dxa"/>
          </w:tcPr>
          <w:p w:rsidR="00C40E7B" w:rsidRPr="00F20A1D" w:rsidRDefault="00C40E7B" w:rsidP="00F20A1D">
            <w:pPr>
              <w:pStyle w:val="af2"/>
              <w:jc w:val="center"/>
              <w:rPr>
                <w:sz w:val="24"/>
                <w:szCs w:val="24"/>
              </w:rPr>
            </w:pPr>
            <w:r w:rsidRPr="00F20A1D">
              <w:rPr>
                <w:sz w:val="24"/>
                <w:szCs w:val="24"/>
              </w:rPr>
              <w:t>«2»</w:t>
            </w:r>
          </w:p>
        </w:tc>
        <w:tc>
          <w:tcPr>
            <w:tcW w:w="8869" w:type="dxa"/>
          </w:tcPr>
          <w:p w:rsidR="00C40E7B" w:rsidRPr="00F20A1D" w:rsidRDefault="00C40E7B" w:rsidP="00F20A1D">
            <w:pPr>
              <w:pStyle w:val="af2"/>
              <w:rPr>
                <w:sz w:val="24"/>
                <w:szCs w:val="24"/>
              </w:rPr>
            </w:pPr>
            <w:r w:rsidRPr="00F20A1D">
              <w:rPr>
                <w:rStyle w:val="FontStyle58"/>
                <w:sz w:val="24"/>
                <w:szCs w:val="24"/>
              </w:rPr>
              <w:t>присутствуют серьезные ошибки по содержанию, отсутствуют навыки оформления</w:t>
            </w:r>
          </w:p>
        </w:tc>
      </w:tr>
    </w:tbl>
    <w:p w:rsidR="00C40E7B" w:rsidRPr="00F20A1D" w:rsidRDefault="00C40E7B" w:rsidP="00F20A1D">
      <w:pPr>
        <w:pStyle w:val="Style4"/>
        <w:widowControl/>
        <w:tabs>
          <w:tab w:val="left" w:pos="14601"/>
        </w:tabs>
        <w:spacing w:line="240" w:lineRule="auto"/>
        <w:jc w:val="left"/>
        <w:rPr>
          <w:rStyle w:val="FontStyle52"/>
          <w:sz w:val="24"/>
          <w:szCs w:val="24"/>
        </w:rPr>
      </w:pPr>
    </w:p>
    <w:p w:rsidR="00C40E7B" w:rsidRPr="00F20A1D" w:rsidRDefault="00C40E7B" w:rsidP="00F20A1D">
      <w:pPr>
        <w:pStyle w:val="Style30"/>
        <w:widowControl/>
        <w:ind w:left="394"/>
        <w:rPr>
          <w:b/>
          <w:bCs/>
          <w:iCs/>
          <w:lang w:val="tt-RU"/>
        </w:rPr>
      </w:pPr>
      <w:r w:rsidRPr="00F20A1D">
        <w:rPr>
          <w:rStyle w:val="FontStyle56"/>
          <w:i w:val="0"/>
          <w:sz w:val="24"/>
          <w:szCs w:val="24"/>
          <w:lang w:val="tt-RU"/>
        </w:rPr>
        <w:t>ФИЗИКА</w:t>
      </w:r>
    </w:p>
    <w:p w:rsidR="00C40E7B" w:rsidRPr="00F20A1D" w:rsidRDefault="00C40E7B" w:rsidP="00F20A1D">
      <w:pPr>
        <w:spacing w:after="0" w:line="240" w:lineRule="auto"/>
        <w:textAlignment w:val="top"/>
        <w:rPr>
          <w:rFonts w:ascii="Times New Roman" w:hAnsi="Times New Roman"/>
          <w:b/>
          <w:sz w:val="24"/>
          <w:szCs w:val="24"/>
        </w:rPr>
      </w:pPr>
      <w:r w:rsidRPr="00F20A1D">
        <w:rPr>
          <w:rFonts w:ascii="Times New Roman" w:hAnsi="Times New Roman"/>
          <w:b/>
          <w:sz w:val="24"/>
          <w:szCs w:val="24"/>
        </w:rPr>
        <w:t>Оценка ответов учащихся</w:t>
      </w:r>
    </w:p>
    <w:p w:rsidR="00C40E7B" w:rsidRPr="00F20A1D" w:rsidRDefault="00C40E7B" w:rsidP="00F20A1D">
      <w:pPr>
        <w:spacing w:after="0" w:line="240" w:lineRule="auto"/>
        <w:jc w:val="center"/>
        <w:rPr>
          <w:rFonts w:ascii="Times New Roman" w:hAnsi="Times New Roman"/>
          <w:bCs/>
          <w:sz w:val="24"/>
          <w:szCs w:val="24"/>
          <w:u w:val="single"/>
          <w:lang w:eastAsia="ar-SA"/>
        </w:rPr>
      </w:pPr>
      <w:r w:rsidRPr="00F20A1D">
        <w:rPr>
          <w:rFonts w:ascii="Times New Roman" w:hAnsi="Times New Roman"/>
          <w:bCs/>
          <w:sz w:val="24"/>
          <w:szCs w:val="24"/>
          <w:u w:val="single"/>
          <w:lang w:eastAsia="ar-SA"/>
        </w:rPr>
        <w:t>1. Оценка устных ответов учащихся.</w:t>
      </w:r>
    </w:p>
    <w:p w:rsidR="00C40E7B" w:rsidRPr="00F20A1D" w:rsidRDefault="00C40E7B" w:rsidP="00F20A1D">
      <w:pPr>
        <w:spacing w:after="0" w:line="240" w:lineRule="auto"/>
        <w:jc w:val="center"/>
        <w:rPr>
          <w:rFonts w:ascii="Times New Roman" w:hAnsi="Times New Roman"/>
          <w:sz w:val="24"/>
          <w:szCs w:val="24"/>
          <w:lang w:eastAsia="ar-SA"/>
        </w:rPr>
      </w:pPr>
    </w:p>
    <w:p w:rsidR="00C40E7B" w:rsidRPr="00F20A1D" w:rsidRDefault="00C40E7B" w:rsidP="00F20A1D">
      <w:pPr>
        <w:spacing w:after="0" w:line="240" w:lineRule="auto"/>
        <w:jc w:val="both"/>
        <w:rPr>
          <w:rFonts w:ascii="Times New Roman" w:hAnsi="Times New Roman"/>
          <w:sz w:val="24"/>
          <w:szCs w:val="24"/>
          <w:lang w:eastAsia="ar-SA"/>
        </w:rPr>
      </w:pPr>
      <w:r w:rsidRPr="00F20A1D">
        <w:rPr>
          <w:rFonts w:ascii="Times New Roman" w:hAnsi="Times New Roman"/>
          <w:b/>
          <w:bCs/>
          <w:sz w:val="24"/>
          <w:szCs w:val="24"/>
          <w:lang w:eastAsia="ar-SA"/>
        </w:rPr>
        <w:t>Оценка 5</w:t>
      </w:r>
      <w:r w:rsidRPr="00F20A1D">
        <w:rPr>
          <w:rFonts w:ascii="Times New Roman" w:hAnsi="Times New Roman"/>
          <w:sz w:val="24"/>
          <w:szCs w:val="24"/>
          <w:lang w:eastAsia="ar-SA"/>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w:t>
      </w:r>
      <w:proofErr w:type="gramStart"/>
      <w:r w:rsidRPr="00F20A1D">
        <w:rPr>
          <w:rFonts w:ascii="Times New Roman" w:hAnsi="Times New Roman"/>
          <w:sz w:val="24"/>
          <w:szCs w:val="24"/>
          <w:lang w:eastAsia="ar-SA"/>
        </w:rPr>
        <w:t>материалом</w:t>
      </w:r>
      <w:proofErr w:type="gramEnd"/>
      <w:r w:rsidRPr="00F20A1D">
        <w:rPr>
          <w:rFonts w:ascii="Times New Roman" w:hAnsi="Times New Roman"/>
          <w:sz w:val="24"/>
          <w:szCs w:val="24"/>
          <w:lang w:eastAsia="ar-SA"/>
        </w:rPr>
        <w:t xml:space="preserve"> усвоенным при изучении других предметов.</w:t>
      </w:r>
    </w:p>
    <w:p w:rsidR="00C40E7B" w:rsidRPr="00F20A1D" w:rsidRDefault="00C40E7B" w:rsidP="00F20A1D">
      <w:pPr>
        <w:spacing w:after="0" w:line="240" w:lineRule="auto"/>
        <w:jc w:val="both"/>
        <w:rPr>
          <w:rFonts w:ascii="Times New Roman" w:hAnsi="Times New Roman"/>
          <w:sz w:val="24"/>
          <w:szCs w:val="24"/>
          <w:lang w:eastAsia="ar-SA"/>
        </w:rPr>
      </w:pPr>
      <w:r w:rsidRPr="00F20A1D">
        <w:rPr>
          <w:rFonts w:ascii="Times New Roman" w:hAnsi="Times New Roman"/>
          <w:b/>
          <w:bCs/>
          <w:sz w:val="24"/>
          <w:szCs w:val="24"/>
          <w:lang w:eastAsia="ar-SA"/>
        </w:rPr>
        <w:t xml:space="preserve">Оценка 4 </w:t>
      </w:r>
      <w:r w:rsidRPr="00F20A1D">
        <w:rPr>
          <w:rFonts w:ascii="Times New Roman" w:hAnsi="Times New Roman"/>
          <w:sz w:val="24"/>
          <w:szCs w:val="24"/>
          <w:lang w:eastAsia="ar-SA"/>
        </w:rPr>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C40E7B" w:rsidRPr="00F20A1D" w:rsidRDefault="00C40E7B" w:rsidP="00F20A1D">
      <w:pPr>
        <w:spacing w:after="0" w:line="240" w:lineRule="auto"/>
        <w:jc w:val="both"/>
        <w:rPr>
          <w:rFonts w:ascii="Times New Roman" w:hAnsi="Times New Roman"/>
          <w:sz w:val="24"/>
          <w:szCs w:val="24"/>
          <w:lang w:eastAsia="ar-SA"/>
        </w:rPr>
      </w:pPr>
      <w:proofErr w:type="gramStart"/>
      <w:r w:rsidRPr="00F20A1D">
        <w:rPr>
          <w:rFonts w:ascii="Times New Roman" w:hAnsi="Times New Roman"/>
          <w:b/>
          <w:bCs/>
          <w:sz w:val="24"/>
          <w:szCs w:val="24"/>
          <w:lang w:eastAsia="ar-SA"/>
        </w:rPr>
        <w:t xml:space="preserve">Оценка 3 </w:t>
      </w:r>
      <w:r w:rsidRPr="00F20A1D">
        <w:rPr>
          <w:rFonts w:ascii="Times New Roman" w:hAnsi="Times New Roman"/>
          <w:sz w:val="24"/>
          <w:szCs w:val="24"/>
          <w:lang w:eastAsia="ar-SA"/>
        </w:rPr>
        <w:t xml:space="preserve">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w:t>
      </w:r>
      <w:r w:rsidRPr="00F20A1D">
        <w:rPr>
          <w:rFonts w:ascii="Times New Roman" w:hAnsi="Times New Roman"/>
          <w:sz w:val="24"/>
          <w:szCs w:val="24"/>
        </w:rPr>
        <w:t>испытывает затруднения в применении знаний при объяснении конкретных физических явлений на основе теории и законов, или в подтверждении конкретных примеров практического применения теории;</w:t>
      </w:r>
      <w:proofErr w:type="gramEnd"/>
      <w:r w:rsidRPr="00F20A1D">
        <w:rPr>
          <w:rFonts w:ascii="Times New Roman" w:hAnsi="Times New Roman"/>
          <w:sz w:val="24"/>
          <w:szCs w:val="24"/>
        </w:rPr>
        <w:t xml:space="preserve"> </w:t>
      </w:r>
      <w:r w:rsidRPr="00F20A1D">
        <w:rPr>
          <w:rFonts w:ascii="Times New Roman" w:hAnsi="Times New Roman"/>
          <w:sz w:val="24"/>
          <w:szCs w:val="24"/>
          <w:lang w:eastAsia="ar-SA"/>
        </w:rPr>
        <w:t xml:space="preserve"> </w:t>
      </w:r>
      <w:proofErr w:type="gramStart"/>
      <w:r w:rsidRPr="00F20A1D">
        <w:rPr>
          <w:rFonts w:ascii="Times New Roman" w:hAnsi="Times New Roman"/>
          <w:sz w:val="24"/>
          <w:szCs w:val="24"/>
          <w:lang w:eastAsia="ar-SA"/>
        </w:rPr>
        <w:t xml:space="preserve">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w:t>
      </w:r>
      <w:r w:rsidRPr="00F20A1D">
        <w:rPr>
          <w:rFonts w:ascii="Times New Roman" w:hAnsi="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r w:rsidRPr="00F20A1D">
        <w:rPr>
          <w:rFonts w:ascii="Times New Roman" w:hAnsi="Times New Roman"/>
          <w:sz w:val="24"/>
          <w:szCs w:val="24"/>
          <w:lang w:eastAsia="ar-SA"/>
        </w:rPr>
        <w:t>допустил не более одной грубой и одной негрубой ошибки, не более двух-трех негрубых недочетов.</w:t>
      </w:r>
      <w:proofErr w:type="gramEnd"/>
    </w:p>
    <w:p w:rsidR="00C40E7B" w:rsidRPr="00F20A1D" w:rsidRDefault="00C40E7B" w:rsidP="00F20A1D">
      <w:pPr>
        <w:spacing w:after="0" w:line="240" w:lineRule="auto"/>
        <w:jc w:val="both"/>
        <w:rPr>
          <w:rFonts w:ascii="Times New Roman" w:hAnsi="Times New Roman"/>
          <w:sz w:val="24"/>
          <w:szCs w:val="24"/>
          <w:lang w:eastAsia="ar-SA"/>
        </w:rPr>
      </w:pPr>
      <w:r w:rsidRPr="00F20A1D">
        <w:rPr>
          <w:rFonts w:ascii="Times New Roman" w:hAnsi="Times New Roman"/>
          <w:b/>
          <w:bCs/>
          <w:sz w:val="24"/>
          <w:szCs w:val="24"/>
          <w:lang w:eastAsia="ar-SA"/>
        </w:rPr>
        <w:t xml:space="preserve">Оценка 2   </w:t>
      </w:r>
      <w:r w:rsidRPr="00F20A1D">
        <w:rPr>
          <w:rFonts w:ascii="Times New Roman" w:hAnsi="Times New Roman"/>
          <w:sz w:val="24"/>
          <w:szCs w:val="24"/>
          <w:lang w:eastAsia="ar-SA"/>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C40E7B" w:rsidRPr="00F20A1D" w:rsidRDefault="00C40E7B" w:rsidP="00F20A1D">
      <w:pPr>
        <w:spacing w:after="0" w:line="240" w:lineRule="auto"/>
        <w:jc w:val="both"/>
        <w:rPr>
          <w:rFonts w:ascii="Times New Roman" w:hAnsi="Times New Roman"/>
          <w:sz w:val="24"/>
          <w:szCs w:val="24"/>
          <w:lang w:eastAsia="ar-SA"/>
        </w:rPr>
      </w:pPr>
      <w:r w:rsidRPr="00F20A1D">
        <w:rPr>
          <w:rFonts w:ascii="Times New Roman" w:hAnsi="Times New Roman"/>
          <w:b/>
          <w:bCs/>
          <w:sz w:val="24"/>
          <w:szCs w:val="24"/>
          <w:lang w:eastAsia="ar-SA"/>
        </w:rPr>
        <w:t xml:space="preserve">Оценка 1 </w:t>
      </w:r>
      <w:r w:rsidRPr="00F20A1D">
        <w:rPr>
          <w:rFonts w:ascii="Times New Roman" w:hAnsi="Times New Roman"/>
          <w:sz w:val="24"/>
          <w:szCs w:val="24"/>
          <w:lang w:eastAsia="ar-SA"/>
        </w:rPr>
        <w:t>ставится в том случае, если ученик не может ответить ни на один из поставленных вопросов.</w:t>
      </w:r>
    </w:p>
    <w:p w:rsidR="00C40E7B" w:rsidRPr="00F20A1D" w:rsidRDefault="00C40E7B" w:rsidP="00F20A1D">
      <w:pPr>
        <w:spacing w:after="0" w:line="240" w:lineRule="auto"/>
        <w:jc w:val="both"/>
        <w:rPr>
          <w:rFonts w:ascii="Times New Roman" w:hAnsi="Times New Roman"/>
          <w:sz w:val="24"/>
          <w:szCs w:val="24"/>
          <w:lang w:eastAsia="ar-SA"/>
        </w:rPr>
      </w:pPr>
    </w:p>
    <w:p w:rsidR="00C40E7B" w:rsidRPr="00F20A1D" w:rsidRDefault="00C40E7B" w:rsidP="00F20A1D">
      <w:pPr>
        <w:spacing w:after="0" w:line="240" w:lineRule="auto"/>
        <w:jc w:val="center"/>
        <w:rPr>
          <w:rFonts w:ascii="Times New Roman" w:hAnsi="Times New Roman"/>
          <w:bCs/>
          <w:sz w:val="24"/>
          <w:szCs w:val="24"/>
          <w:u w:val="single"/>
          <w:lang w:eastAsia="ar-SA"/>
        </w:rPr>
      </w:pPr>
      <w:r w:rsidRPr="00F20A1D">
        <w:rPr>
          <w:rFonts w:ascii="Times New Roman" w:hAnsi="Times New Roman"/>
          <w:bCs/>
          <w:sz w:val="24"/>
          <w:szCs w:val="24"/>
          <w:u w:val="single"/>
          <w:lang w:eastAsia="ar-SA"/>
        </w:rPr>
        <w:t>2. Оценка письменных самостоятельных и контрольных работ.</w:t>
      </w:r>
    </w:p>
    <w:p w:rsidR="00C40E7B" w:rsidRPr="00F20A1D" w:rsidRDefault="00C40E7B" w:rsidP="00F20A1D">
      <w:pPr>
        <w:spacing w:after="0" w:line="240" w:lineRule="auto"/>
        <w:jc w:val="center"/>
        <w:rPr>
          <w:rFonts w:ascii="Times New Roman" w:hAnsi="Times New Roman"/>
          <w:b/>
          <w:bCs/>
          <w:sz w:val="24"/>
          <w:szCs w:val="24"/>
          <w:u w:val="single"/>
          <w:lang w:eastAsia="ar-SA"/>
        </w:rPr>
      </w:pP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lang w:eastAsia="ar-SA"/>
        </w:rPr>
        <w:t xml:space="preserve">Оценка 5 </w:t>
      </w:r>
      <w:r w:rsidRPr="00F20A1D">
        <w:rPr>
          <w:rFonts w:ascii="Times New Roman" w:hAnsi="Times New Roman"/>
          <w:sz w:val="24"/>
          <w:szCs w:val="24"/>
          <w:lang w:eastAsia="ar-SA"/>
        </w:rPr>
        <w:t xml:space="preserve">ставится за работу, выполненную полностью без ошибок и недочетов </w:t>
      </w:r>
      <w:r w:rsidRPr="00F20A1D">
        <w:rPr>
          <w:rFonts w:ascii="Times New Roman" w:hAnsi="Times New Roman"/>
          <w:sz w:val="24"/>
          <w:szCs w:val="24"/>
        </w:rPr>
        <w:t>или имеющую не более одного недочета.</w:t>
      </w:r>
    </w:p>
    <w:p w:rsidR="00C40E7B" w:rsidRPr="00F20A1D" w:rsidRDefault="00C40E7B" w:rsidP="00F20A1D">
      <w:pPr>
        <w:spacing w:after="0" w:line="240" w:lineRule="auto"/>
        <w:rPr>
          <w:rFonts w:ascii="Times New Roman" w:hAnsi="Times New Roman"/>
          <w:sz w:val="24"/>
          <w:szCs w:val="24"/>
          <w:lang w:eastAsia="ar-SA"/>
        </w:rPr>
      </w:pPr>
      <w:r w:rsidRPr="00F20A1D">
        <w:rPr>
          <w:rFonts w:ascii="Times New Roman" w:hAnsi="Times New Roman"/>
          <w:b/>
          <w:bCs/>
          <w:sz w:val="24"/>
          <w:szCs w:val="24"/>
          <w:lang w:eastAsia="ar-SA"/>
        </w:rPr>
        <w:t xml:space="preserve">Оценка 4 </w:t>
      </w:r>
      <w:r w:rsidRPr="00F20A1D">
        <w:rPr>
          <w:rFonts w:ascii="Times New Roman" w:hAnsi="Times New Roman"/>
          <w:sz w:val="24"/>
          <w:szCs w:val="24"/>
          <w:lang w:eastAsia="ar-SA"/>
        </w:rPr>
        <w:t>ставится за работу, выполненную полностью, но при наличии в ней не более одной негрубой ошибки и одного недочета или не более трех недочетов.</w:t>
      </w:r>
    </w:p>
    <w:p w:rsidR="00C40E7B" w:rsidRPr="00F20A1D" w:rsidRDefault="00C40E7B" w:rsidP="00F20A1D">
      <w:pPr>
        <w:spacing w:after="0" w:line="240" w:lineRule="auto"/>
        <w:rPr>
          <w:rFonts w:ascii="Times New Roman" w:hAnsi="Times New Roman"/>
          <w:sz w:val="24"/>
          <w:szCs w:val="24"/>
        </w:rPr>
      </w:pPr>
      <w:proofErr w:type="gramStart"/>
      <w:r w:rsidRPr="00F20A1D">
        <w:rPr>
          <w:rFonts w:ascii="Times New Roman" w:hAnsi="Times New Roman"/>
          <w:b/>
          <w:bCs/>
          <w:sz w:val="24"/>
          <w:szCs w:val="24"/>
          <w:lang w:eastAsia="ar-SA"/>
        </w:rPr>
        <w:lastRenderedPageBreak/>
        <w:t xml:space="preserve">Оценка 3 </w:t>
      </w:r>
      <w:r w:rsidRPr="00F20A1D">
        <w:rPr>
          <w:rFonts w:ascii="Times New Roman" w:hAnsi="Times New Roman"/>
          <w:sz w:val="24"/>
          <w:szCs w:val="24"/>
          <w:lang w:eastAsia="ar-SA"/>
        </w:rPr>
        <w:t xml:space="preserve">ставится за работу, выполненную </w:t>
      </w:r>
      <w:r w:rsidRPr="00F20A1D">
        <w:rPr>
          <w:rFonts w:ascii="Times New Roman" w:hAnsi="Times New Roman"/>
          <w:sz w:val="24"/>
          <w:szCs w:val="24"/>
        </w:rPr>
        <w:t xml:space="preserve">не менее половины </w:t>
      </w:r>
      <w:r w:rsidRPr="00F20A1D">
        <w:rPr>
          <w:rFonts w:ascii="Times New Roman" w:hAnsi="Times New Roman"/>
          <w:sz w:val="24"/>
          <w:szCs w:val="24"/>
          <w:lang w:eastAsia="ar-SA"/>
        </w:rPr>
        <w:t xml:space="preserve"> всей работы  или при допущении не более двух грубых ошибок, </w:t>
      </w:r>
      <w:r w:rsidRPr="00F20A1D">
        <w:rPr>
          <w:rFonts w:ascii="Times New Roman" w:hAnsi="Times New Roman"/>
          <w:sz w:val="24"/>
          <w:szCs w:val="24"/>
        </w:rPr>
        <w:t xml:space="preserve"> или не более одной грубой ошибки и одного недочета,  или не более двух-трех негрубых ошибок,  или одной негрубой ошибки и более трех недочетов,  или при отсутствии ошибок, но при наличии 4-5 недочетов.</w:t>
      </w:r>
      <w:proofErr w:type="gramEnd"/>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lang w:eastAsia="ar-SA"/>
        </w:rPr>
        <w:t xml:space="preserve">Оценка 2 </w:t>
      </w:r>
      <w:r w:rsidRPr="00F20A1D">
        <w:rPr>
          <w:rFonts w:ascii="Times New Roman" w:hAnsi="Times New Roman"/>
          <w:sz w:val="24"/>
          <w:szCs w:val="24"/>
          <w:lang w:eastAsia="ar-SA"/>
        </w:rPr>
        <w:t>ставится за работу,</w:t>
      </w:r>
      <w:r w:rsidRPr="00F20A1D">
        <w:rPr>
          <w:rFonts w:ascii="Times New Roman" w:hAnsi="Times New Roman"/>
          <w:bCs/>
          <w:sz w:val="24"/>
          <w:szCs w:val="24"/>
          <w:lang w:eastAsia="ar-SA"/>
        </w:rPr>
        <w:t xml:space="preserve"> в которой </w:t>
      </w:r>
      <w:r w:rsidRPr="00F20A1D">
        <w:rPr>
          <w:rFonts w:ascii="Times New Roman" w:hAnsi="Times New Roman"/>
          <w:sz w:val="24"/>
          <w:szCs w:val="24"/>
        </w:rPr>
        <w:t xml:space="preserve"> число ошибок и недочетов превосходит норму, при которой может быть выставлена оценка «3», или если правильно выполнено менее половины работы.</w:t>
      </w:r>
    </w:p>
    <w:p w:rsidR="00C40E7B" w:rsidRPr="00F20A1D" w:rsidRDefault="00C40E7B" w:rsidP="00F20A1D">
      <w:pPr>
        <w:spacing w:after="0" w:line="240" w:lineRule="auto"/>
        <w:rPr>
          <w:rFonts w:ascii="Times New Roman" w:hAnsi="Times New Roman"/>
          <w:sz w:val="24"/>
          <w:szCs w:val="24"/>
        </w:rPr>
      </w:pPr>
      <w:proofErr w:type="gramStart"/>
      <w:r w:rsidRPr="00F20A1D">
        <w:rPr>
          <w:rFonts w:ascii="Times New Roman" w:hAnsi="Times New Roman"/>
          <w:b/>
          <w:sz w:val="24"/>
          <w:szCs w:val="24"/>
          <w:lang w:eastAsia="ar-SA"/>
        </w:rPr>
        <w:t xml:space="preserve">Оценка 1 </w:t>
      </w:r>
      <w:r w:rsidRPr="00F20A1D">
        <w:rPr>
          <w:rFonts w:ascii="Times New Roman" w:hAnsi="Times New Roman"/>
          <w:bCs/>
          <w:sz w:val="24"/>
          <w:szCs w:val="24"/>
          <w:lang w:eastAsia="ar-SA"/>
        </w:rPr>
        <w:t xml:space="preserve">ставится за работу, </w:t>
      </w:r>
      <w:r w:rsidRPr="00F20A1D">
        <w:rPr>
          <w:rFonts w:ascii="Times New Roman" w:hAnsi="Times New Roman"/>
          <w:sz w:val="24"/>
          <w:szCs w:val="24"/>
        </w:rPr>
        <w:t xml:space="preserve"> если ученик не приступал к выполнению её  или правильно выполнил не более 10 % всех заданий, т.е. записал условие одной задачи в общепринятых символических обозначения.</w:t>
      </w:r>
      <w:proofErr w:type="gramEnd"/>
    </w:p>
    <w:p w:rsidR="00C40E7B" w:rsidRPr="00F20A1D" w:rsidRDefault="00C40E7B" w:rsidP="00F20A1D">
      <w:pPr>
        <w:spacing w:after="0" w:line="240" w:lineRule="auto"/>
        <w:jc w:val="center"/>
        <w:rPr>
          <w:rFonts w:ascii="Times New Roman" w:hAnsi="Times New Roman"/>
          <w:b/>
          <w:sz w:val="24"/>
          <w:szCs w:val="24"/>
          <w:u w:val="single"/>
          <w:lang w:eastAsia="ar-SA"/>
        </w:rPr>
      </w:pPr>
    </w:p>
    <w:p w:rsidR="00C40E7B" w:rsidRPr="00F20A1D" w:rsidRDefault="00C40E7B" w:rsidP="00F20A1D">
      <w:pPr>
        <w:spacing w:after="0" w:line="240" w:lineRule="auto"/>
        <w:jc w:val="center"/>
        <w:rPr>
          <w:rFonts w:ascii="Times New Roman" w:hAnsi="Times New Roman"/>
          <w:sz w:val="24"/>
          <w:szCs w:val="24"/>
          <w:u w:val="single"/>
          <w:lang w:eastAsia="ar-SA"/>
        </w:rPr>
      </w:pPr>
      <w:r w:rsidRPr="00F20A1D">
        <w:rPr>
          <w:rFonts w:ascii="Times New Roman" w:hAnsi="Times New Roman"/>
          <w:sz w:val="24"/>
          <w:szCs w:val="24"/>
          <w:u w:val="single"/>
          <w:lang w:eastAsia="ar-SA"/>
        </w:rPr>
        <w:t>3. Оценка лабораторных и практических работ.</w:t>
      </w:r>
    </w:p>
    <w:p w:rsidR="00C40E7B" w:rsidRPr="00F20A1D" w:rsidRDefault="00C40E7B" w:rsidP="00F20A1D">
      <w:pPr>
        <w:spacing w:after="0" w:line="240" w:lineRule="auto"/>
        <w:jc w:val="center"/>
        <w:rPr>
          <w:rFonts w:ascii="Times New Roman" w:hAnsi="Times New Roman"/>
          <w:b/>
          <w:sz w:val="24"/>
          <w:szCs w:val="24"/>
          <w:u w:val="single"/>
          <w:lang w:eastAsia="ar-SA"/>
        </w:rPr>
      </w:pP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 xml:space="preserve">Оценка 5 </w:t>
      </w:r>
      <w:r w:rsidRPr="00F20A1D">
        <w:rPr>
          <w:rFonts w:ascii="Times New Roman" w:hAnsi="Times New Roman"/>
          <w:bCs/>
          <w:sz w:val="24"/>
          <w:szCs w:val="24"/>
          <w:lang w:eastAsia="ar-SA"/>
        </w:rPr>
        <w:t>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 xml:space="preserve">Оценка 4 </w:t>
      </w:r>
      <w:r w:rsidRPr="00F20A1D">
        <w:rPr>
          <w:rFonts w:ascii="Times New Roman" w:hAnsi="Times New Roman"/>
          <w:bCs/>
          <w:sz w:val="24"/>
          <w:szCs w:val="24"/>
          <w:lang w:eastAsia="ar-SA"/>
        </w:rPr>
        <w:t>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 xml:space="preserve">Оценка 3 </w:t>
      </w:r>
      <w:r w:rsidRPr="00F20A1D">
        <w:rPr>
          <w:rFonts w:ascii="Times New Roman" w:hAnsi="Times New Roman"/>
          <w:bCs/>
          <w:sz w:val="24"/>
          <w:szCs w:val="24"/>
          <w:lang w:eastAsia="ar-SA"/>
        </w:rPr>
        <w:t>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 xml:space="preserve">Оценка 2 </w:t>
      </w:r>
      <w:r w:rsidRPr="00F20A1D">
        <w:rPr>
          <w:rFonts w:ascii="Times New Roman" w:hAnsi="Times New Roman"/>
          <w:bCs/>
          <w:sz w:val="24"/>
          <w:szCs w:val="24"/>
          <w:lang w:eastAsia="ar-SA"/>
        </w:rPr>
        <w:t>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 xml:space="preserve">Оценка 1 </w:t>
      </w:r>
      <w:r w:rsidRPr="00F20A1D">
        <w:rPr>
          <w:rFonts w:ascii="Times New Roman" w:hAnsi="Times New Roman"/>
          <w:bCs/>
          <w:sz w:val="24"/>
          <w:szCs w:val="24"/>
          <w:lang w:eastAsia="ar-SA"/>
        </w:rPr>
        <w:t>ставится в том случае, если учащийся совсем не выполнил работу.</w:t>
      </w:r>
    </w:p>
    <w:p w:rsidR="00C40E7B" w:rsidRPr="00F20A1D" w:rsidRDefault="00C40E7B" w:rsidP="00F20A1D">
      <w:pPr>
        <w:spacing w:after="0" w:line="240" w:lineRule="auto"/>
        <w:jc w:val="both"/>
        <w:rPr>
          <w:rFonts w:ascii="Times New Roman" w:hAnsi="Times New Roman"/>
          <w:sz w:val="24"/>
          <w:szCs w:val="24"/>
          <w:u w:val="single"/>
          <w:lang w:eastAsia="ar-SA"/>
        </w:rPr>
      </w:pPr>
      <w:r w:rsidRPr="00F20A1D">
        <w:rPr>
          <w:rFonts w:ascii="Times New Roman" w:hAnsi="Times New Roman"/>
          <w:bCs/>
          <w:sz w:val="24"/>
          <w:szCs w:val="24"/>
          <w:lang w:eastAsia="ar-SA"/>
        </w:rPr>
        <w:t xml:space="preserve"> Во всех случаях оценка снижается, если учащийся не соблюдал требований правил безопасного труда.</w:t>
      </w:r>
      <w:r w:rsidRPr="00F20A1D">
        <w:rPr>
          <w:rFonts w:ascii="Times New Roman" w:hAnsi="Times New Roman"/>
          <w:sz w:val="24"/>
          <w:szCs w:val="24"/>
          <w:u w:val="single"/>
          <w:lang w:eastAsia="ar-SA"/>
        </w:rPr>
        <w:t xml:space="preserve"> </w:t>
      </w:r>
    </w:p>
    <w:p w:rsidR="00C40E7B" w:rsidRPr="00F20A1D" w:rsidRDefault="00C40E7B" w:rsidP="00F20A1D">
      <w:pPr>
        <w:spacing w:after="0" w:line="240" w:lineRule="auto"/>
        <w:jc w:val="center"/>
        <w:rPr>
          <w:rFonts w:ascii="Times New Roman" w:hAnsi="Times New Roman"/>
          <w:sz w:val="24"/>
          <w:szCs w:val="24"/>
          <w:u w:val="single"/>
          <w:lang w:eastAsia="ar-SA"/>
        </w:rPr>
      </w:pPr>
      <w:r w:rsidRPr="00F20A1D">
        <w:rPr>
          <w:rFonts w:ascii="Times New Roman" w:hAnsi="Times New Roman"/>
          <w:sz w:val="24"/>
          <w:szCs w:val="24"/>
          <w:u w:val="single"/>
          <w:lang w:eastAsia="ar-SA"/>
        </w:rPr>
        <w:t>4. Оценка тестовых работ.</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 xml:space="preserve">Оценка 5 </w:t>
      </w:r>
      <w:r w:rsidRPr="00F20A1D">
        <w:rPr>
          <w:rFonts w:ascii="Times New Roman" w:hAnsi="Times New Roman"/>
          <w:bCs/>
          <w:sz w:val="24"/>
          <w:szCs w:val="24"/>
          <w:lang w:eastAsia="ar-SA"/>
        </w:rPr>
        <w:t>ставится в том случае, если учащийся выполнил работу в полном объеме на 100%.</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 xml:space="preserve">Оценка 4 </w:t>
      </w:r>
      <w:r w:rsidRPr="00F20A1D">
        <w:rPr>
          <w:rFonts w:ascii="Times New Roman" w:hAnsi="Times New Roman"/>
          <w:bCs/>
          <w:sz w:val="24"/>
          <w:szCs w:val="24"/>
          <w:lang w:eastAsia="ar-SA"/>
        </w:rPr>
        <w:t>ставится в том случае, если учащийся выполнил работу в объеме 80-99%.</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Оценка 3</w:t>
      </w:r>
      <w:r w:rsidRPr="00F20A1D">
        <w:rPr>
          <w:rFonts w:ascii="Times New Roman" w:hAnsi="Times New Roman"/>
          <w:bCs/>
          <w:sz w:val="24"/>
          <w:szCs w:val="24"/>
          <w:lang w:eastAsia="ar-SA"/>
        </w:rPr>
        <w:t xml:space="preserve"> ставится в том случае, если учащийся выполнил работу в объеме 60-79%.</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Оценка 2</w:t>
      </w:r>
      <w:r w:rsidRPr="00F20A1D">
        <w:rPr>
          <w:rFonts w:ascii="Times New Roman" w:hAnsi="Times New Roman"/>
          <w:bCs/>
          <w:sz w:val="24"/>
          <w:szCs w:val="24"/>
          <w:lang w:eastAsia="ar-SA"/>
        </w:rPr>
        <w:t xml:space="preserve"> ставится в том случае, если учащийся выполнил работу в объеме 11-59%.</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
          <w:sz w:val="24"/>
          <w:szCs w:val="24"/>
          <w:lang w:eastAsia="ar-SA"/>
        </w:rPr>
        <w:t>Оценка 1</w:t>
      </w:r>
      <w:r w:rsidRPr="00F20A1D">
        <w:rPr>
          <w:rFonts w:ascii="Times New Roman" w:hAnsi="Times New Roman"/>
          <w:bCs/>
          <w:sz w:val="24"/>
          <w:szCs w:val="24"/>
          <w:lang w:eastAsia="ar-SA"/>
        </w:rPr>
        <w:t xml:space="preserve"> ставится в том случае, если учащийся выполнил работу в объеме 10%.</w:t>
      </w:r>
    </w:p>
    <w:p w:rsidR="00C40E7B" w:rsidRPr="00F20A1D" w:rsidRDefault="00C40E7B" w:rsidP="00F20A1D">
      <w:pPr>
        <w:spacing w:after="0" w:line="240" w:lineRule="auto"/>
        <w:jc w:val="both"/>
        <w:rPr>
          <w:rFonts w:ascii="Times New Roman" w:hAnsi="Times New Roman"/>
          <w:bCs/>
          <w:sz w:val="24"/>
          <w:szCs w:val="24"/>
          <w:lang w:eastAsia="ar-SA"/>
        </w:rPr>
      </w:pPr>
    </w:p>
    <w:p w:rsidR="00C40E7B" w:rsidRPr="00F20A1D" w:rsidRDefault="00C40E7B" w:rsidP="00F20A1D">
      <w:pPr>
        <w:spacing w:after="0" w:line="240" w:lineRule="auto"/>
        <w:jc w:val="center"/>
        <w:rPr>
          <w:rFonts w:ascii="Times New Roman" w:hAnsi="Times New Roman"/>
          <w:sz w:val="24"/>
          <w:szCs w:val="24"/>
          <w:u w:val="single"/>
          <w:lang w:eastAsia="ar-SA"/>
        </w:rPr>
      </w:pPr>
      <w:r w:rsidRPr="00F20A1D">
        <w:rPr>
          <w:rFonts w:ascii="Times New Roman" w:hAnsi="Times New Roman"/>
          <w:sz w:val="24"/>
          <w:szCs w:val="24"/>
          <w:u w:val="single"/>
          <w:lang w:eastAsia="ar-SA"/>
        </w:rPr>
        <w:t>5. Перечень ошибок.</w:t>
      </w:r>
    </w:p>
    <w:p w:rsidR="00C40E7B" w:rsidRPr="00F20A1D" w:rsidRDefault="00C40E7B" w:rsidP="00F20A1D">
      <w:pPr>
        <w:spacing w:after="0" w:line="240" w:lineRule="auto"/>
        <w:rPr>
          <w:rFonts w:ascii="Times New Roman" w:hAnsi="Times New Roman"/>
          <w:b/>
          <w:sz w:val="24"/>
          <w:szCs w:val="24"/>
          <w:lang w:eastAsia="ar-SA"/>
        </w:rPr>
      </w:pPr>
      <w:r w:rsidRPr="00F20A1D">
        <w:rPr>
          <w:rFonts w:ascii="Times New Roman" w:hAnsi="Times New Roman"/>
          <w:b/>
          <w:sz w:val="24"/>
          <w:szCs w:val="24"/>
          <w:lang w:eastAsia="ar-SA"/>
        </w:rPr>
        <w:t>Грубые ошибки.</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2. Неумение выделять в ответе главное.</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 xml:space="preserve">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w:t>
      </w:r>
      <w:proofErr w:type="gramStart"/>
      <w:r w:rsidRPr="00F20A1D">
        <w:rPr>
          <w:rFonts w:ascii="Times New Roman" w:hAnsi="Times New Roman"/>
          <w:bCs/>
          <w:sz w:val="24"/>
          <w:szCs w:val="24"/>
          <w:lang w:eastAsia="ar-SA"/>
        </w:rPr>
        <w:t>решенным</w:t>
      </w:r>
      <w:proofErr w:type="gramEnd"/>
      <w:r w:rsidRPr="00F20A1D">
        <w:rPr>
          <w:rFonts w:ascii="Times New Roman" w:hAnsi="Times New Roman"/>
          <w:bCs/>
          <w:sz w:val="24"/>
          <w:szCs w:val="24"/>
          <w:lang w:eastAsia="ar-SA"/>
        </w:rPr>
        <w:t xml:space="preserve"> в классе; ошибки, показывающие неправильное понимание условия задачи или неправильное истолкование решения.</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4. Неумение читать и строить графики и принципиальные схемы</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lastRenderedPageBreak/>
        <w:t>6. Небрежное отношение  к лабораторному оборудованию и измерительным приборам.</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7. Неумение определить показания измерительного прибора.</w:t>
      </w:r>
    </w:p>
    <w:p w:rsidR="00C40E7B" w:rsidRPr="00F20A1D" w:rsidRDefault="00C40E7B" w:rsidP="00F20A1D">
      <w:pPr>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8. Нарушение требований правил безопасного труда при выполнении эксперимента.</w:t>
      </w:r>
    </w:p>
    <w:p w:rsidR="00C40E7B" w:rsidRPr="00F20A1D" w:rsidRDefault="00C40E7B" w:rsidP="00F20A1D">
      <w:pPr>
        <w:spacing w:after="0" w:line="240" w:lineRule="auto"/>
        <w:jc w:val="both"/>
        <w:rPr>
          <w:rFonts w:ascii="Times New Roman" w:hAnsi="Times New Roman"/>
          <w:bCs/>
          <w:sz w:val="24"/>
          <w:szCs w:val="24"/>
          <w:lang w:eastAsia="ar-SA"/>
        </w:rPr>
      </w:pPr>
    </w:p>
    <w:p w:rsidR="00C40E7B" w:rsidRPr="00F20A1D" w:rsidRDefault="00C40E7B" w:rsidP="00F20A1D">
      <w:pPr>
        <w:spacing w:after="0" w:line="240" w:lineRule="auto"/>
        <w:rPr>
          <w:rFonts w:ascii="Times New Roman" w:hAnsi="Times New Roman"/>
          <w:b/>
          <w:sz w:val="24"/>
          <w:szCs w:val="24"/>
          <w:lang w:eastAsia="ar-SA"/>
        </w:rPr>
      </w:pPr>
      <w:r w:rsidRPr="00F20A1D">
        <w:rPr>
          <w:rFonts w:ascii="Times New Roman" w:hAnsi="Times New Roman"/>
          <w:b/>
          <w:sz w:val="24"/>
          <w:szCs w:val="24"/>
          <w:lang w:eastAsia="ar-SA"/>
        </w:rPr>
        <w:t>Негрубые ошибки.</w:t>
      </w:r>
    </w:p>
    <w:p w:rsidR="00C40E7B" w:rsidRPr="00F20A1D" w:rsidRDefault="00C40E7B" w:rsidP="00F20A1D">
      <w:pPr>
        <w:tabs>
          <w:tab w:val="left" w:pos="1440"/>
        </w:tabs>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1.Неточности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C40E7B" w:rsidRPr="00F20A1D" w:rsidRDefault="00C40E7B" w:rsidP="00F20A1D">
      <w:pPr>
        <w:tabs>
          <w:tab w:val="left" w:pos="1440"/>
        </w:tabs>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2.Ошибки в условных обозначениях на принципиальных схемах, неточности чертежей, графиков, схем.</w:t>
      </w:r>
    </w:p>
    <w:p w:rsidR="00C40E7B" w:rsidRPr="00F20A1D" w:rsidRDefault="00C40E7B" w:rsidP="00F20A1D">
      <w:pPr>
        <w:tabs>
          <w:tab w:val="left" w:pos="1440"/>
        </w:tabs>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3.Пропуск или неточное написание наименований единиц физических величин.</w:t>
      </w:r>
    </w:p>
    <w:p w:rsidR="00C40E7B" w:rsidRPr="00F20A1D" w:rsidRDefault="00C40E7B" w:rsidP="00F20A1D">
      <w:pPr>
        <w:tabs>
          <w:tab w:val="left" w:pos="1440"/>
        </w:tabs>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4.Нерациональный выбор хода решения.</w:t>
      </w:r>
    </w:p>
    <w:p w:rsidR="00C40E7B" w:rsidRPr="00F20A1D" w:rsidRDefault="00C40E7B" w:rsidP="00F20A1D">
      <w:pPr>
        <w:spacing w:after="0" w:line="240" w:lineRule="auto"/>
        <w:jc w:val="both"/>
        <w:rPr>
          <w:rFonts w:ascii="Times New Roman" w:hAnsi="Times New Roman"/>
          <w:bCs/>
          <w:sz w:val="24"/>
          <w:szCs w:val="24"/>
          <w:lang w:eastAsia="ar-SA"/>
        </w:rPr>
      </w:pPr>
    </w:p>
    <w:p w:rsidR="00C40E7B" w:rsidRPr="00F20A1D" w:rsidRDefault="00C40E7B" w:rsidP="00F20A1D">
      <w:pPr>
        <w:spacing w:after="0" w:line="240" w:lineRule="auto"/>
        <w:rPr>
          <w:rFonts w:ascii="Times New Roman" w:hAnsi="Times New Roman"/>
          <w:b/>
          <w:sz w:val="24"/>
          <w:szCs w:val="24"/>
          <w:lang w:eastAsia="ar-SA"/>
        </w:rPr>
      </w:pPr>
      <w:r w:rsidRPr="00F20A1D">
        <w:rPr>
          <w:rFonts w:ascii="Times New Roman" w:hAnsi="Times New Roman"/>
          <w:b/>
          <w:sz w:val="24"/>
          <w:szCs w:val="24"/>
          <w:lang w:eastAsia="ar-SA"/>
        </w:rPr>
        <w:t>Недочеты.</w:t>
      </w:r>
    </w:p>
    <w:p w:rsidR="00C40E7B" w:rsidRPr="00F20A1D" w:rsidRDefault="00C40E7B" w:rsidP="00F20A1D">
      <w:pPr>
        <w:spacing w:after="0" w:line="240" w:lineRule="auto"/>
        <w:jc w:val="center"/>
        <w:rPr>
          <w:rFonts w:ascii="Times New Roman" w:hAnsi="Times New Roman"/>
          <w:b/>
          <w:sz w:val="24"/>
          <w:szCs w:val="24"/>
          <w:lang w:eastAsia="ar-SA"/>
        </w:rPr>
      </w:pPr>
    </w:p>
    <w:p w:rsidR="00C40E7B" w:rsidRPr="00F20A1D" w:rsidRDefault="00C40E7B" w:rsidP="00F20A1D">
      <w:pPr>
        <w:tabs>
          <w:tab w:val="left" w:pos="0"/>
          <w:tab w:val="left" w:pos="360"/>
        </w:tabs>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1.Нерациональные записи при вычислениях, нерациональные приемы вычислений, преобразований и решения задач.</w:t>
      </w:r>
    </w:p>
    <w:p w:rsidR="00C40E7B" w:rsidRPr="00F20A1D" w:rsidRDefault="00C40E7B" w:rsidP="00F20A1D">
      <w:pPr>
        <w:tabs>
          <w:tab w:val="left" w:pos="0"/>
          <w:tab w:val="left" w:pos="360"/>
        </w:tabs>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2.Арифметические ошибки в вычислениях, если эти ошибки грубо не искажают реальность полученного результата.</w:t>
      </w:r>
    </w:p>
    <w:p w:rsidR="00C40E7B" w:rsidRPr="00F20A1D" w:rsidRDefault="00C40E7B" w:rsidP="00F20A1D">
      <w:pPr>
        <w:tabs>
          <w:tab w:val="left" w:pos="0"/>
          <w:tab w:val="left" w:pos="360"/>
        </w:tabs>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3.Отдельные погрешности в формулировке вопроса или ответа.</w:t>
      </w:r>
    </w:p>
    <w:p w:rsidR="00C40E7B" w:rsidRPr="00F20A1D" w:rsidRDefault="00C40E7B" w:rsidP="00F20A1D">
      <w:pPr>
        <w:tabs>
          <w:tab w:val="left" w:pos="0"/>
          <w:tab w:val="left" w:pos="360"/>
        </w:tabs>
        <w:spacing w:after="0" w:line="240" w:lineRule="auto"/>
        <w:jc w:val="both"/>
        <w:rPr>
          <w:rFonts w:ascii="Times New Roman" w:hAnsi="Times New Roman"/>
          <w:bCs/>
          <w:sz w:val="24"/>
          <w:szCs w:val="24"/>
          <w:lang w:eastAsia="ar-SA"/>
        </w:rPr>
      </w:pPr>
      <w:r w:rsidRPr="00F20A1D">
        <w:rPr>
          <w:rFonts w:ascii="Times New Roman" w:hAnsi="Times New Roman"/>
          <w:bCs/>
          <w:sz w:val="24"/>
          <w:szCs w:val="24"/>
          <w:lang w:eastAsia="ar-SA"/>
        </w:rPr>
        <w:t>4.Небрежное выполнение записей, чертежей, схем, графиков.</w:t>
      </w:r>
    </w:p>
    <w:p w:rsidR="00C40E7B" w:rsidRPr="00F20A1D" w:rsidRDefault="00C40E7B" w:rsidP="00F20A1D">
      <w:pPr>
        <w:spacing w:after="0" w:line="240" w:lineRule="auto"/>
        <w:jc w:val="both"/>
        <w:rPr>
          <w:rFonts w:ascii="Times New Roman" w:hAnsi="Times New Roman"/>
          <w:sz w:val="24"/>
          <w:szCs w:val="24"/>
        </w:rPr>
      </w:pPr>
      <w:r w:rsidRPr="00F20A1D">
        <w:rPr>
          <w:rFonts w:ascii="Times New Roman" w:hAnsi="Times New Roman"/>
          <w:sz w:val="24"/>
          <w:szCs w:val="24"/>
          <w:lang w:eastAsia="ar-SA"/>
        </w:rPr>
        <w:t>5.Орфографические и пунктуационные ошибки.</w:t>
      </w:r>
    </w:p>
    <w:p w:rsidR="00C40E7B" w:rsidRPr="00F20A1D" w:rsidRDefault="00C40E7B" w:rsidP="00F20A1D">
      <w:pPr>
        <w:pStyle w:val="Style4"/>
        <w:widowControl/>
        <w:tabs>
          <w:tab w:val="left" w:pos="14601"/>
        </w:tabs>
        <w:spacing w:line="240" w:lineRule="auto"/>
        <w:jc w:val="left"/>
        <w:rPr>
          <w:rStyle w:val="FontStyle52"/>
          <w:sz w:val="24"/>
          <w:szCs w:val="24"/>
        </w:rPr>
      </w:pPr>
    </w:p>
    <w:p w:rsidR="00C40E7B" w:rsidRPr="00F20A1D" w:rsidRDefault="00C40E7B" w:rsidP="00F20A1D">
      <w:pPr>
        <w:pStyle w:val="Style30"/>
        <w:widowControl/>
        <w:tabs>
          <w:tab w:val="left" w:pos="14601"/>
        </w:tabs>
        <w:ind w:left="370"/>
        <w:rPr>
          <w:rStyle w:val="FontStyle56"/>
          <w:i w:val="0"/>
          <w:sz w:val="24"/>
          <w:szCs w:val="24"/>
          <w:lang w:val="tt-RU"/>
        </w:rPr>
      </w:pPr>
      <w:r w:rsidRPr="00F20A1D">
        <w:rPr>
          <w:rStyle w:val="FontStyle56"/>
          <w:i w:val="0"/>
          <w:sz w:val="24"/>
          <w:szCs w:val="24"/>
          <w:lang w:val="tt-RU"/>
        </w:rPr>
        <w:t>МАТЕМАТИКА</w:t>
      </w:r>
    </w:p>
    <w:p w:rsidR="00C40E7B" w:rsidRPr="00F20A1D" w:rsidRDefault="00C40E7B" w:rsidP="00F20A1D">
      <w:pPr>
        <w:pStyle w:val="Style38"/>
        <w:widowControl/>
        <w:numPr>
          <w:ilvl w:val="0"/>
          <w:numId w:val="186"/>
        </w:numPr>
        <w:tabs>
          <w:tab w:val="left" w:pos="14601"/>
        </w:tabs>
        <w:jc w:val="both"/>
        <w:rPr>
          <w:rStyle w:val="FontStyle57"/>
          <w:sz w:val="24"/>
          <w:szCs w:val="24"/>
        </w:rPr>
      </w:pPr>
      <w:r w:rsidRPr="00F20A1D">
        <w:rPr>
          <w:rStyle w:val="FontStyle57"/>
          <w:sz w:val="24"/>
          <w:szCs w:val="24"/>
        </w:rPr>
        <w:t>Оценка устных ответов учащихся</w:t>
      </w:r>
    </w:p>
    <w:tbl>
      <w:tblPr>
        <w:tblStyle w:val="a4"/>
        <w:tblW w:w="9584" w:type="dxa"/>
        <w:tblLook w:val="04A0" w:firstRow="1" w:lastRow="0" w:firstColumn="1" w:lastColumn="0" w:noHBand="0" w:noVBand="1"/>
      </w:tblPr>
      <w:tblGrid>
        <w:gridCol w:w="864"/>
        <w:gridCol w:w="8720"/>
      </w:tblGrid>
      <w:tr w:rsidR="00C40E7B" w:rsidRPr="00F20A1D" w:rsidTr="00C40E7B">
        <w:tc>
          <w:tcPr>
            <w:tcW w:w="817" w:type="dxa"/>
            <w:vAlign w:val="center"/>
          </w:tcPr>
          <w:p w:rsidR="00C40E7B" w:rsidRPr="00F20A1D" w:rsidRDefault="00C40E7B" w:rsidP="00F20A1D">
            <w:pPr>
              <w:pStyle w:val="Style38"/>
              <w:widowControl/>
              <w:tabs>
                <w:tab w:val="left" w:pos="14601"/>
              </w:tabs>
              <w:jc w:val="center"/>
              <w:rPr>
                <w:rStyle w:val="FontStyle57"/>
                <w:sz w:val="24"/>
                <w:szCs w:val="24"/>
              </w:rPr>
            </w:pPr>
            <w:r w:rsidRPr="00F20A1D">
              <w:rPr>
                <w:rStyle w:val="FontStyle57"/>
                <w:sz w:val="24"/>
                <w:szCs w:val="24"/>
              </w:rPr>
              <w:t>«5»</w:t>
            </w:r>
          </w:p>
          <w:p w:rsidR="00C40E7B" w:rsidRPr="00F20A1D" w:rsidRDefault="00C40E7B" w:rsidP="00F20A1D">
            <w:pPr>
              <w:pStyle w:val="Style23"/>
              <w:widowControl/>
              <w:tabs>
                <w:tab w:val="left" w:pos="14601"/>
              </w:tabs>
              <w:ind w:right="-121"/>
              <w:jc w:val="center"/>
            </w:pPr>
          </w:p>
        </w:tc>
        <w:tc>
          <w:tcPr>
            <w:tcW w:w="8767" w:type="dxa"/>
          </w:tcPr>
          <w:p w:rsidR="00C40E7B" w:rsidRPr="00F20A1D" w:rsidRDefault="00C40E7B" w:rsidP="00F20A1D">
            <w:pPr>
              <w:spacing w:line="240" w:lineRule="auto"/>
              <w:rPr>
                <w:rStyle w:val="FontStyle58"/>
                <w:sz w:val="24"/>
                <w:szCs w:val="24"/>
              </w:rPr>
            </w:pPr>
            <w:r w:rsidRPr="00F20A1D">
              <w:rPr>
                <w:rStyle w:val="FontStyle58"/>
                <w:sz w:val="24"/>
                <w:szCs w:val="24"/>
              </w:rPr>
              <w:t>полно раскрыл содержание материала в объеме, предусмотренном программой и учебником, изложил материал грамотным языком в</w:t>
            </w:r>
            <w:r w:rsidRPr="00F20A1D">
              <w:rPr>
                <w:rStyle w:val="FontStyle58"/>
                <w:sz w:val="24"/>
                <w:szCs w:val="24"/>
              </w:rPr>
              <w:br/>
              <w:t>определенной логической последовательности, точно используя математическую терминологию и символику;</w:t>
            </w:r>
          </w:p>
          <w:p w:rsidR="00C40E7B" w:rsidRPr="00F20A1D" w:rsidRDefault="00C40E7B" w:rsidP="00F20A1D">
            <w:pPr>
              <w:pStyle w:val="Style44"/>
              <w:widowControl/>
              <w:tabs>
                <w:tab w:val="left" w:pos="14601"/>
              </w:tabs>
              <w:spacing w:line="240" w:lineRule="auto"/>
              <w:rPr>
                <w:rStyle w:val="FontStyle58"/>
                <w:sz w:val="24"/>
                <w:szCs w:val="24"/>
              </w:rPr>
            </w:pPr>
            <w:r w:rsidRPr="00F20A1D">
              <w:rPr>
                <w:rStyle w:val="FontStyle58"/>
                <w:sz w:val="24"/>
                <w:szCs w:val="24"/>
              </w:rPr>
              <w:t>правильно выполнил рисунки, чертежи, графики, сопутствующие ответу;</w:t>
            </w:r>
          </w:p>
          <w:p w:rsidR="00C40E7B" w:rsidRPr="00F20A1D" w:rsidRDefault="00C40E7B" w:rsidP="00F20A1D">
            <w:pPr>
              <w:pStyle w:val="Style44"/>
              <w:widowControl/>
              <w:tabs>
                <w:tab w:val="left" w:pos="14601"/>
              </w:tabs>
              <w:spacing w:line="240" w:lineRule="auto"/>
              <w:rPr>
                <w:rStyle w:val="FontStyle58"/>
                <w:sz w:val="24"/>
                <w:szCs w:val="24"/>
              </w:rPr>
            </w:pPr>
            <w:r w:rsidRPr="00F20A1D">
              <w:rPr>
                <w:rStyle w:val="FontStyle58"/>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C40E7B" w:rsidRPr="00F20A1D" w:rsidRDefault="00C40E7B" w:rsidP="00F20A1D">
            <w:pPr>
              <w:pStyle w:val="Style44"/>
              <w:widowControl/>
              <w:tabs>
                <w:tab w:val="left" w:pos="14601"/>
              </w:tabs>
              <w:spacing w:line="240" w:lineRule="auto"/>
              <w:rPr>
                <w:rStyle w:val="FontStyle58"/>
                <w:sz w:val="24"/>
                <w:szCs w:val="24"/>
              </w:rPr>
            </w:pPr>
            <w:r w:rsidRPr="00F20A1D">
              <w:rPr>
                <w:rStyle w:val="FontStyle58"/>
                <w:sz w:val="24"/>
                <w:szCs w:val="24"/>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C40E7B" w:rsidRPr="00F20A1D" w:rsidRDefault="00C40E7B" w:rsidP="00F20A1D">
            <w:pPr>
              <w:spacing w:line="240" w:lineRule="auto"/>
              <w:rPr>
                <w:rFonts w:ascii="Times New Roman" w:hAnsi="Times New Roman"/>
                <w:sz w:val="24"/>
                <w:szCs w:val="24"/>
              </w:rPr>
            </w:pPr>
            <w:r w:rsidRPr="00F20A1D">
              <w:rPr>
                <w:rStyle w:val="FontStyle58"/>
                <w:sz w:val="24"/>
                <w:szCs w:val="24"/>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tc>
      </w:tr>
      <w:tr w:rsidR="00C40E7B" w:rsidRPr="00F20A1D" w:rsidTr="00C40E7B">
        <w:tc>
          <w:tcPr>
            <w:tcW w:w="817" w:type="dxa"/>
            <w:vAlign w:val="center"/>
          </w:tcPr>
          <w:p w:rsidR="00C40E7B" w:rsidRPr="00F20A1D" w:rsidRDefault="00C40E7B" w:rsidP="00F20A1D">
            <w:pPr>
              <w:pStyle w:val="Style6"/>
              <w:widowControl/>
              <w:tabs>
                <w:tab w:val="left" w:pos="14601"/>
              </w:tabs>
              <w:ind w:left="288"/>
              <w:jc w:val="center"/>
              <w:rPr>
                <w:rStyle w:val="FontStyle57"/>
                <w:sz w:val="24"/>
                <w:szCs w:val="24"/>
              </w:rPr>
            </w:pPr>
            <w:r w:rsidRPr="00F20A1D">
              <w:rPr>
                <w:rStyle w:val="FontStyle57"/>
                <w:sz w:val="24"/>
                <w:szCs w:val="24"/>
              </w:rPr>
              <w:t>«4»</w:t>
            </w:r>
          </w:p>
        </w:tc>
        <w:tc>
          <w:tcPr>
            <w:tcW w:w="8767" w:type="dxa"/>
          </w:tcPr>
          <w:p w:rsidR="00C40E7B" w:rsidRPr="00F20A1D" w:rsidRDefault="00C40E7B" w:rsidP="00F20A1D">
            <w:pPr>
              <w:pStyle w:val="Style44"/>
              <w:widowControl/>
              <w:tabs>
                <w:tab w:val="left" w:pos="14601"/>
              </w:tabs>
              <w:spacing w:line="240" w:lineRule="auto"/>
              <w:ind w:left="34"/>
              <w:rPr>
                <w:rStyle w:val="FontStyle58"/>
                <w:sz w:val="24"/>
                <w:szCs w:val="24"/>
              </w:rPr>
            </w:pPr>
            <w:r w:rsidRPr="00F20A1D">
              <w:rPr>
                <w:rStyle w:val="FontStyle58"/>
                <w:sz w:val="24"/>
                <w:szCs w:val="24"/>
              </w:rPr>
              <w:t>если он удовлетворяет в основном требованиям на оценку «5», но при этом имеет один из недостатков: 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 учителя;</w:t>
            </w:r>
          </w:p>
          <w:p w:rsidR="00C40E7B" w:rsidRPr="00F20A1D" w:rsidRDefault="00C40E7B" w:rsidP="00F20A1D">
            <w:pPr>
              <w:spacing w:line="240" w:lineRule="auto"/>
              <w:ind w:left="34"/>
              <w:rPr>
                <w:rFonts w:ascii="Times New Roman" w:hAnsi="Times New Roman"/>
                <w:sz w:val="24"/>
                <w:szCs w:val="24"/>
              </w:rPr>
            </w:pPr>
            <w:r w:rsidRPr="00F20A1D">
              <w:rPr>
                <w:rStyle w:val="FontStyle58"/>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tc>
      </w:tr>
      <w:tr w:rsidR="00C40E7B" w:rsidRPr="00F20A1D" w:rsidTr="00C40E7B">
        <w:tc>
          <w:tcPr>
            <w:tcW w:w="817" w:type="dxa"/>
            <w:vAlign w:val="center"/>
          </w:tcPr>
          <w:p w:rsidR="00C40E7B" w:rsidRPr="00F20A1D" w:rsidRDefault="00C40E7B" w:rsidP="00F20A1D">
            <w:pPr>
              <w:pStyle w:val="Style6"/>
              <w:widowControl/>
              <w:tabs>
                <w:tab w:val="left" w:pos="14601"/>
              </w:tabs>
              <w:ind w:left="288"/>
              <w:jc w:val="center"/>
              <w:rPr>
                <w:rStyle w:val="FontStyle57"/>
                <w:sz w:val="24"/>
                <w:szCs w:val="24"/>
              </w:rPr>
            </w:pPr>
            <w:r w:rsidRPr="00F20A1D">
              <w:rPr>
                <w:rStyle w:val="FontStyle57"/>
                <w:sz w:val="24"/>
                <w:szCs w:val="24"/>
              </w:rPr>
              <w:t>«3»</w:t>
            </w:r>
          </w:p>
        </w:tc>
        <w:tc>
          <w:tcPr>
            <w:tcW w:w="8767" w:type="dxa"/>
          </w:tcPr>
          <w:p w:rsidR="00C40E7B" w:rsidRPr="00F20A1D" w:rsidRDefault="00C40E7B" w:rsidP="00F20A1D">
            <w:pPr>
              <w:pStyle w:val="Style44"/>
              <w:widowControl/>
              <w:tabs>
                <w:tab w:val="left" w:pos="14601"/>
              </w:tabs>
              <w:spacing w:line="240" w:lineRule="auto"/>
              <w:ind w:left="34" w:hanging="34"/>
              <w:rPr>
                <w:rStyle w:val="FontStyle58"/>
                <w:sz w:val="24"/>
                <w:szCs w:val="24"/>
              </w:rPr>
            </w:pPr>
            <w:r w:rsidRPr="00F20A1D">
              <w:rPr>
                <w:rStyle w:val="FontStyle58"/>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C40E7B" w:rsidRPr="00F20A1D" w:rsidRDefault="00C40E7B" w:rsidP="00F20A1D">
            <w:pPr>
              <w:spacing w:line="240" w:lineRule="auto"/>
              <w:ind w:left="34" w:hanging="34"/>
              <w:rPr>
                <w:rFonts w:ascii="Times New Roman" w:hAnsi="Times New Roman"/>
                <w:sz w:val="24"/>
                <w:szCs w:val="24"/>
              </w:rPr>
            </w:pPr>
            <w:proofErr w:type="gramStart"/>
            <w:r w:rsidRPr="00F20A1D">
              <w:rPr>
                <w:rStyle w:val="FontStyle58"/>
                <w:sz w:val="24"/>
                <w:szCs w:val="24"/>
              </w:rPr>
              <w:t xml:space="preserve">имелись затруднения или допущены ошибки в определении понятий, </w:t>
            </w:r>
            <w:r w:rsidRPr="00F20A1D">
              <w:rPr>
                <w:rStyle w:val="FontStyle58"/>
                <w:sz w:val="24"/>
                <w:szCs w:val="24"/>
              </w:rPr>
              <w:lastRenderedPageBreak/>
              <w:t>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roofErr w:type="gramEnd"/>
          </w:p>
        </w:tc>
      </w:tr>
      <w:tr w:rsidR="00C40E7B" w:rsidRPr="00F20A1D" w:rsidTr="00C40E7B">
        <w:tc>
          <w:tcPr>
            <w:tcW w:w="817" w:type="dxa"/>
            <w:vAlign w:val="center"/>
          </w:tcPr>
          <w:p w:rsidR="00C40E7B" w:rsidRPr="00F20A1D" w:rsidRDefault="00C40E7B" w:rsidP="00F20A1D">
            <w:pPr>
              <w:pStyle w:val="Style6"/>
              <w:widowControl/>
              <w:tabs>
                <w:tab w:val="left" w:pos="14601"/>
              </w:tabs>
              <w:ind w:left="288"/>
              <w:jc w:val="center"/>
              <w:rPr>
                <w:rStyle w:val="FontStyle57"/>
                <w:sz w:val="24"/>
                <w:szCs w:val="24"/>
              </w:rPr>
            </w:pPr>
            <w:r w:rsidRPr="00F20A1D">
              <w:rPr>
                <w:rStyle w:val="FontStyle57"/>
                <w:sz w:val="24"/>
                <w:szCs w:val="24"/>
              </w:rPr>
              <w:lastRenderedPageBreak/>
              <w:t>«2»</w:t>
            </w:r>
          </w:p>
        </w:tc>
        <w:tc>
          <w:tcPr>
            <w:tcW w:w="8767" w:type="dxa"/>
          </w:tcPr>
          <w:p w:rsidR="00C40E7B" w:rsidRPr="00F20A1D" w:rsidRDefault="00C40E7B" w:rsidP="00F20A1D">
            <w:pPr>
              <w:pStyle w:val="Style44"/>
              <w:widowControl/>
              <w:tabs>
                <w:tab w:val="left" w:pos="14601"/>
              </w:tabs>
              <w:spacing w:line="240" w:lineRule="auto"/>
              <w:ind w:left="34"/>
              <w:rPr>
                <w:rStyle w:val="FontStyle58"/>
                <w:sz w:val="24"/>
                <w:szCs w:val="24"/>
              </w:rPr>
            </w:pPr>
            <w:r w:rsidRPr="00F20A1D">
              <w:rPr>
                <w:rStyle w:val="FontStyle58"/>
                <w:sz w:val="24"/>
                <w:szCs w:val="24"/>
              </w:rPr>
              <w:t>не раскрыто основное содержание учебного материала;</w:t>
            </w:r>
          </w:p>
          <w:p w:rsidR="00C40E7B" w:rsidRPr="00F20A1D" w:rsidRDefault="00C40E7B" w:rsidP="00F20A1D">
            <w:pPr>
              <w:spacing w:line="240" w:lineRule="auto"/>
              <w:ind w:left="34"/>
              <w:rPr>
                <w:rFonts w:ascii="Times New Roman" w:hAnsi="Times New Roman"/>
                <w:sz w:val="24"/>
                <w:szCs w:val="24"/>
              </w:rPr>
            </w:pPr>
            <w:r w:rsidRPr="00F20A1D">
              <w:rPr>
                <w:rStyle w:val="FontStyle58"/>
                <w:sz w:val="24"/>
                <w:szCs w:val="24"/>
              </w:rPr>
              <w:t>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pStyle w:val="Style39"/>
        <w:widowControl/>
        <w:numPr>
          <w:ilvl w:val="0"/>
          <w:numId w:val="186"/>
        </w:numPr>
        <w:tabs>
          <w:tab w:val="left" w:pos="14601"/>
        </w:tabs>
        <w:spacing w:line="240" w:lineRule="auto"/>
        <w:rPr>
          <w:rStyle w:val="FontStyle58"/>
          <w:b/>
          <w:sz w:val="24"/>
          <w:szCs w:val="24"/>
        </w:rPr>
      </w:pPr>
      <w:r w:rsidRPr="00F20A1D">
        <w:rPr>
          <w:rStyle w:val="FontStyle58"/>
          <w:b/>
          <w:sz w:val="24"/>
          <w:szCs w:val="24"/>
        </w:rPr>
        <w:t>Оценка письменных контрольных работ</w:t>
      </w:r>
    </w:p>
    <w:p w:rsidR="00C40E7B" w:rsidRPr="00F20A1D" w:rsidRDefault="00C40E7B" w:rsidP="00F20A1D">
      <w:pPr>
        <w:pStyle w:val="Style39"/>
        <w:widowControl/>
        <w:tabs>
          <w:tab w:val="left" w:pos="14601"/>
        </w:tabs>
        <w:spacing w:line="240" w:lineRule="auto"/>
        <w:ind w:left="326"/>
        <w:rPr>
          <w:rStyle w:val="FontStyle58"/>
          <w:sz w:val="24"/>
          <w:szCs w:val="24"/>
          <w:u w:val="single"/>
        </w:rPr>
      </w:pPr>
    </w:p>
    <w:tbl>
      <w:tblPr>
        <w:tblStyle w:val="a4"/>
        <w:tblW w:w="0" w:type="auto"/>
        <w:tblLook w:val="04A0" w:firstRow="1" w:lastRow="0" w:firstColumn="1" w:lastColumn="0" w:noHBand="0" w:noVBand="1"/>
      </w:tblPr>
      <w:tblGrid>
        <w:gridCol w:w="864"/>
        <w:gridCol w:w="8754"/>
      </w:tblGrid>
      <w:tr w:rsidR="00C40E7B" w:rsidRPr="00F20A1D" w:rsidTr="00C40E7B">
        <w:tc>
          <w:tcPr>
            <w:tcW w:w="817" w:type="dxa"/>
          </w:tcPr>
          <w:p w:rsidR="00C40E7B" w:rsidRPr="00F20A1D" w:rsidRDefault="00C40E7B" w:rsidP="00F20A1D">
            <w:pPr>
              <w:pStyle w:val="Style38"/>
              <w:widowControl/>
              <w:tabs>
                <w:tab w:val="left" w:pos="14601"/>
              </w:tabs>
              <w:jc w:val="both"/>
              <w:rPr>
                <w:rStyle w:val="FontStyle57"/>
                <w:sz w:val="24"/>
                <w:szCs w:val="24"/>
              </w:rPr>
            </w:pPr>
            <w:r w:rsidRPr="00F20A1D">
              <w:rPr>
                <w:rStyle w:val="FontStyle57"/>
                <w:sz w:val="24"/>
                <w:szCs w:val="24"/>
              </w:rPr>
              <w:t>«5»</w:t>
            </w:r>
          </w:p>
          <w:p w:rsidR="00C40E7B" w:rsidRPr="00F20A1D" w:rsidRDefault="00C40E7B" w:rsidP="00F20A1D">
            <w:pPr>
              <w:pStyle w:val="Style23"/>
              <w:widowControl/>
              <w:tabs>
                <w:tab w:val="left" w:pos="14601"/>
              </w:tabs>
            </w:pPr>
          </w:p>
        </w:tc>
        <w:tc>
          <w:tcPr>
            <w:tcW w:w="8754" w:type="dxa"/>
          </w:tcPr>
          <w:p w:rsidR="00C40E7B" w:rsidRPr="00F20A1D" w:rsidRDefault="00C40E7B" w:rsidP="00F20A1D">
            <w:pPr>
              <w:pStyle w:val="Style39"/>
              <w:widowControl/>
              <w:tabs>
                <w:tab w:val="left" w:pos="14601"/>
              </w:tabs>
              <w:spacing w:line="240" w:lineRule="auto"/>
              <w:jc w:val="left"/>
              <w:rPr>
                <w:rStyle w:val="FontStyle58"/>
                <w:sz w:val="24"/>
                <w:szCs w:val="24"/>
              </w:rPr>
            </w:pPr>
            <w:r w:rsidRPr="00F20A1D">
              <w:rPr>
                <w:rStyle w:val="FontStyle58"/>
                <w:sz w:val="24"/>
                <w:szCs w:val="24"/>
              </w:rPr>
              <w:t>работа выполнена полностью;</w:t>
            </w:r>
          </w:p>
          <w:p w:rsidR="00C40E7B" w:rsidRPr="00F20A1D" w:rsidRDefault="00C40E7B" w:rsidP="00F20A1D">
            <w:pPr>
              <w:pStyle w:val="Style39"/>
              <w:widowControl/>
              <w:tabs>
                <w:tab w:val="left" w:pos="14601"/>
              </w:tabs>
              <w:spacing w:line="240" w:lineRule="auto"/>
              <w:jc w:val="left"/>
              <w:rPr>
                <w:rStyle w:val="FontStyle58"/>
                <w:sz w:val="24"/>
                <w:szCs w:val="24"/>
              </w:rPr>
            </w:pPr>
            <w:r w:rsidRPr="00F20A1D">
              <w:rPr>
                <w:rStyle w:val="FontStyle58"/>
                <w:sz w:val="24"/>
                <w:szCs w:val="24"/>
              </w:rPr>
              <w:t xml:space="preserve">в </w:t>
            </w:r>
            <w:proofErr w:type="gramStart"/>
            <w:r w:rsidRPr="00F20A1D">
              <w:rPr>
                <w:rStyle w:val="FontStyle58"/>
                <w:sz w:val="24"/>
                <w:szCs w:val="24"/>
              </w:rPr>
              <w:t>логических рассуждениях</w:t>
            </w:r>
            <w:proofErr w:type="gramEnd"/>
            <w:r w:rsidRPr="00F20A1D">
              <w:rPr>
                <w:rStyle w:val="FontStyle58"/>
                <w:sz w:val="24"/>
                <w:szCs w:val="24"/>
              </w:rPr>
              <w:t xml:space="preserve"> и обосновании решения нет пробелов и ошибок;</w:t>
            </w:r>
          </w:p>
          <w:p w:rsidR="00C40E7B" w:rsidRPr="00F20A1D" w:rsidRDefault="00C40E7B" w:rsidP="00F20A1D">
            <w:pPr>
              <w:spacing w:line="240" w:lineRule="auto"/>
              <w:rPr>
                <w:rFonts w:ascii="Times New Roman" w:hAnsi="Times New Roman"/>
                <w:sz w:val="24"/>
                <w:szCs w:val="24"/>
              </w:rPr>
            </w:pPr>
            <w:r w:rsidRPr="00F20A1D">
              <w:rPr>
                <w:rStyle w:val="FontStyle58"/>
                <w:sz w:val="24"/>
                <w:szCs w:val="24"/>
              </w:rPr>
              <w:t>в решении нет математических ошибок (возможна одна неточность, описка, не являющаяся следствием незнания или непонимания</w:t>
            </w:r>
            <w:r w:rsidRPr="00F20A1D">
              <w:rPr>
                <w:rStyle w:val="FontStyle58"/>
                <w:sz w:val="24"/>
                <w:szCs w:val="24"/>
              </w:rPr>
              <w:br/>
              <w:t>учебного материала).</w:t>
            </w:r>
          </w:p>
        </w:tc>
      </w:tr>
      <w:tr w:rsidR="00C40E7B" w:rsidRPr="00F20A1D" w:rsidTr="00C40E7B">
        <w:tc>
          <w:tcPr>
            <w:tcW w:w="817" w:type="dxa"/>
          </w:tcPr>
          <w:p w:rsidR="00C40E7B" w:rsidRPr="00F20A1D" w:rsidRDefault="00C40E7B" w:rsidP="00F20A1D">
            <w:pPr>
              <w:pStyle w:val="Style6"/>
              <w:widowControl/>
              <w:tabs>
                <w:tab w:val="left" w:pos="14601"/>
              </w:tabs>
              <w:ind w:left="288"/>
              <w:rPr>
                <w:rStyle w:val="FontStyle57"/>
                <w:sz w:val="24"/>
                <w:szCs w:val="24"/>
              </w:rPr>
            </w:pPr>
            <w:r w:rsidRPr="00F20A1D">
              <w:rPr>
                <w:rStyle w:val="FontStyle57"/>
                <w:sz w:val="24"/>
                <w:szCs w:val="24"/>
              </w:rPr>
              <w:t>«4»</w:t>
            </w:r>
          </w:p>
        </w:tc>
        <w:tc>
          <w:tcPr>
            <w:tcW w:w="8754" w:type="dxa"/>
          </w:tcPr>
          <w:p w:rsidR="00C40E7B" w:rsidRPr="00F20A1D" w:rsidRDefault="00C40E7B" w:rsidP="00F20A1D">
            <w:pPr>
              <w:pStyle w:val="Style44"/>
              <w:widowControl/>
              <w:spacing w:line="240" w:lineRule="auto"/>
              <w:ind w:left="34"/>
              <w:rPr>
                <w:rStyle w:val="FontStyle58"/>
                <w:sz w:val="24"/>
                <w:szCs w:val="24"/>
              </w:rPr>
            </w:pPr>
            <w:r w:rsidRPr="00F20A1D">
              <w:rPr>
                <w:rStyle w:val="FontStyle58"/>
                <w:sz w:val="24"/>
                <w:szCs w:val="24"/>
              </w:rPr>
              <w:t xml:space="preserve"> работа выполнена полностью, но обоснования шагов решения недостаточны (если умение обосновывать рассуждения не являлосьспециальным объектом проверки);</w:t>
            </w:r>
          </w:p>
          <w:p w:rsidR="00C40E7B" w:rsidRPr="00F20A1D" w:rsidRDefault="00C40E7B" w:rsidP="00F20A1D">
            <w:pPr>
              <w:spacing w:line="240" w:lineRule="auto"/>
              <w:ind w:left="34"/>
              <w:rPr>
                <w:rFonts w:ascii="Times New Roman" w:hAnsi="Times New Roman"/>
                <w:sz w:val="24"/>
                <w:szCs w:val="24"/>
              </w:rPr>
            </w:pPr>
            <w:r w:rsidRPr="00F20A1D">
              <w:rPr>
                <w:rStyle w:val="FontStyle58"/>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tc>
      </w:tr>
      <w:tr w:rsidR="00C40E7B" w:rsidRPr="00F20A1D" w:rsidTr="00C40E7B">
        <w:tc>
          <w:tcPr>
            <w:tcW w:w="817" w:type="dxa"/>
          </w:tcPr>
          <w:p w:rsidR="00C40E7B" w:rsidRPr="00F20A1D" w:rsidRDefault="00C40E7B" w:rsidP="00F20A1D">
            <w:pPr>
              <w:pStyle w:val="Style6"/>
              <w:widowControl/>
              <w:tabs>
                <w:tab w:val="left" w:pos="14601"/>
              </w:tabs>
              <w:ind w:left="288"/>
              <w:rPr>
                <w:rStyle w:val="FontStyle57"/>
                <w:sz w:val="24"/>
                <w:szCs w:val="24"/>
              </w:rPr>
            </w:pPr>
            <w:r w:rsidRPr="00F20A1D">
              <w:rPr>
                <w:rStyle w:val="FontStyle57"/>
                <w:sz w:val="24"/>
                <w:szCs w:val="24"/>
              </w:rPr>
              <w:t>«3»</w:t>
            </w:r>
          </w:p>
        </w:tc>
        <w:tc>
          <w:tcPr>
            <w:tcW w:w="8754" w:type="dxa"/>
          </w:tcPr>
          <w:p w:rsidR="00C40E7B" w:rsidRPr="00F20A1D" w:rsidRDefault="00C40E7B" w:rsidP="00F20A1D">
            <w:pPr>
              <w:spacing w:line="240" w:lineRule="auto"/>
              <w:rPr>
                <w:rFonts w:ascii="Times New Roman" w:hAnsi="Times New Roman"/>
                <w:sz w:val="24"/>
                <w:szCs w:val="24"/>
              </w:rPr>
            </w:pPr>
            <w:r w:rsidRPr="00F20A1D">
              <w:rPr>
                <w:rStyle w:val="FontStyle58"/>
                <w:sz w:val="24"/>
                <w:szCs w:val="24"/>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tc>
      </w:tr>
      <w:tr w:rsidR="00C40E7B" w:rsidRPr="00F20A1D" w:rsidTr="00C40E7B">
        <w:tc>
          <w:tcPr>
            <w:tcW w:w="817" w:type="dxa"/>
          </w:tcPr>
          <w:p w:rsidR="00C40E7B" w:rsidRPr="00F20A1D" w:rsidRDefault="00C40E7B" w:rsidP="00F20A1D">
            <w:pPr>
              <w:pStyle w:val="Style6"/>
              <w:widowControl/>
              <w:tabs>
                <w:tab w:val="left" w:pos="14601"/>
              </w:tabs>
              <w:ind w:left="288"/>
              <w:rPr>
                <w:rStyle w:val="FontStyle57"/>
                <w:sz w:val="24"/>
                <w:szCs w:val="24"/>
              </w:rPr>
            </w:pPr>
            <w:r w:rsidRPr="00F20A1D">
              <w:rPr>
                <w:rStyle w:val="FontStyle57"/>
                <w:sz w:val="24"/>
                <w:szCs w:val="24"/>
              </w:rPr>
              <w:t>«2»</w:t>
            </w:r>
          </w:p>
        </w:tc>
        <w:tc>
          <w:tcPr>
            <w:tcW w:w="8754" w:type="dxa"/>
          </w:tcPr>
          <w:p w:rsidR="00C40E7B" w:rsidRPr="00F20A1D" w:rsidRDefault="00C40E7B" w:rsidP="00F20A1D">
            <w:pPr>
              <w:spacing w:line="240" w:lineRule="auto"/>
              <w:rPr>
                <w:rFonts w:ascii="Times New Roman" w:hAnsi="Times New Roman"/>
                <w:sz w:val="24"/>
                <w:szCs w:val="24"/>
              </w:rPr>
            </w:pPr>
            <w:r w:rsidRPr="00F20A1D">
              <w:rPr>
                <w:rStyle w:val="FontStyle58"/>
                <w:sz w:val="24"/>
                <w:szCs w:val="24"/>
              </w:rPr>
              <w:t>допущены существенные ошибки, показавшие, что учащийся не владеет обязательными умениями по данной теме в полной мере</w:t>
            </w:r>
          </w:p>
        </w:tc>
      </w:tr>
    </w:tbl>
    <w:p w:rsidR="00C40E7B" w:rsidRPr="00F20A1D" w:rsidRDefault="00C40E7B" w:rsidP="00F20A1D">
      <w:pPr>
        <w:spacing w:after="0" w:line="240" w:lineRule="auto"/>
        <w:jc w:val="both"/>
        <w:rPr>
          <w:rFonts w:ascii="Times New Roman" w:hAnsi="Times New Roman"/>
          <w:sz w:val="24"/>
          <w:szCs w:val="24"/>
        </w:rPr>
      </w:pPr>
    </w:p>
    <w:p w:rsidR="00C40E7B" w:rsidRPr="00F20A1D" w:rsidRDefault="00C40E7B"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Если при оценивании контрольных,  тестовых и других письменных работ разработан критерий  и работа оценивается в баллах, то  при переходе в школьные отметки </w:t>
      </w:r>
    </w:p>
    <w:p w:rsidR="00C40E7B" w:rsidRPr="00F20A1D" w:rsidRDefault="00C40E7B" w:rsidP="00F20A1D">
      <w:pPr>
        <w:spacing w:after="0" w:line="240" w:lineRule="auto"/>
        <w:jc w:val="both"/>
        <w:rPr>
          <w:rFonts w:ascii="Times New Roman" w:hAnsi="Times New Roman"/>
          <w:sz w:val="24"/>
          <w:szCs w:val="24"/>
        </w:rPr>
      </w:pPr>
      <w:r w:rsidRPr="00F20A1D">
        <w:rPr>
          <w:rFonts w:ascii="Times New Roman" w:hAnsi="Times New Roman"/>
          <w:sz w:val="24"/>
          <w:szCs w:val="24"/>
        </w:rPr>
        <w:t>учитывается следующее процентное соотношение:</w:t>
      </w:r>
    </w:p>
    <w:tbl>
      <w:tblPr>
        <w:tblStyle w:val="19"/>
        <w:tblpPr w:leftFromText="180" w:rightFromText="180" w:vertAnchor="text" w:horzAnchor="margin" w:tblpY="384"/>
        <w:tblW w:w="0" w:type="auto"/>
        <w:tblLook w:val="04A0" w:firstRow="1" w:lastRow="0" w:firstColumn="1" w:lastColumn="0" w:noHBand="0" w:noVBand="1"/>
      </w:tblPr>
      <w:tblGrid>
        <w:gridCol w:w="4785"/>
        <w:gridCol w:w="4786"/>
      </w:tblGrid>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Оценки</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Баллы</w:t>
            </w:r>
          </w:p>
        </w:tc>
      </w:tr>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«2»</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Ниже 50%</w:t>
            </w:r>
          </w:p>
        </w:tc>
      </w:tr>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«3»</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50% - 69%</w:t>
            </w:r>
          </w:p>
        </w:tc>
      </w:tr>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«4»</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70%  - 84%</w:t>
            </w:r>
          </w:p>
        </w:tc>
      </w:tr>
      <w:tr w:rsidR="00C40E7B" w:rsidRPr="00F20A1D" w:rsidTr="00C40E7B">
        <w:tc>
          <w:tcPr>
            <w:tcW w:w="4785"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«5»</w:t>
            </w:r>
          </w:p>
        </w:tc>
        <w:tc>
          <w:tcPr>
            <w:tcW w:w="4786" w:type="dxa"/>
            <w:vAlign w:val="center"/>
          </w:tcPr>
          <w:p w:rsidR="00C40E7B" w:rsidRPr="00F20A1D" w:rsidRDefault="00C40E7B" w:rsidP="00F20A1D">
            <w:pPr>
              <w:spacing w:line="240" w:lineRule="auto"/>
              <w:jc w:val="center"/>
              <w:rPr>
                <w:rFonts w:ascii="Times New Roman" w:hAnsi="Times New Roman"/>
                <w:sz w:val="24"/>
                <w:szCs w:val="24"/>
              </w:rPr>
            </w:pPr>
            <w:r w:rsidRPr="00F20A1D">
              <w:rPr>
                <w:rFonts w:ascii="Times New Roman" w:hAnsi="Times New Roman"/>
                <w:sz w:val="24"/>
                <w:szCs w:val="24"/>
              </w:rPr>
              <w:t>85% -100%</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pStyle w:val="Style38"/>
        <w:widowControl/>
        <w:tabs>
          <w:tab w:val="left" w:pos="14601"/>
        </w:tabs>
        <w:ind w:left="341"/>
        <w:rPr>
          <w:rStyle w:val="FontStyle57"/>
          <w:sz w:val="24"/>
          <w:szCs w:val="24"/>
        </w:rPr>
      </w:pPr>
      <w:r w:rsidRPr="00F20A1D">
        <w:rPr>
          <w:rStyle w:val="FontStyle57"/>
          <w:sz w:val="24"/>
          <w:szCs w:val="24"/>
        </w:rPr>
        <w:t>3. Общая классификация ошибок.</w:t>
      </w:r>
    </w:p>
    <w:p w:rsidR="00C40E7B" w:rsidRPr="00F20A1D" w:rsidRDefault="00C40E7B" w:rsidP="00F20A1D">
      <w:pPr>
        <w:pStyle w:val="Style39"/>
        <w:widowControl/>
        <w:tabs>
          <w:tab w:val="left" w:pos="14601"/>
        </w:tabs>
        <w:spacing w:line="240" w:lineRule="auto"/>
        <w:ind w:left="346" w:right="-1"/>
        <w:rPr>
          <w:rStyle w:val="FontStyle58"/>
          <w:sz w:val="24"/>
          <w:szCs w:val="24"/>
        </w:rPr>
      </w:pPr>
      <w:r w:rsidRPr="00F20A1D">
        <w:rPr>
          <w:rStyle w:val="FontStyle58"/>
          <w:sz w:val="24"/>
          <w:szCs w:val="24"/>
        </w:rPr>
        <w:t xml:space="preserve">При оценке знаний, умений и навыков учащихся следует учитывать все ошибки (грубые и негрубые) и недочёты. </w:t>
      </w:r>
    </w:p>
    <w:p w:rsidR="00C40E7B" w:rsidRPr="00F20A1D" w:rsidRDefault="00C40E7B" w:rsidP="00F20A1D">
      <w:pPr>
        <w:pStyle w:val="Style39"/>
        <w:widowControl/>
        <w:tabs>
          <w:tab w:val="left" w:pos="14601"/>
        </w:tabs>
        <w:spacing w:line="240" w:lineRule="auto"/>
        <w:ind w:left="346" w:right="3533"/>
        <w:rPr>
          <w:rStyle w:val="FontStyle57"/>
          <w:sz w:val="24"/>
          <w:szCs w:val="24"/>
        </w:rPr>
      </w:pPr>
      <w:r w:rsidRPr="00F20A1D">
        <w:rPr>
          <w:rStyle w:val="FontStyle58"/>
          <w:sz w:val="24"/>
          <w:szCs w:val="24"/>
        </w:rPr>
        <w:lastRenderedPageBreak/>
        <w:t xml:space="preserve">3.1. </w:t>
      </w:r>
      <w:r w:rsidRPr="00F20A1D">
        <w:rPr>
          <w:rStyle w:val="FontStyle57"/>
          <w:sz w:val="24"/>
          <w:szCs w:val="24"/>
        </w:rPr>
        <w:t>Грубыми считаются ошибки:</w:t>
      </w:r>
    </w:p>
    <w:p w:rsidR="00C40E7B" w:rsidRPr="00F20A1D" w:rsidRDefault="00C40E7B" w:rsidP="00F20A1D">
      <w:pPr>
        <w:pStyle w:val="Style39"/>
        <w:widowControl/>
        <w:tabs>
          <w:tab w:val="left" w:pos="567"/>
          <w:tab w:val="left" w:pos="14601"/>
        </w:tabs>
        <w:spacing w:line="240" w:lineRule="auto"/>
        <w:ind w:left="346"/>
        <w:rPr>
          <w:rStyle w:val="FontStyle58"/>
          <w:sz w:val="24"/>
          <w:szCs w:val="24"/>
        </w:rPr>
      </w:pPr>
      <w:r w:rsidRPr="00F20A1D">
        <w:rPr>
          <w:rStyle w:val="FontStyle58"/>
          <w:sz w:val="24"/>
          <w:szCs w:val="24"/>
        </w:rPr>
        <w:t>-</w:t>
      </w:r>
      <w:r w:rsidRPr="00F20A1D">
        <w:rPr>
          <w:rStyle w:val="FontStyle58"/>
          <w:sz w:val="24"/>
          <w:szCs w:val="24"/>
        </w:rPr>
        <w:tab/>
        <w:t>незнание определения основных понятий, законов, правил, основных положений теории, незнание формул, общепринятых</w:t>
      </w:r>
    </w:p>
    <w:p w:rsidR="00C40E7B" w:rsidRPr="00F20A1D" w:rsidRDefault="00C40E7B" w:rsidP="00F20A1D">
      <w:pPr>
        <w:pStyle w:val="Style39"/>
        <w:widowControl/>
        <w:tabs>
          <w:tab w:val="left" w:pos="567"/>
          <w:tab w:val="left" w:pos="14601"/>
        </w:tabs>
        <w:spacing w:line="240" w:lineRule="auto"/>
        <w:ind w:left="346"/>
        <w:rPr>
          <w:rStyle w:val="FontStyle58"/>
          <w:sz w:val="24"/>
          <w:szCs w:val="24"/>
        </w:rPr>
      </w:pPr>
      <w:r w:rsidRPr="00F20A1D">
        <w:rPr>
          <w:rStyle w:val="FontStyle58"/>
          <w:sz w:val="24"/>
          <w:szCs w:val="24"/>
        </w:rPr>
        <w:t>символов обозначений величин, единиц их измерения;</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незнание наименований единиц измерения;</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неумение выделить в ответе главное;</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неумение применять знания, алгоритмы для решения задач;</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неумение делать выводы и обобщения;</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неумение читать и строить графики;</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неумение пользоваться первоисточниками, учебником и справочниками;</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потеря корня или сохранение постороннего корня;</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отбрасывание без объяснений одного из них;</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равнозначные им ошибки;</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вычислительные ошибки, если они не являются опиской;</w:t>
      </w:r>
    </w:p>
    <w:p w:rsidR="00C40E7B" w:rsidRPr="00F20A1D" w:rsidRDefault="00C40E7B" w:rsidP="00F20A1D">
      <w:pPr>
        <w:pStyle w:val="Style40"/>
        <w:widowControl/>
        <w:tabs>
          <w:tab w:val="left" w:pos="567"/>
          <w:tab w:val="left" w:pos="14601"/>
        </w:tabs>
        <w:spacing w:line="240" w:lineRule="auto"/>
        <w:ind w:left="346"/>
        <w:rPr>
          <w:rStyle w:val="FontStyle58"/>
          <w:sz w:val="24"/>
          <w:szCs w:val="24"/>
        </w:rPr>
      </w:pPr>
      <w:r w:rsidRPr="00F20A1D">
        <w:rPr>
          <w:rStyle w:val="FontStyle58"/>
          <w:sz w:val="24"/>
          <w:szCs w:val="24"/>
        </w:rPr>
        <w:t>- логические ошибки.</w:t>
      </w:r>
    </w:p>
    <w:p w:rsidR="00C40E7B" w:rsidRPr="00F20A1D" w:rsidRDefault="00C40E7B" w:rsidP="00F20A1D">
      <w:pPr>
        <w:pStyle w:val="Style39"/>
        <w:widowControl/>
        <w:tabs>
          <w:tab w:val="left" w:pos="567"/>
          <w:tab w:val="left" w:pos="14601"/>
        </w:tabs>
        <w:spacing w:line="240" w:lineRule="auto"/>
        <w:ind w:left="346"/>
        <w:rPr>
          <w:rStyle w:val="FontStyle58"/>
          <w:sz w:val="24"/>
          <w:szCs w:val="24"/>
        </w:rPr>
      </w:pPr>
      <w:r w:rsidRPr="00F20A1D">
        <w:rPr>
          <w:rStyle w:val="FontStyle58"/>
          <w:sz w:val="24"/>
          <w:szCs w:val="24"/>
        </w:rPr>
        <w:t xml:space="preserve">3.2. К </w:t>
      </w:r>
      <w:r w:rsidRPr="00F20A1D">
        <w:rPr>
          <w:rStyle w:val="FontStyle57"/>
          <w:sz w:val="24"/>
          <w:szCs w:val="24"/>
        </w:rPr>
        <w:t xml:space="preserve">негрубым ошибкам </w:t>
      </w:r>
      <w:r w:rsidRPr="00F20A1D">
        <w:rPr>
          <w:rStyle w:val="FontStyle58"/>
          <w:sz w:val="24"/>
          <w:szCs w:val="24"/>
        </w:rPr>
        <w:t>следует отнести:</w:t>
      </w:r>
    </w:p>
    <w:p w:rsidR="00C40E7B" w:rsidRPr="00F20A1D" w:rsidRDefault="00C40E7B" w:rsidP="00F20A1D">
      <w:pPr>
        <w:pStyle w:val="Style40"/>
        <w:widowControl/>
        <w:tabs>
          <w:tab w:val="left" w:pos="567"/>
          <w:tab w:val="left" w:pos="1690"/>
          <w:tab w:val="left" w:pos="14601"/>
        </w:tabs>
        <w:spacing w:line="240" w:lineRule="auto"/>
        <w:ind w:left="346" w:right="979"/>
        <w:rPr>
          <w:rStyle w:val="FontStyle58"/>
          <w:sz w:val="24"/>
          <w:szCs w:val="24"/>
        </w:rPr>
      </w:pPr>
      <w:r w:rsidRPr="00F20A1D">
        <w:rPr>
          <w:rStyle w:val="FontStyle58"/>
          <w:sz w:val="24"/>
          <w:szCs w:val="24"/>
        </w:rPr>
        <w:t>-</w:t>
      </w:r>
      <w:r w:rsidRPr="00F20A1D">
        <w:rPr>
          <w:rStyle w:val="FontStyle58"/>
          <w:sz w:val="24"/>
          <w:szCs w:val="24"/>
        </w:rPr>
        <w:tab/>
        <w:t xml:space="preserve">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w:t>
      </w:r>
      <w:proofErr w:type="gramStart"/>
      <w:r w:rsidRPr="00F20A1D">
        <w:rPr>
          <w:rStyle w:val="FontStyle58"/>
          <w:sz w:val="24"/>
          <w:szCs w:val="24"/>
        </w:rPr>
        <w:t>второстепенными</w:t>
      </w:r>
      <w:proofErr w:type="gramEnd"/>
      <w:r w:rsidRPr="00F20A1D">
        <w:rPr>
          <w:rStyle w:val="FontStyle58"/>
          <w:sz w:val="24"/>
          <w:szCs w:val="24"/>
        </w:rPr>
        <w:t>;</w:t>
      </w:r>
    </w:p>
    <w:p w:rsidR="00C40E7B" w:rsidRPr="00F20A1D" w:rsidRDefault="00C40E7B" w:rsidP="00F20A1D">
      <w:pPr>
        <w:pStyle w:val="Style40"/>
        <w:widowControl/>
        <w:tabs>
          <w:tab w:val="left" w:pos="567"/>
          <w:tab w:val="left" w:pos="1344"/>
          <w:tab w:val="left" w:pos="14601"/>
        </w:tabs>
        <w:spacing w:line="240" w:lineRule="auto"/>
        <w:rPr>
          <w:rStyle w:val="FontStyle58"/>
          <w:sz w:val="24"/>
          <w:szCs w:val="24"/>
        </w:rPr>
      </w:pPr>
      <w:r w:rsidRPr="00F20A1D">
        <w:rPr>
          <w:rStyle w:val="FontStyle58"/>
          <w:sz w:val="24"/>
          <w:szCs w:val="24"/>
        </w:rPr>
        <w:t xml:space="preserve">      - неточность графика;</w:t>
      </w:r>
    </w:p>
    <w:p w:rsidR="00C40E7B" w:rsidRPr="00F20A1D" w:rsidRDefault="00C40E7B" w:rsidP="00F20A1D">
      <w:pPr>
        <w:pStyle w:val="Style40"/>
        <w:widowControl/>
        <w:tabs>
          <w:tab w:val="left" w:pos="567"/>
          <w:tab w:val="left" w:pos="1344"/>
          <w:tab w:val="left" w:pos="14601"/>
        </w:tabs>
        <w:spacing w:line="240" w:lineRule="auto"/>
        <w:rPr>
          <w:rStyle w:val="FontStyle58"/>
          <w:sz w:val="24"/>
          <w:szCs w:val="24"/>
        </w:rPr>
      </w:pPr>
      <w:r w:rsidRPr="00F20A1D">
        <w:rPr>
          <w:rStyle w:val="FontStyle58"/>
          <w:sz w:val="24"/>
          <w:szCs w:val="24"/>
        </w:rPr>
        <w:t xml:space="preserve">      - нерациональный метод решения задачи или недостаточно продуманный план ответа </w:t>
      </w:r>
    </w:p>
    <w:p w:rsidR="00C40E7B" w:rsidRPr="00F20A1D" w:rsidRDefault="00C40E7B" w:rsidP="00F20A1D">
      <w:pPr>
        <w:pStyle w:val="Style40"/>
        <w:widowControl/>
        <w:tabs>
          <w:tab w:val="left" w:pos="567"/>
          <w:tab w:val="left" w:pos="1344"/>
          <w:tab w:val="left" w:pos="14601"/>
        </w:tabs>
        <w:spacing w:line="240" w:lineRule="auto"/>
        <w:rPr>
          <w:rStyle w:val="FontStyle58"/>
          <w:sz w:val="24"/>
          <w:szCs w:val="24"/>
        </w:rPr>
      </w:pPr>
      <w:r w:rsidRPr="00F20A1D">
        <w:rPr>
          <w:rStyle w:val="FontStyle58"/>
          <w:sz w:val="24"/>
          <w:szCs w:val="24"/>
        </w:rPr>
        <w:t xml:space="preserve">(нарушение логики, подмена отдельных основных вопросов </w:t>
      </w:r>
      <w:proofErr w:type="gramStart"/>
      <w:r w:rsidRPr="00F20A1D">
        <w:rPr>
          <w:rStyle w:val="FontStyle58"/>
          <w:sz w:val="24"/>
          <w:szCs w:val="24"/>
        </w:rPr>
        <w:t>второстепенными</w:t>
      </w:r>
      <w:proofErr w:type="gramEnd"/>
      <w:r w:rsidRPr="00F20A1D">
        <w:rPr>
          <w:rStyle w:val="FontStyle58"/>
          <w:sz w:val="24"/>
          <w:szCs w:val="24"/>
        </w:rPr>
        <w:t>);</w:t>
      </w:r>
    </w:p>
    <w:p w:rsidR="00C40E7B" w:rsidRPr="00F20A1D" w:rsidRDefault="00C40E7B" w:rsidP="00F20A1D">
      <w:pPr>
        <w:pStyle w:val="Style40"/>
        <w:widowControl/>
        <w:tabs>
          <w:tab w:val="left" w:pos="567"/>
          <w:tab w:val="left" w:pos="1344"/>
          <w:tab w:val="left" w:pos="14601"/>
        </w:tabs>
        <w:spacing w:line="240" w:lineRule="auto"/>
        <w:rPr>
          <w:rStyle w:val="FontStyle58"/>
          <w:sz w:val="24"/>
          <w:szCs w:val="24"/>
        </w:rPr>
      </w:pPr>
      <w:r w:rsidRPr="00F20A1D">
        <w:rPr>
          <w:rStyle w:val="FontStyle58"/>
          <w:sz w:val="24"/>
          <w:szCs w:val="24"/>
        </w:rPr>
        <w:t xml:space="preserve">       - нерациональные методы работы со справочной и другой литературой;</w:t>
      </w:r>
    </w:p>
    <w:p w:rsidR="00C40E7B" w:rsidRPr="00F20A1D" w:rsidRDefault="00C40E7B" w:rsidP="00F20A1D">
      <w:pPr>
        <w:pStyle w:val="Style40"/>
        <w:widowControl/>
        <w:tabs>
          <w:tab w:val="left" w:pos="567"/>
          <w:tab w:val="left" w:pos="1344"/>
          <w:tab w:val="left" w:pos="9356"/>
          <w:tab w:val="left" w:pos="14601"/>
        </w:tabs>
        <w:spacing w:line="240" w:lineRule="auto"/>
        <w:ind w:right="-1"/>
        <w:rPr>
          <w:rStyle w:val="FontStyle58"/>
          <w:sz w:val="24"/>
          <w:szCs w:val="24"/>
        </w:rPr>
      </w:pPr>
      <w:r w:rsidRPr="00F20A1D">
        <w:rPr>
          <w:rStyle w:val="FontStyle58"/>
          <w:sz w:val="24"/>
          <w:szCs w:val="24"/>
        </w:rPr>
        <w:t xml:space="preserve">       - неумение решать задачи, выполнять задания в общем виде. </w:t>
      </w:r>
    </w:p>
    <w:p w:rsidR="00C40E7B" w:rsidRPr="00F20A1D" w:rsidRDefault="00C40E7B" w:rsidP="00F20A1D">
      <w:pPr>
        <w:pStyle w:val="Style40"/>
        <w:widowControl/>
        <w:tabs>
          <w:tab w:val="left" w:pos="567"/>
          <w:tab w:val="left" w:pos="1344"/>
          <w:tab w:val="left" w:pos="9356"/>
          <w:tab w:val="left" w:pos="14601"/>
        </w:tabs>
        <w:spacing w:line="240" w:lineRule="auto"/>
        <w:ind w:right="-1"/>
        <w:rPr>
          <w:rStyle w:val="FontStyle58"/>
          <w:sz w:val="24"/>
          <w:szCs w:val="24"/>
        </w:rPr>
      </w:pPr>
    </w:p>
    <w:p w:rsidR="00C40E7B" w:rsidRPr="00F20A1D" w:rsidRDefault="00C40E7B" w:rsidP="00F20A1D">
      <w:pPr>
        <w:pStyle w:val="Style40"/>
        <w:widowControl/>
        <w:tabs>
          <w:tab w:val="left" w:pos="567"/>
          <w:tab w:val="left" w:pos="1344"/>
          <w:tab w:val="left" w:pos="9356"/>
          <w:tab w:val="left" w:pos="14601"/>
        </w:tabs>
        <w:spacing w:line="240" w:lineRule="auto"/>
        <w:ind w:right="-1"/>
        <w:rPr>
          <w:rStyle w:val="FontStyle58"/>
          <w:sz w:val="24"/>
          <w:szCs w:val="24"/>
        </w:rPr>
      </w:pPr>
      <w:r w:rsidRPr="00F20A1D">
        <w:rPr>
          <w:rStyle w:val="FontStyle58"/>
          <w:sz w:val="24"/>
          <w:szCs w:val="24"/>
        </w:rPr>
        <w:t xml:space="preserve">3.3. </w:t>
      </w:r>
      <w:r w:rsidRPr="00F20A1D">
        <w:rPr>
          <w:rStyle w:val="FontStyle57"/>
          <w:sz w:val="24"/>
          <w:szCs w:val="24"/>
        </w:rPr>
        <w:t xml:space="preserve">Недочетами </w:t>
      </w:r>
      <w:r w:rsidRPr="00F20A1D">
        <w:rPr>
          <w:rStyle w:val="FontStyle58"/>
          <w:sz w:val="24"/>
          <w:szCs w:val="24"/>
        </w:rPr>
        <w:t>являются:</w:t>
      </w:r>
    </w:p>
    <w:p w:rsidR="00C40E7B" w:rsidRPr="00F20A1D" w:rsidRDefault="00C40E7B" w:rsidP="00F20A1D">
      <w:pPr>
        <w:pStyle w:val="Style40"/>
        <w:widowControl/>
        <w:tabs>
          <w:tab w:val="left" w:pos="567"/>
          <w:tab w:val="left" w:pos="1344"/>
          <w:tab w:val="left" w:pos="14601"/>
        </w:tabs>
        <w:spacing w:line="240" w:lineRule="auto"/>
        <w:rPr>
          <w:rStyle w:val="FontStyle58"/>
          <w:sz w:val="24"/>
          <w:szCs w:val="24"/>
        </w:rPr>
      </w:pPr>
      <w:r w:rsidRPr="00F20A1D">
        <w:rPr>
          <w:rStyle w:val="FontStyle58"/>
          <w:sz w:val="24"/>
          <w:szCs w:val="24"/>
        </w:rPr>
        <w:t xml:space="preserve">       - нерациональные приемы вычислений и преобразований;</w:t>
      </w:r>
    </w:p>
    <w:p w:rsidR="00C40E7B" w:rsidRPr="00F20A1D" w:rsidRDefault="00C40E7B" w:rsidP="00F20A1D">
      <w:pPr>
        <w:pStyle w:val="Style40"/>
        <w:widowControl/>
        <w:tabs>
          <w:tab w:val="left" w:pos="567"/>
          <w:tab w:val="left" w:pos="1344"/>
          <w:tab w:val="left" w:pos="14601"/>
        </w:tabs>
        <w:spacing w:line="240" w:lineRule="auto"/>
        <w:rPr>
          <w:rStyle w:val="FontStyle58"/>
          <w:sz w:val="24"/>
          <w:szCs w:val="24"/>
        </w:rPr>
      </w:pPr>
      <w:r w:rsidRPr="00F20A1D">
        <w:rPr>
          <w:rStyle w:val="FontStyle58"/>
          <w:sz w:val="24"/>
          <w:szCs w:val="24"/>
        </w:rPr>
        <w:t xml:space="preserve">       - небрежное выполнение записей, чертежей, схем, графиков.</w:t>
      </w:r>
    </w:p>
    <w:p w:rsidR="00C40E7B" w:rsidRPr="00F20A1D" w:rsidRDefault="00C40E7B" w:rsidP="00F20A1D">
      <w:pPr>
        <w:pStyle w:val="Style39"/>
        <w:widowControl/>
        <w:tabs>
          <w:tab w:val="left" w:pos="567"/>
          <w:tab w:val="left" w:pos="14601"/>
        </w:tabs>
        <w:spacing w:line="240" w:lineRule="auto"/>
        <w:rPr>
          <w:rStyle w:val="FontStyle58"/>
          <w:sz w:val="24"/>
          <w:szCs w:val="24"/>
        </w:rPr>
      </w:pPr>
      <w:r w:rsidRPr="00F20A1D">
        <w:rPr>
          <w:rStyle w:val="FontStyle58"/>
          <w:sz w:val="24"/>
          <w:szCs w:val="24"/>
        </w:rPr>
        <w:t xml:space="preserve">       - нерациональное решение, описки, недостаточность или отсутствие пояснений, </w:t>
      </w:r>
    </w:p>
    <w:p w:rsidR="00C40E7B" w:rsidRPr="00F20A1D" w:rsidRDefault="00C40E7B" w:rsidP="00F20A1D">
      <w:pPr>
        <w:pStyle w:val="Style39"/>
        <w:widowControl/>
        <w:tabs>
          <w:tab w:val="left" w:pos="567"/>
          <w:tab w:val="left" w:pos="14601"/>
        </w:tabs>
        <w:spacing w:line="240" w:lineRule="auto"/>
        <w:rPr>
          <w:rStyle w:val="FontStyle58"/>
          <w:sz w:val="24"/>
          <w:szCs w:val="24"/>
        </w:rPr>
      </w:pPr>
      <w:r w:rsidRPr="00F20A1D">
        <w:rPr>
          <w:rStyle w:val="FontStyle58"/>
          <w:sz w:val="24"/>
          <w:szCs w:val="24"/>
        </w:rPr>
        <w:t>обоснований в решениях</w:t>
      </w:r>
    </w:p>
    <w:p w:rsidR="00C40E7B" w:rsidRPr="00F20A1D" w:rsidRDefault="00C40E7B" w:rsidP="00F20A1D">
      <w:pPr>
        <w:pStyle w:val="Style39"/>
        <w:widowControl/>
        <w:tabs>
          <w:tab w:val="left" w:pos="567"/>
          <w:tab w:val="left" w:pos="14601"/>
        </w:tabs>
        <w:spacing w:line="240" w:lineRule="auto"/>
        <w:rPr>
          <w:rStyle w:val="FontStyle58"/>
          <w:sz w:val="24"/>
          <w:szCs w:val="24"/>
        </w:rPr>
      </w:pPr>
      <w:r w:rsidRPr="00F20A1D">
        <w:rPr>
          <w:rStyle w:val="FontStyle56"/>
          <w:i w:val="0"/>
          <w:sz w:val="24"/>
          <w:szCs w:val="24"/>
        </w:rPr>
        <w:t xml:space="preserve">Примечание: </w:t>
      </w:r>
      <w:r w:rsidRPr="00F20A1D">
        <w:rPr>
          <w:rStyle w:val="FontStyle58"/>
          <w:sz w:val="24"/>
          <w:szCs w:val="24"/>
        </w:rPr>
        <w:t>Основными формами проверки знаний и умений учащихся по математике являются письменная контрольная работа и устный опрос.</w:t>
      </w:r>
    </w:p>
    <w:p w:rsidR="00C40E7B" w:rsidRPr="00F20A1D" w:rsidRDefault="00C40E7B" w:rsidP="00F20A1D">
      <w:pPr>
        <w:pStyle w:val="Style39"/>
        <w:widowControl/>
        <w:tabs>
          <w:tab w:val="left" w:pos="567"/>
          <w:tab w:val="left" w:pos="14601"/>
        </w:tabs>
        <w:spacing w:line="240" w:lineRule="auto"/>
        <w:rPr>
          <w:rStyle w:val="FontStyle58"/>
          <w:sz w:val="24"/>
          <w:szCs w:val="24"/>
        </w:rPr>
      </w:pPr>
      <w:r w:rsidRPr="00F20A1D">
        <w:rPr>
          <w:rStyle w:val="FontStyle58"/>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C40E7B" w:rsidRPr="00F20A1D" w:rsidRDefault="00C40E7B" w:rsidP="00F20A1D">
      <w:pPr>
        <w:pStyle w:val="Style39"/>
        <w:widowControl/>
        <w:tabs>
          <w:tab w:val="left" w:pos="14601"/>
        </w:tabs>
        <w:spacing w:line="240" w:lineRule="auto"/>
        <w:rPr>
          <w:rStyle w:val="FontStyle58"/>
          <w:sz w:val="24"/>
          <w:szCs w:val="24"/>
        </w:rPr>
      </w:pPr>
      <w:r w:rsidRPr="00F20A1D">
        <w:rPr>
          <w:rStyle w:val="FontStyle58"/>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C40E7B" w:rsidRPr="00F20A1D" w:rsidRDefault="00C40E7B" w:rsidP="00F20A1D">
      <w:pPr>
        <w:pStyle w:val="Style42"/>
        <w:widowControl/>
        <w:tabs>
          <w:tab w:val="left" w:pos="14601"/>
        </w:tabs>
        <w:spacing w:line="240" w:lineRule="auto"/>
        <w:jc w:val="both"/>
        <w:rPr>
          <w:rStyle w:val="FontStyle58"/>
          <w:sz w:val="24"/>
          <w:szCs w:val="24"/>
        </w:rPr>
      </w:pPr>
      <w:r w:rsidRPr="00F20A1D">
        <w:rPr>
          <w:rStyle w:val="FontStyle58"/>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C40E7B" w:rsidRPr="00F20A1D" w:rsidRDefault="00C40E7B" w:rsidP="00F20A1D">
      <w:pPr>
        <w:pStyle w:val="Style42"/>
        <w:widowControl/>
        <w:tabs>
          <w:tab w:val="left" w:pos="14601"/>
        </w:tabs>
        <w:spacing w:line="240" w:lineRule="auto"/>
        <w:jc w:val="both"/>
        <w:rPr>
          <w:rStyle w:val="FontStyle58"/>
          <w:sz w:val="24"/>
          <w:szCs w:val="24"/>
        </w:rPr>
      </w:pPr>
      <w:r w:rsidRPr="00F20A1D">
        <w:rPr>
          <w:rStyle w:val="FontStyle58"/>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Задания для устного и письменного опроса учащихся состоят из теоретических вопросов и задач.</w:t>
      </w:r>
    </w:p>
    <w:p w:rsidR="00C40E7B" w:rsidRPr="00F20A1D" w:rsidRDefault="00C40E7B" w:rsidP="00F20A1D">
      <w:pPr>
        <w:pStyle w:val="Style42"/>
        <w:widowControl/>
        <w:tabs>
          <w:tab w:val="left" w:pos="14601"/>
        </w:tabs>
        <w:spacing w:line="240" w:lineRule="auto"/>
        <w:jc w:val="both"/>
        <w:rPr>
          <w:rStyle w:val="FontStyle58"/>
          <w:sz w:val="24"/>
          <w:szCs w:val="24"/>
        </w:rPr>
      </w:pPr>
      <w:r w:rsidRPr="00F20A1D">
        <w:rPr>
          <w:rStyle w:val="FontStyle58"/>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C40E7B" w:rsidRPr="00F20A1D" w:rsidRDefault="00C40E7B" w:rsidP="00F20A1D">
      <w:pPr>
        <w:pStyle w:val="Style42"/>
        <w:widowControl/>
        <w:tabs>
          <w:tab w:val="left" w:pos="14601"/>
        </w:tabs>
        <w:spacing w:line="240" w:lineRule="auto"/>
        <w:jc w:val="both"/>
        <w:rPr>
          <w:rStyle w:val="FontStyle58"/>
          <w:sz w:val="24"/>
          <w:szCs w:val="24"/>
        </w:rPr>
      </w:pPr>
      <w:r w:rsidRPr="00F20A1D">
        <w:rPr>
          <w:rStyle w:val="FontStyle58"/>
          <w:sz w:val="24"/>
          <w:szCs w:val="24"/>
        </w:rPr>
        <w:t xml:space="preserve">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F20A1D">
        <w:rPr>
          <w:rStyle w:val="FontStyle58"/>
          <w:sz w:val="24"/>
          <w:szCs w:val="24"/>
        </w:rPr>
        <w:t>верно</w:t>
      </w:r>
      <w:proofErr w:type="gramEnd"/>
      <w:r w:rsidRPr="00F20A1D">
        <w:rPr>
          <w:rStyle w:val="FontStyle58"/>
          <w:sz w:val="24"/>
          <w:szCs w:val="24"/>
        </w:rPr>
        <w:t xml:space="preserve"> выполнены нужные </w:t>
      </w:r>
      <w:r w:rsidRPr="00F20A1D">
        <w:rPr>
          <w:rStyle w:val="FontStyle58"/>
          <w:sz w:val="24"/>
          <w:szCs w:val="24"/>
        </w:rPr>
        <w:lastRenderedPageBreak/>
        <w:t>вычисления и преобразования, получен верный ответ, последовательно и аккуратно записано решение.</w:t>
      </w:r>
    </w:p>
    <w:p w:rsidR="00C40E7B" w:rsidRPr="00F20A1D" w:rsidRDefault="00C40E7B" w:rsidP="00F20A1D">
      <w:pPr>
        <w:pStyle w:val="Style42"/>
        <w:widowControl/>
        <w:tabs>
          <w:tab w:val="left" w:pos="14601"/>
        </w:tabs>
        <w:spacing w:line="240" w:lineRule="auto"/>
        <w:jc w:val="both"/>
        <w:rPr>
          <w:rStyle w:val="FontStyle58"/>
          <w:sz w:val="24"/>
          <w:szCs w:val="24"/>
        </w:rPr>
      </w:pPr>
      <w:r w:rsidRPr="00F20A1D">
        <w:rPr>
          <w:rStyle w:val="FontStyle58"/>
          <w:sz w:val="24"/>
          <w:szCs w:val="24"/>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C40E7B" w:rsidRPr="00F20A1D" w:rsidRDefault="00C40E7B" w:rsidP="00F20A1D">
      <w:pPr>
        <w:pStyle w:val="Style30"/>
        <w:widowControl/>
        <w:rPr>
          <w:rStyle w:val="FontStyle56"/>
          <w:i w:val="0"/>
          <w:sz w:val="24"/>
          <w:szCs w:val="24"/>
        </w:rPr>
      </w:pPr>
    </w:p>
    <w:p w:rsidR="00C40E7B" w:rsidRPr="00F20A1D" w:rsidRDefault="00C40E7B" w:rsidP="00F20A1D">
      <w:pPr>
        <w:pStyle w:val="Style30"/>
        <w:widowControl/>
        <w:rPr>
          <w:rStyle w:val="FontStyle56"/>
          <w:i w:val="0"/>
          <w:sz w:val="24"/>
          <w:szCs w:val="24"/>
        </w:rPr>
      </w:pPr>
      <w:r w:rsidRPr="00F20A1D">
        <w:rPr>
          <w:rStyle w:val="FontStyle56"/>
          <w:i w:val="0"/>
          <w:sz w:val="24"/>
          <w:szCs w:val="24"/>
        </w:rPr>
        <w:t>ИНФОРМАТИКА И ИКТ</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Контроль деятельности учащихся на уроках информатики и ИКТ:</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при текущем контроле проверке подлежат лишь вопросы, затронутые на предыдущем занятии;</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при тематическом контроле подлежат проверке знания, зафиксированные необходимыми нормативными документами (Федеральным стандартом, обязательным минимумом содержания);</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итоговый контроль осуществляется при переходе с одной ступени на другую и предполагает наличие необходимого минимума знаний для дальнейшего обучения.</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Как ни в каком учебном предмете в информатике и ИКТ необходимо различать теоретические знания с практическими навыками работы. В качестве основных (традиционных) методов проверки теоретических знаний можно использовать устный опрос, письменную проверку, тестирование. Для оценивания практических навыков можно использовать практическую работу. В качестве нетрадиционных методов контроля можно использовать сочинение, словарный диктант. В качестве итогового контроля может быть использован проект, где будут отражены как теоретические знания учащихся, так и уровень прикладных навыков работы с различными программными продуктами. Устный опрос осуществляется на каждом уроке (в нашем случае это эвристическая беседа), когда необязательно оценивать знания учащихся. Здесь самым главным условием деятельности учителя является определение проблемных мест в усвоении учебного материала и фиксирование внимания учеников на сложных понятиях, явлениях, процессе.</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Лабораторная работа используется для закрепления определенных навыков работы с программными средствами, когда кроме алгоритмических предписаний в задании ученик вправе получать необходимые консультации со стороны учителя. Практическая работа включает в себя описание условия задачи без, необходимых указаний, что делать, т. е. является формой контроля усвоения знаний. Следует отметить, что практическая работа связана не только с заданием на компьютере, но, например, могут быть даны задания: построение схемы, таблицы, написание программы и т. д.</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Тестирование как вид контроля</w:t>
      </w:r>
      <w:r w:rsidRPr="00F20A1D">
        <w:rPr>
          <w:rStyle w:val="FontStyle58"/>
          <w:b/>
          <w:sz w:val="24"/>
          <w:szCs w:val="24"/>
        </w:rPr>
        <w:t>.</w:t>
      </w:r>
      <w:r w:rsidRPr="00F20A1D">
        <w:rPr>
          <w:rStyle w:val="FontStyle58"/>
          <w:sz w:val="24"/>
          <w:szCs w:val="24"/>
        </w:rPr>
        <w:t xml:space="preserve"> Грамотно составленные тесты могут быть не только формой контроля знаний, но и средством повторения и закрепления пройденного материала. Для использования тестов в качестве итогового контроля, необходимо регулярно тестировать учащихся в течение учебного года. Эффективным средством изучения является использование тестов в качестве описания конечных результатов деятельности.</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Учащиеся, получив тесты в начале прохождения темы, уже нацелены на получение хорошего результата. Тесты, состоящие из пяти вопросов, можно использовать после изучения учебного материала на каждом уроке.</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 xml:space="preserve">Тест из 10-15 вопросов используется для периодического контроля. Тест из 20-30 </w:t>
      </w:r>
      <w:proofErr w:type="gramStart"/>
      <w:r w:rsidRPr="00F20A1D">
        <w:rPr>
          <w:rStyle w:val="FontStyle58"/>
          <w:sz w:val="24"/>
          <w:szCs w:val="24"/>
        </w:rPr>
        <w:t>вопросов</w:t>
      </w:r>
      <w:proofErr w:type="gramEnd"/>
      <w:r w:rsidRPr="00F20A1D">
        <w:rPr>
          <w:rStyle w:val="FontStyle58"/>
          <w:sz w:val="24"/>
          <w:szCs w:val="24"/>
        </w:rPr>
        <w:t xml:space="preserve"> возможно использовать для итогового контроля. При оценивании используется шкала для теста из пяти вопросов: «5» - нет ошибок, «4» - одна ошибка «3» - две ошибки «2» - три ошибки</w:t>
      </w:r>
      <w:proofErr w:type="gramStart"/>
      <w:r w:rsidRPr="00F20A1D">
        <w:rPr>
          <w:rStyle w:val="FontStyle58"/>
          <w:sz w:val="24"/>
          <w:szCs w:val="24"/>
        </w:rPr>
        <w:t xml:space="preserve"> Д</w:t>
      </w:r>
      <w:proofErr w:type="gramEnd"/>
      <w:r w:rsidRPr="00F20A1D">
        <w:rPr>
          <w:rStyle w:val="FontStyle58"/>
          <w:sz w:val="24"/>
          <w:szCs w:val="24"/>
        </w:rPr>
        <w:t>ля теста из 30 вопросов: «5» - 25-30 правильных ответов «4» - 19-24 правильных ответов «3» - 13-18 правильных ответов «2» - меньше 12 правильных ответов</w:t>
      </w:r>
    </w:p>
    <w:p w:rsidR="00C40E7B" w:rsidRPr="00F20A1D" w:rsidRDefault="00C40E7B" w:rsidP="00F20A1D">
      <w:pPr>
        <w:pStyle w:val="Style42"/>
        <w:widowControl/>
        <w:spacing w:line="240" w:lineRule="auto"/>
        <w:ind w:left="346"/>
        <w:rPr>
          <w:rStyle w:val="FontStyle58"/>
          <w:sz w:val="24"/>
          <w:szCs w:val="24"/>
        </w:rPr>
      </w:pPr>
      <w:r w:rsidRPr="00F20A1D">
        <w:rPr>
          <w:rStyle w:val="FontStyle58"/>
          <w:sz w:val="24"/>
          <w:szCs w:val="24"/>
        </w:rPr>
        <w:t>Данные нормы характерны для общеобразовательных школ, когда учебный материал осваивается в рамках базисного учебного плана. Для гимназических классов, лицеев и классов с углубленным изучением информатики данные критерии не подходят, требования к ученикам подобных учебных заведений должны быть намного выше.</w:t>
      </w:r>
    </w:p>
    <w:p w:rsidR="00C40E7B" w:rsidRPr="00F20A1D" w:rsidRDefault="00C40E7B" w:rsidP="00F20A1D">
      <w:pPr>
        <w:pStyle w:val="Style42"/>
        <w:widowControl/>
        <w:spacing w:line="240" w:lineRule="auto"/>
        <w:ind w:left="346"/>
        <w:rPr>
          <w:rStyle w:val="FontStyle58"/>
          <w:sz w:val="24"/>
          <w:szCs w:val="24"/>
        </w:rPr>
      </w:pPr>
      <w:r w:rsidRPr="00F20A1D">
        <w:rPr>
          <w:rStyle w:val="FontStyle58"/>
          <w:sz w:val="24"/>
          <w:szCs w:val="24"/>
        </w:rPr>
        <w:lastRenderedPageBreak/>
        <w:t xml:space="preserve">Наиболее проблематичной сферой контроля является объективное оценивание знаний учащихся при устном опросе и выполнении практических заданий. </w:t>
      </w:r>
      <w:proofErr w:type="gramStart"/>
      <w:r w:rsidRPr="00F20A1D">
        <w:rPr>
          <w:rStyle w:val="FontStyle58"/>
          <w:sz w:val="24"/>
          <w:szCs w:val="24"/>
        </w:rPr>
        <w:t>Рассмотрим факторы, влияющие на оценку: грубая ошибка - полностью искажено смысловое значение понятия, определения;</w:t>
      </w:r>
      <w:proofErr w:type="gramEnd"/>
    </w:p>
    <w:p w:rsidR="00C40E7B" w:rsidRPr="00F20A1D" w:rsidRDefault="00C40E7B" w:rsidP="00F20A1D">
      <w:pPr>
        <w:pStyle w:val="Style42"/>
        <w:widowControl/>
        <w:spacing w:line="240" w:lineRule="auto"/>
        <w:ind w:left="346"/>
        <w:rPr>
          <w:rStyle w:val="FontStyle58"/>
          <w:sz w:val="24"/>
          <w:szCs w:val="24"/>
        </w:rPr>
      </w:pPr>
      <w:r w:rsidRPr="00F20A1D">
        <w:rPr>
          <w:rStyle w:val="FontStyle58"/>
          <w:sz w:val="24"/>
          <w:szCs w:val="24"/>
        </w:rPr>
        <w:t xml:space="preserve">погрешность отражает неточные формулировки, свидетельствующие о нечетком представлении рассматриваемого объекта; недочет - неправильное представление </w:t>
      </w:r>
      <w:r w:rsidRPr="00F20A1D">
        <w:rPr>
          <w:rStyle w:val="FontStyle55"/>
          <w:i w:val="0"/>
          <w:sz w:val="24"/>
          <w:szCs w:val="24"/>
        </w:rPr>
        <w:t xml:space="preserve">об </w:t>
      </w:r>
      <w:r w:rsidRPr="00F20A1D">
        <w:rPr>
          <w:rStyle w:val="FontStyle58"/>
          <w:sz w:val="24"/>
          <w:szCs w:val="24"/>
        </w:rPr>
        <w:t>объекте, не влияющего кардинально на знания, определенные программой обучения; мелкие погрешности - неточности в устной и письменной речи, не искажающие смысла ответа или решения, случайные описки и т.п.</w:t>
      </w:r>
    </w:p>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Style w:val="FontStyle58"/>
          <w:sz w:val="24"/>
          <w:szCs w:val="24"/>
        </w:rPr>
      </w:pPr>
      <w:r w:rsidRPr="00F20A1D">
        <w:rPr>
          <w:rStyle w:val="FontStyle58"/>
          <w:sz w:val="24"/>
          <w:szCs w:val="24"/>
        </w:rPr>
        <w:t>Характер ошибок</w:t>
      </w:r>
    </w:p>
    <w:tbl>
      <w:tblPr>
        <w:tblStyle w:val="a4"/>
        <w:tblW w:w="0" w:type="auto"/>
        <w:tblLook w:val="04A0" w:firstRow="1" w:lastRow="0" w:firstColumn="1" w:lastColumn="0" w:noHBand="0" w:noVBand="1"/>
      </w:tblPr>
      <w:tblGrid>
        <w:gridCol w:w="2943"/>
        <w:gridCol w:w="6628"/>
      </w:tblGrid>
      <w:tr w:rsidR="00C40E7B" w:rsidRPr="00F20A1D" w:rsidTr="00C40E7B">
        <w:tc>
          <w:tcPr>
            <w:tcW w:w="2943" w:type="dxa"/>
          </w:tcPr>
          <w:p w:rsidR="00C40E7B" w:rsidRPr="00F20A1D" w:rsidRDefault="00C40E7B" w:rsidP="00F20A1D">
            <w:pPr>
              <w:pStyle w:val="Style44"/>
              <w:widowControl/>
              <w:spacing w:line="240" w:lineRule="auto"/>
              <w:ind w:left="293"/>
              <w:rPr>
                <w:rStyle w:val="FontStyle58"/>
                <w:sz w:val="24"/>
                <w:szCs w:val="24"/>
              </w:rPr>
            </w:pPr>
            <w:r w:rsidRPr="00F20A1D">
              <w:rPr>
                <w:rStyle w:val="FontStyle55"/>
                <w:i w:val="0"/>
                <w:sz w:val="24"/>
                <w:szCs w:val="24"/>
              </w:rPr>
              <w:t xml:space="preserve">Ошибками </w:t>
            </w:r>
            <w:r w:rsidRPr="00F20A1D">
              <w:rPr>
                <w:rStyle w:val="FontStyle58"/>
                <w:sz w:val="24"/>
                <w:szCs w:val="24"/>
              </w:rPr>
              <w:t>считаются:</w:t>
            </w:r>
          </w:p>
        </w:tc>
        <w:tc>
          <w:tcPr>
            <w:tcW w:w="6628" w:type="dxa"/>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полностью искажено смысловое значение понятия, определения</w:t>
            </w:r>
          </w:p>
        </w:tc>
      </w:tr>
      <w:tr w:rsidR="00C40E7B" w:rsidRPr="00F20A1D" w:rsidTr="00C40E7B">
        <w:tc>
          <w:tcPr>
            <w:tcW w:w="2943" w:type="dxa"/>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Погрешность</w:t>
            </w:r>
          </w:p>
        </w:tc>
        <w:tc>
          <w:tcPr>
            <w:tcW w:w="6628" w:type="dxa"/>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отражает неточные формулировки, свидетельствующие о нечетком представлении рас</w:t>
            </w:r>
            <w:r w:rsidRPr="00F20A1D">
              <w:rPr>
                <w:rStyle w:val="FontStyle58"/>
                <w:sz w:val="24"/>
                <w:szCs w:val="24"/>
              </w:rPr>
              <w:softHyphen/>
              <w:t>сматриваемого объекта</w:t>
            </w:r>
          </w:p>
        </w:tc>
      </w:tr>
      <w:tr w:rsidR="00C40E7B" w:rsidRPr="00F20A1D" w:rsidTr="00C40E7B">
        <w:tc>
          <w:tcPr>
            <w:tcW w:w="2943" w:type="dxa"/>
          </w:tcPr>
          <w:p w:rsidR="00C40E7B" w:rsidRPr="00F20A1D" w:rsidRDefault="00C40E7B" w:rsidP="00F20A1D">
            <w:pPr>
              <w:pStyle w:val="Style27"/>
              <w:widowControl/>
              <w:spacing w:line="240" w:lineRule="auto"/>
              <w:ind w:left="274" w:right="1056" w:firstLine="5"/>
              <w:rPr>
                <w:rStyle w:val="FontStyle58"/>
                <w:sz w:val="24"/>
                <w:szCs w:val="24"/>
              </w:rPr>
            </w:pPr>
            <w:r w:rsidRPr="00F20A1D">
              <w:rPr>
                <w:rStyle w:val="FontStyle55"/>
                <w:i w:val="0"/>
                <w:sz w:val="24"/>
                <w:szCs w:val="24"/>
              </w:rPr>
              <w:t xml:space="preserve">Недочетами </w:t>
            </w:r>
            <w:r w:rsidRPr="00F20A1D">
              <w:rPr>
                <w:rStyle w:val="FontStyle58"/>
                <w:sz w:val="24"/>
                <w:szCs w:val="24"/>
              </w:rPr>
              <w:t>считаются:</w:t>
            </w:r>
          </w:p>
        </w:tc>
        <w:tc>
          <w:tcPr>
            <w:tcW w:w="6628" w:type="dxa"/>
          </w:tcPr>
          <w:p w:rsidR="00C40E7B" w:rsidRPr="00F20A1D" w:rsidRDefault="00C40E7B" w:rsidP="00F20A1D">
            <w:pPr>
              <w:pStyle w:val="Style44"/>
              <w:widowControl/>
              <w:spacing w:line="240" w:lineRule="auto"/>
              <w:ind w:left="283"/>
              <w:rPr>
                <w:rStyle w:val="FontStyle58"/>
                <w:sz w:val="24"/>
                <w:szCs w:val="24"/>
              </w:rPr>
            </w:pPr>
            <w:r w:rsidRPr="00F20A1D">
              <w:rPr>
                <w:rStyle w:val="FontStyle58"/>
                <w:sz w:val="24"/>
                <w:szCs w:val="24"/>
              </w:rPr>
              <w:t>неточности в устной и письменной речи, не искажающие смысла ответа или решения, случайные описки и т.п.</w:t>
            </w:r>
          </w:p>
        </w:tc>
      </w:tr>
    </w:tbl>
    <w:p w:rsidR="00C40E7B" w:rsidRPr="00F20A1D" w:rsidRDefault="00C40E7B" w:rsidP="00F20A1D">
      <w:pPr>
        <w:pStyle w:val="Style42"/>
        <w:widowControl/>
        <w:spacing w:line="240" w:lineRule="auto"/>
        <w:ind w:left="336"/>
        <w:jc w:val="both"/>
        <w:rPr>
          <w:rStyle w:val="FontStyle58"/>
          <w:sz w:val="24"/>
          <w:szCs w:val="24"/>
          <w:u w:val="single"/>
        </w:rPr>
      </w:pPr>
      <w:r w:rsidRPr="00F20A1D">
        <w:rPr>
          <w:rStyle w:val="FontStyle58"/>
          <w:sz w:val="24"/>
          <w:szCs w:val="24"/>
          <w:u w:val="single"/>
        </w:rPr>
        <w:t>Нормы оценки знаний и умений по информатике и ИКТ</w:t>
      </w:r>
    </w:p>
    <w:p w:rsidR="00C40E7B" w:rsidRPr="00F20A1D" w:rsidRDefault="00C40E7B" w:rsidP="00F20A1D">
      <w:pPr>
        <w:pStyle w:val="Style42"/>
        <w:widowControl/>
        <w:spacing w:line="240" w:lineRule="auto"/>
        <w:ind w:left="336"/>
        <w:jc w:val="both"/>
        <w:rPr>
          <w:rStyle w:val="FontStyle58"/>
          <w:sz w:val="24"/>
          <w:szCs w:val="24"/>
          <w:u w:val="single"/>
        </w:rPr>
      </w:pPr>
    </w:p>
    <w:tbl>
      <w:tblPr>
        <w:tblStyle w:val="a4"/>
        <w:tblW w:w="9558" w:type="dxa"/>
        <w:tblLook w:val="04A0" w:firstRow="1" w:lastRow="0" w:firstColumn="1" w:lastColumn="0" w:noHBand="0" w:noVBand="1"/>
      </w:tblPr>
      <w:tblGrid>
        <w:gridCol w:w="1150"/>
        <w:gridCol w:w="8408"/>
      </w:tblGrid>
      <w:tr w:rsidR="00C40E7B" w:rsidRPr="00F20A1D" w:rsidTr="00C40E7B">
        <w:trPr>
          <w:trHeight w:val="244"/>
        </w:trPr>
        <w:tc>
          <w:tcPr>
            <w:tcW w:w="1150"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«5»</w:t>
            </w:r>
          </w:p>
        </w:tc>
        <w:tc>
          <w:tcPr>
            <w:tcW w:w="8408" w:type="dxa"/>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при условии безупречного ответа, либо, при наличии 1 -2 мелких погрешностей</w:t>
            </w:r>
          </w:p>
        </w:tc>
      </w:tr>
      <w:tr w:rsidR="00C40E7B" w:rsidRPr="00F20A1D" w:rsidTr="00C40E7B">
        <w:trPr>
          <w:trHeight w:val="93"/>
        </w:trPr>
        <w:tc>
          <w:tcPr>
            <w:tcW w:w="1150"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«4»</w:t>
            </w:r>
          </w:p>
        </w:tc>
        <w:tc>
          <w:tcPr>
            <w:tcW w:w="8408" w:type="dxa"/>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при наличии 1-2 недочетов</w:t>
            </w:r>
          </w:p>
        </w:tc>
      </w:tr>
      <w:tr w:rsidR="00C40E7B" w:rsidRPr="00F20A1D" w:rsidTr="00C40E7B">
        <w:trPr>
          <w:trHeight w:val="248"/>
        </w:trPr>
        <w:tc>
          <w:tcPr>
            <w:tcW w:w="1150"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«3»</w:t>
            </w:r>
          </w:p>
        </w:tc>
        <w:tc>
          <w:tcPr>
            <w:tcW w:w="8408"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1 -2 грубые ошибки, много недочетов, мелких погрешностей</w:t>
            </w:r>
          </w:p>
        </w:tc>
      </w:tr>
      <w:tr w:rsidR="00C40E7B" w:rsidRPr="00F20A1D" w:rsidTr="00C40E7B">
        <w:trPr>
          <w:trHeight w:val="316"/>
        </w:trPr>
        <w:tc>
          <w:tcPr>
            <w:tcW w:w="1150" w:type="dxa"/>
          </w:tcPr>
          <w:p w:rsidR="00C40E7B" w:rsidRPr="00F20A1D" w:rsidRDefault="00C40E7B" w:rsidP="00F20A1D">
            <w:pPr>
              <w:pStyle w:val="Style44"/>
              <w:widowControl/>
              <w:spacing w:line="240" w:lineRule="auto"/>
              <w:ind w:left="307"/>
              <w:rPr>
                <w:rStyle w:val="FontStyle58"/>
                <w:sz w:val="24"/>
                <w:szCs w:val="24"/>
              </w:rPr>
            </w:pPr>
            <w:r w:rsidRPr="00F20A1D">
              <w:rPr>
                <w:rStyle w:val="FontStyle58"/>
                <w:sz w:val="24"/>
                <w:szCs w:val="24"/>
              </w:rPr>
              <w:t>«2»</w:t>
            </w:r>
          </w:p>
        </w:tc>
        <w:tc>
          <w:tcPr>
            <w:tcW w:w="8408" w:type="dxa"/>
          </w:tcPr>
          <w:p w:rsidR="00C40E7B" w:rsidRPr="00F20A1D" w:rsidRDefault="00C40E7B" w:rsidP="00F20A1D">
            <w:pPr>
              <w:pStyle w:val="Style44"/>
              <w:widowControl/>
              <w:spacing w:line="240" w:lineRule="auto"/>
              <w:ind w:left="288"/>
              <w:rPr>
                <w:rStyle w:val="FontStyle58"/>
                <w:sz w:val="24"/>
                <w:szCs w:val="24"/>
              </w:rPr>
            </w:pPr>
            <w:r w:rsidRPr="00F20A1D">
              <w:rPr>
                <w:rStyle w:val="FontStyle58"/>
                <w:sz w:val="24"/>
                <w:szCs w:val="24"/>
              </w:rPr>
              <w:t>незнание основного программного материала</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pStyle w:val="Style38"/>
        <w:widowControl/>
        <w:ind w:left="346"/>
        <w:rPr>
          <w:rStyle w:val="FontStyle57"/>
          <w:sz w:val="24"/>
          <w:szCs w:val="24"/>
        </w:rPr>
      </w:pPr>
      <w:r w:rsidRPr="00F20A1D">
        <w:rPr>
          <w:rStyle w:val="FontStyle57"/>
          <w:sz w:val="24"/>
          <w:szCs w:val="24"/>
        </w:rPr>
        <w:t>Формы текущего контроля знаний, умений, навыков; промежуточной и итоговой аттестации учащихся</w:t>
      </w:r>
    </w:p>
    <w:p w:rsidR="00C40E7B" w:rsidRPr="00F20A1D" w:rsidRDefault="00C40E7B" w:rsidP="00F20A1D">
      <w:pPr>
        <w:pStyle w:val="Style12"/>
        <w:widowControl/>
        <w:spacing w:line="240" w:lineRule="auto"/>
        <w:ind w:left="326"/>
        <w:rPr>
          <w:rStyle w:val="FontStyle55"/>
          <w:i w:val="0"/>
          <w:sz w:val="24"/>
          <w:szCs w:val="24"/>
        </w:rPr>
      </w:pPr>
      <w:r w:rsidRPr="00F20A1D">
        <w:rPr>
          <w:rStyle w:val="FontStyle55"/>
          <w:i w:val="0"/>
          <w:sz w:val="24"/>
          <w:szCs w:val="24"/>
        </w:rPr>
        <w:t>Все формы контроля по продолжительности рассчитаны на 10-40 минут.</w:t>
      </w:r>
    </w:p>
    <w:p w:rsidR="00C40E7B" w:rsidRPr="00F20A1D" w:rsidRDefault="00C40E7B" w:rsidP="00F20A1D">
      <w:pPr>
        <w:pStyle w:val="Style42"/>
        <w:widowControl/>
        <w:spacing w:line="240" w:lineRule="auto"/>
        <w:ind w:left="336"/>
        <w:rPr>
          <w:rStyle w:val="FontStyle58"/>
          <w:sz w:val="24"/>
          <w:szCs w:val="24"/>
        </w:rPr>
      </w:pPr>
      <w:r w:rsidRPr="00F20A1D">
        <w:rPr>
          <w:rStyle w:val="FontStyle55"/>
          <w:i w:val="0"/>
          <w:sz w:val="24"/>
          <w:szCs w:val="24"/>
        </w:rPr>
        <w:t xml:space="preserve">Текущий контроль </w:t>
      </w:r>
      <w:r w:rsidRPr="00F20A1D">
        <w:rPr>
          <w:rStyle w:val="FontStyle58"/>
          <w:sz w:val="24"/>
          <w:szCs w:val="24"/>
        </w:rPr>
        <w:t xml:space="preserve">осуществляется с помощью компьютерного практикума в форме практических работ и практических заданий. </w:t>
      </w:r>
      <w:r w:rsidRPr="00F20A1D">
        <w:rPr>
          <w:rStyle w:val="FontStyle55"/>
          <w:i w:val="0"/>
          <w:sz w:val="24"/>
          <w:szCs w:val="24"/>
        </w:rPr>
        <w:t xml:space="preserve">Тематический </w:t>
      </w:r>
      <w:r w:rsidRPr="00F20A1D">
        <w:rPr>
          <w:rStyle w:val="FontStyle58"/>
          <w:sz w:val="24"/>
          <w:szCs w:val="24"/>
        </w:rPr>
        <w:t>контроль осуществляется по завершении крупного блока (темы) в форме контрольной работы, тестирования, выполнения зачетной практической работы.</w:t>
      </w:r>
    </w:p>
    <w:p w:rsidR="00C40E7B" w:rsidRPr="00F20A1D" w:rsidRDefault="00C40E7B" w:rsidP="00F20A1D">
      <w:pPr>
        <w:pStyle w:val="Style39"/>
        <w:widowControl/>
        <w:spacing w:line="240" w:lineRule="auto"/>
        <w:ind w:left="346"/>
        <w:rPr>
          <w:rStyle w:val="FontStyle58"/>
          <w:sz w:val="24"/>
          <w:szCs w:val="24"/>
        </w:rPr>
      </w:pPr>
      <w:r w:rsidRPr="00F20A1D">
        <w:rPr>
          <w:rStyle w:val="FontStyle55"/>
          <w:i w:val="0"/>
          <w:sz w:val="24"/>
          <w:szCs w:val="24"/>
        </w:rPr>
        <w:t xml:space="preserve">Итоговый </w:t>
      </w:r>
      <w:r w:rsidRPr="00F20A1D">
        <w:rPr>
          <w:rStyle w:val="FontStyle58"/>
          <w:sz w:val="24"/>
          <w:szCs w:val="24"/>
        </w:rPr>
        <w:t xml:space="preserve">контроль осуществляется по завершении учебного материала в форме, определяемой Положением образовательного </w:t>
      </w:r>
      <w:proofErr w:type="gramStart"/>
      <w:r w:rsidRPr="00F20A1D">
        <w:rPr>
          <w:rStyle w:val="FontStyle58"/>
          <w:sz w:val="24"/>
          <w:szCs w:val="24"/>
        </w:rPr>
        <w:t>учреждения-контрольной</w:t>
      </w:r>
      <w:proofErr w:type="gramEnd"/>
      <w:r w:rsidRPr="00F20A1D">
        <w:rPr>
          <w:rStyle w:val="FontStyle58"/>
          <w:sz w:val="24"/>
          <w:szCs w:val="24"/>
        </w:rPr>
        <w:t xml:space="preserve"> работы.</w:t>
      </w:r>
    </w:p>
    <w:p w:rsidR="00C40E7B" w:rsidRPr="00F20A1D" w:rsidRDefault="00C40E7B" w:rsidP="00F20A1D">
      <w:pPr>
        <w:pStyle w:val="Style33"/>
        <w:widowControl/>
        <w:spacing w:line="240" w:lineRule="auto"/>
        <w:ind w:right="1349" w:firstLine="422"/>
        <w:rPr>
          <w:rStyle w:val="FontStyle57"/>
          <w:sz w:val="24"/>
          <w:szCs w:val="24"/>
        </w:rPr>
      </w:pPr>
      <w:r w:rsidRPr="00F20A1D">
        <w:rPr>
          <w:rStyle w:val="FontStyle57"/>
          <w:sz w:val="24"/>
          <w:szCs w:val="24"/>
        </w:rPr>
        <w:t>Критерии и нормы оценки</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Критерий оценки устного ответа</w:t>
      </w:r>
    </w:p>
    <w:p w:rsidR="00C40E7B" w:rsidRPr="00F20A1D" w:rsidRDefault="00C40E7B" w:rsidP="00F20A1D">
      <w:pPr>
        <w:pStyle w:val="Style33"/>
        <w:widowControl/>
        <w:spacing w:line="240" w:lineRule="auto"/>
        <w:ind w:right="1349" w:firstLine="422"/>
        <w:rPr>
          <w:rStyle w:val="FontStyle58"/>
          <w:sz w:val="24"/>
          <w:szCs w:val="24"/>
        </w:rPr>
      </w:pPr>
      <w:r w:rsidRPr="00F20A1D">
        <w:rPr>
          <w:rStyle w:val="FontStyle57"/>
          <w:sz w:val="24"/>
          <w:szCs w:val="24"/>
        </w:rPr>
        <w:t xml:space="preserve">Отметка «5»: </w:t>
      </w:r>
      <w:r w:rsidRPr="00F20A1D">
        <w:rPr>
          <w:rStyle w:val="FontStyle58"/>
          <w:sz w:val="24"/>
          <w:szCs w:val="24"/>
        </w:rPr>
        <w:t>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C40E7B" w:rsidRPr="00F20A1D" w:rsidRDefault="00C40E7B" w:rsidP="00F20A1D">
      <w:pPr>
        <w:pStyle w:val="Style33"/>
        <w:widowControl/>
        <w:spacing w:line="240" w:lineRule="auto"/>
        <w:ind w:right="1358" w:firstLine="422"/>
        <w:rPr>
          <w:rStyle w:val="FontStyle58"/>
          <w:sz w:val="24"/>
          <w:szCs w:val="24"/>
        </w:rPr>
      </w:pPr>
      <w:r w:rsidRPr="00F20A1D">
        <w:rPr>
          <w:rStyle w:val="FontStyle57"/>
          <w:sz w:val="24"/>
          <w:szCs w:val="24"/>
        </w:rPr>
        <w:t xml:space="preserve">Отметка «4»: </w:t>
      </w:r>
      <w:r w:rsidRPr="00F20A1D">
        <w:rPr>
          <w:rStyle w:val="FontStyle58"/>
          <w:sz w:val="24"/>
          <w:szCs w:val="24"/>
        </w:rPr>
        <w:t>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C40E7B" w:rsidRPr="00F20A1D" w:rsidRDefault="00C40E7B" w:rsidP="00F20A1D">
      <w:pPr>
        <w:pStyle w:val="Style33"/>
        <w:widowControl/>
        <w:spacing w:line="240" w:lineRule="auto"/>
        <w:ind w:left="432" w:firstLine="0"/>
        <w:jc w:val="left"/>
        <w:rPr>
          <w:rStyle w:val="FontStyle58"/>
          <w:sz w:val="24"/>
          <w:szCs w:val="24"/>
        </w:rPr>
      </w:pPr>
      <w:r w:rsidRPr="00F20A1D">
        <w:rPr>
          <w:rStyle w:val="FontStyle57"/>
          <w:sz w:val="24"/>
          <w:szCs w:val="24"/>
        </w:rPr>
        <w:t xml:space="preserve">Отметка «3»: </w:t>
      </w:r>
      <w:r w:rsidRPr="00F20A1D">
        <w:rPr>
          <w:rStyle w:val="FontStyle58"/>
          <w:sz w:val="24"/>
          <w:szCs w:val="24"/>
        </w:rPr>
        <w:t>ответ полный, но при этом допущена существенная ошибка, или неполный, несвязный.</w:t>
      </w:r>
    </w:p>
    <w:p w:rsidR="00C40E7B" w:rsidRPr="00F20A1D" w:rsidRDefault="00C40E7B" w:rsidP="00F20A1D">
      <w:pPr>
        <w:pStyle w:val="Style33"/>
        <w:widowControl/>
        <w:spacing w:line="240" w:lineRule="auto"/>
        <w:ind w:firstLine="422"/>
        <w:rPr>
          <w:rStyle w:val="FontStyle58"/>
          <w:sz w:val="24"/>
          <w:szCs w:val="24"/>
        </w:rPr>
      </w:pPr>
      <w:r w:rsidRPr="00F20A1D">
        <w:rPr>
          <w:rStyle w:val="FontStyle57"/>
          <w:sz w:val="24"/>
          <w:szCs w:val="24"/>
        </w:rPr>
        <w:t xml:space="preserve">Отметка «2»: </w:t>
      </w:r>
      <w:r w:rsidRPr="00F20A1D">
        <w:rPr>
          <w:rStyle w:val="FontStyle58"/>
          <w:sz w:val="24"/>
          <w:szCs w:val="24"/>
        </w:rPr>
        <w:t>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rsidR="00C40E7B" w:rsidRPr="00F20A1D" w:rsidRDefault="00C40E7B" w:rsidP="00F20A1D">
      <w:pPr>
        <w:pStyle w:val="Style38"/>
        <w:widowControl/>
      </w:pPr>
    </w:p>
    <w:p w:rsidR="00C40E7B" w:rsidRPr="00F20A1D" w:rsidRDefault="00C40E7B" w:rsidP="00F20A1D">
      <w:pPr>
        <w:pStyle w:val="Style38"/>
        <w:widowControl/>
        <w:rPr>
          <w:rStyle w:val="FontStyle57"/>
          <w:sz w:val="24"/>
          <w:szCs w:val="24"/>
        </w:rPr>
      </w:pPr>
      <w:r w:rsidRPr="00F20A1D">
        <w:rPr>
          <w:rStyle w:val="FontStyle57"/>
          <w:sz w:val="24"/>
          <w:szCs w:val="24"/>
        </w:rPr>
        <w:t>Критерий оценки практического задания</w:t>
      </w:r>
    </w:p>
    <w:p w:rsidR="00C40E7B" w:rsidRPr="00F20A1D" w:rsidRDefault="00C40E7B" w:rsidP="00F20A1D">
      <w:pPr>
        <w:pStyle w:val="Style33"/>
        <w:widowControl/>
        <w:spacing w:line="240" w:lineRule="auto"/>
        <w:ind w:firstLine="0"/>
        <w:jc w:val="left"/>
        <w:rPr>
          <w:rStyle w:val="FontStyle58"/>
          <w:sz w:val="24"/>
          <w:szCs w:val="24"/>
        </w:rPr>
      </w:pPr>
      <w:r w:rsidRPr="00F20A1D">
        <w:rPr>
          <w:rStyle w:val="FontStyle57"/>
          <w:sz w:val="24"/>
          <w:szCs w:val="24"/>
        </w:rPr>
        <w:t xml:space="preserve">Отметка «5»: </w:t>
      </w:r>
      <w:r w:rsidRPr="00F20A1D">
        <w:rPr>
          <w:rStyle w:val="FontStyle58"/>
          <w:sz w:val="24"/>
          <w:szCs w:val="24"/>
        </w:rPr>
        <w:t xml:space="preserve">1) работа выполнена полностью и правильно; сделаны правильные выводы; </w:t>
      </w:r>
      <w:proofErr w:type="gramStart"/>
      <w:r w:rsidRPr="00F20A1D">
        <w:rPr>
          <w:rStyle w:val="FontStyle58"/>
          <w:sz w:val="24"/>
          <w:szCs w:val="24"/>
        </w:rPr>
        <w:t xml:space="preserve">2) </w:t>
      </w:r>
      <w:proofErr w:type="gramEnd"/>
      <w:r w:rsidRPr="00F20A1D">
        <w:rPr>
          <w:rStyle w:val="FontStyle58"/>
          <w:sz w:val="24"/>
          <w:szCs w:val="24"/>
        </w:rPr>
        <w:t>работа выполнена по плану с учетом техники безопасности.</w:t>
      </w:r>
    </w:p>
    <w:p w:rsidR="00C40E7B" w:rsidRPr="00F20A1D" w:rsidRDefault="00C40E7B" w:rsidP="00F20A1D">
      <w:pPr>
        <w:pStyle w:val="Style33"/>
        <w:widowControl/>
        <w:spacing w:line="240" w:lineRule="auto"/>
        <w:ind w:firstLine="0"/>
        <w:jc w:val="left"/>
        <w:rPr>
          <w:rStyle w:val="FontStyle58"/>
          <w:sz w:val="24"/>
          <w:szCs w:val="24"/>
        </w:rPr>
      </w:pPr>
      <w:r w:rsidRPr="00F20A1D">
        <w:rPr>
          <w:rStyle w:val="FontStyle57"/>
          <w:sz w:val="24"/>
          <w:szCs w:val="24"/>
        </w:rPr>
        <w:lastRenderedPageBreak/>
        <w:t xml:space="preserve">Отметка «4»: </w:t>
      </w:r>
      <w:r w:rsidRPr="00F20A1D">
        <w:rPr>
          <w:rStyle w:val="FontStyle58"/>
          <w:sz w:val="24"/>
          <w:szCs w:val="24"/>
        </w:rPr>
        <w:t>работа выполнена правильно с учетом 2-3 несущественных ошибок исправленных самостоятельно по требованию учителя.</w:t>
      </w:r>
    </w:p>
    <w:p w:rsidR="00C40E7B" w:rsidRPr="00F20A1D" w:rsidRDefault="00C40E7B" w:rsidP="00F20A1D">
      <w:pPr>
        <w:spacing w:after="0" w:line="240" w:lineRule="auto"/>
        <w:rPr>
          <w:rStyle w:val="FontStyle58"/>
          <w:sz w:val="24"/>
          <w:szCs w:val="24"/>
        </w:rPr>
      </w:pPr>
      <w:r w:rsidRPr="00F20A1D">
        <w:rPr>
          <w:rStyle w:val="FontStyle57"/>
          <w:sz w:val="24"/>
          <w:szCs w:val="24"/>
        </w:rPr>
        <w:t xml:space="preserve">Отметка «3»: </w:t>
      </w:r>
      <w:r w:rsidRPr="00F20A1D">
        <w:rPr>
          <w:rStyle w:val="FontStyle58"/>
          <w:sz w:val="24"/>
          <w:szCs w:val="24"/>
        </w:rPr>
        <w:t>работа выполнена правильно не менее чем на половину или допущена существенная ошибка.</w:t>
      </w:r>
    </w:p>
    <w:p w:rsidR="00C40E7B" w:rsidRPr="00F20A1D" w:rsidRDefault="00C40E7B" w:rsidP="00F20A1D">
      <w:pPr>
        <w:spacing w:after="0" w:line="240" w:lineRule="auto"/>
        <w:rPr>
          <w:rStyle w:val="FontStyle58"/>
          <w:sz w:val="24"/>
          <w:szCs w:val="24"/>
        </w:rPr>
      </w:pPr>
      <w:r w:rsidRPr="00F20A1D">
        <w:rPr>
          <w:rStyle w:val="FontStyle58"/>
          <w:sz w:val="24"/>
          <w:szCs w:val="24"/>
        </w:rPr>
        <w:t xml:space="preserve"> </w:t>
      </w:r>
      <w:r w:rsidRPr="00F20A1D">
        <w:rPr>
          <w:rStyle w:val="FontStyle57"/>
          <w:sz w:val="24"/>
          <w:szCs w:val="24"/>
        </w:rPr>
        <w:t xml:space="preserve">Отметка «2»: </w:t>
      </w:r>
      <w:r w:rsidRPr="00F20A1D">
        <w:rPr>
          <w:rStyle w:val="FontStyle58"/>
          <w:sz w:val="24"/>
          <w:szCs w:val="24"/>
        </w:rPr>
        <w:t>допущены две (и более) существенные ошибки в ходе работы, которые учащийся не может исправить даже по требованию учителя.</w:t>
      </w:r>
    </w:p>
    <w:p w:rsidR="00C40E7B" w:rsidRPr="00F20A1D" w:rsidRDefault="00C40E7B" w:rsidP="00F20A1D">
      <w:pPr>
        <w:pStyle w:val="Default"/>
        <w:ind w:firstLine="851"/>
        <w:rPr>
          <w:rFonts w:ascii="Times New Roman" w:hAnsi="Times New Roman" w:cs="Times New Roman"/>
          <w:b/>
          <w:bCs/>
        </w:rPr>
      </w:pPr>
      <w:r w:rsidRPr="00F20A1D">
        <w:rPr>
          <w:rFonts w:ascii="Times New Roman" w:hAnsi="Times New Roman" w:cs="Times New Roman"/>
          <w:b/>
          <w:bCs/>
        </w:rPr>
        <w:t>ФИЗИЧЕСКАЯ КУЛЬТУРА</w:t>
      </w: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Критерии оценки по физической культуре являются качественными и количественными. </w:t>
      </w: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Критерии оценки успеваемости по базовым составляющим физической подготовки учащихся: </w:t>
      </w:r>
    </w:p>
    <w:p w:rsidR="00C40E7B" w:rsidRPr="00F20A1D" w:rsidRDefault="00C40E7B" w:rsidP="00F20A1D">
      <w:pPr>
        <w:pStyle w:val="Default"/>
        <w:ind w:firstLine="851"/>
        <w:jc w:val="center"/>
        <w:rPr>
          <w:rFonts w:ascii="Times New Roman" w:hAnsi="Times New Roman" w:cs="Times New Roman"/>
        </w:rPr>
      </w:pPr>
      <w:r w:rsidRPr="00F20A1D">
        <w:rPr>
          <w:rFonts w:ascii="Times New Roman" w:hAnsi="Times New Roman" w:cs="Times New Roman"/>
          <w:b/>
          <w:bCs/>
        </w:rPr>
        <w:t>I. Знания</w:t>
      </w: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C40E7B" w:rsidRPr="00F20A1D" w:rsidRDefault="00C40E7B" w:rsidP="00F20A1D">
      <w:pPr>
        <w:pStyle w:val="Default"/>
        <w:ind w:firstLine="851"/>
        <w:rPr>
          <w:rFonts w:ascii="Times New Roman" w:hAnsi="Times New Roman" w:cs="Times New Roman"/>
        </w:rPr>
      </w:pPr>
      <w:r w:rsidRPr="00F20A1D">
        <w:rPr>
          <w:rFonts w:ascii="Times New Roman" w:hAnsi="Times New Roman" w:cs="Times New Roman"/>
        </w:rPr>
        <w:t xml:space="preserve">С целью проверки знаний используются следующие методы: опрос, проверочные беседы (без вызова из строя), тестирование. </w:t>
      </w:r>
    </w:p>
    <w:p w:rsidR="00C40E7B" w:rsidRPr="00F20A1D" w:rsidRDefault="00C40E7B" w:rsidP="00F20A1D">
      <w:pPr>
        <w:pStyle w:val="Default"/>
        <w:ind w:firstLine="851"/>
        <w:rPr>
          <w:rFonts w:ascii="Times New Roman" w:hAnsi="Times New Roman" w:cs="Times New Roman"/>
        </w:rPr>
      </w:pPr>
    </w:p>
    <w:tbl>
      <w:tblPr>
        <w:tblW w:w="895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3"/>
        <w:gridCol w:w="2139"/>
        <w:gridCol w:w="2540"/>
        <w:gridCol w:w="1765"/>
      </w:tblGrid>
      <w:tr w:rsidR="00C40E7B" w:rsidRPr="00F20A1D" w:rsidTr="00C40E7B">
        <w:trPr>
          <w:trHeight w:val="575"/>
        </w:trPr>
        <w:tc>
          <w:tcPr>
            <w:tcW w:w="2513"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5 (12, 13, 14)</w:t>
            </w:r>
          </w:p>
        </w:tc>
        <w:tc>
          <w:tcPr>
            <w:tcW w:w="2139"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4 (9, 10, 11)</w:t>
            </w:r>
          </w:p>
        </w:tc>
        <w:tc>
          <w:tcPr>
            <w:tcW w:w="2540"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3 (6, 7, 8)</w:t>
            </w:r>
          </w:p>
        </w:tc>
        <w:tc>
          <w:tcPr>
            <w:tcW w:w="1765"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2 (5, 4, 2)</w:t>
            </w:r>
          </w:p>
        </w:tc>
      </w:tr>
      <w:tr w:rsidR="00C40E7B" w:rsidRPr="00F20A1D" w:rsidTr="00C40E7B">
        <w:trPr>
          <w:trHeight w:val="2348"/>
        </w:trPr>
        <w:tc>
          <w:tcPr>
            <w:tcW w:w="2513"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За ответ, в котором учащийся демонстрирует глубокое понимание сущности материала; логично его излагает, используя в деятельности.</w:t>
            </w:r>
          </w:p>
        </w:tc>
        <w:tc>
          <w:tcPr>
            <w:tcW w:w="2139"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xml:space="preserve">За тот же ответ, если в нем содержатся </w:t>
            </w:r>
          </w:p>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небольшие неточности и незначительные ошибки.</w:t>
            </w:r>
          </w:p>
        </w:tc>
        <w:tc>
          <w:tcPr>
            <w:tcW w:w="2540"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765" w:type="dxa"/>
            <w:tcBorders>
              <w:top w:val="single" w:sz="4" w:space="0" w:color="000000"/>
              <w:left w:val="single" w:sz="4" w:space="0" w:color="000000"/>
              <w:bottom w:val="single" w:sz="4" w:space="0" w:color="000000"/>
              <w:right w:val="single" w:sz="4" w:space="0" w:color="000000"/>
            </w:tcBorders>
          </w:tcPr>
          <w:tbl>
            <w:tblPr>
              <w:tblW w:w="3071" w:type="dxa"/>
              <w:tblLayout w:type="fixed"/>
              <w:tblLook w:val="04A0" w:firstRow="1" w:lastRow="0" w:firstColumn="1" w:lastColumn="0" w:noHBand="0" w:noVBand="1"/>
            </w:tblPr>
            <w:tblGrid>
              <w:gridCol w:w="3071"/>
            </w:tblGrid>
            <w:tr w:rsidR="00C40E7B" w:rsidRPr="00F20A1D" w:rsidTr="00C40E7B">
              <w:trPr>
                <w:trHeight w:val="528"/>
              </w:trPr>
              <w:tc>
                <w:tcPr>
                  <w:tcW w:w="3071" w:type="dxa"/>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За непонимание и незнание материала программы</w:t>
                  </w:r>
                </w:p>
              </w:tc>
            </w:tr>
          </w:tbl>
          <w:p w:rsidR="00C40E7B" w:rsidRPr="00F20A1D" w:rsidRDefault="00C40E7B" w:rsidP="00F20A1D">
            <w:pPr>
              <w:pStyle w:val="Default"/>
              <w:ind w:firstLine="851"/>
              <w:rPr>
                <w:rFonts w:ascii="Times New Roman" w:hAnsi="Times New Roman" w:cs="Times New Roman"/>
                <w:b/>
                <w:bCs/>
              </w:rPr>
            </w:pPr>
          </w:p>
          <w:p w:rsidR="00C40E7B" w:rsidRPr="00F20A1D" w:rsidRDefault="00C40E7B" w:rsidP="00F20A1D">
            <w:pPr>
              <w:pStyle w:val="Default"/>
              <w:ind w:firstLine="851"/>
              <w:rPr>
                <w:rFonts w:ascii="Times New Roman" w:hAnsi="Times New Roman" w:cs="Times New Roman"/>
              </w:rPr>
            </w:pPr>
          </w:p>
        </w:tc>
      </w:tr>
    </w:tbl>
    <w:p w:rsidR="00C40E7B" w:rsidRPr="00F20A1D" w:rsidRDefault="00C40E7B" w:rsidP="00F20A1D">
      <w:pPr>
        <w:pStyle w:val="Default"/>
        <w:ind w:firstLine="851"/>
        <w:jc w:val="center"/>
        <w:rPr>
          <w:rFonts w:ascii="Times New Roman" w:hAnsi="Times New Roman" w:cs="Times New Roman"/>
        </w:rPr>
      </w:pPr>
      <w:r w:rsidRPr="00F20A1D">
        <w:rPr>
          <w:rFonts w:ascii="Times New Roman" w:hAnsi="Times New Roman" w:cs="Times New Roman"/>
          <w:b/>
          <w:bCs/>
        </w:rPr>
        <w:t>II. Техника владения двигательными умениями и навыками</w:t>
      </w:r>
    </w:p>
    <w:p w:rsidR="00C40E7B" w:rsidRPr="00F20A1D" w:rsidRDefault="00C40E7B" w:rsidP="00F20A1D">
      <w:pPr>
        <w:pStyle w:val="Default"/>
        <w:ind w:firstLine="851"/>
        <w:rPr>
          <w:rFonts w:ascii="Times New Roman" w:hAnsi="Times New Roman" w:cs="Times New Roman"/>
        </w:rPr>
      </w:pPr>
      <w:r w:rsidRPr="00F20A1D">
        <w:rPr>
          <w:rFonts w:ascii="Times New Roman" w:hAnsi="Times New Roman" w:cs="Times New Roman"/>
        </w:rPr>
        <w:lastRenderedPageBreak/>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89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51"/>
        <w:gridCol w:w="1902"/>
        <w:gridCol w:w="2430"/>
        <w:gridCol w:w="1652"/>
      </w:tblGrid>
      <w:tr w:rsidR="00C40E7B" w:rsidRPr="00F20A1D" w:rsidTr="00C40E7B">
        <w:trPr>
          <w:trHeight w:val="21"/>
        </w:trPr>
        <w:tc>
          <w:tcPr>
            <w:tcW w:w="2951"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5 (12, 13, 14)</w:t>
            </w:r>
          </w:p>
        </w:tc>
        <w:tc>
          <w:tcPr>
            <w:tcW w:w="1902"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4 (9, 10, 11)</w:t>
            </w:r>
          </w:p>
        </w:tc>
        <w:tc>
          <w:tcPr>
            <w:tcW w:w="2430"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3 (6, 7, 8)</w:t>
            </w:r>
          </w:p>
        </w:tc>
        <w:tc>
          <w:tcPr>
            <w:tcW w:w="1652"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2 (5-1)</w:t>
            </w:r>
          </w:p>
        </w:tc>
      </w:tr>
      <w:tr w:rsidR="00C40E7B" w:rsidRPr="00F20A1D" w:rsidTr="00C40E7B">
        <w:trPr>
          <w:trHeight w:val="21"/>
        </w:trPr>
        <w:tc>
          <w:tcPr>
            <w:tcW w:w="2951"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proofErr w:type="gramStart"/>
            <w:r w:rsidRPr="00F20A1D">
              <w:rPr>
                <w:rFonts w:ascii="Times New Roman" w:hAnsi="Times New Roman" w:cs="Times New Roman"/>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F20A1D">
              <w:rPr>
                <w:rFonts w:ascii="Times New Roman" w:hAnsi="Times New Roman" w:cs="Times New Roman"/>
              </w:rPr>
              <w:t xml:space="preserve"> уверенно выполняет учебный норматив.</w:t>
            </w:r>
          </w:p>
        </w:tc>
        <w:tc>
          <w:tcPr>
            <w:tcW w:w="1902"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При выполнении ученик действует так же, как и в предыдущем случае, но допустил не более двух незначительных ошибок.</w:t>
            </w:r>
          </w:p>
        </w:tc>
        <w:tc>
          <w:tcPr>
            <w:tcW w:w="2430"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652"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Движение или отдельные его элементы выполнены неправильно, допущено более двух значительных или одна грубая ошибка</w:t>
            </w:r>
          </w:p>
        </w:tc>
      </w:tr>
    </w:tbl>
    <w:p w:rsidR="00C40E7B" w:rsidRPr="00F20A1D" w:rsidRDefault="00C40E7B" w:rsidP="00F20A1D">
      <w:pPr>
        <w:pStyle w:val="Default"/>
        <w:ind w:firstLine="851"/>
        <w:rPr>
          <w:rFonts w:ascii="Times New Roman" w:hAnsi="Times New Roman" w:cs="Times New Roman"/>
        </w:rPr>
      </w:pPr>
    </w:p>
    <w:p w:rsidR="00C40E7B" w:rsidRPr="00F20A1D" w:rsidRDefault="00C40E7B" w:rsidP="00F20A1D">
      <w:pPr>
        <w:pStyle w:val="Default"/>
        <w:ind w:firstLine="851"/>
        <w:jc w:val="center"/>
        <w:rPr>
          <w:rFonts w:ascii="Times New Roman" w:hAnsi="Times New Roman" w:cs="Times New Roman"/>
        </w:rPr>
      </w:pPr>
      <w:r w:rsidRPr="00F20A1D">
        <w:rPr>
          <w:rFonts w:ascii="Times New Roman" w:hAnsi="Times New Roman" w:cs="Times New Roman"/>
          <w:b/>
          <w:bCs/>
        </w:rPr>
        <w:t>III. Владение способами</w:t>
      </w:r>
    </w:p>
    <w:p w:rsidR="00C40E7B" w:rsidRPr="00F20A1D" w:rsidRDefault="00C40E7B" w:rsidP="00F20A1D">
      <w:pPr>
        <w:pStyle w:val="Default"/>
        <w:ind w:firstLine="851"/>
        <w:rPr>
          <w:rFonts w:ascii="Times New Roman" w:hAnsi="Times New Roman" w:cs="Times New Roman"/>
          <w:b/>
          <w:bCs/>
        </w:rPr>
      </w:pPr>
      <w:r w:rsidRPr="00F20A1D">
        <w:rPr>
          <w:rFonts w:ascii="Times New Roman" w:hAnsi="Times New Roman" w:cs="Times New Roman"/>
          <w:b/>
          <w:bCs/>
        </w:rPr>
        <w:t>и умение осуществлять физкультурно-оздоровительную деятельность</w:t>
      </w:r>
    </w:p>
    <w:tbl>
      <w:tblPr>
        <w:tblW w:w="919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3"/>
        <w:gridCol w:w="2776"/>
        <w:gridCol w:w="1961"/>
        <w:gridCol w:w="1832"/>
      </w:tblGrid>
      <w:tr w:rsidR="00C40E7B" w:rsidRPr="00F20A1D" w:rsidTr="00C40E7B">
        <w:trPr>
          <w:trHeight w:val="282"/>
        </w:trPr>
        <w:tc>
          <w:tcPr>
            <w:tcW w:w="2688"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5 (12, 13, 14)</w:t>
            </w:r>
          </w:p>
        </w:tc>
        <w:tc>
          <w:tcPr>
            <w:tcW w:w="2850"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4 (9, 10, 11)</w:t>
            </w:r>
          </w:p>
        </w:tc>
        <w:tc>
          <w:tcPr>
            <w:tcW w:w="1899"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3 (6, 7, 8)</w:t>
            </w:r>
          </w:p>
        </w:tc>
        <w:tc>
          <w:tcPr>
            <w:tcW w:w="1755"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2 (5-1)</w:t>
            </w:r>
          </w:p>
        </w:tc>
      </w:tr>
      <w:tr w:rsidR="00C40E7B" w:rsidRPr="00F20A1D" w:rsidTr="00C40E7B">
        <w:trPr>
          <w:trHeight w:val="3467"/>
        </w:trPr>
        <w:tc>
          <w:tcPr>
            <w:tcW w:w="2688"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xml:space="preserve">Учащийся </w:t>
            </w:r>
            <w:r w:rsidRPr="00F20A1D">
              <w:rPr>
                <w:rFonts w:ascii="Times New Roman" w:hAnsi="Times New Roman" w:cs="Times New Roman"/>
                <w:b/>
                <w:bCs/>
              </w:rPr>
              <w:t>умеет</w:t>
            </w:r>
            <w:r w:rsidRPr="00F20A1D">
              <w:rPr>
                <w:rFonts w:ascii="Times New Roman" w:hAnsi="Times New Roman" w:cs="Times New Roman"/>
              </w:rPr>
              <w:t xml:space="preserve">: </w:t>
            </w:r>
          </w:p>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xml:space="preserve">– самостоятельно организовать место занятий; </w:t>
            </w:r>
          </w:p>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xml:space="preserve">– подбирать средства и инвентарь и применять их в конкретных условиях;  </w:t>
            </w:r>
          </w:p>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контролировать ход выполнения деятельности и оценивать итоги</w:t>
            </w:r>
          </w:p>
        </w:tc>
        <w:tc>
          <w:tcPr>
            <w:tcW w:w="2850" w:type="dxa"/>
            <w:tcBorders>
              <w:top w:val="single" w:sz="4" w:space="0" w:color="000000"/>
              <w:left w:val="single" w:sz="4" w:space="0" w:color="000000"/>
              <w:bottom w:val="single" w:sz="4" w:space="0" w:color="000000"/>
              <w:right w:val="single" w:sz="4" w:space="0" w:color="000000"/>
            </w:tcBorders>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xml:space="preserve">Учащийся: </w:t>
            </w:r>
          </w:p>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xml:space="preserve">– организует место занятий в основном самостоятельно, лишь с незначительной помощью; </w:t>
            </w:r>
          </w:p>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допускает незначительные ошибки в подборе средств;</w:t>
            </w:r>
          </w:p>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 контролирует ход выполнения деятельности и оценивает итоги</w:t>
            </w:r>
          </w:p>
        </w:tc>
        <w:tc>
          <w:tcPr>
            <w:tcW w:w="1899"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ind w:firstLine="851"/>
              <w:rPr>
                <w:rFonts w:ascii="Times New Roman" w:hAnsi="Times New Roman" w:cs="Times New Roman"/>
              </w:rPr>
            </w:pPr>
            <w:r w:rsidRPr="00F20A1D">
              <w:rPr>
                <w:rFonts w:ascii="Times New Roman" w:hAnsi="Times New Roman" w:cs="Times New Roman"/>
              </w:rPr>
              <w:t>Более половины видов самостоятельной деятельности выполнены с помощью учителя или не выполняется один из пунктов</w:t>
            </w:r>
          </w:p>
        </w:tc>
        <w:tc>
          <w:tcPr>
            <w:tcW w:w="1755"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ind w:firstLine="851"/>
              <w:rPr>
                <w:rFonts w:ascii="Times New Roman" w:hAnsi="Times New Roman" w:cs="Times New Roman"/>
              </w:rPr>
            </w:pPr>
            <w:r w:rsidRPr="00F20A1D">
              <w:rPr>
                <w:rFonts w:ascii="Times New Roman" w:hAnsi="Times New Roman" w:cs="Times New Roman"/>
              </w:rPr>
              <w:t>Учащийся не может выполнить самостоятельно ни один из пунктов</w:t>
            </w:r>
          </w:p>
        </w:tc>
      </w:tr>
    </w:tbl>
    <w:p w:rsidR="00C40E7B" w:rsidRPr="00F20A1D" w:rsidRDefault="00C40E7B" w:rsidP="00F20A1D">
      <w:pPr>
        <w:pStyle w:val="Default"/>
        <w:ind w:firstLine="851"/>
        <w:rPr>
          <w:rFonts w:ascii="Times New Roman" w:hAnsi="Times New Roman" w:cs="Times New Roman"/>
          <w:b/>
          <w:bCs/>
        </w:rPr>
      </w:pPr>
    </w:p>
    <w:p w:rsidR="00C40E7B" w:rsidRPr="00F20A1D" w:rsidRDefault="00C40E7B" w:rsidP="00F20A1D">
      <w:pPr>
        <w:pStyle w:val="Default"/>
        <w:ind w:firstLine="851"/>
        <w:rPr>
          <w:rFonts w:ascii="Times New Roman" w:hAnsi="Times New Roman" w:cs="Times New Roman"/>
          <w:b/>
          <w:bCs/>
        </w:rPr>
      </w:pPr>
      <w:r w:rsidRPr="00F20A1D">
        <w:rPr>
          <w:rFonts w:ascii="Times New Roman" w:hAnsi="Times New Roman" w:cs="Times New Roman"/>
          <w:b/>
          <w:bCs/>
        </w:rPr>
        <w:t>IV. Уровень физической подготовленности учащихся</w:t>
      </w:r>
    </w:p>
    <w:tbl>
      <w:tblPr>
        <w:tblW w:w="919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033"/>
        <w:gridCol w:w="1895"/>
        <w:gridCol w:w="1624"/>
        <w:gridCol w:w="1640"/>
      </w:tblGrid>
      <w:tr w:rsidR="00C40E7B" w:rsidRPr="00F20A1D" w:rsidTr="00C40E7B">
        <w:trPr>
          <w:trHeight w:val="559"/>
        </w:trPr>
        <w:tc>
          <w:tcPr>
            <w:tcW w:w="4033"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5 (12, 13, 14)</w:t>
            </w:r>
          </w:p>
        </w:tc>
        <w:tc>
          <w:tcPr>
            <w:tcW w:w="1895"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4 (9, 10, 11)</w:t>
            </w:r>
          </w:p>
        </w:tc>
        <w:tc>
          <w:tcPr>
            <w:tcW w:w="1624"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3 (6, 7, 8)</w:t>
            </w:r>
          </w:p>
        </w:tc>
        <w:tc>
          <w:tcPr>
            <w:tcW w:w="1640" w:type="dxa"/>
            <w:tcBorders>
              <w:top w:val="single" w:sz="4" w:space="0" w:color="000000"/>
              <w:left w:val="single" w:sz="4" w:space="0" w:color="000000"/>
              <w:bottom w:val="single" w:sz="4" w:space="0" w:color="000000"/>
              <w:right w:val="single" w:sz="4" w:space="0" w:color="000000"/>
            </w:tcBorders>
            <w:hideMark/>
          </w:tcPr>
          <w:p w:rsidR="00C40E7B" w:rsidRPr="00F20A1D" w:rsidRDefault="00C40E7B" w:rsidP="00F20A1D">
            <w:pPr>
              <w:pStyle w:val="Default"/>
              <w:rPr>
                <w:rFonts w:ascii="Times New Roman" w:hAnsi="Times New Roman" w:cs="Times New Roman"/>
              </w:rPr>
            </w:pPr>
            <w:r w:rsidRPr="00F20A1D">
              <w:rPr>
                <w:rFonts w:ascii="Times New Roman" w:hAnsi="Times New Roman" w:cs="Times New Roman"/>
              </w:rPr>
              <w:t>Оценка 2 (5-1)</w:t>
            </w:r>
          </w:p>
        </w:tc>
      </w:tr>
      <w:tr w:rsidR="00C40E7B" w:rsidRPr="00F20A1D" w:rsidTr="00C40E7B">
        <w:trPr>
          <w:trHeight w:val="3626"/>
        </w:trPr>
        <w:tc>
          <w:tcPr>
            <w:tcW w:w="4033" w:type="dxa"/>
            <w:tcBorders>
              <w:top w:val="single" w:sz="4" w:space="0" w:color="000000"/>
              <w:left w:val="single" w:sz="4" w:space="0" w:color="000000"/>
              <w:bottom w:val="single" w:sz="4" w:space="0" w:color="000000"/>
              <w:right w:val="single" w:sz="4" w:space="0" w:color="000000"/>
            </w:tcBorders>
          </w:tcPr>
          <w:p w:rsidR="00C40E7B" w:rsidRPr="00F20A1D" w:rsidRDefault="00C40E7B" w:rsidP="00F20A1D">
            <w:pPr>
              <w:pStyle w:val="Default"/>
              <w:rPr>
                <w:rFonts w:ascii="Times New Roman" w:hAnsi="Times New Roman" w:cs="Times New Roman"/>
                <w:b/>
                <w:bCs/>
              </w:rPr>
            </w:pPr>
            <w:r w:rsidRPr="00F20A1D">
              <w:rPr>
                <w:rFonts w:ascii="Times New Roman" w:hAnsi="Times New Roman" w:cs="Times New Roman"/>
              </w:rPr>
              <w:lastRenderedPageBreak/>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F20A1D">
              <w:rPr>
                <w:rFonts w:ascii="Times New Roman" w:hAnsi="Times New Roman" w:cs="Times New Roman"/>
              </w:rPr>
              <w:t>обучения по</w:t>
            </w:r>
            <w:proofErr w:type="gramEnd"/>
            <w:r w:rsidRPr="00F20A1D">
              <w:rPr>
                <w:rFonts w:ascii="Times New Roman" w:hAnsi="Times New Roman" w:cs="Times New Roman"/>
              </w:rPr>
              <w:t xml:space="preserve"> физической культуре, и высокому приросту ученика в показателях физической подготовленности за определенный период времени</w:t>
            </w:r>
          </w:p>
        </w:tc>
        <w:tc>
          <w:tcPr>
            <w:tcW w:w="1895" w:type="dxa"/>
            <w:tcBorders>
              <w:top w:val="single" w:sz="4" w:space="0" w:color="000000"/>
              <w:left w:val="single" w:sz="4" w:space="0" w:color="000000"/>
              <w:bottom w:val="single" w:sz="4" w:space="0" w:color="000000"/>
              <w:right w:val="single" w:sz="4" w:space="0" w:color="000000"/>
            </w:tcBorders>
          </w:tcPr>
          <w:p w:rsidR="00C40E7B" w:rsidRPr="00F20A1D" w:rsidRDefault="00C40E7B" w:rsidP="00F20A1D">
            <w:pPr>
              <w:pStyle w:val="Default"/>
              <w:rPr>
                <w:rFonts w:ascii="Times New Roman" w:hAnsi="Times New Roman" w:cs="Times New Roman"/>
                <w:b/>
                <w:bCs/>
              </w:rPr>
            </w:pPr>
            <w:r w:rsidRPr="00F20A1D">
              <w:rPr>
                <w:rFonts w:ascii="Times New Roman" w:hAnsi="Times New Roman" w:cs="Times New Roman"/>
              </w:rPr>
              <w:t>Исходный показатель соответствует среднему уровню подготовленности и достаточному темпу прироста</w:t>
            </w:r>
          </w:p>
        </w:tc>
        <w:tc>
          <w:tcPr>
            <w:tcW w:w="1624" w:type="dxa"/>
            <w:tcBorders>
              <w:top w:val="single" w:sz="4" w:space="0" w:color="000000"/>
              <w:left w:val="single" w:sz="4" w:space="0" w:color="000000"/>
              <w:bottom w:val="single" w:sz="4" w:space="0" w:color="000000"/>
              <w:right w:val="single" w:sz="4" w:space="0" w:color="000000"/>
            </w:tcBorders>
          </w:tcPr>
          <w:p w:rsidR="00C40E7B" w:rsidRPr="00F20A1D" w:rsidRDefault="00C40E7B" w:rsidP="00F20A1D">
            <w:pPr>
              <w:pStyle w:val="Default"/>
              <w:rPr>
                <w:rFonts w:ascii="Times New Roman" w:hAnsi="Times New Roman" w:cs="Times New Roman"/>
                <w:b/>
                <w:bCs/>
              </w:rPr>
            </w:pPr>
            <w:r w:rsidRPr="00F20A1D">
              <w:rPr>
                <w:rFonts w:ascii="Times New Roman" w:hAnsi="Times New Roman" w:cs="Times New Roman"/>
              </w:rPr>
              <w:t>Исходный показатель соответствует низкому уровню подготовленности и незначительному приросту</w:t>
            </w:r>
          </w:p>
        </w:tc>
        <w:tc>
          <w:tcPr>
            <w:tcW w:w="1640" w:type="dxa"/>
            <w:tcBorders>
              <w:top w:val="single" w:sz="4" w:space="0" w:color="000000"/>
              <w:left w:val="single" w:sz="4" w:space="0" w:color="000000"/>
              <w:bottom w:val="single" w:sz="4" w:space="0" w:color="000000"/>
              <w:right w:val="single" w:sz="4" w:space="0" w:color="000000"/>
            </w:tcBorders>
          </w:tcPr>
          <w:p w:rsidR="00C40E7B" w:rsidRPr="00F20A1D" w:rsidRDefault="00C40E7B" w:rsidP="00F20A1D">
            <w:pPr>
              <w:pStyle w:val="Default"/>
              <w:rPr>
                <w:rFonts w:ascii="Times New Roman" w:hAnsi="Times New Roman" w:cs="Times New Roman"/>
                <w:b/>
                <w:bCs/>
              </w:rPr>
            </w:pPr>
            <w:r w:rsidRPr="00F20A1D">
              <w:rPr>
                <w:rFonts w:ascii="Times New Roman" w:hAnsi="Times New Roman" w:cs="Times New Roman"/>
              </w:rPr>
              <w:t>Учащийся не выполняет государственный стандарт, нет темпа роста показателей физической подготовленности</w:t>
            </w:r>
          </w:p>
        </w:tc>
      </w:tr>
    </w:tbl>
    <w:p w:rsidR="00C40E7B" w:rsidRPr="00F20A1D" w:rsidRDefault="00C40E7B" w:rsidP="00F20A1D">
      <w:pPr>
        <w:pStyle w:val="Default"/>
        <w:ind w:firstLine="851"/>
        <w:rPr>
          <w:rFonts w:ascii="Times New Roman" w:hAnsi="Times New Roman" w:cs="Times New Roman"/>
          <w:b/>
          <w:bCs/>
        </w:rPr>
      </w:pP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C40E7B" w:rsidRPr="00F20A1D" w:rsidRDefault="00C40E7B" w:rsidP="00F20A1D">
      <w:pPr>
        <w:pStyle w:val="Default"/>
        <w:ind w:firstLine="851"/>
        <w:jc w:val="both"/>
        <w:rPr>
          <w:rFonts w:ascii="Times New Roman" w:hAnsi="Times New Roman" w:cs="Times New Roman"/>
        </w:rPr>
      </w:pPr>
      <w:r w:rsidRPr="00F20A1D">
        <w:rPr>
          <w:rFonts w:ascii="Times New Roman" w:hAnsi="Times New Roman" w:cs="Times New Roman"/>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C40E7B" w:rsidRPr="00F20A1D" w:rsidRDefault="00C40E7B" w:rsidP="00F20A1D">
      <w:pPr>
        <w:pStyle w:val="Default"/>
        <w:ind w:firstLine="851"/>
        <w:rPr>
          <w:rFonts w:ascii="Times New Roman" w:hAnsi="Times New Roman" w:cs="Times New Roman"/>
        </w:rPr>
      </w:pPr>
      <w:r w:rsidRPr="00F20A1D">
        <w:rPr>
          <w:rFonts w:ascii="Times New Roman" w:hAnsi="Times New Roman" w:cs="Times New Roman"/>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C40E7B" w:rsidRPr="00F20A1D" w:rsidRDefault="00C40E7B" w:rsidP="00F20A1D">
      <w:pPr>
        <w:pStyle w:val="Default"/>
        <w:ind w:firstLine="851"/>
        <w:jc w:val="both"/>
        <w:rPr>
          <w:rFonts w:ascii="Times New Roman" w:hAnsi="Times New Roman" w:cs="Times New Roman"/>
          <w:b/>
          <w:bCs/>
        </w:rPr>
      </w:pPr>
      <w:r w:rsidRPr="00F20A1D">
        <w:rPr>
          <w:rFonts w:ascii="Times New Roman" w:hAnsi="Times New Roman" w:cs="Times New Roman"/>
          <w:b/>
          <w:bCs/>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C40E7B" w:rsidRPr="00F20A1D" w:rsidRDefault="00C40E7B" w:rsidP="00F20A1D">
      <w:pPr>
        <w:pStyle w:val="Default"/>
        <w:ind w:firstLine="851"/>
        <w:jc w:val="both"/>
        <w:rPr>
          <w:rFonts w:ascii="Times New Roman" w:hAnsi="Times New Roman" w:cs="Times New Roman"/>
          <w:bCs/>
        </w:rPr>
      </w:pPr>
      <w:r w:rsidRPr="00F20A1D">
        <w:rPr>
          <w:rFonts w:ascii="Times New Roman" w:hAnsi="Times New Roman" w:cs="Times New Roman"/>
          <w:bCs/>
        </w:rPr>
        <w:t>90-100% выполненных заданий оценка «5»</w:t>
      </w:r>
    </w:p>
    <w:p w:rsidR="00C40E7B" w:rsidRPr="00F20A1D" w:rsidRDefault="00C40E7B" w:rsidP="00F20A1D">
      <w:pPr>
        <w:pStyle w:val="Default"/>
        <w:ind w:firstLine="851"/>
        <w:jc w:val="both"/>
        <w:rPr>
          <w:rFonts w:ascii="Times New Roman" w:hAnsi="Times New Roman" w:cs="Times New Roman"/>
          <w:bCs/>
        </w:rPr>
      </w:pPr>
      <w:r w:rsidRPr="00F20A1D">
        <w:rPr>
          <w:rFonts w:ascii="Times New Roman" w:hAnsi="Times New Roman" w:cs="Times New Roman"/>
          <w:bCs/>
        </w:rPr>
        <w:t>70-89% оценка «4»</w:t>
      </w:r>
    </w:p>
    <w:p w:rsidR="00C40E7B" w:rsidRPr="00F20A1D" w:rsidRDefault="00C40E7B" w:rsidP="00F20A1D">
      <w:pPr>
        <w:pStyle w:val="Default"/>
        <w:ind w:firstLine="851"/>
        <w:jc w:val="both"/>
        <w:rPr>
          <w:rFonts w:ascii="Times New Roman" w:hAnsi="Times New Roman" w:cs="Times New Roman"/>
          <w:bCs/>
        </w:rPr>
      </w:pPr>
      <w:r w:rsidRPr="00F20A1D">
        <w:rPr>
          <w:rFonts w:ascii="Times New Roman" w:hAnsi="Times New Roman" w:cs="Times New Roman"/>
          <w:bCs/>
        </w:rPr>
        <w:t>50-69% оценка «3»</w:t>
      </w:r>
    </w:p>
    <w:p w:rsidR="00C40E7B" w:rsidRPr="00F20A1D" w:rsidRDefault="00C40E7B" w:rsidP="00F20A1D">
      <w:pPr>
        <w:pStyle w:val="Default"/>
        <w:ind w:firstLine="851"/>
        <w:rPr>
          <w:rFonts w:ascii="Times New Roman" w:hAnsi="Times New Roman" w:cs="Times New Roman"/>
        </w:rPr>
      </w:pPr>
      <w:r w:rsidRPr="00F20A1D">
        <w:rPr>
          <w:rFonts w:ascii="Times New Roman" w:hAnsi="Times New Roman" w:cs="Times New Roman"/>
        </w:rPr>
        <w:t xml:space="preserve">                                       </w:t>
      </w:r>
    </w:p>
    <w:p w:rsidR="00C40E7B" w:rsidRPr="00F20A1D" w:rsidRDefault="00C40E7B" w:rsidP="00F20A1D">
      <w:pPr>
        <w:pStyle w:val="Default"/>
        <w:ind w:firstLine="851"/>
        <w:rPr>
          <w:rFonts w:ascii="Times New Roman" w:hAnsi="Times New Roman" w:cs="Times New Roman"/>
        </w:rPr>
      </w:pPr>
      <w:r w:rsidRPr="00F20A1D">
        <w:rPr>
          <w:rFonts w:ascii="Times New Roman" w:hAnsi="Times New Roman" w:cs="Times New Roman"/>
        </w:rPr>
        <w:t xml:space="preserve"> </w:t>
      </w:r>
      <w:r w:rsidRPr="00F20A1D">
        <w:rPr>
          <w:rFonts w:ascii="Times New Roman" w:hAnsi="Times New Roman" w:cs="Times New Roman"/>
          <w:b/>
          <w:bCs/>
        </w:rPr>
        <w:t>Учебные нормативы по предмету физкультура. 9кл.</w:t>
      </w:r>
    </w:p>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3298"/>
        <w:gridCol w:w="1026"/>
        <w:gridCol w:w="751"/>
        <w:gridCol w:w="1141"/>
        <w:gridCol w:w="273"/>
        <w:gridCol w:w="953"/>
        <w:gridCol w:w="1116"/>
        <w:gridCol w:w="1227"/>
      </w:tblGrid>
      <w:tr w:rsidR="00C40E7B" w:rsidRPr="00F20A1D" w:rsidTr="00C40E7B">
        <w:trPr>
          <w:trHeight w:val="555"/>
        </w:trPr>
        <w:tc>
          <w:tcPr>
            <w:tcW w:w="35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b/>
                <w:bCs/>
                <w:sz w:val="24"/>
                <w:szCs w:val="24"/>
              </w:rPr>
              <w:t>Контрольные упражнения</w:t>
            </w:r>
          </w:p>
        </w:tc>
        <w:tc>
          <w:tcPr>
            <w:tcW w:w="6903"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ПОКАЗАТЕЛИ</w:t>
            </w:r>
          </w:p>
        </w:tc>
      </w:tr>
      <w:tr w:rsidR="00C40E7B" w:rsidRPr="00F20A1D" w:rsidTr="00C40E7B">
        <w:trPr>
          <w:trHeight w:val="28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sz w:val="24"/>
                <w:szCs w:val="24"/>
              </w:rPr>
              <w:t xml:space="preserve">Учащиеся </w:t>
            </w:r>
          </w:p>
        </w:tc>
        <w:tc>
          <w:tcPr>
            <w:tcW w:w="3402"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Мальчики</w:t>
            </w:r>
          </w:p>
        </w:tc>
        <w:tc>
          <w:tcPr>
            <w:tcW w:w="35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b/>
                <w:bCs/>
                <w:sz w:val="24"/>
                <w:szCs w:val="24"/>
              </w:rPr>
              <w:t>Девочки</w:t>
            </w:r>
          </w:p>
        </w:tc>
      </w:tr>
      <w:tr w:rsidR="00C40E7B" w:rsidRPr="00F20A1D" w:rsidTr="00C40E7B">
        <w:trPr>
          <w:trHeight w:val="28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sz w:val="24"/>
                <w:szCs w:val="24"/>
              </w:rPr>
              <w:t>Оценка</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5”"/>
              </w:smartTagPr>
              <w:r w:rsidRPr="00F20A1D">
                <w:rPr>
                  <w:rFonts w:ascii="Times New Roman" w:hAnsi="Times New Roman"/>
                  <w:b/>
                  <w:bCs/>
                  <w:sz w:val="24"/>
                  <w:szCs w:val="24"/>
                  <w:lang w:val="en-US"/>
                </w:rPr>
                <w:t>5”</w:t>
              </w:r>
            </w:smartTag>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firstLine="1"/>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4”"/>
              </w:smartTagPr>
              <w:r w:rsidRPr="00F20A1D">
                <w:rPr>
                  <w:rFonts w:ascii="Times New Roman" w:hAnsi="Times New Roman"/>
                  <w:b/>
                  <w:bCs/>
                  <w:sz w:val="24"/>
                  <w:szCs w:val="24"/>
                  <w:lang w:val="en-US"/>
                </w:rPr>
                <w:t>4”</w:t>
              </w:r>
            </w:smartTag>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3”"/>
              </w:smartTagPr>
              <w:r w:rsidRPr="00F20A1D">
                <w:rPr>
                  <w:rFonts w:ascii="Times New Roman" w:hAnsi="Times New Roman"/>
                  <w:b/>
                  <w:bCs/>
                  <w:sz w:val="24"/>
                  <w:szCs w:val="24"/>
                  <w:lang w:val="en-US"/>
                </w:rPr>
                <w:t>3”</w:t>
              </w:r>
            </w:smartTag>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22"/>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5”"/>
              </w:smartTagPr>
              <w:r w:rsidRPr="00F20A1D">
                <w:rPr>
                  <w:rFonts w:ascii="Times New Roman" w:hAnsi="Times New Roman"/>
                  <w:b/>
                  <w:bCs/>
                  <w:sz w:val="24"/>
                  <w:szCs w:val="24"/>
                  <w:lang w:val="en-US"/>
                </w:rPr>
                <w:t>5”</w:t>
              </w:r>
            </w:smartTag>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4”"/>
              </w:smartTagPr>
              <w:r w:rsidRPr="00F20A1D">
                <w:rPr>
                  <w:rFonts w:ascii="Times New Roman" w:hAnsi="Times New Roman"/>
                  <w:b/>
                  <w:bCs/>
                  <w:sz w:val="24"/>
                  <w:szCs w:val="24"/>
                  <w:lang w:val="en-US"/>
                </w:rPr>
                <w:t>4”</w:t>
              </w:r>
            </w:smartTag>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3”"/>
              </w:smartTagPr>
              <w:r w:rsidRPr="00F20A1D">
                <w:rPr>
                  <w:rFonts w:ascii="Times New Roman" w:hAnsi="Times New Roman"/>
                  <w:b/>
                  <w:bCs/>
                  <w:sz w:val="24"/>
                  <w:szCs w:val="24"/>
                  <w:lang w:val="en-US"/>
                </w:rPr>
                <w:t>3”</w:t>
              </w:r>
            </w:smartTag>
          </w:p>
        </w:tc>
      </w:tr>
      <w:tr w:rsidR="00C40E7B" w:rsidRPr="00F20A1D" w:rsidTr="00C40E7B">
        <w:trPr>
          <w:trHeight w:val="270"/>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Челночный бег 4</w:t>
            </w:r>
            <w:r w:rsidRPr="00F20A1D">
              <w:rPr>
                <w:rFonts w:ascii="Times New Roman" w:hAnsi="Times New Roman"/>
                <w:bCs/>
                <w:sz w:val="24"/>
                <w:szCs w:val="24"/>
                <w:lang w:val="en-US"/>
              </w:rPr>
              <w:t>x</w:t>
            </w:r>
            <w:r w:rsidRPr="00F20A1D">
              <w:rPr>
                <w:rFonts w:ascii="Times New Roman" w:hAnsi="Times New Roman"/>
                <w:bCs/>
                <w:sz w:val="24"/>
                <w:szCs w:val="24"/>
              </w:rPr>
              <w:t>9  м, сек</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9,4</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9,9</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10,4</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22"/>
              <w:jc w:val="center"/>
              <w:rPr>
                <w:rFonts w:ascii="Times New Roman" w:hAnsi="Times New Roman"/>
                <w:sz w:val="24"/>
                <w:szCs w:val="24"/>
              </w:rPr>
            </w:pPr>
            <w:r w:rsidRPr="00F20A1D">
              <w:rPr>
                <w:rFonts w:ascii="Times New Roman" w:hAnsi="Times New Roman"/>
                <w:sz w:val="24"/>
                <w:szCs w:val="24"/>
              </w:rPr>
              <w:t>9,8</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10,2</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11,0</w:t>
            </w:r>
          </w:p>
        </w:tc>
      </w:tr>
      <w:tr w:rsidR="00C40E7B" w:rsidRPr="00F20A1D" w:rsidTr="00C40E7B">
        <w:trPr>
          <w:trHeight w:val="90"/>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30 м"/>
              </w:smartTagPr>
              <w:r w:rsidRPr="00F20A1D">
                <w:rPr>
                  <w:rFonts w:ascii="Times New Roman" w:hAnsi="Times New Roman"/>
                  <w:bCs/>
                  <w:sz w:val="24"/>
                  <w:szCs w:val="24"/>
                </w:rPr>
                <w:t>30 м</w:t>
              </w:r>
            </w:smartTag>
            <w:r w:rsidRPr="00F20A1D">
              <w:rPr>
                <w:rFonts w:ascii="Times New Roman" w:hAnsi="Times New Roman"/>
                <w:bCs/>
                <w:sz w:val="24"/>
                <w:szCs w:val="24"/>
              </w:rPr>
              <w:t>, секунд</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4,6</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4,9</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5,3</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22"/>
              <w:jc w:val="center"/>
              <w:rPr>
                <w:rFonts w:ascii="Times New Roman" w:hAnsi="Times New Roman"/>
                <w:sz w:val="24"/>
                <w:szCs w:val="24"/>
              </w:rPr>
            </w:pPr>
            <w:r w:rsidRPr="00F20A1D">
              <w:rPr>
                <w:rFonts w:ascii="Times New Roman" w:hAnsi="Times New Roman"/>
                <w:sz w:val="24"/>
                <w:szCs w:val="24"/>
              </w:rPr>
              <w:t>5,0</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5,5</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5,9</w:t>
            </w:r>
          </w:p>
        </w:tc>
      </w:tr>
      <w:tr w:rsidR="00C40E7B" w:rsidRPr="00F20A1D" w:rsidTr="00C40E7B">
        <w:trPr>
          <w:trHeight w:val="55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1000 м"/>
              </w:smartTagPr>
              <w:r w:rsidRPr="00F20A1D">
                <w:rPr>
                  <w:rFonts w:ascii="Times New Roman" w:hAnsi="Times New Roman"/>
                  <w:bCs/>
                  <w:sz w:val="24"/>
                  <w:szCs w:val="24"/>
                </w:rPr>
                <w:t>1000 м</w:t>
              </w:r>
            </w:smartTag>
            <w:r w:rsidRPr="00F20A1D">
              <w:rPr>
                <w:rFonts w:ascii="Times New Roman" w:hAnsi="Times New Roman"/>
                <w:bCs/>
                <w:sz w:val="24"/>
                <w:szCs w:val="24"/>
              </w:rPr>
              <w:t xml:space="preserve"> - юноши, сек 500м - девушки, сек</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3,40</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4,10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4,40</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2,05</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2,20</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2,55</w:t>
            </w:r>
          </w:p>
        </w:tc>
      </w:tr>
      <w:tr w:rsidR="00C40E7B" w:rsidRPr="00F20A1D" w:rsidTr="00C40E7B">
        <w:trPr>
          <w:trHeight w:val="28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60 м"/>
              </w:smartTagPr>
              <w:r w:rsidRPr="00F20A1D">
                <w:rPr>
                  <w:rFonts w:ascii="Times New Roman" w:hAnsi="Times New Roman"/>
                  <w:bCs/>
                  <w:sz w:val="24"/>
                  <w:szCs w:val="24"/>
                </w:rPr>
                <w:t>60 м</w:t>
              </w:r>
            </w:smartTag>
            <w:r w:rsidRPr="00F20A1D">
              <w:rPr>
                <w:rFonts w:ascii="Times New Roman" w:hAnsi="Times New Roman"/>
                <w:bCs/>
                <w:sz w:val="24"/>
                <w:szCs w:val="24"/>
              </w:rPr>
              <w:t>, секунд</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8,5</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9,2</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10,0</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9,4</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10,0</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10,5</w:t>
            </w:r>
          </w:p>
        </w:tc>
      </w:tr>
      <w:tr w:rsidR="00C40E7B" w:rsidRPr="00F20A1D" w:rsidTr="00C40E7B">
        <w:trPr>
          <w:trHeight w:val="270"/>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2000 м"/>
              </w:smartTagPr>
              <w:r w:rsidRPr="00F20A1D">
                <w:rPr>
                  <w:rFonts w:ascii="Times New Roman" w:hAnsi="Times New Roman"/>
                  <w:bCs/>
                  <w:sz w:val="24"/>
                  <w:szCs w:val="24"/>
                </w:rPr>
                <w:t>2000 м</w:t>
              </w:r>
            </w:smartTag>
            <w:r w:rsidRPr="00F20A1D">
              <w:rPr>
                <w:rFonts w:ascii="Times New Roman" w:hAnsi="Times New Roman"/>
                <w:bCs/>
                <w:sz w:val="24"/>
                <w:szCs w:val="24"/>
              </w:rPr>
              <w:t>, мин</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8,20</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9,20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9,45</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10,00</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11,20</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12,05</w:t>
            </w:r>
          </w:p>
        </w:tc>
      </w:tr>
      <w:tr w:rsidR="00C40E7B" w:rsidRPr="00F20A1D" w:rsidTr="00C40E7B">
        <w:trPr>
          <w:trHeight w:val="28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Прыжки  в длину с места </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210</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200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180</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180</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170</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155</w:t>
            </w:r>
          </w:p>
        </w:tc>
      </w:tr>
      <w:tr w:rsidR="00C40E7B" w:rsidRPr="00F20A1D" w:rsidTr="00C40E7B">
        <w:trPr>
          <w:trHeight w:val="55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Подтягивание на высокой перекладине</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11</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9</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6</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 </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 </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55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Сгибание и разгибание рук в упоре</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32</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27</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22</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20</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15</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10</w:t>
            </w:r>
          </w:p>
        </w:tc>
      </w:tr>
      <w:tr w:rsidR="00C40E7B" w:rsidRPr="00F20A1D" w:rsidTr="00C40E7B">
        <w:trPr>
          <w:trHeight w:val="55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lastRenderedPageBreak/>
              <w:t>Наклоны  вперед из положения сидя</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13</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11</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6</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20</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15</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13</w:t>
            </w:r>
          </w:p>
        </w:tc>
      </w:tr>
      <w:tr w:rsidR="00C40E7B" w:rsidRPr="00F20A1D" w:rsidTr="00C40E7B">
        <w:trPr>
          <w:trHeight w:val="55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Подъем туловища за 1 мин. из положения лежа</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50</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45</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40</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40</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35</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26</w:t>
            </w:r>
          </w:p>
        </w:tc>
      </w:tr>
      <w:tr w:rsidR="00C40E7B" w:rsidRPr="00F20A1D" w:rsidTr="00C40E7B">
        <w:trPr>
          <w:trHeight w:val="28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1 км"/>
              </w:smartTagPr>
              <w:r w:rsidRPr="00F20A1D">
                <w:rPr>
                  <w:rFonts w:ascii="Times New Roman" w:hAnsi="Times New Roman"/>
                  <w:bCs/>
                  <w:sz w:val="24"/>
                  <w:szCs w:val="24"/>
                </w:rPr>
                <w:t>1 км</w:t>
              </w:r>
            </w:smartTag>
            <w:r w:rsidRPr="00F20A1D">
              <w:rPr>
                <w:rFonts w:ascii="Times New Roman" w:hAnsi="Times New Roman"/>
                <w:bCs/>
                <w:sz w:val="24"/>
                <w:szCs w:val="24"/>
              </w:rPr>
              <w:t>, мин</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4,3</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4,50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5,20</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5,45</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6,15</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7,00</w:t>
            </w:r>
          </w:p>
        </w:tc>
      </w:tr>
      <w:tr w:rsidR="00C40E7B" w:rsidRPr="00F20A1D" w:rsidTr="00C40E7B">
        <w:trPr>
          <w:trHeight w:val="28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2 км"/>
              </w:smartTagPr>
              <w:r w:rsidRPr="00F20A1D">
                <w:rPr>
                  <w:rFonts w:ascii="Times New Roman" w:hAnsi="Times New Roman"/>
                  <w:bCs/>
                  <w:sz w:val="24"/>
                  <w:szCs w:val="24"/>
                </w:rPr>
                <w:t>2 км</w:t>
              </w:r>
            </w:smartTag>
            <w:r w:rsidRPr="00F20A1D">
              <w:rPr>
                <w:rFonts w:ascii="Times New Roman" w:hAnsi="Times New Roman"/>
                <w:bCs/>
                <w:sz w:val="24"/>
                <w:szCs w:val="24"/>
              </w:rPr>
              <w:t>, мин</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10,20</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10,40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11,10</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12,00</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12,45</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13,30</w:t>
            </w:r>
          </w:p>
        </w:tc>
      </w:tr>
      <w:tr w:rsidR="00C40E7B" w:rsidRPr="00F20A1D" w:rsidTr="00C40E7B">
        <w:trPr>
          <w:trHeight w:val="270"/>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3 км"/>
              </w:smartTagPr>
              <w:r w:rsidRPr="00F20A1D">
                <w:rPr>
                  <w:rFonts w:ascii="Times New Roman" w:hAnsi="Times New Roman"/>
                  <w:bCs/>
                  <w:sz w:val="24"/>
                  <w:szCs w:val="24"/>
                </w:rPr>
                <w:t>3 км</w:t>
              </w:r>
            </w:smartTag>
            <w:r w:rsidRPr="00F20A1D">
              <w:rPr>
                <w:rFonts w:ascii="Times New Roman" w:hAnsi="Times New Roman"/>
                <w:bCs/>
                <w:sz w:val="24"/>
                <w:szCs w:val="24"/>
              </w:rPr>
              <w:t>, мин</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15,30</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16,00</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17,00</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19,00</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20,00</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21,30</w:t>
            </w:r>
          </w:p>
        </w:tc>
      </w:tr>
      <w:tr w:rsidR="00C40E7B" w:rsidRPr="00F20A1D" w:rsidTr="00C40E7B">
        <w:trPr>
          <w:trHeight w:val="285"/>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5 км"/>
              </w:smartTagPr>
              <w:r w:rsidRPr="00F20A1D">
                <w:rPr>
                  <w:rFonts w:ascii="Times New Roman" w:hAnsi="Times New Roman"/>
                  <w:bCs/>
                  <w:sz w:val="24"/>
                  <w:szCs w:val="24"/>
                </w:rPr>
                <w:t>5 км</w:t>
              </w:r>
            </w:smartTag>
            <w:r w:rsidRPr="00F20A1D">
              <w:rPr>
                <w:rFonts w:ascii="Times New Roman" w:hAnsi="Times New Roman"/>
                <w:bCs/>
                <w:sz w:val="24"/>
                <w:szCs w:val="24"/>
              </w:rPr>
              <w:t>, мин</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 </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 </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 </w:t>
            </w:r>
          </w:p>
        </w:tc>
        <w:tc>
          <w:tcPr>
            <w:tcW w:w="378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Без учета времени</w:t>
            </w:r>
          </w:p>
        </w:tc>
      </w:tr>
      <w:tr w:rsidR="00C40E7B" w:rsidRPr="00F20A1D" w:rsidTr="00C40E7B">
        <w:trPr>
          <w:trHeight w:val="193"/>
        </w:trPr>
        <w:tc>
          <w:tcPr>
            <w:tcW w:w="3507"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6"/>
              <w:rPr>
                <w:rFonts w:ascii="Times New Roman" w:hAnsi="Times New Roman"/>
                <w:sz w:val="24"/>
                <w:szCs w:val="24"/>
              </w:rPr>
            </w:pPr>
            <w:r w:rsidRPr="00F20A1D">
              <w:rPr>
                <w:rFonts w:ascii="Times New Roman" w:hAnsi="Times New Roman"/>
                <w:bCs/>
                <w:sz w:val="24"/>
                <w:szCs w:val="24"/>
              </w:rPr>
              <w:t>Прыжок на скакалке, 25 сек, раз</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217"/>
              <w:jc w:val="center"/>
              <w:rPr>
                <w:rFonts w:ascii="Times New Roman" w:hAnsi="Times New Roman"/>
                <w:sz w:val="24"/>
                <w:szCs w:val="24"/>
              </w:rPr>
            </w:pPr>
            <w:r w:rsidRPr="00F20A1D">
              <w:rPr>
                <w:rFonts w:ascii="Times New Roman" w:hAnsi="Times New Roman"/>
                <w:sz w:val="24"/>
                <w:szCs w:val="24"/>
              </w:rPr>
              <w:t>58</w:t>
            </w:r>
          </w:p>
        </w:tc>
        <w:tc>
          <w:tcPr>
            <w:tcW w:w="82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312" w:hanging="140"/>
              <w:jc w:val="center"/>
              <w:rPr>
                <w:rFonts w:ascii="Times New Roman" w:hAnsi="Times New Roman"/>
                <w:sz w:val="24"/>
                <w:szCs w:val="24"/>
              </w:rPr>
            </w:pPr>
            <w:r w:rsidRPr="00F20A1D">
              <w:rPr>
                <w:rFonts w:ascii="Times New Roman" w:hAnsi="Times New Roman"/>
                <w:sz w:val="24"/>
                <w:szCs w:val="24"/>
              </w:rPr>
              <w:t>56</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54</w:t>
            </w:r>
          </w:p>
        </w:tc>
        <w:tc>
          <w:tcPr>
            <w:tcW w:w="13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22"/>
              <w:jc w:val="center"/>
              <w:rPr>
                <w:rFonts w:ascii="Times New Roman" w:hAnsi="Times New Roman"/>
                <w:sz w:val="24"/>
                <w:szCs w:val="24"/>
              </w:rPr>
            </w:pPr>
            <w:r w:rsidRPr="00F20A1D">
              <w:rPr>
                <w:rFonts w:ascii="Times New Roman" w:hAnsi="Times New Roman"/>
                <w:sz w:val="24"/>
                <w:szCs w:val="24"/>
              </w:rPr>
              <w:t>66</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40"/>
              <w:jc w:val="center"/>
              <w:rPr>
                <w:rFonts w:ascii="Times New Roman" w:hAnsi="Times New Roman"/>
                <w:sz w:val="24"/>
                <w:szCs w:val="24"/>
              </w:rPr>
            </w:pPr>
            <w:r w:rsidRPr="00F20A1D">
              <w:rPr>
                <w:rFonts w:ascii="Times New Roman" w:hAnsi="Times New Roman"/>
                <w:sz w:val="24"/>
                <w:szCs w:val="24"/>
              </w:rPr>
              <w:t>64</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62</w:t>
            </w:r>
          </w:p>
        </w:tc>
      </w:tr>
    </w:tbl>
    <w:p w:rsidR="00C40E7B" w:rsidRPr="00F20A1D" w:rsidRDefault="00C40E7B" w:rsidP="00F20A1D">
      <w:pPr>
        <w:spacing w:after="0" w:line="240" w:lineRule="auto"/>
        <w:ind w:firstLine="851"/>
        <w:jc w:val="center"/>
        <w:rPr>
          <w:rFonts w:ascii="Times New Roman" w:hAnsi="Times New Roman"/>
          <w:sz w:val="24"/>
          <w:szCs w:val="24"/>
        </w:rPr>
      </w:pPr>
    </w:p>
    <w:p w:rsidR="00C40E7B" w:rsidRPr="00F20A1D" w:rsidRDefault="00C40E7B" w:rsidP="00F20A1D">
      <w:pPr>
        <w:spacing w:after="0" w:line="240" w:lineRule="auto"/>
        <w:ind w:firstLine="851"/>
        <w:jc w:val="center"/>
        <w:rPr>
          <w:rFonts w:ascii="Times New Roman" w:hAnsi="Times New Roman"/>
          <w:b/>
          <w:bCs/>
          <w:sz w:val="24"/>
          <w:szCs w:val="24"/>
        </w:rPr>
      </w:pPr>
      <w:r w:rsidRPr="00F20A1D">
        <w:rPr>
          <w:rFonts w:ascii="Times New Roman" w:hAnsi="Times New Roman"/>
          <w:b/>
          <w:bCs/>
          <w:sz w:val="24"/>
          <w:szCs w:val="24"/>
        </w:rPr>
        <w:t>Учебные нормативы по предмету физкультура. 8 кл.</w:t>
      </w:r>
    </w:p>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3208"/>
        <w:gridCol w:w="1020"/>
        <w:gridCol w:w="1088"/>
        <w:gridCol w:w="1096"/>
        <w:gridCol w:w="1136"/>
        <w:gridCol w:w="1095"/>
        <w:gridCol w:w="1142"/>
      </w:tblGrid>
      <w:tr w:rsidR="00C40E7B" w:rsidRPr="00F20A1D" w:rsidTr="00C40E7B">
        <w:trPr>
          <w:trHeight w:val="143"/>
        </w:trPr>
        <w:tc>
          <w:tcPr>
            <w:tcW w:w="34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
                <w:bCs/>
                <w:sz w:val="24"/>
                <w:szCs w:val="24"/>
              </w:rPr>
              <w:t>Контрольные упражнения</w:t>
            </w:r>
          </w:p>
        </w:tc>
        <w:tc>
          <w:tcPr>
            <w:tcW w:w="705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ПОКАЗАТЕЛИ</w:t>
            </w:r>
          </w:p>
        </w:tc>
      </w:tr>
      <w:tr w:rsidR="00C40E7B" w:rsidRPr="00F20A1D" w:rsidTr="00C40E7B">
        <w:trPr>
          <w:trHeight w:val="143"/>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sz w:val="24"/>
                <w:szCs w:val="24"/>
              </w:rPr>
              <w:t xml:space="preserve">Учащиеся </w:t>
            </w:r>
          </w:p>
        </w:tc>
        <w:tc>
          <w:tcPr>
            <w:tcW w:w="342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Мальчики</w:t>
            </w:r>
          </w:p>
        </w:tc>
        <w:tc>
          <w:tcPr>
            <w:tcW w:w="363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b/>
                <w:bCs/>
                <w:sz w:val="24"/>
                <w:szCs w:val="24"/>
              </w:rPr>
              <w:t>Девочки</w:t>
            </w:r>
          </w:p>
        </w:tc>
      </w:tr>
      <w:tr w:rsidR="00C40E7B" w:rsidRPr="00F20A1D" w:rsidTr="00C40E7B">
        <w:trPr>
          <w:trHeight w:val="143"/>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sz w:val="24"/>
                <w:szCs w:val="24"/>
              </w:rPr>
              <w:t>Оценка</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rPr>
                <w:rFonts w:ascii="Times New Roman" w:hAnsi="Times New Roman"/>
                <w:sz w:val="24"/>
                <w:szCs w:val="24"/>
              </w:rPr>
            </w:pPr>
            <w:r w:rsidRPr="00F20A1D">
              <w:rPr>
                <w:rFonts w:ascii="Times New Roman" w:hAnsi="Times New Roman"/>
                <w:b/>
                <w:bCs/>
                <w:sz w:val="24"/>
                <w:szCs w:val="24"/>
              </w:rPr>
              <w:t>“</w:t>
            </w:r>
            <w:smartTag w:uri="urn:schemas-microsoft-com:office:smarttags" w:element="metricconverter">
              <w:smartTagPr>
                <w:attr w:name="ProductID" w:val="5”"/>
              </w:smartTagPr>
              <w:r w:rsidRPr="00F20A1D">
                <w:rPr>
                  <w:rFonts w:ascii="Times New Roman" w:hAnsi="Times New Roman"/>
                  <w:b/>
                  <w:bCs/>
                  <w:sz w:val="24"/>
                  <w:szCs w:val="24"/>
                </w:rPr>
                <w:t>5”</w:t>
              </w:r>
            </w:smartTag>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rPr>
                <w:rFonts w:ascii="Times New Roman" w:hAnsi="Times New Roman"/>
                <w:sz w:val="24"/>
                <w:szCs w:val="24"/>
              </w:rPr>
            </w:pPr>
            <w:r w:rsidRPr="00F20A1D">
              <w:rPr>
                <w:rFonts w:ascii="Times New Roman" w:hAnsi="Times New Roman"/>
                <w:b/>
                <w:bCs/>
                <w:sz w:val="24"/>
                <w:szCs w:val="24"/>
              </w:rPr>
              <w:t>“</w:t>
            </w:r>
            <w:smartTag w:uri="urn:schemas-microsoft-com:office:smarttags" w:element="metricconverter">
              <w:smartTagPr>
                <w:attr w:name="ProductID" w:val="4”"/>
              </w:smartTagPr>
              <w:r w:rsidRPr="00F20A1D">
                <w:rPr>
                  <w:rFonts w:ascii="Times New Roman" w:hAnsi="Times New Roman"/>
                  <w:b/>
                  <w:bCs/>
                  <w:sz w:val="24"/>
                  <w:szCs w:val="24"/>
                </w:rPr>
                <w:t>4”</w:t>
              </w:r>
            </w:smartTag>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rPr>
                <w:rFonts w:ascii="Times New Roman" w:hAnsi="Times New Roman"/>
                <w:sz w:val="24"/>
                <w:szCs w:val="24"/>
              </w:rPr>
            </w:pPr>
            <w:r w:rsidRPr="00F20A1D">
              <w:rPr>
                <w:rFonts w:ascii="Times New Roman" w:hAnsi="Times New Roman"/>
                <w:b/>
                <w:bCs/>
                <w:sz w:val="24"/>
                <w:szCs w:val="24"/>
              </w:rPr>
              <w:t>“</w:t>
            </w:r>
            <w:smartTag w:uri="urn:schemas-microsoft-com:office:smarttags" w:element="metricconverter">
              <w:smartTagPr>
                <w:attr w:name="ProductID" w:val="3”"/>
              </w:smartTagPr>
              <w:r w:rsidRPr="00F20A1D">
                <w:rPr>
                  <w:rFonts w:ascii="Times New Roman" w:hAnsi="Times New Roman"/>
                  <w:b/>
                  <w:bCs/>
                  <w:sz w:val="24"/>
                  <w:szCs w:val="24"/>
                </w:rPr>
                <w:t>3”</w:t>
              </w:r>
            </w:smartTag>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rPr>
                <w:rFonts w:ascii="Times New Roman" w:hAnsi="Times New Roman"/>
                <w:sz w:val="24"/>
                <w:szCs w:val="24"/>
              </w:rPr>
            </w:pPr>
            <w:r w:rsidRPr="00F20A1D">
              <w:rPr>
                <w:rFonts w:ascii="Times New Roman" w:hAnsi="Times New Roman"/>
                <w:b/>
                <w:bCs/>
                <w:sz w:val="24"/>
                <w:szCs w:val="24"/>
              </w:rPr>
              <w:t>“</w:t>
            </w:r>
            <w:smartTag w:uri="urn:schemas-microsoft-com:office:smarttags" w:element="metricconverter">
              <w:smartTagPr>
                <w:attr w:name="ProductID" w:val="5”"/>
              </w:smartTagPr>
              <w:r w:rsidRPr="00F20A1D">
                <w:rPr>
                  <w:rFonts w:ascii="Times New Roman" w:hAnsi="Times New Roman"/>
                  <w:b/>
                  <w:bCs/>
                  <w:sz w:val="24"/>
                  <w:szCs w:val="24"/>
                </w:rPr>
                <w:t>5”</w:t>
              </w:r>
            </w:smartTag>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rPr>
                <w:rFonts w:ascii="Times New Roman" w:hAnsi="Times New Roman"/>
                <w:sz w:val="24"/>
                <w:szCs w:val="24"/>
              </w:rPr>
            </w:pPr>
            <w:r w:rsidRPr="00F20A1D">
              <w:rPr>
                <w:rFonts w:ascii="Times New Roman" w:hAnsi="Times New Roman"/>
                <w:b/>
                <w:bCs/>
                <w:sz w:val="24"/>
                <w:szCs w:val="24"/>
              </w:rPr>
              <w:t>“</w:t>
            </w:r>
            <w:smartTag w:uri="urn:schemas-microsoft-com:office:smarttags" w:element="metricconverter">
              <w:smartTagPr>
                <w:attr w:name="ProductID" w:val="4”"/>
              </w:smartTagPr>
              <w:r w:rsidRPr="00F20A1D">
                <w:rPr>
                  <w:rFonts w:ascii="Times New Roman" w:hAnsi="Times New Roman"/>
                  <w:b/>
                  <w:bCs/>
                  <w:sz w:val="24"/>
                  <w:szCs w:val="24"/>
                </w:rPr>
                <w:t>4”</w:t>
              </w:r>
            </w:smartTag>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rPr>
                <w:rFonts w:ascii="Times New Roman" w:hAnsi="Times New Roman"/>
                <w:sz w:val="24"/>
                <w:szCs w:val="24"/>
              </w:rPr>
            </w:pPr>
            <w:r w:rsidRPr="00F20A1D">
              <w:rPr>
                <w:rFonts w:ascii="Times New Roman" w:hAnsi="Times New Roman"/>
                <w:b/>
                <w:bCs/>
                <w:sz w:val="24"/>
                <w:szCs w:val="24"/>
              </w:rPr>
              <w:t>“</w:t>
            </w:r>
            <w:smartTag w:uri="urn:schemas-microsoft-com:office:smarttags" w:element="metricconverter">
              <w:smartTagPr>
                <w:attr w:name="ProductID" w:val="3”"/>
              </w:smartTagPr>
              <w:r w:rsidRPr="00F20A1D">
                <w:rPr>
                  <w:rFonts w:ascii="Times New Roman" w:hAnsi="Times New Roman"/>
                  <w:b/>
                  <w:bCs/>
                  <w:sz w:val="24"/>
                  <w:szCs w:val="24"/>
                </w:rPr>
                <w:t>3”</w:t>
              </w:r>
            </w:smartTag>
          </w:p>
        </w:tc>
      </w:tr>
      <w:tr w:rsidR="00C40E7B" w:rsidRPr="00F20A1D" w:rsidTr="00C40E7B">
        <w:trPr>
          <w:trHeight w:val="143"/>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Челночный бег 4</w:t>
            </w:r>
            <w:r w:rsidRPr="00F20A1D">
              <w:rPr>
                <w:rFonts w:ascii="Times New Roman" w:hAnsi="Times New Roman"/>
                <w:bCs/>
                <w:sz w:val="24"/>
                <w:szCs w:val="24"/>
                <w:lang w:val="en-US"/>
              </w:rPr>
              <w:t>x</w:t>
            </w:r>
            <w:r w:rsidRPr="00F20A1D">
              <w:rPr>
                <w:rFonts w:ascii="Times New Roman" w:hAnsi="Times New Roman"/>
                <w:bCs/>
                <w:sz w:val="24"/>
                <w:szCs w:val="24"/>
              </w:rPr>
              <w:t>9  м, сек</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9,6</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10,1</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10,6</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10,0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10,4</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11,2</w:t>
            </w:r>
          </w:p>
        </w:tc>
      </w:tr>
      <w:tr w:rsidR="00C40E7B" w:rsidRPr="00F20A1D" w:rsidTr="00C40E7B">
        <w:trPr>
          <w:trHeight w:val="89"/>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30 м"/>
              </w:smartTagPr>
              <w:r w:rsidRPr="00F20A1D">
                <w:rPr>
                  <w:rFonts w:ascii="Times New Roman" w:hAnsi="Times New Roman"/>
                  <w:bCs/>
                  <w:sz w:val="24"/>
                  <w:szCs w:val="24"/>
                </w:rPr>
                <w:t>30 м</w:t>
              </w:r>
            </w:smartTag>
            <w:r w:rsidRPr="00F20A1D">
              <w:rPr>
                <w:rFonts w:ascii="Times New Roman" w:hAnsi="Times New Roman"/>
                <w:bCs/>
                <w:sz w:val="24"/>
                <w:szCs w:val="24"/>
              </w:rPr>
              <w:t>, секунд</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4,8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5,1</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5,4</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5,1</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5,6</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6,0</w:t>
            </w:r>
          </w:p>
        </w:tc>
      </w:tr>
      <w:tr w:rsidR="00C40E7B" w:rsidRPr="00F20A1D" w:rsidTr="00C40E7B">
        <w:trPr>
          <w:trHeight w:val="143"/>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1000 м"/>
              </w:smartTagPr>
              <w:r w:rsidRPr="00F20A1D">
                <w:rPr>
                  <w:rFonts w:ascii="Times New Roman" w:hAnsi="Times New Roman"/>
                  <w:bCs/>
                  <w:sz w:val="24"/>
                  <w:szCs w:val="24"/>
                </w:rPr>
                <w:t>1000 м</w:t>
              </w:r>
            </w:smartTag>
            <w:r w:rsidRPr="00F20A1D">
              <w:rPr>
                <w:rFonts w:ascii="Times New Roman" w:hAnsi="Times New Roman"/>
                <w:bCs/>
                <w:sz w:val="24"/>
                <w:szCs w:val="24"/>
              </w:rPr>
              <w:t xml:space="preserve">, мин </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3,50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4,20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4,50</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4,20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4,50</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5,15</w:t>
            </w:r>
          </w:p>
        </w:tc>
      </w:tr>
      <w:tr w:rsidR="00C40E7B" w:rsidRPr="00F20A1D" w:rsidTr="00C40E7B">
        <w:trPr>
          <w:trHeight w:val="268"/>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60 м"/>
              </w:smartTagPr>
              <w:r w:rsidRPr="00F20A1D">
                <w:rPr>
                  <w:rFonts w:ascii="Times New Roman" w:hAnsi="Times New Roman"/>
                  <w:bCs/>
                  <w:sz w:val="24"/>
                  <w:szCs w:val="24"/>
                </w:rPr>
                <w:t>60 м</w:t>
              </w:r>
            </w:smartTag>
            <w:r w:rsidRPr="00F20A1D">
              <w:rPr>
                <w:rFonts w:ascii="Times New Roman" w:hAnsi="Times New Roman"/>
                <w:bCs/>
                <w:sz w:val="24"/>
                <w:szCs w:val="24"/>
              </w:rPr>
              <w:t>, секунд</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9,0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9,7</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10,5</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9,7</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10,4</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10,8</w:t>
            </w:r>
          </w:p>
        </w:tc>
      </w:tr>
      <w:tr w:rsidR="00C40E7B" w:rsidRPr="00F20A1D" w:rsidTr="00C40E7B">
        <w:trPr>
          <w:trHeight w:val="282"/>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2000 м"/>
              </w:smartTagPr>
              <w:r w:rsidRPr="00F20A1D">
                <w:rPr>
                  <w:rFonts w:ascii="Times New Roman" w:hAnsi="Times New Roman"/>
                  <w:bCs/>
                  <w:sz w:val="24"/>
                  <w:szCs w:val="24"/>
                </w:rPr>
                <w:t>2000 м</w:t>
              </w:r>
            </w:smartTag>
            <w:r w:rsidRPr="00F20A1D">
              <w:rPr>
                <w:rFonts w:ascii="Times New Roman" w:hAnsi="Times New Roman"/>
                <w:bCs/>
                <w:sz w:val="24"/>
                <w:szCs w:val="24"/>
              </w:rPr>
              <w:t>, мин</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9,00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9,45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10,30</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10,50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12,30</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13,20</w:t>
            </w:r>
          </w:p>
        </w:tc>
      </w:tr>
      <w:tr w:rsidR="00C40E7B" w:rsidRPr="00F20A1D" w:rsidTr="00C40E7B">
        <w:trPr>
          <w:trHeight w:val="282"/>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 xml:space="preserve">Прыжки  в длину с места </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190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180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165</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175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165</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156</w:t>
            </w:r>
          </w:p>
        </w:tc>
      </w:tr>
      <w:tr w:rsidR="00C40E7B" w:rsidRPr="00F20A1D" w:rsidTr="00C40E7B">
        <w:trPr>
          <w:trHeight w:val="565"/>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Подтягивание на высокой перекладине</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10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5</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 </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 </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565"/>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Сгибание и разгибание рук в упоре</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25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20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15</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19</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13</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9</w:t>
            </w:r>
          </w:p>
        </w:tc>
      </w:tr>
      <w:tr w:rsidR="00C40E7B" w:rsidRPr="00F20A1D" w:rsidTr="00C40E7B">
        <w:trPr>
          <w:trHeight w:val="565"/>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Наклоны  вперед из положения сидя</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12</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5</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18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15</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10</w:t>
            </w:r>
          </w:p>
        </w:tc>
      </w:tr>
      <w:tr w:rsidR="00C40E7B" w:rsidRPr="00F20A1D" w:rsidTr="00C40E7B">
        <w:trPr>
          <w:trHeight w:val="565"/>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Подъем туловища за 1 мин. из положения лежа</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48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43</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38</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38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33</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25</w:t>
            </w:r>
          </w:p>
        </w:tc>
      </w:tr>
      <w:tr w:rsidR="00C40E7B" w:rsidRPr="00F20A1D" w:rsidTr="00C40E7B">
        <w:trPr>
          <w:trHeight w:val="282"/>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3 км"/>
              </w:smartTagPr>
              <w:r w:rsidRPr="00F20A1D">
                <w:rPr>
                  <w:rFonts w:ascii="Times New Roman" w:hAnsi="Times New Roman"/>
                  <w:bCs/>
                  <w:sz w:val="24"/>
                  <w:szCs w:val="24"/>
                </w:rPr>
                <w:t>3 км</w:t>
              </w:r>
            </w:smartTag>
            <w:r w:rsidRPr="00F20A1D">
              <w:rPr>
                <w:rFonts w:ascii="Times New Roman" w:hAnsi="Times New Roman"/>
                <w:bCs/>
                <w:sz w:val="24"/>
                <w:szCs w:val="24"/>
              </w:rPr>
              <w:t>, мин</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16,00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17,00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18,00</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19,30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20,30</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22,30</w:t>
            </w:r>
          </w:p>
        </w:tc>
      </w:tr>
      <w:tr w:rsidR="00C40E7B" w:rsidRPr="00F20A1D" w:rsidTr="00C40E7B">
        <w:trPr>
          <w:trHeight w:val="268"/>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5 км"/>
              </w:smartTagPr>
              <w:r w:rsidRPr="00F20A1D">
                <w:rPr>
                  <w:rFonts w:ascii="Times New Roman" w:hAnsi="Times New Roman"/>
                  <w:bCs/>
                  <w:sz w:val="24"/>
                  <w:szCs w:val="24"/>
                </w:rPr>
                <w:t>5 км</w:t>
              </w:r>
            </w:smartTag>
            <w:r w:rsidRPr="00F20A1D">
              <w:rPr>
                <w:rFonts w:ascii="Times New Roman" w:hAnsi="Times New Roman"/>
                <w:bCs/>
                <w:sz w:val="24"/>
                <w:szCs w:val="24"/>
              </w:rPr>
              <w:t>, мин</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 </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 </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 </w:t>
            </w:r>
          </w:p>
        </w:tc>
        <w:tc>
          <w:tcPr>
            <w:tcW w:w="363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Без учета времени</w:t>
            </w:r>
          </w:p>
        </w:tc>
      </w:tr>
      <w:tr w:rsidR="00C40E7B" w:rsidRPr="00F20A1D" w:rsidTr="00C40E7B">
        <w:trPr>
          <w:trHeight w:val="191"/>
        </w:trPr>
        <w:tc>
          <w:tcPr>
            <w:tcW w:w="342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52"/>
              <w:rPr>
                <w:rFonts w:ascii="Times New Roman" w:hAnsi="Times New Roman"/>
                <w:sz w:val="24"/>
                <w:szCs w:val="24"/>
              </w:rPr>
            </w:pPr>
            <w:r w:rsidRPr="00F20A1D">
              <w:rPr>
                <w:rFonts w:ascii="Times New Roman" w:hAnsi="Times New Roman"/>
                <w:bCs/>
                <w:sz w:val="24"/>
                <w:szCs w:val="24"/>
              </w:rPr>
              <w:t>Прыжок на скакалке, 25 сек, раз</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0" w:firstLine="21"/>
              <w:jc w:val="center"/>
              <w:rPr>
                <w:rFonts w:ascii="Times New Roman" w:hAnsi="Times New Roman"/>
                <w:sz w:val="24"/>
                <w:szCs w:val="24"/>
              </w:rPr>
            </w:pPr>
            <w:r w:rsidRPr="00F20A1D">
              <w:rPr>
                <w:rFonts w:ascii="Times New Roman" w:hAnsi="Times New Roman"/>
                <w:sz w:val="24"/>
                <w:szCs w:val="24"/>
              </w:rPr>
              <w:t>56</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hanging="46"/>
              <w:jc w:val="center"/>
              <w:rPr>
                <w:rFonts w:ascii="Times New Roman" w:hAnsi="Times New Roman"/>
                <w:sz w:val="24"/>
                <w:szCs w:val="24"/>
              </w:rPr>
            </w:pPr>
            <w:r w:rsidRPr="00F20A1D">
              <w:rPr>
                <w:rFonts w:ascii="Times New Roman" w:hAnsi="Times New Roman"/>
                <w:sz w:val="24"/>
                <w:szCs w:val="24"/>
              </w:rPr>
              <w:t>54</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3"/>
              <w:jc w:val="center"/>
              <w:rPr>
                <w:rFonts w:ascii="Times New Roman" w:hAnsi="Times New Roman"/>
                <w:sz w:val="24"/>
                <w:szCs w:val="24"/>
              </w:rPr>
            </w:pPr>
            <w:r w:rsidRPr="00F20A1D">
              <w:rPr>
                <w:rFonts w:ascii="Times New Roman" w:hAnsi="Times New Roman"/>
                <w:sz w:val="24"/>
                <w:szCs w:val="24"/>
              </w:rPr>
              <w:t>52</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65" w:hanging="11"/>
              <w:jc w:val="center"/>
              <w:rPr>
                <w:rFonts w:ascii="Times New Roman" w:hAnsi="Times New Roman"/>
                <w:sz w:val="24"/>
                <w:szCs w:val="24"/>
              </w:rPr>
            </w:pPr>
            <w:r w:rsidRPr="00F20A1D">
              <w:rPr>
                <w:rFonts w:ascii="Times New Roman" w:hAnsi="Times New Roman"/>
                <w:sz w:val="24"/>
                <w:szCs w:val="24"/>
              </w:rPr>
              <w:t>62</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61"/>
              <w:jc w:val="center"/>
              <w:rPr>
                <w:rFonts w:ascii="Times New Roman" w:hAnsi="Times New Roman"/>
                <w:sz w:val="24"/>
                <w:szCs w:val="24"/>
              </w:rPr>
            </w:pPr>
            <w:r w:rsidRPr="00F20A1D">
              <w:rPr>
                <w:rFonts w:ascii="Times New Roman" w:hAnsi="Times New Roman"/>
                <w:sz w:val="24"/>
                <w:szCs w:val="24"/>
              </w:rPr>
              <w:t>60</w:t>
            </w:r>
          </w:p>
        </w:tc>
        <w:tc>
          <w:tcPr>
            <w:tcW w:w="1233"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3" w:firstLine="108"/>
              <w:jc w:val="center"/>
              <w:rPr>
                <w:rFonts w:ascii="Times New Roman" w:hAnsi="Times New Roman"/>
                <w:sz w:val="24"/>
                <w:szCs w:val="24"/>
              </w:rPr>
            </w:pPr>
            <w:r w:rsidRPr="00F20A1D">
              <w:rPr>
                <w:rFonts w:ascii="Times New Roman" w:hAnsi="Times New Roman"/>
                <w:sz w:val="24"/>
                <w:szCs w:val="24"/>
              </w:rPr>
              <w:t>58</w:t>
            </w:r>
          </w:p>
        </w:tc>
      </w:tr>
    </w:tbl>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sz w:val="24"/>
          <w:szCs w:val="24"/>
        </w:rPr>
        <w:t xml:space="preserve">                                                                                                                     </w:t>
      </w:r>
    </w:p>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Учебные нормативы по предмету физкультура. 7 кл.</w:t>
      </w:r>
    </w:p>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3140"/>
        <w:gridCol w:w="894"/>
        <w:gridCol w:w="1117"/>
        <w:gridCol w:w="1117"/>
        <w:gridCol w:w="1200"/>
        <w:gridCol w:w="1117"/>
        <w:gridCol w:w="1200"/>
      </w:tblGrid>
      <w:tr w:rsidR="00C40E7B" w:rsidRPr="00F20A1D" w:rsidTr="00C40E7B">
        <w:trPr>
          <w:trHeight w:val="272"/>
        </w:trPr>
        <w:tc>
          <w:tcPr>
            <w:tcW w:w="33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
                <w:bCs/>
                <w:sz w:val="24"/>
                <w:szCs w:val="24"/>
              </w:rPr>
              <w:t>Контрольные упражнения</w:t>
            </w:r>
          </w:p>
        </w:tc>
        <w:tc>
          <w:tcPr>
            <w:tcW w:w="7094"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ПОКАЗАТЕЛИ</w:t>
            </w:r>
          </w:p>
        </w:tc>
      </w:tr>
      <w:tr w:rsidR="00C40E7B" w:rsidRPr="00F20A1D" w:rsidTr="00C40E7B">
        <w:trPr>
          <w:trHeight w:val="287"/>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sz w:val="24"/>
                <w:szCs w:val="24"/>
              </w:rPr>
              <w:t xml:space="preserve">Учащиеся </w:t>
            </w:r>
          </w:p>
        </w:tc>
        <w:tc>
          <w:tcPr>
            <w:tcW w:w="333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Мальчики</w:t>
            </w:r>
          </w:p>
        </w:tc>
        <w:tc>
          <w:tcPr>
            <w:tcW w:w="37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b/>
                <w:bCs/>
                <w:sz w:val="24"/>
                <w:szCs w:val="24"/>
              </w:rPr>
              <w:t>Девочки</w:t>
            </w:r>
          </w:p>
        </w:tc>
      </w:tr>
      <w:tr w:rsidR="00C40E7B" w:rsidRPr="00F20A1D" w:rsidTr="00C40E7B">
        <w:trPr>
          <w:trHeight w:val="287"/>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sz w:val="24"/>
                <w:szCs w:val="24"/>
              </w:rPr>
              <w:t>Оценка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5”"/>
              </w:smartTagPr>
              <w:r w:rsidRPr="00F20A1D">
                <w:rPr>
                  <w:rFonts w:ascii="Times New Roman" w:hAnsi="Times New Roman"/>
                  <w:b/>
                  <w:bCs/>
                  <w:sz w:val="24"/>
                  <w:szCs w:val="24"/>
                  <w:lang w:val="en-US"/>
                </w:rPr>
                <w:t>5”</w:t>
              </w:r>
            </w:smartTag>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4”"/>
              </w:smartTagPr>
              <w:r w:rsidRPr="00F20A1D">
                <w:rPr>
                  <w:rFonts w:ascii="Times New Roman" w:hAnsi="Times New Roman"/>
                  <w:b/>
                  <w:bCs/>
                  <w:sz w:val="24"/>
                  <w:szCs w:val="24"/>
                  <w:lang w:val="en-US"/>
                </w:rPr>
                <w:t>4”</w:t>
              </w:r>
            </w:smartTag>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3”"/>
              </w:smartTagPr>
              <w:r w:rsidRPr="00F20A1D">
                <w:rPr>
                  <w:rFonts w:ascii="Times New Roman" w:hAnsi="Times New Roman"/>
                  <w:b/>
                  <w:bCs/>
                  <w:sz w:val="24"/>
                  <w:szCs w:val="24"/>
                  <w:lang w:val="en-US"/>
                </w:rPr>
                <w:t>3”</w:t>
              </w:r>
            </w:smartTag>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5”"/>
              </w:smartTagPr>
              <w:r w:rsidRPr="00F20A1D">
                <w:rPr>
                  <w:rFonts w:ascii="Times New Roman" w:hAnsi="Times New Roman"/>
                  <w:b/>
                  <w:bCs/>
                  <w:sz w:val="24"/>
                  <w:szCs w:val="24"/>
                  <w:lang w:val="en-US"/>
                </w:rPr>
                <w:t>5”</w:t>
              </w:r>
            </w:smartTag>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4”"/>
              </w:smartTagPr>
              <w:r w:rsidRPr="00F20A1D">
                <w:rPr>
                  <w:rFonts w:ascii="Times New Roman" w:hAnsi="Times New Roman"/>
                  <w:b/>
                  <w:bCs/>
                  <w:sz w:val="24"/>
                  <w:szCs w:val="24"/>
                  <w:lang w:val="en-US"/>
                </w:rPr>
                <w:t>4”</w:t>
              </w:r>
            </w:smartTag>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3”"/>
              </w:smartTagPr>
              <w:r w:rsidRPr="00F20A1D">
                <w:rPr>
                  <w:rFonts w:ascii="Times New Roman" w:hAnsi="Times New Roman"/>
                  <w:b/>
                  <w:bCs/>
                  <w:sz w:val="24"/>
                  <w:szCs w:val="24"/>
                  <w:lang w:val="en-US"/>
                </w:rPr>
                <w:t>3”</w:t>
              </w:r>
            </w:smartTag>
          </w:p>
        </w:tc>
      </w:tr>
      <w:tr w:rsidR="00C40E7B" w:rsidRPr="00F20A1D" w:rsidTr="00C40E7B">
        <w:trPr>
          <w:trHeight w:val="287"/>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Челночный бег 4</w:t>
            </w:r>
            <w:r w:rsidRPr="00F20A1D">
              <w:rPr>
                <w:rFonts w:ascii="Times New Roman" w:hAnsi="Times New Roman"/>
                <w:bCs/>
                <w:sz w:val="24"/>
                <w:szCs w:val="24"/>
                <w:lang w:val="en-US"/>
              </w:rPr>
              <w:t>x</w:t>
            </w:r>
            <w:r w:rsidRPr="00F20A1D">
              <w:rPr>
                <w:rFonts w:ascii="Times New Roman" w:hAnsi="Times New Roman"/>
                <w:bCs/>
                <w:sz w:val="24"/>
                <w:szCs w:val="24"/>
              </w:rPr>
              <w:t>9  м, сек</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9,8</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10,3</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10,8</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10,1</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10,5</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11,3</w:t>
            </w:r>
          </w:p>
        </w:tc>
      </w:tr>
      <w:tr w:rsidR="00C40E7B" w:rsidRPr="00F20A1D" w:rsidTr="00C40E7B">
        <w:trPr>
          <w:trHeight w:val="91"/>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30 м"/>
              </w:smartTagPr>
              <w:r w:rsidRPr="00F20A1D">
                <w:rPr>
                  <w:rFonts w:ascii="Times New Roman" w:hAnsi="Times New Roman"/>
                  <w:bCs/>
                  <w:sz w:val="24"/>
                  <w:szCs w:val="24"/>
                </w:rPr>
                <w:t>30 м</w:t>
              </w:r>
            </w:smartTag>
            <w:r w:rsidRPr="00F20A1D">
              <w:rPr>
                <w:rFonts w:ascii="Times New Roman" w:hAnsi="Times New Roman"/>
                <w:bCs/>
                <w:sz w:val="24"/>
                <w:szCs w:val="24"/>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5,0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5,3</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5,6</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5,3</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5,6</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6,0</w:t>
            </w:r>
          </w:p>
        </w:tc>
      </w:tr>
      <w:tr w:rsidR="00C40E7B" w:rsidRPr="00F20A1D" w:rsidTr="00C40E7B">
        <w:trPr>
          <w:trHeight w:val="559"/>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Бег 1000м - мальчики, мин 500м - девочки,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4,10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4,30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5,00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2,15</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2,25</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2,60</w:t>
            </w:r>
          </w:p>
        </w:tc>
      </w:tr>
      <w:tr w:rsidR="00C40E7B" w:rsidRPr="00F20A1D" w:rsidTr="00C40E7B">
        <w:trPr>
          <w:trHeight w:val="287"/>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60 м"/>
              </w:smartTagPr>
              <w:r w:rsidRPr="00F20A1D">
                <w:rPr>
                  <w:rFonts w:ascii="Times New Roman" w:hAnsi="Times New Roman"/>
                  <w:bCs/>
                  <w:sz w:val="24"/>
                  <w:szCs w:val="24"/>
                </w:rPr>
                <w:t>60 м</w:t>
              </w:r>
            </w:smartTag>
            <w:r w:rsidRPr="00F20A1D">
              <w:rPr>
                <w:rFonts w:ascii="Times New Roman" w:hAnsi="Times New Roman"/>
                <w:bCs/>
                <w:sz w:val="24"/>
                <w:szCs w:val="24"/>
              </w:rPr>
              <w:t>, секунд</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9,4</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10,0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10,8</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9,8</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10,4</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11,2</w:t>
            </w:r>
          </w:p>
        </w:tc>
      </w:tr>
      <w:tr w:rsidR="00C40E7B" w:rsidRPr="00F20A1D" w:rsidTr="00C40E7B">
        <w:trPr>
          <w:trHeight w:val="272"/>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2000 м"/>
              </w:smartTagPr>
              <w:r w:rsidRPr="00F20A1D">
                <w:rPr>
                  <w:rFonts w:ascii="Times New Roman" w:hAnsi="Times New Roman"/>
                  <w:bCs/>
                  <w:sz w:val="24"/>
                  <w:szCs w:val="24"/>
                </w:rPr>
                <w:t>2000 м</w:t>
              </w:r>
            </w:smartTag>
            <w:r w:rsidRPr="00F20A1D">
              <w:rPr>
                <w:rFonts w:ascii="Times New Roman" w:hAnsi="Times New Roman"/>
                <w:bCs/>
                <w:sz w:val="24"/>
                <w:szCs w:val="24"/>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9,30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10,15</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11,15</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11,00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12,40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13,50</w:t>
            </w:r>
          </w:p>
        </w:tc>
      </w:tr>
      <w:tr w:rsidR="00C40E7B" w:rsidRPr="00F20A1D" w:rsidTr="00C40E7B">
        <w:trPr>
          <w:trHeight w:val="287"/>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Прыжки  в длину с места </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180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170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150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170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160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145</w:t>
            </w:r>
          </w:p>
        </w:tc>
      </w:tr>
      <w:tr w:rsidR="00C40E7B" w:rsidRPr="00F20A1D" w:rsidTr="00C40E7B">
        <w:trPr>
          <w:trHeight w:val="559"/>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Подтягивание на высокой перекладине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9</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7</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5</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 </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574"/>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lastRenderedPageBreak/>
              <w:t>Сгибание и разгибание рук в упоре</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23</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18</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13</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18</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12</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8</w:t>
            </w:r>
          </w:p>
        </w:tc>
      </w:tr>
      <w:tr w:rsidR="00C40E7B" w:rsidRPr="00F20A1D" w:rsidTr="00C40E7B">
        <w:trPr>
          <w:trHeight w:val="559"/>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Наклоны  вперед из положения сидя</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11</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7</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4</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16</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13</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9</w:t>
            </w:r>
          </w:p>
        </w:tc>
      </w:tr>
      <w:tr w:rsidR="00C40E7B" w:rsidRPr="00F20A1D" w:rsidTr="00C40E7B">
        <w:trPr>
          <w:trHeight w:val="559"/>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Подъем туловища за 1 мин. из положения лежа</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45</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40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35</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38</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33</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25</w:t>
            </w:r>
          </w:p>
        </w:tc>
      </w:tr>
      <w:tr w:rsidR="00C40E7B" w:rsidRPr="00F20A1D" w:rsidTr="00C40E7B">
        <w:trPr>
          <w:trHeight w:val="287"/>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2 км"/>
              </w:smartTagPr>
              <w:r w:rsidRPr="00F20A1D">
                <w:rPr>
                  <w:rFonts w:ascii="Times New Roman" w:hAnsi="Times New Roman"/>
                  <w:bCs/>
                  <w:sz w:val="24"/>
                  <w:szCs w:val="24"/>
                </w:rPr>
                <w:t>2 км</w:t>
              </w:r>
            </w:smartTag>
            <w:r w:rsidRPr="00F20A1D">
              <w:rPr>
                <w:rFonts w:ascii="Times New Roman" w:hAnsi="Times New Roman"/>
                <w:bCs/>
                <w:sz w:val="24"/>
                <w:szCs w:val="24"/>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12,30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13,30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14,00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13,30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14,00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15,00</w:t>
            </w:r>
          </w:p>
        </w:tc>
      </w:tr>
      <w:tr w:rsidR="00C40E7B" w:rsidRPr="00F20A1D" w:rsidTr="00C40E7B">
        <w:trPr>
          <w:trHeight w:val="272"/>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3 км"/>
              </w:smartTagPr>
              <w:r w:rsidRPr="00F20A1D">
                <w:rPr>
                  <w:rFonts w:ascii="Times New Roman" w:hAnsi="Times New Roman"/>
                  <w:bCs/>
                  <w:sz w:val="24"/>
                  <w:szCs w:val="24"/>
                </w:rPr>
                <w:t>3 км</w:t>
              </w:r>
            </w:smartTag>
            <w:r w:rsidRPr="00F20A1D">
              <w:rPr>
                <w:rFonts w:ascii="Times New Roman" w:hAnsi="Times New Roman"/>
                <w:bCs/>
                <w:sz w:val="24"/>
                <w:szCs w:val="24"/>
              </w:rPr>
              <w:t>, мин</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18,00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19,00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20,00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20,00</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25,00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28,00</w:t>
            </w:r>
          </w:p>
        </w:tc>
      </w:tr>
      <w:tr w:rsidR="00C40E7B" w:rsidRPr="00F20A1D" w:rsidTr="00C40E7B">
        <w:trPr>
          <w:trHeight w:val="194"/>
        </w:trPr>
        <w:tc>
          <w:tcPr>
            <w:tcW w:w="3370"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Прыжок через  скакалку, 20 сек, раз</w:t>
            </w:r>
          </w:p>
        </w:tc>
        <w:tc>
          <w:tcPr>
            <w:tcW w:w="96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78" w:hanging="54"/>
              <w:jc w:val="center"/>
              <w:rPr>
                <w:rFonts w:ascii="Times New Roman" w:hAnsi="Times New Roman"/>
                <w:sz w:val="24"/>
                <w:szCs w:val="24"/>
              </w:rPr>
            </w:pPr>
            <w:r w:rsidRPr="00F20A1D">
              <w:rPr>
                <w:rFonts w:ascii="Times New Roman" w:hAnsi="Times New Roman"/>
                <w:sz w:val="24"/>
                <w:szCs w:val="24"/>
              </w:rPr>
              <w:t>46</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44</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42</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52</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50</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38"/>
              <w:jc w:val="center"/>
              <w:rPr>
                <w:rFonts w:ascii="Times New Roman" w:hAnsi="Times New Roman"/>
                <w:sz w:val="24"/>
                <w:szCs w:val="24"/>
              </w:rPr>
            </w:pPr>
            <w:r w:rsidRPr="00F20A1D">
              <w:rPr>
                <w:rFonts w:ascii="Times New Roman" w:hAnsi="Times New Roman"/>
                <w:sz w:val="24"/>
                <w:szCs w:val="24"/>
              </w:rPr>
              <w:t>48</w:t>
            </w:r>
          </w:p>
        </w:tc>
      </w:tr>
    </w:tbl>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sz w:val="24"/>
          <w:szCs w:val="24"/>
        </w:rPr>
        <w:t> </w:t>
      </w:r>
    </w:p>
    <w:p w:rsidR="00C40E7B" w:rsidRPr="00F20A1D" w:rsidRDefault="00C40E7B" w:rsidP="00F20A1D">
      <w:pPr>
        <w:spacing w:after="0" w:line="240" w:lineRule="auto"/>
        <w:rPr>
          <w:rFonts w:ascii="Times New Roman" w:hAnsi="Times New Roman"/>
          <w:b/>
          <w:bCs/>
          <w:sz w:val="24"/>
          <w:szCs w:val="24"/>
        </w:rPr>
      </w:pPr>
    </w:p>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Учебные нормативы по предмету физкультура. 6кл.</w:t>
      </w:r>
    </w:p>
    <w:p w:rsidR="00C40E7B" w:rsidRPr="00F20A1D" w:rsidRDefault="00C40E7B" w:rsidP="00F20A1D">
      <w:pPr>
        <w:spacing w:after="0" w:line="240" w:lineRule="auto"/>
        <w:ind w:firstLine="851"/>
        <w:jc w:val="center"/>
        <w:rPr>
          <w:rFonts w:ascii="Times New Roman" w:hAnsi="Times New Roman"/>
          <w:sz w:val="24"/>
          <w:szCs w:val="24"/>
        </w:rPr>
      </w:pP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3274"/>
        <w:gridCol w:w="979"/>
        <w:gridCol w:w="1070"/>
        <w:gridCol w:w="1070"/>
        <w:gridCol w:w="1161"/>
        <w:gridCol w:w="1070"/>
        <w:gridCol w:w="1161"/>
      </w:tblGrid>
      <w:tr w:rsidR="00C40E7B" w:rsidRPr="00F20A1D" w:rsidTr="00C40E7B">
        <w:trPr>
          <w:trHeight w:val="144"/>
        </w:trPr>
        <w:tc>
          <w:tcPr>
            <w:tcW w:w="35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
                <w:bCs/>
                <w:sz w:val="24"/>
                <w:szCs w:val="24"/>
              </w:rPr>
              <w:t>Контрольные упражнения</w:t>
            </w:r>
          </w:p>
        </w:tc>
        <w:tc>
          <w:tcPr>
            <w:tcW w:w="7098"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ПОКАЗАТЕЛИ</w:t>
            </w:r>
          </w:p>
        </w:tc>
      </w:tr>
      <w:tr w:rsidR="00C40E7B" w:rsidRPr="00F20A1D" w:rsidTr="00C40E7B">
        <w:trPr>
          <w:trHeight w:val="144"/>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sz w:val="24"/>
                <w:szCs w:val="24"/>
              </w:rPr>
              <w:t xml:space="preserve">Учащиеся </w:t>
            </w:r>
          </w:p>
        </w:tc>
        <w:tc>
          <w:tcPr>
            <w:tcW w:w="338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Мальчики</w:t>
            </w:r>
          </w:p>
        </w:tc>
        <w:tc>
          <w:tcPr>
            <w:tcW w:w="371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b/>
                <w:bCs/>
                <w:sz w:val="24"/>
                <w:szCs w:val="24"/>
              </w:rPr>
              <w:t>Девочки</w:t>
            </w:r>
          </w:p>
        </w:tc>
      </w:tr>
      <w:tr w:rsidR="00C40E7B" w:rsidRPr="00F20A1D" w:rsidTr="00C40E7B">
        <w:trPr>
          <w:trHeight w:val="144"/>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sz w:val="24"/>
                <w:szCs w:val="24"/>
              </w:rPr>
              <w:t>Оценка</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5”"/>
              </w:smartTagPr>
              <w:r w:rsidRPr="00F20A1D">
                <w:rPr>
                  <w:rFonts w:ascii="Times New Roman" w:hAnsi="Times New Roman"/>
                  <w:b/>
                  <w:bCs/>
                  <w:sz w:val="24"/>
                  <w:szCs w:val="24"/>
                  <w:lang w:val="en-US"/>
                </w:rPr>
                <w:t>5”</w:t>
              </w:r>
            </w:smartTag>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4”"/>
              </w:smartTagPr>
              <w:r w:rsidRPr="00F20A1D">
                <w:rPr>
                  <w:rFonts w:ascii="Times New Roman" w:hAnsi="Times New Roman"/>
                  <w:b/>
                  <w:bCs/>
                  <w:sz w:val="24"/>
                  <w:szCs w:val="24"/>
                  <w:lang w:val="en-US"/>
                </w:rPr>
                <w:t>4”</w:t>
              </w:r>
            </w:smartTag>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3”"/>
              </w:smartTagPr>
              <w:r w:rsidRPr="00F20A1D">
                <w:rPr>
                  <w:rFonts w:ascii="Times New Roman" w:hAnsi="Times New Roman"/>
                  <w:b/>
                  <w:bCs/>
                  <w:sz w:val="24"/>
                  <w:szCs w:val="24"/>
                  <w:lang w:val="en-US"/>
                </w:rPr>
                <w:t>3”</w:t>
              </w:r>
            </w:smartTag>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5”"/>
              </w:smartTagPr>
              <w:r w:rsidRPr="00F20A1D">
                <w:rPr>
                  <w:rFonts w:ascii="Times New Roman" w:hAnsi="Times New Roman"/>
                  <w:b/>
                  <w:bCs/>
                  <w:sz w:val="24"/>
                  <w:szCs w:val="24"/>
                  <w:lang w:val="en-US"/>
                </w:rPr>
                <w:t>5”</w:t>
              </w:r>
            </w:smartTag>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4”"/>
              </w:smartTagPr>
              <w:r w:rsidRPr="00F20A1D">
                <w:rPr>
                  <w:rFonts w:ascii="Times New Roman" w:hAnsi="Times New Roman"/>
                  <w:b/>
                  <w:bCs/>
                  <w:sz w:val="24"/>
                  <w:szCs w:val="24"/>
                  <w:lang w:val="en-US"/>
                </w:rPr>
                <w:t>4”</w:t>
              </w:r>
            </w:smartTag>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3”"/>
              </w:smartTagPr>
              <w:r w:rsidRPr="00F20A1D">
                <w:rPr>
                  <w:rFonts w:ascii="Times New Roman" w:hAnsi="Times New Roman"/>
                  <w:b/>
                  <w:bCs/>
                  <w:sz w:val="24"/>
                  <w:szCs w:val="24"/>
                  <w:lang w:val="en-US"/>
                </w:rPr>
                <w:t>3”</w:t>
              </w:r>
            </w:smartTag>
          </w:p>
        </w:tc>
      </w:tr>
      <w:tr w:rsidR="00C40E7B" w:rsidRPr="00F20A1D" w:rsidTr="00C40E7B">
        <w:trPr>
          <w:trHeight w:val="144"/>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Челночный бег 4</w:t>
            </w:r>
            <w:r w:rsidRPr="00F20A1D">
              <w:rPr>
                <w:rFonts w:ascii="Times New Roman" w:hAnsi="Times New Roman"/>
                <w:bCs/>
                <w:sz w:val="24"/>
                <w:szCs w:val="24"/>
                <w:lang w:val="en-US"/>
              </w:rPr>
              <w:t>x</w:t>
            </w:r>
            <w:r w:rsidRPr="00F20A1D">
              <w:rPr>
                <w:rFonts w:ascii="Times New Roman" w:hAnsi="Times New Roman"/>
                <w:bCs/>
                <w:sz w:val="24"/>
                <w:szCs w:val="24"/>
              </w:rPr>
              <w:t>9  м, сек</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11,5</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10,3</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10,7</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11,5</w:t>
            </w:r>
          </w:p>
        </w:tc>
      </w:tr>
      <w:tr w:rsidR="00C40E7B" w:rsidRPr="00F20A1D" w:rsidTr="00C40E7B">
        <w:trPr>
          <w:trHeight w:val="90"/>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30 м"/>
              </w:smartTagPr>
              <w:r w:rsidRPr="00F20A1D">
                <w:rPr>
                  <w:rFonts w:ascii="Times New Roman" w:hAnsi="Times New Roman"/>
                  <w:bCs/>
                  <w:sz w:val="24"/>
                  <w:szCs w:val="24"/>
                </w:rPr>
                <w:t>30 м</w:t>
              </w:r>
            </w:smartTag>
            <w:r w:rsidRPr="00F20A1D">
              <w:rPr>
                <w:rFonts w:ascii="Times New Roman" w:hAnsi="Times New Roman"/>
                <w:bCs/>
                <w:sz w:val="24"/>
                <w:szCs w:val="24"/>
              </w:rPr>
              <w:t>, секунд</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5,5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5,8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6,2</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5,8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6,1</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6,5</w:t>
            </w:r>
          </w:p>
        </w:tc>
      </w:tr>
      <w:tr w:rsidR="00C40E7B" w:rsidRPr="00F20A1D" w:rsidTr="00C40E7B">
        <w:trPr>
          <w:trHeight w:val="553"/>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Бег 1000м - мальчики, мин 500м - девочки, мин</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4,20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4,45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5,15</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2,22</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2,55</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2,80</w:t>
            </w:r>
          </w:p>
        </w:tc>
      </w:tr>
      <w:tr w:rsidR="00C40E7B" w:rsidRPr="00F20A1D" w:rsidTr="00C40E7B">
        <w:trPr>
          <w:trHeight w:val="284"/>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60 м"/>
              </w:smartTagPr>
              <w:r w:rsidRPr="00F20A1D">
                <w:rPr>
                  <w:rFonts w:ascii="Times New Roman" w:hAnsi="Times New Roman"/>
                  <w:bCs/>
                  <w:sz w:val="24"/>
                  <w:szCs w:val="24"/>
                </w:rPr>
                <w:t>60 м</w:t>
              </w:r>
            </w:smartTag>
            <w:r w:rsidRPr="00F20A1D">
              <w:rPr>
                <w:rFonts w:ascii="Times New Roman" w:hAnsi="Times New Roman"/>
                <w:bCs/>
                <w:sz w:val="24"/>
                <w:szCs w:val="24"/>
              </w:rPr>
              <w:t>, секунд</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9,8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10,2</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11,1</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10,7</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11,3</w:t>
            </w:r>
          </w:p>
        </w:tc>
      </w:tr>
      <w:tr w:rsidR="00C40E7B" w:rsidRPr="00F20A1D" w:rsidTr="00C40E7B">
        <w:trPr>
          <w:trHeight w:val="269"/>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2000 м"/>
              </w:smartTagPr>
              <w:r w:rsidRPr="00F20A1D">
                <w:rPr>
                  <w:rFonts w:ascii="Times New Roman" w:hAnsi="Times New Roman"/>
                  <w:bCs/>
                  <w:sz w:val="24"/>
                  <w:szCs w:val="24"/>
                </w:rPr>
                <w:t>2000 м</w:t>
              </w:r>
            </w:smartTag>
            <w:r w:rsidRPr="00F20A1D">
              <w:rPr>
                <w:rFonts w:ascii="Times New Roman" w:hAnsi="Times New Roman"/>
                <w:bCs/>
                <w:sz w:val="24"/>
                <w:szCs w:val="24"/>
              </w:rPr>
              <w:t>, мин</w:t>
            </w:r>
          </w:p>
        </w:tc>
        <w:tc>
          <w:tcPr>
            <w:tcW w:w="338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Без учета времени</w:t>
            </w:r>
          </w:p>
        </w:tc>
        <w:tc>
          <w:tcPr>
            <w:tcW w:w="371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284"/>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Прыжки  в длину с места </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175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165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145</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165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155</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140</w:t>
            </w:r>
          </w:p>
        </w:tc>
      </w:tr>
      <w:tr w:rsidR="00C40E7B" w:rsidRPr="00F20A1D" w:rsidTr="00C40E7B">
        <w:trPr>
          <w:trHeight w:val="553"/>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Подтягивание на высокой перекладине</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6</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 </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 </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553"/>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Сгибание и разгибание рук в упоре</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5</w:t>
            </w:r>
          </w:p>
        </w:tc>
      </w:tr>
      <w:tr w:rsidR="00C40E7B" w:rsidRPr="00F20A1D" w:rsidTr="00C40E7B">
        <w:trPr>
          <w:trHeight w:val="553"/>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Наклоны  вперед из положения сидя</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6</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3</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14</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11</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8</w:t>
            </w:r>
          </w:p>
        </w:tc>
      </w:tr>
      <w:tr w:rsidR="00C40E7B" w:rsidRPr="00F20A1D" w:rsidTr="00C40E7B">
        <w:trPr>
          <w:trHeight w:val="553"/>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Подъем туловища за 1 мин. из положения лежа</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35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25</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35</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30</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20</w:t>
            </w:r>
          </w:p>
        </w:tc>
      </w:tr>
      <w:tr w:rsidR="00C40E7B" w:rsidRPr="00F20A1D" w:rsidTr="00C40E7B">
        <w:trPr>
          <w:trHeight w:val="284"/>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2 км"/>
              </w:smartTagPr>
              <w:r w:rsidRPr="00F20A1D">
                <w:rPr>
                  <w:rFonts w:ascii="Times New Roman" w:hAnsi="Times New Roman"/>
                  <w:bCs/>
                  <w:sz w:val="24"/>
                  <w:szCs w:val="24"/>
                </w:rPr>
                <w:t>2 км</w:t>
              </w:r>
            </w:smartTag>
            <w:r w:rsidRPr="00F20A1D">
              <w:rPr>
                <w:rFonts w:ascii="Times New Roman" w:hAnsi="Times New Roman"/>
                <w:bCs/>
                <w:sz w:val="24"/>
                <w:szCs w:val="24"/>
              </w:rPr>
              <w:t>, мин</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13,30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14,00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14,30</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14,00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14,30</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15,00</w:t>
            </w:r>
          </w:p>
        </w:tc>
      </w:tr>
      <w:tr w:rsidR="00C40E7B" w:rsidRPr="00F20A1D" w:rsidTr="00C40E7B">
        <w:trPr>
          <w:trHeight w:val="269"/>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3 км"/>
              </w:smartTagPr>
              <w:r w:rsidRPr="00F20A1D">
                <w:rPr>
                  <w:rFonts w:ascii="Times New Roman" w:hAnsi="Times New Roman"/>
                  <w:bCs/>
                  <w:sz w:val="24"/>
                  <w:szCs w:val="24"/>
                </w:rPr>
                <w:t>3 км</w:t>
              </w:r>
            </w:smartTag>
            <w:r w:rsidRPr="00F20A1D">
              <w:rPr>
                <w:rFonts w:ascii="Times New Roman" w:hAnsi="Times New Roman"/>
                <w:bCs/>
                <w:sz w:val="24"/>
                <w:szCs w:val="24"/>
              </w:rPr>
              <w:t>, мин</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19,00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20,00</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22,00</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 </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 </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192"/>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Прыжок на скакалке, 20 сек, раз</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46</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44</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42</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48</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46</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44</w:t>
            </w:r>
          </w:p>
        </w:tc>
      </w:tr>
      <w:tr w:rsidR="00C40E7B" w:rsidRPr="00F20A1D" w:rsidTr="00C40E7B">
        <w:trPr>
          <w:trHeight w:val="192"/>
        </w:trPr>
        <w:tc>
          <w:tcPr>
            <w:tcW w:w="354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Плавание</w:t>
            </w:r>
          </w:p>
        </w:tc>
        <w:tc>
          <w:tcPr>
            <w:tcW w:w="105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50м</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40м</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25м</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50м</w:t>
            </w:r>
          </w:p>
        </w:tc>
        <w:tc>
          <w:tcPr>
            <w:tcW w:w="116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40м</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jc w:val="center"/>
              <w:rPr>
                <w:rFonts w:ascii="Times New Roman" w:hAnsi="Times New Roman"/>
                <w:sz w:val="24"/>
                <w:szCs w:val="24"/>
              </w:rPr>
            </w:pPr>
            <w:r w:rsidRPr="00F20A1D">
              <w:rPr>
                <w:rFonts w:ascii="Times New Roman" w:hAnsi="Times New Roman"/>
                <w:sz w:val="24"/>
                <w:szCs w:val="24"/>
              </w:rPr>
              <w:t>25м</w:t>
            </w:r>
          </w:p>
        </w:tc>
      </w:tr>
    </w:tbl>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sz w:val="24"/>
          <w:szCs w:val="24"/>
        </w:rPr>
        <w:t> </w:t>
      </w:r>
    </w:p>
    <w:p w:rsidR="00C40E7B" w:rsidRPr="00F20A1D" w:rsidRDefault="00C40E7B" w:rsidP="00F20A1D">
      <w:pPr>
        <w:spacing w:after="0" w:line="240" w:lineRule="auto"/>
        <w:ind w:firstLine="851"/>
        <w:rPr>
          <w:rFonts w:ascii="Times New Roman" w:hAnsi="Times New Roman"/>
          <w:sz w:val="24"/>
          <w:szCs w:val="24"/>
        </w:rPr>
      </w:pPr>
    </w:p>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Учебные нормативы по предмету физкультура. 5кл.</w:t>
      </w:r>
    </w:p>
    <w:p w:rsidR="00C40E7B" w:rsidRPr="00F20A1D" w:rsidRDefault="00C40E7B" w:rsidP="00F20A1D">
      <w:pPr>
        <w:spacing w:after="0" w:line="240" w:lineRule="auto"/>
        <w:ind w:firstLine="851"/>
        <w:jc w:val="center"/>
        <w:rPr>
          <w:rFonts w:ascii="Times New Roman" w:hAnsi="Times New Roman"/>
          <w:sz w:val="24"/>
          <w:szCs w:val="24"/>
        </w:rPr>
      </w:pP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3281"/>
        <w:gridCol w:w="979"/>
        <w:gridCol w:w="1069"/>
        <w:gridCol w:w="1069"/>
        <w:gridCol w:w="1159"/>
        <w:gridCol w:w="1069"/>
        <w:gridCol w:w="1159"/>
      </w:tblGrid>
      <w:tr w:rsidR="00C40E7B" w:rsidRPr="00F20A1D" w:rsidTr="00C40E7B">
        <w:trPr>
          <w:trHeight w:val="557"/>
        </w:trPr>
        <w:tc>
          <w:tcPr>
            <w:tcW w:w="35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b/>
                <w:bCs/>
                <w:sz w:val="24"/>
                <w:szCs w:val="24"/>
              </w:rPr>
              <w:t>Контрольные упражнения</w:t>
            </w:r>
          </w:p>
        </w:tc>
        <w:tc>
          <w:tcPr>
            <w:tcW w:w="714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ПОКАЗАТЕЛИ</w:t>
            </w:r>
          </w:p>
        </w:tc>
      </w:tr>
      <w:tr w:rsidR="00C40E7B" w:rsidRPr="00F20A1D" w:rsidTr="00C40E7B">
        <w:trPr>
          <w:trHeight w:val="286"/>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sz w:val="24"/>
                <w:szCs w:val="24"/>
              </w:rPr>
              <w:t xml:space="preserve">Учащиеся </w:t>
            </w:r>
          </w:p>
        </w:tc>
        <w:tc>
          <w:tcPr>
            <w:tcW w:w="34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jc w:val="center"/>
              <w:rPr>
                <w:rFonts w:ascii="Times New Roman" w:hAnsi="Times New Roman"/>
                <w:sz w:val="24"/>
                <w:szCs w:val="24"/>
              </w:rPr>
            </w:pPr>
            <w:r w:rsidRPr="00F20A1D">
              <w:rPr>
                <w:rFonts w:ascii="Times New Roman" w:hAnsi="Times New Roman"/>
                <w:b/>
                <w:bCs/>
                <w:sz w:val="24"/>
                <w:szCs w:val="24"/>
              </w:rPr>
              <w:t>Мальчики</w:t>
            </w:r>
          </w:p>
        </w:tc>
        <w:tc>
          <w:tcPr>
            <w:tcW w:w="373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firstLine="851"/>
              <w:rPr>
                <w:rFonts w:ascii="Times New Roman" w:hAnsi="Times New Roman"/>
                <w:sz w:val="24"/>
                <w:szCs w:val="24"/>
              </w:rPr>
            </w:pPr>
            <w:r w:rsidRPr="00F20A1D">
              <w:rPr>
                <w:rFonts w:ascii="Times New Roman" w:hAnsi="Times New Roman"/>
                <w:b/>
                <w:bCs/>
                <w:sz w:val="24"/>
                <w:szCs w:val="24"/>
              </w:rPr>
              <w:t>Девочки</w:t>
            </w:r>
          </w:p>
        </w:tc>
      </w:tr>
      <w:tr w:rsidR="00C40E7B" w:rsidRPr="00F20A1D" w:rsidTr="00C40E7B">
        <w:trPr>
          <w:trHeight w:val="271"/>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sz w:val="24"/>
                <w:szCs w:val="24"/>
              </w:rPr>
              <w:t>Оценка</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5”"/>
              </w:smartTagPr>
              <w:r w:rsidRPr="00F20A1D">
                <w:rPr>
                  <w:rFonts w:ascii="Times New Roman" w:hAnsi="Times New Roman"/>
                  <w:b/>
                  <w:bCs/>
                  <w:sz w:val="24"/>
                  <w:szCs w:val="24"/>
                  <w:lang w:val="en-US"/>
                </w:rPr>
                <w:t>5”</w:t>
              </w:r>
            </w:smartTag>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4”"/>
              </w:smartTagPr>
              <w:r w:rsidRPr="00F20A1D">
                <w:rPr>
                  <w:rFonts w:ascii="Times New Roman" w:hAnsi="Times New Roman"/>
                  <w:b/>
                  <w:bCs/>
                  <w:sz w:val="24"/>
                  <w:szCs w:val="24"/>
                  <w:lang w:val="en-US"/>
                </w:rPr>
                <w:t>4”</w:t>
              </w:r>
            </w:smartTag>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3”"/>
              </w:smartTagPr>
              <w:r w:rsidRPr="00F20A1D">
                <w:rPr>
                  <w:rFonts w:ascii="Times New Roman" w:hAnsi="Times New Roman"/>
                  <w:b/>
                  <w:bCs/>
                  <w:sz w:val="24"/>
                  <w:szCs w:val="24"/>
                  <w:lang w:val="en-US"/>
                </w:rPr>
                <w:t>3”</w:t>
              </w:r>
            </w:smartTag>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5”"/>
              </w:smartTagPr>
              <w:r w:rsidRPr="00F20A1D">
                <w:rPr>
                  <w:rFonts w:ascii="Times New Roman" w:hAnsi="Times New Roman"/>
                  <w:b/>
                  <w:bCs/>
                  <w:sz w:val="24"/>
                  <w:szCs w:val="24"/>
                  <w:lang w:val="en-US"/>
                </w:rPr>
                <w:t>5”</w:t>
              </w:r>
            </w:smartTag>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4”"/>
              </w:smartTagPr>
              <w:r w:rsidRPr="00F20A1D">
                <w:rPr>
                  <w:rFonts w:ascii="Times New Roman" w:hAnsi="Times New Roman"/>
                  <w:b/>
                  <w:bCs/>
                  <w:sz w:val="24"/>
                  <w:szCs w:val="24"/>
                  <w:lang w:val="en-US"/>
                </w:rPr>
                <w:t>4”</w:t>
              </w:r>
            </w:smartTag>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rPr>
                <w:rFonts w:ascii="Times New Roman" w:hAnsi="Times New Roman"/>
                <w:sz w:val="24"/>
                <w:szCs w:val="24"/>
              </w:rPr>
            </w:pPr>
            <w:r w:rsidRPr="00F20A1D">
              <w:rPr>
                <w:rFonts w:ascii="Times New Roman" w:hAnsi="Times New Roman"/>
                <w:b/>
                <w:bCs/>
                <w:sz w:val="24"/>
                <w:szCs w:val="24"/>
                <w:lang w:val="en-US"/>
              </w:rPr>
              <w:t>“</w:t>
            </w:r>
            <w:smartTag w:uri="urn:schemas-microsoft-com:office:smarttags" w:element="metricconverter">
              <w:smartTagPr>
                <w:attr w:name="ProductID" w:val="3”"/>
              </w:smartTagPr>
              <w:r w:rsidRPr="00F20A1D">
                <w:rPr>
                  <w:rFonts w:ascii="Times New Roman" w:hAnsi="Times New Roman"/>
                  <w:b/>
                  <w:bCs/>
                  <w:sz w:val="24"/>
                  <w:szCs w:val="24"/>
                  <w:lang w:val="en-US"/>
                </w:rPr>
                <w:t>3”</w:t>
              </w:r>
            </w:smartTag>
          </w:p>
        </w:tc>
      </w:tr>
      <w:tr w:rsidR="00C40E7B" w:rsidRPr="00F20A1D" w:rsidTr="00C40E7B">
        <w:trPr>
          <w:trHeight w:val="286"/>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Челночный бег 4</w:t>
            </w:r>
            <w:r w:rsidRPr="00F20A1D">
              <w:rPr>
                <w:rFonts w:ascii="Times New Roman" w:hAnsi="Times New Roman"/>
                <w:bCs/>
                <w:sz w:val="24"/>
                <w:szCs w:val="24"/>
                <w:lang w:val="en-US"/>
              </w:rPr>
              <w:t>x</w:t>
            </w:r>
            <w:r w:rsidRPr="00F20A1D">
              <w:rPr>
                <w:rFonts w:ascii="Times New Roman" w:hAnsi="Times New Roman"/>
                <w:bCs/>
                <w:sz w:val="24"/>
                <w:szCs w:val="24"/>
              </w:rPr>
              <w:t>9  м, сек</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10,2</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10,7</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11,3</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10,5</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11,0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11,7</w:t>
            </w:r>
          </w:p>
        </w:tc>
      </w:tr>
      <w:tr w:rsidR="00C40E7B" w:rsidRPr="00F20A1D" w:rsidTr="00C40E7B">
        <w:trPr>
          <w:trHeight w:val="90"/>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30 м"/>
              </w:smartTagPr>
              <w:r w:rsidRPr="00F20A1D">
                <w:rPr>
                  <w:rFonts w:ascii="Times New Roman" w:hAnsi="Times New Roman"/>
                  <w:bCs/>
                  <w:sz w:val="24"/>
                  <w:szCs w:val="24"/>
                </w:rPr>
                <w:t>30 м</w:t>
              </w:r>
            </w:smartTag>
            <w:r w:rsidRPr="00F20A1D">
              <w:rPr>
                <w:rFonts w:ascii="Times New Roman" w:hAnsi="Times New Roman"/>
                <w:bCs/>
                <w:sz w:val="24"/>
                <w:szCs w:val="24"/>
              </w:rPr>
              <w:t>, секунд</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5,7</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6,0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6,5</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5,9</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6,2</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6,6</w:t>
            </w:r>
          </w:p>
        </w:tc>
      </w:tr>
      <w:tr w:rsidR="00C40E7B" w:rsidRPr="00F20A1D" w:rsidTr="00C40E7B">
        <w:trPr>
          <w:trHeight w:val="271"/>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Бег 500м, мин</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2,15</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2,50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2,65</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2,50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2,65</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3,00</w:t>
            </w:r>
          </w:p>
        </w:tc>
      </w:tr>
      <w:tr w:rsidR="00C40E7B" w:rsidRPr="00F20A1D" w:rsidTr="00C40E7B">
        <w:trPr>
          <w:trHeight w:val="286"/>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Бег 1000м, мин</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4,30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5,00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5,30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5,00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5,30-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6,00</w:t>
            </w:r>
          </w:p>
        </w:tc>
      </w:tr>
      <w:tr w:rsidR="00C40E7B" w:rsidRPr="00F20A1D" w:rsidTr="00C40E7B">
        <w:trPr>
          <w:trHeight w:val="271"/>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w:t>
            </w:r>
            <w:smartTag w:uri="urn:schemas-microsoft-com:office:smarttags" w:element="metricconverter">
              <w:smartTagPr>
                <w:attr w:name="ProductID" w:val="60 м"/>
              </w:smartTagPr>
              <w:r w:rsidRPr="00F20A1D">
                <w:rPr>
                  <w:rFonts w:ascii="Times New Roman" w:hAnsi="Times New Roman"/>
                  <w:bCs/>
                  <w:sz w:val="24"/>
                  <w:szCs w:val="24"/>
                </w:rPr>
                <w:t>60 м</w:t>
              </w:r>
            </w:smartTag>
            <w:r w:rsidRPr="00F20A1D">
              <w:rPr>
                <w:rFonts w:ascii="Times New Roman" w:hAnsi="Times New Roman"/>
                <w:bCs/>
                <w:sz w:val="24"/>
                <w:szCs w:val="24"/>
              </w:rPr>
              <w:t>, секунд</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10,2</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10,5</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11,3</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10,3</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11,0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11,5</w:t>
            </w:r>
          </w:p>
        </w:tc>
      </w:tr>
      <w:tr w:rsidR="00C40E7B" w:rsidRPr="00F20A1D" w:rsidTr="00C40E7B">
        <w:trPr>
          <w:trHeight w:val="286"/>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lastRenderedPageBreak/>
              <w:t xml:space="preserve">Бег </w:t>
            </w:r>
            <w:smartTag w:uri="urn:schemas-microsoft-com:office:smarttags" w:element="metricconverter">
              <w:smartTagPr>
                <w:attr w:name="ProductID" w:val="2000 м"/>
              </w:smartTagPr>
              <w:r w:rsidRPr="00F20A1D">
                <w:rPr>
                  <w:rFonts w:ascii="Times New Roman" w:hAnsi="Times New Roman"/>
                  <w:bCs/>
                  <w:sz w:val="24"/>
                  <w:szCs w:val="24"/>
                </w:rPr>
                <w:t>2000 м</w:t>
              </w:r>
            </w:smartTag>
            <w:r w:rsidRPr="00F20A1D">
              <w:rPr>
                <w:rFonts w:ascii="Times New Roman" w:hAnsi="Times New Roman"/>
                <w:bCs/>
                <w:sz w:val="24"/>
                <w:szCs w:val="24"/>
              </w:rPr>
              <w:t>, мин</w:t>
            </w:r>
          </w:p>
        </w:tc>
        <w:tc>
          <w:tcPr>
            <w:tcW w:w="34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Без учета времени</w:t>
            </w:r>
          </w:p>
        </w:tc>
        <w:tc>
          <w:tcPr>
            <w:tcW w:w="373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286"/>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Прыжки  в длину с места </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170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155</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135</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160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150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130</w:t>
            </w:r>
          </w:p>
        </w:tc>
      </w:tr>
      <w:tr w:rsidR="00C40E7B" w:rsidRPr="00F20A1D" w:rsidTr="00C40E7B">
        <w:trPr>
          <w:trHeight w:val="557"/>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Подтягивание на высокой перекладине</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7</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5</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3</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 </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 </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557"/>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Сгибание и разгибание рук в упоре лежа</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17</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12</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7</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12</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8</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3</w:t>
            </w:r>
          </w:p>
        </w:tc>
      </w:tr>
      <w:tr w:rsidR="00C40E7B" w:rsidRPr="00F20A1D" w:rsidTr="00C40E7B">
        <w:trPr>
          <w:trHeight w:val="557"/>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Наклоны  вперед из положения сидя, см</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9</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5</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3</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12</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9</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6</w:t>
            </w:r>
          </w:p>
        </w:tc>
      </w:tr>
      <w:tr w:rsidR="00C40E7B" w:rsidRPr="00F20A1D" w:rsidTr="00C40E7B">
        <w:trPr>
          <w:trHeight w:val="557"/>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Подъем туловища за 1 мин. из положения лежа</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35</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30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20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30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20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15</w:t>
            </w:r>
          </w:p>
        </w:tc>
      </w:tr>
      <w:tr w:rsidR="00C40E7B" w:rsidRPr="00F20A1D" w:rsidTr="00C40E7B">
        <w:trPr>
          <w:trHeight w:val="286"/>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1 км"/>
              </w:smartTagPr>
              <w:r w:rsidRPr="00F20A1D">
                <w:rPr>
                  <w:rFonts w:ascii="Times New Roman" w:hAnsi="Times New Roman"/>
                  <w:bCs/>
                  <w:sz w:val="24"/>
                  <w:szCs w:val="24"/>
                </w:rPr>
                <w:t>1 км</w:t>
              </w:r>
            </w:smartTag>
            <w:r w:rsidRPr="00F20A1D">
              <w:rPr>
                <w:rFonts w:ascii="Times New Roman" w:hAnsi="Times New Roman"/>
                <w:bCs/>
                <w:sz w:val="24"/>
                <w:szCs w:val="24"/>
              </w:rPr>
              <w:t>, мин</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6,30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7,00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7,30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7,00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7,30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8,00</w:t>
            </w:r>
          </w:p>
        </w:tc>
      </w:tr>
      <w:tr w:rsidR="00C40E7B" w:rsidRPr="00F20A1D" w:rsidTr="00C40E7B">
        <w:trPr>
          <w:trHeight w:val="286"/>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hanging="5"/>
              <w:rPr>
                <w:rFonts w:ascii="Times New Roman" w:hAnsi="Times New Roman"/>
                <w:sz w:val="24"/>
                <w:szCs w:val="24"/>
              </w:rPr>
            </w:pPr>
            <w:r w:rsidRPr="00F20A1D">
              <w:rPr>
                <w:rFonts w:ascii="Times New Roman" w:hAnsi="Times New Roman"/>
                <w:bCs/>
                <w:sz w:val="24"/>
                <w:szCs w:val="24"/>
              </w:rPr>
              <w:t xml:space="preserve">Бег на лыжах </w:t>
            </w:r>
            <w:smartTag w:uri="urn:schemas-microsoft-com:office:smarttags" w:element="metricconverter">
              <w:smartTagPr>
                <w:attr w:name="ProductID" w:val="2 км"/>
              </w:smartTagPr>
              <w:r w:rsidRPr="00F20A1D">
                <w:rPr>
                  <w:rFonts w:ascii="Times New Roman" w:hAnsi="Times New Roman"/>
                  <w:bCs/>
                  <w:sz w:val="24"/>
                  <w:szCs w:val="24"/>
                </w:rPr>
                <w:t>2 км</w:t>
              </w:r>
            </w:smartTag>
            <w:r w:rsidRPr="00F20A1D">
              <w:rPr>
                <w:rFonts w:ascii="Times New Roman" w:hAnsi="Times New Roman"/>
                <w:bCs/>
                <w:sz w:val="24"/>
                <w:szCs w:val="24"/>
              </w:rPr>
              <w:t>, мин</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14,00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14,30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15,00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14,30</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15,00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ind w:right="-144" w:hanging="36"/>
              <w:jc w:val="center"/>
              <w:rPr>
                <w:rFonts w:ascii="Times New Roman" w:hAnsi="Times New Roman"/>
                <w:sz w:val="24"/>
                <w:szCs w:val="24"/>
              </w:rPr>
            </w:pPr>
            <w:r w:rsidRPr="00F20A1D">
              <w:rPr>
                <w:rFonts w:ascii="Times New Roman" w:hAnsi="Times New Roman"/>
                <w:sz w:val="24"/>
                <w:szCs w:val="24"/>
              </w:rPr>
              <w:t>18,00</w:t>
            </w:r>
          </w:p>
        </w:tc>
      </w:tr>
      <w:tr w:rsidR="00C40E7B" w:rsidRPr="00F20A1D" w:rsidTr="00C40E7B">
        <w:trPr>
          <w:trHeight w:val="194"/>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Cs/>
                <w:sz w:val="24"/>
                <w:szCs w:val="24"/>
              </w:rPr>
              <w:t>Многоскоки, 8 прыжков, м</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9</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7</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5</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 </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 </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 </w:t>
            </w:r>
          </w:p>
        </w:tc>
      </w:tr>
      <w:tr w:rsidR="00C40E7B" w:rsidRPr="00F20A1D" w:rsidTr="00C40E7B">
        <w:trPr>
          <w:trHeight w:val="194"/>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Cs/>
                <w:sz w:val="24"/>
                <w:szCs w:val="24"/>
              </w:rPr>
              <w:t>Прыжок на скакалке, 15 сек, раз</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34</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32</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30</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38</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36</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34</w:t>
            </w:r>
          </w:p>
        </w:tc>
      </w:tr>
      <w:tr w:rsidR="00C40E7B" w:rsidRPr="00F20A1D" w:rsidTr="00C40E7B">
        <w:trPr>
          <w:trHeight w:val="194"/>
        </w:trPr>
        <w:tc>
          <w:tcPr>
            <w:tcW w:w="3575"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bCs/>
                <w:sz w:val="24"/>
                <w:szCs w:val="24"/>
              </w:rPr>
              <w:t>Плавание (без учета времени)</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50м</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25м</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12м</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25м</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20м</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C40E7B" w:rsidRPr="00F20A1D" w:rsidRDefault="00C40E7B" w:rsidP="00F20A1D">
            <w:pPr>
              <w:spacing w:after="0" w:line="240" w:lineRule="auto"/>
              <w:jc w:val="center"/>
              <w:rPr>
                <w:rFonts w:ascii="Times New Roman" w:hAnsi="Times New Roman"/>
                <w:sz w:val="24"/>
                <w:szCs w:val="24"/>
              </w:rPr>
            </w:pPr>
            <w:r w:rsidRPr="00F20A1D">
              <w:rPr>
                <w:rFonts w:ascii="Times New Roman" w:hAnsi="Times New Roman"/>
                <w:sz w:val="24"/>
                <w:szCs w:val="24"/>
              </w:rPr>
              <w:t>12м</w:t>
            </w:r>
          </w:p>
        </w:tc>
      </w:tr>
    </w:tbl>
    <w:p w:rsidR="00C40E7B" w:rsidRPr="00F20A1D" w:rsidRDefault="00C40E7B" w:rsidP="00F20A1D">
      <w:pPr>
        <w:spacing w:after="0" w:line="240" w:lineRule="auto"/>
        <w:ind w:firstLine="851"/>
        <w:rPr>
          <w:rFonts w:ascii="Times New Roman" w:hAnsi="Times New Roman"/>
          <w:sz w:val="24"/>
          <w:szCs w:val="24"/>
        </w:rPr>
      </w:pPr>
    </w:p>
    <w:p w:rsidR="00C40E7B" w:rsidRPr="00F20A1D" w:rsidRDefault="00C40E7B" w:rsidP="00F20A1D">
      <w:pPr>
        <w:pStyle w:val="Style30"/>
        <w:widowControl/>
        <w:rPr>
          <w:rStyle w:val="FontStyle56"/>
          <w:i w:val="0"/>
          <w:sz w:val="24"/>
          <w:szCs w:val="24"/>
        </w:rPr>
      </w:pPr>
      <w:r w:rsidRPr="00F20A1D">
        <w:rPr>
          <w:rStyle w:val="FontStyle56"/>
          <w:i w:val="0"/>
          <w:sz w:val="24"/>
          <w:szCs w:val="24"/>
        </w:rPr>
        <w:t>ОСНОВЫ БЕЗОПАСНОСТИ ЖИЗНЕДЕЯТЕЛЬНОСТИ</w:t>
      </w:r>
    </w:p>
    <w:p w:rsidR="00C40E7B" w:rsidRPr="00F20A1D" w:rsidRDefault="00C40E7B" w:rsidP="00F20A1D">
      <w:pPr>
        <w:pStyle w:val="Style39"/>
        <w:widowControl/>
        <w:spacing w:line="240" w:lineRule="auto"/>
        <w:ind w:left="1051"/>
        <w:rPr>
          <w:rStyle w:val="FontStyle58"/>
          <w:sz w:val="24"/>
          <w:szCs w:val="24"/>
          <w:u w:val="single"/>
        </w:rPr>
      </w:pPr>
      <w:r w:rsidRPr="00F20A1D">
        <w:rPr>
          <w:rStyle w:val="FontStyle58"/>
          <w:sz w:val="24"/>
          <w:szCs w:val="24"/>
          <w:u w:val="single"/>
        </w:rPr>
        <w:t>Нормы оценки знаний и умений по предмету «Основы безопасности жизнедеятельности»</w:t>
      </w:r>
    </w:p>
    <w:tbl>
      <w:tblPr>
        <w:tblStyle w:val="a4"/>
        <w:tblW w:w="0" w:type="auto"/>
        <w:tblLook w:val="04A0" w:firstRow="1" w:lastRow="0" w:firstColumn="1" w:lastColumn="0" w:noHBand="0" w:noVBand="1"/>
      </w:tblPr>
      <w:tblGrid>
        <w:gridCol w:w="1384"/>
        <w:gridCol w:w="8187"/>
      </w:tblGrid>
      <w:tr w:rsidR="00C40E7B" w:rsidRPr="00F20A1D" w:rsidTr="00C40E7B">
        <w:tc>
          <w:tcPr>
            <w:tcW w:w="1384" w:type="dxa"/>
          </w:tcPr>
          <w:p w:rsidR="00C40E7B" w:rsidRPr="00F20A1D" w:rsidRDefault="00C40E7B" w:rsidP="00F20A1D">
            <w:pPr>
              <w:pStyle w:val="Style44"/>
              <w:widowControl/>
              <w:spacing w:line="240" w:lineRule="auto"/>
              <w:ind w:left="206"/>
              <w:rPr>
                <w:rStyle w:val="FontStyle58"/>
                <w:sz w:val="24"/>
                <w:szCs w:val="24"/>
              </w:rPr>
            </w:pPr>
            <w:r w:rsidRPr="00F20A1D">
              <w:rPr>
                <w:rStyle w:val="FontStyle58"/>
                <w:sz w:val="24"/>
                <w:szCs w:val="24"/>
              </w:rPr>
              <w:t>«5»</w:t>
            </w:r>
          </w:p>
        </w:tc>
        <w:tc>
          <w:tcPr>
            <w:tcW w:w="8187"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полно излагает изученный материал, дает правильное определение понятий, изучаемых в курсе ОБЖ, обнаруживает понимание материала,</w:t>
            </w:r>
          </w:p>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может применить знания на практике, привести необходимые примеры не только из учебника, но и из жизни, знает правила безопасного поведения,</w:t>
            </w:r>
          </w:p>
        </w:tc>
      </w:tr>
      <w:tr w:rsidR="00C40E7B" w:rsidRPr="00F20A1D" w:rsidTr="00C40E7B">
        <w:tc>
          <w:tcPr>
            <w:tcW w:w="1384" w:type="dxa"/>
          </w:tcPr>
          <w:p w:rsidR="00C40E7B" w:rsidRPr="00F20A1D" w:rsidRDefault="00C40E7B" w:rsidP="00F20A1D">
            <w:pPr>
              <w:pStyle w:val="Style44"/>
              <w:widowControl/>
              <w:spacing w:line="240" w:lineRule="auto"/>
              <w:ind w:left="206"/>
              <w:rPr>
                <w:rStyle w:val="FontStyle58"/>
                <w:sz w:val="24"/>
                <w:szCs w:val="24"/>
              </w:rPr>
            </w:pPr>
            <w:r w:rsidRPr="00F20A1D">
              <w:rPr>
                <w:rStyle w:val="FontStyle58"/>
                <w:sz w:val="24"/>
                <w:szCs w:val="24"/>
              </w:rPr>
              <w:t>«4»</w:t>
            </w:r>
          </w:p>
        </w:tc>
        <w:tc>
          <w:tcPr>
            <w:tcW w:w="8187" w:type="dxa"/>
          </w:tcPr>
          <w:p w:rsidR="00C40E7B" w:rsidRPr="00F20A1D" w:rsidRDefault="00C40E7B" w:rsidP="00F20A1D">
            <w:pPr>
              <w:pStyle w:val="Style44"/>
              <w:widowControl/>
              <w:spacing w:line="240" w:lineRule="auto"/>
              <w:ind w:left="10" w:hanging="10"/>
              <w:rPr>
                <w:rStyle w:val="FontStyle58"/>
                <w:sz w:val="24"/>
                <w:szCs w:val="24"/>
              </w:rPr>
            </w:pPr>
            <w:r w:rsidRPr="00F20A1D">
              <w:rPr>
                <w:rStyle w:val="FontStyle58"/>
                <w:sz w:val="24"/>
                <w:szCs w:val="24"/>
              </w:rPr>
              <w:t>ученик дает ответ удовлетворяющий тем же требованиям, что и для отметки «5», но допускает 1 -2 ошибки, которые сам же исправляет</w:t>
            </w:r>
          </w:p>
        </w:tc>
      </w:tr>
      <w:tr w:rsidR="00C40E7B" w:rsidRPr="00F20A1D" w:rsidTr="00C40E7B">
        <w:tc>
          <w:tcPr>
            <w:tcW w:w="1384" w:type="dxa"/>
          </w:tcPr>
          <w:p w:rsidR="00C40E7B" w:rsidRPr="00F20A1D" w:rsidRDefault="00C40E7B" w:rsidP="00F20A1D">
            <w:pPr>
              <w:pStyle w:val="Style44"/>
              <w:widowControl/>
              <w:spacing w:line="240" w:lineRule="auto"/>
              <w:ind w:left="206"/>
              <w:rPr>
                <w:rStyle w:val="FontStyle58"/>
                <w:sz w:val="24"/>
                <w:szCs w:val="24"/>
              </w:rPr>
            </w:pPr>
            <w:r w:rsidRPr="00F20A1D">
              <w:rPr>
                <w:rStyle w:val="FontStyle58"/>
                <w:sz w:val="24"/>
                <w:szCs w:val="24"/>
              </w:rPr>
              <w:t>«3»</w:t>
            </w:r>
          </w:p>
        </w:tc>
        <w:tc>
          <w:tcPr>
            <w:tcW w:w="8187"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обнаруживает знания и понимание основных положений, но излагает материал неполно, и допускает неточности в определении понятий, правил, не умеет использовать теоретические знания для доказательства своих суждений, излагает материал непоследовательно, допускает грубые ошибки</w:t>
            </w:r>
          </w:p>
        </w:tc>
      </w:tr>
      <w:tr w:rsidR="00C40E7B" w:rsidRPr="00F20A1D" w:rsidTr="00C40E7B">
        <w:tc>
          <w:tcPr>
            <w:tcW w:w="1384" w:type="dxa"/>
          </w:tcPr>
          <w:p w:rsidR="00C40E7B" w:rsidRPr="00F20A1D" w:rsidRDefault="00C40E7B" w:rsidP="00F20A1D">
            <w:pPr>
              <w:pStyle w:val="Style44"/>
              <w:widowControl/>
              <w:spacing w:line="240" w:lineRule="auto"/>
              <w:ind w:left="206"/>
              <w:rPr>
                <w:rStyle w:val="FontStyle58"/>
                <w:sz w:val="24"/>
                <w:szCs w:val="24"/>
              </w:rPr>
            </w:pPr>
            <w:r w:rsidRPr="00F20A1D">
              <w:rPr>
                <w:rStyle w:val="FontStyle58"/>
                <w:sz w:val="24"/>
                <w:szCs w:val="24"/>
              </w:rPr>
              <w:t>«2»</w:t>
            </w:r>
          </w:p>
        </w:tc>
        <w:tc>
          <w:tcPr>
            <w:tcW w:w="8187"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tc>
      </w:tr>
    </w:tbl>
    <w:p w:rsidR="00C40E7B" w:rsidRPr="00F20A1D" w:rsidRDefault="00C40E7B" w:rsidP="00F20A1D">
      <w:pPr>
        <w:pStyle w:val="Style30"/>
        <w:widowControl/>
        <w:rPr>
          <w:rStyle w:val="FontStyle56"/>
          <w:i w:val="0"/>
          <w:sz w:val="24"/>
          <w:szCs w:val="24"/>
        </w:rPr>
      </w:pPr>
    </w:p>
    <w:p w:rsidR="00C40E7B" w:rsidRPr="00F20A1D" w:rsidRDefault="00C40E7B" w:rsidP="00F20A1D">
      <w:pPr>
        <w:pStyle w:val="Style38"/>
        <w:widowControl/>
        <w:ind w:left="1061"/>
        <w:rPr>
          <w:rStyle w:val="FontStyle57"/>
          <w:sz w:val="24"/>
          <w:szCs w:val="24"/>
        </w:rPr>
      </w:pPr>
      <w:r w:rsidRPr="00F20A1D">
        <w:rPr>
          <w:rStyle w:val="FontStyle57"/>
          <w:sz w:val="24"/>
          <w:szCs w:val="24"/>
        </w:rPr>
        <w:t>ТЕХНОЛОГИЯ</w:t>
      </w:r>
    </w:p>
    <w:p w:rsidR="00C40E7B" w:rsidRPr="00F20A1D" w:rsidRDefault="00C40E7B" w:rsidP="00F20A1D">
      <w:pPr>
        <w:pStyle w:val="Style39"/>
        <w:widowControl/>
        <w:spacing w:line="240" w:lineRule="auto"/>
        <w:ind w:left="1061"/>
        <w:rPr>
          <w:rStyle w:val="FontStyle58"/>
          <w:sz w:val="24"/>
          <w:szCs w:val="24"/>
          <w:u w:val="single"/>
        </w:rPr>
      </w:pPr>
      <w:r w:rsidRPr="00F20A1D">
        <w:rPr>
          <w:rStyle w:val="FontStyle58"/>
          <w:sz w:val="24"/>
          <w:szCs w:val="24"/>
          <w:u w:val="single"/>
        </w:rPr>
        <w:t>Оценка проектной деятельности</w:t>
      </w:r>
    </w:p>
    <w:tbl>
      <w:tblPr>
        <w:tblStyle w:val="a4"/>
        <w:tblW w:w="0" w:type="auto"/>
        <w:tblLook w:val="04A0" w:firstRow="1" w:lastRow="0" w:firstColumn="1" w:lastColumn="0" w:noHBand="0" w:noVBand="1"/>
      </w:tblPr>
      <w:tblGrid>
        <w:gridCol w:w="959"/>
        <w:gridCol w:w="8612"/>
      </w:tblGrid>
      <w:tr w:rsidR="00C40E7B" w:rsidRPr="00F20A1D" w:rsidTr="00C40E7B">
        <w:tc>
          <w:tcPr>
            <w:tcW w:w="959" w:type="dxa"/>
          </w:tcPr>
          <w:p w:rsidR="00C40E7B" w:rsidRPr="00F20A1D" w:rsidRDefault="00C40E7B" w:rsidP="00F20A1D">
            <w:pPr>
              <w:spacing w:line="240" w:lineRule="auto"/>
              <w:rPr>
                <w:rFonts w:ascii="Times New Roman" w:hAnsi="Times New Roman"/>
                <w:sz w:val="24"/>
                <w:szCs w:val="24"/>
              </w:rPr>
            </w:pPr>
          </w:p>
        </w:tc>
        <w:tc>
          <w:tcPr>
            <w:tcW w:w="8612" w:type="dxa"/>
          </w:tcPr>
          <w:p w:rsidR="00C40E7B" w:rsidRPr="00F20A1D" w:rsidRDefault="00C40E7B" w:rsidP="00F20A1D">
            <w:pPr>
              <w:spacing w:line="240" w:lineRule="auto"/>
              <w:rPr>
                <w:rFonts w:ascii="Times New Roman" w:hAnsi="Times New Roman"/>
                <w:sz w:val="24"/>
                <w:szCs w:val="24"/>
              </w:rPr>
            </w:pPr>
          </w:p>
        </w:tc>
      </w:tr>
      <w:tr w:rsidR="00C40E7B" w:rsidRPr="00F20A1D" w:rsidTr="00C40E7B">
        <w:tc>
          <w:tcPr>
            <w:tcW w:w="959" w:type="dxa"/>
          </w:tcPr>
          <w:p w:rsidR="00C40E7B" w:rsidRPr="00F20A1D" w:rsidRDefault="00C40E7B" w:rsidP="00F20A1D">
            <w:pPr>
              <w:pStyle w:val="Style39"/>
              <w:widowControl/>
              <w:spacing w:line="240" w:lineRule="auto"/>
              <w:rPr>
                <w:rStyle w:val="FontStyle58"/>
                <w:sz w:val="24"/>
                <w:szCs w:val="24"/>
              </w:rPr>
            </w:pPr>
            <w:r w:rsidRPr="00F20A1D">
              <w:rPr>
                <w:rStyle w:val="FontStyle58"/>
                <w:sz w:val="24"/>
                <w:szCs w:val="24"/>
              </w:rPr>
              <w:t>«5»</w:t>
            </w:r>
          </w:p>
          <w:p w:rsidR="00C40E7B" w:rsidRPr="00F20A1D" w:rsidRDefault="00C40E7B" w:rsidP="00F20A1D">
            <w:pPr>
              <w:spacing w:line="240" w:lineRule="auto"/>
              <w:rPr>
                <w:rFonts w:ascii="Times New Roman" w:hAnsi="Times New Roman"/>
                <w:sz w:val="24"/>
                <w:szCs w:val="24"/>
              </w:rPr>
            </w:pPr>
          </w:p>
        </w:tc>
        <w:tc>
          <w:tcPr>
            <w:tcW w:w="8612" w:type="dxa"/>
          </w:tcPr>
          <w:p w:rsidR="00C40E7B" w:rsidRPr="00F20A1D" w:rsidRDefault="00C40E7B" w:rsidP="00F20A1D">
            <w:pPr>
              <w:spacing w:line="240" w:lineRule="auto"/>
              <w:rPr>
                <w:rFonts w:ascii="Times New Roman" w:hAnsi="Times New Roman"/>
                <w:sz w:val="24"/>
                <w:szCs w:val="24"/>
              </w:rPr>
            </w:pPr>
            <w:r w:rsidRPr="00F20A1D">
              <w:rPr>
                <w:rStyle w:val="FontStyle58"/>
                <w:sz w:val="24"/>
                <w:szCs w:val="24"/>
              </w:rPr>
              <w:t>Учащийся самостоятельно выполнил все этапы проекта, не нуждался в помощи учителя, выполненное изделие отвечает всем</w:t>
            </w:r>
            <w:r w:rsidRPr="00F20A1D">
              <w:rPr>
                <w:rStyle w:val="FontStyle58"/>
                <w:sz w:val="24"/>
                <w:szCs w:val="24"/>
              </w:rPr>
              <w:br/>
              <w:t>требованиям проекта, полностью соответствует ее функциональному назначению, имеет высокое качество, проект выполнен и сдан</w:t>
            </w:r>
            <w:r w:rsidRPr="00F20A1D">
              <w:rPr>
                <w:rStyle w:val="FontStyle58"/>
                <w:sz w:val="24"/>
                <w:szCs w:val="24"/>
              </w:rPr>
              <w:br/>
            </w:r>
            <w:r w:rsidRPr="00F20A1D">
              <w:rPr>
                <w:rStyle w:val="FontStyle58"/>
                <w:sz w:val="24"/>
                <w:szCs w:val="24"/>
                <w:u w:val="single"/>
              </w:rPr>
              <w:t>срок.</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«4»</w:t>
            </w:r>
          </w:p>
        </w:tc>
        <w:tc>
          <w:tcPr>
            <w:tcW w:w="8612" w:type="dxa"/>
          </w:tcPr>
          <w:p w:rsidR="00C40E7B" w:rsidRPr="00F20A1D" w:rsidRDefault="00C40E7B" w:rsidP="00F20A1D">
            <w:pPr>
              <w:pStyle w:val="Style44"/>
              <w:widowControl/>
              <w:spacing w:line="240" w:lineRule="auto"/>
              <w:ind w:right="1090"/>
              <w:rPr>
                <w:rStyle w:val="FontStyle58"/>
                <w:sz w:val="24"/>
                <w:szCs w:val="24"/>
              </w:rPr>
            </w:pPr>
            <w:r w:rsidRPr="00F20A1D">
              <w:rPr>
                <w:rStyle w:val="FontStyle58"/>
                <w:sz w:val="24"/>
                <w:szCs w:val="24"/>
              </w:rPr>
              <w:t>Учитель оказывал значительную помощь в виде наводящих вопросов, литературы, выполненное изделие в основном отвечает требованиям проекта и соответствует функциональному назначению, имеет хорошее качество и выполнено в срок</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«3»</w:t>
            </w:r>
          </w:p>
        </w:tc>
        <w:tc>
          <w:tcPr>
            <w:tcW w:w="8612"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 xml:space="preserve">Учитель оказывает учащемуся значительную помощь не только в виде наводящих вопросов, но и в конкретизации задания, действий, дополнительного инструктирования, постоянной помощи на технологическом этапе, при </w:t>
            </w:r>
            <w:r w:rsidRPr="00F20A1D">
              <w:rPr>
                <w:rStyle w:val="FontStyle58"/>
                <w:sz w:val="24"/>
                <w:szCs w:val="24"/>
              </w:rPr>
              <w:lastRenderedPageBreak/>
              <w:t>выполнении учащийся постоянно нуждается в стимулировании, выполненное изделие частично отвечает требованиям проекта, а в основном соответствует назначению, но имеет низкое качество, выполнено в срок.</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lastRenderedPageBreak/>
              <w:t>«2»</w:t>
            </w:r>
          </w:p>
        </w:tc>
        <w:tc>
          <w:tcPr>
            <w:tcW w:w="8612"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Учащийся постоянно нуждался в помощи учителя, выполненное изделие не соответствует требованиям проекта, не выполняет свое функциональное назначение, имеет плохое качество и к конечному сроку выполнено около половины работы.</w:t>
            </w:r>
          </w:p>
        </w:tc>
      </w:tr>
    </w:tbl>
    <w:p w:rsidR="00C40E7B" w:rsidRPr="00F20A1D" w:rsidRDefault="00C40E7B" w:rsidP="00F20A1D">
      <w:pPr>
        <w:spacing w:after="0" w:line="240" w:lineRule="auto"/>
        <w:rPr>
          <w:rFonts w:ascii="Times New Roman" w:hAnsi="Times New Roman"/>
          <w:sz w:val="24"/>
          <w:szCs w:val="24"/>
        </w:rPr>
      </w:pPr>
      <w:r w:rsidRPr="00F20A1D">
        <w:rPr>
          <w:rStyle w:val="FontStyle58"/>
          <w:sz w:val="24"/>
          <w:szCs w:val="24"/>
        </w:rPr>
        <w:t>Примерные нормы оценки знаний</w:t>
      </w:r>
    </w:p>
    <w:tbl>
      <w:tblPr>
        <w:tblStyle w:val="a4"/>
        <w:tblW w:w="0" w:type="auto"/>
        <w:tblLook w:val="04A0" w:firstRow="1" w:lastRow="0" w:firstColumn="1" w:lastColumn="0" w:noHBand="0" w:noVBand="1"/>
      </w:tblPr>
      <w:tblGrid>
        <w:gridCol w:w="959"/>
        <w:gridCol w:w="8612"/>
      </w:tblGrid>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«5»</w:t>
            </w:r>
          </w:p>
        </w:tc>
        <w:tc>
          <w:tcPr>
            <w:tcW w:w="8612"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«4»</w:t>
            </w:r>
          </w:p>
        </w:tc>
        <w:tc>
          <w:tcPr>
            <w:tcW w:w="8612"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«3»</w:t>
            </w:r>
          </w:p>
        </w:tc>
        <w:tc>
          <w:tcPr>
            <w:tcW w:w="8612"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«2»</w:t>
            </w:r>
          </w:p>
        </w:tc>
        <w:tc>
          <w:tcPr>
            <w:tcW w:w="8612"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tc>
      </w:tr>
    </w:tbl>
    <w:p w:rsidR="00C40E7B" w:rsidRPr="00F20A1D" w:rsidRDefault="00C40E7B" w:rsidP="00F20A1D">
      <w:pPr>
        <w:spacing w:after="0" w:line="240" w:lineRule="auto"/>
        <w:rPr>
          <w:rStyle w:val="FontStyle58"/>
          <w:sz w:val="24"/>
          <w:szCs w:val="24"/>
        </w:rPr>
      </w:pPr>
      <w:r w:rsidRPr="00F20A1D">
        <w:rPr>
          <w:rStyle w:val="FontStyle58"/>
          <w:sz w:val="24"/>
          <w:szCs w:val="24"/>
        </w:rPr>
        <w:t>Примерные нормы оценки практической работы</w:t>
      </w:r>
    </w:p>
    <w:tbl>
      <w:tblPr>
        <w:tblStyle w:val="a4"/>
        <w:tblW w:w="0" w:type="auto"/>
        <w:tblLook w:val="04A0" w:firstRow="1" w:lastRow="0" w:firstColumn="1" w:lastColumn="0" w:noHBand="0" w:noVBand="1"/>
      </w:tblPr>
      <w:tblGrid>
        <w:gridCol w:w="959"/>
        <w:gridCol w:w="8612"/>
      </w:tblGrid>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«5»</w:t>
            </w:r>
          </w:p>
        </w:tc>
        <w:tc>
          <w:tcPr>
            <w:tcW w:w="8612" w:type="dxa"/>
          </w:tcPr>
          <w:p w:rsidR="00C40E7B" w:rsidRPr="00F20A1D" w:rsidRDefault="00C40E7B" w:rsidP="00F20A1D">
            <w:pPr>
              <w:pStyle w:val="Style44"/>
              <w:widowControl/>
              <w:spacing w:line="240" w:lineRule="auto"/>
              <w:ind w:left="5" w:hanging="5"/>
              <w:rPr>
                <w:rStyle w:val="FontStyle58"/>
                <w:sz w:val="24"/>
                <w:szCs w:val="24"/>
              </w:rPr>
            </w:pPr>
            <w:r w:rsidRPr="00F20A1D">
              <w:rPr>
                <w:rStyle w:val="FontStyle58"/>
                <w:sz w:val="24"/>
                <w:szCs w:val="24"/>
              </w:rPr>
              <w:t>Полностью соблюдались правила трудовой и технологической дисциплины, работа выполнялась самостоятельно, тщательно спланирован труд или соблюдался план работы, предложенный учителем, рационально организовано рабочее место, полностью соблюдались общие правила техники безопасности, отношение к труду добросовестное, к инструментам - бережное, экономное.</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«4»</w:t>
            </w:r>
          </w:p>
        </w:tc>
        <w:tc>
          <w:tcPr>
            <w:tcW w:w="8612" w:type="dxa"/>
          </w:tcPr>
          <w:p w:rsidR="00C40E7B" w:rsidRPr="00F20A1D" w:rsidRDefault="00C40E7B" w:rsidP="00F20A1D">
            <w:pPr>
              <w:pStyle w:val="Style44"/>
              <w:widowControl/>
              <w:spacing w:line="240" w:lineRule="auto"/>
              <w:ind w:left="5" w:hanging="5"/>
              <w:rPr>
                <w:rStyle w:val="FontStyle58"/>
                <w:sz w:val="24"/>
                <w:szCs w:val="24"/>
              </w:rPr>
            </w:pPr>
            <w:r w:rsidRPr="00F20A1D">
              <w:rPr>
                <w:rStyle w:val="FontStyle58"/>
                <w:sz w:val="24"/>
                <w:szCs w:val="24"/>
              </w:rPr>
              <w:t>Работа выполнялась самостоятельно, допущены незначительные ошибки в планировании труда, организации рабочего места, которые исправлялись самостоятельно, полностью выполнялись правила трудовой и технологической дисциплины, правила техники безопасности.</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«3»</w:t>
            </w:r>
          </w:p>
        </w:tc>
        <w:tc>
          <w:tcPr>
            <w:tcW w:w="8612" w:type="dxa"/>
          </w:tcPr>
          <w:p w:rsidR="00C40E7B" w:rsidRPr="00F20A1D" w:rsidRDefault="00C40E7B" w:rsidP="00F20A1D">
            <w:pPr>
              <w:pStyle w:val="Style44"/>
              <w:widowControl/>
              <w:spacing w:line="240" w:lineRule="auto"/>
              <w:ind w:firstLine="5"/>
              <w:rPr>
                <w:rStyle w:val="FontStyle58"/>
                <w:sz w:val="24"/>
                <w:szCs w:val="24"/>
              </w:rPr>
            </w:pPr>
            <w:r w:rsidRPr="00F20A1D">
              <w:rPr>
                <w:rStyle w:val="FontStyle58"/>
                <w:sz w:val="24"/>
                <w:szCs w:val="24"/>
              </w:rPr>
              <w:t>Самостоятельность в работе была низкой, допущены нарушения трудовой и технологической дисциплины, техники безопасности, организации рабочего места.</w:t>
            </w:r>
          </w:p>
        </w:tc>
      </w:tr>
      <w:tr w:rsidR="00C40E7B" w:rsidRPr="00F20A1D" w:rsidTr="00C40E7B">
        <w:tc>
          <w:tcPr>
            <w:tcW w:w="959"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«2»</w:t>
            </w:r>
          </w:p>
        </w:tc>
        <w:tc>
          <w:tcPr>
            <w:tcW w:w="8612" w:type="dxa"/>
          </w:tcPr>
          <w:p w:rsidR="00C40E7B" w:rsidRPr="00F20A1D" w:rsidRDefault="00C40E7B" w:rsidP="00F20A1D">
            <w:pPr>
              <w:pStyle w:val="Style44"/>
              <w:widowControl/>
              <w:spacing w:line="240" w:lineRule="auto"/>
              <w:ind w:firstLine="5"/>
              <w:rPr>
                <w:rStyle w:val="FontStyle58"/>
                <w:sz w:val="24"/>
                <w:szCs w:val="24"/>
              </w:rPr>
            </w:pPr>
            <w:r w:rsidRPr="00F20A1D">
              <w:rPr>
                <w:rStyle w:val="FontStyle58"/>
                <w:sz w:val="24"/>
                <w:szCs w:val="24"/>
              </w:rPr>
              <w:t>Самостоятельность в работе отсутствовала, допущены грубые нарушения правил трудовой и технологической дисциплины, правил техники безопасности, которые повторялись после замечаний учителя.</w:t>
            </w:r>
          </w:p>
        </w:tc>
      </w:tr>
    </w:tbl>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Приемы труда</w:t>
      </w:r>
    </w:p>
    <w:tbl>
      <w:tblPr>
        <w:tblStyle w:val="a4"/>
        <w:tblW w:w="0" w:type="auto"/>
        <w:tblLook w:val="04A0" w:firstRow="1" w:lastRow="0" w:firstColumn="1" w:lastColumn="0" w:noHBand="0" w:noVBand="1"/>
      </w:tblPr>
      <w:tblGrid>
        <w:gridCol w:w="1101"/>
        <w:gridCol w:w="8470"/>
      </w:tblGrid>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«5»</w:t>
            </w:r>
          </w:p>
        </w:tc>
        <w:tc>
          <w:tcPr>
            <w:tcW w:w="8470"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Все приемы труда выполнялись правильно, не было нарушений правил техники безопасности, установленных для данного вида работ.</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«4»</w:t>
            </w:r>
          </w:p>
        </w:tc>
        <w:tc>
          <w:tcPr>
            <w:tcW w:w="8470" w:type="dxa"/>
          </w:tcPr>
          <w:p w:rsidR="00C40E7B" w:rsidRPr="00F20A1D" w:rsidRDefault="00C40E7B" w:rsidP="00F20A1D">
            <w:pPr>
              <w:pStyle w:val="Style44"/>
              <w:widowControl/>
              <w:spacing w:line="240" w:lineRule="auto"/>
              <w:ind w:left="5" w:hanging="5"/>
              <w:rPr>
                <w:rStyle w:val="FontStyle58"/>
                <w:sz w:val="24"/>
                <w:szCs w:val="24"/>
              </w:rPr>
            </w:pPr>
            <w:r w:rsidRPr="00F20A1D">
              <w:rPr>
                <w:rStyle w:val="FontStyle58"/>
                <w:sz w:val="24"/>
                <w:szCs w:val="24"/>
              </w:rPr>
              <w:t>Приемы труда выполнялись в основном правильно, допущенные ошибки исправлялись самостоятельно, не было нарушения правил техники безопасности, установленных для данного вида работ.</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«3»</w:t>
            </w:r>
          </w:p>
        </w:tc>
        <w:tc>
          <w:tcPr>
            <w:tcW w:w="8470" w:type="dxa"/>
          </w:tcPr>
          <w:p w:rsidR="00C40E7B" w:rsidRPr="00F20A1D" w:rsidRDefault="00C40E7B" w:rsidP="00F20A1D">
            <w:pPr>
              <w:pStyle w:val="Style44"/>
              <w:widowControl/>
              <w:spacing w:line="240" w:lineRule="auto"/>
              <w:ind w:firstLine="5"/>
              <w:rPr>
                <w:rStyle w:val="FontStyle58"/>
                <w:sz w:val="24"/>
                <w:szCs w:val="24"/>
              </w:rPr>
            </w:pPr>
            <w:r w:rsidRPr="00F20A1D">
              <w:rPr>
                <w:rStyle w:val="FontStyle58"/>
                <w:sz w:val="24"/>
                <w:szCs w:val="24"/>
              </w:rPr>
              <w:t>Отдельные приемы труда выполнялись неправильно, но ошибки исправлялись после замечаний учителя, допущены незначительные нарушения правил техники безопасности, установленных для данного вида работ.</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«2»</w:t>
            </w:r>
          </w:p>
        </w:tc>
        <w:tc>
          <w:tcPr>
            <w:tcW w:w="8470" w:type="dxa"/>
          </w:tcPr>
          <w:p w:rsidR="00C40E7B" w:rsidRPr="00F20A1D" w:rsidRDefault="00C40E7B" w:rsidP="00F20A1D">
            <w:pPr>
              <w:pStyle w:val="Style44"/>
              <w:widowControl/>
              <w:spacing w:line="240" w:lineRule="auto"/>
              <w:ind w:left="5" w:hanging="5"/>
              <w:rPr>
                <w:rStyle w:val="FontStyle58"/>
                <w:sz w:val="24"/>
                <w:szCs w:val="24"/>
              </w:rPr>
            </w:pPr>
            <w:r w:rsidRPr="00F20A1D">
              <w:rPr>
                <w:rStyle w:val="FontStyle58"/>
                <w:sz w:val="24"/>
                <w:szCs w:val="24"/>
              </w:rPr>
              <w:t>Неправильно выполнялись многие виды работ, ошибки повторялись после замечания учителя, неправильные действия привели к травме или поломке инструмента (оборудования).</w:t>
            </w:r>
          </w:p>
        </w:tc>
      </w:tr>
    </w:tbl>
    <w:p w:rsidR="00C40E7B" w:rsidRPr="00F20A1D" w:rsidRDefault="00C40E7B" w:rsidP="00F20A1D">
      <w:pPr>
        <w:spacing w:after="0" w:line="240" w:lineRule="auto"/>
        <w:rPr>
          <w:rFonts w:ascii="Times New Roman" w:hAnsi="Times New Roman"/>
          <w:sz w:val="24"/>
          <w:szCs w:val="24"/>
        </w:rPr>
      </w:pPr>
    </w:p>
    <w:p w:rsidR="00C40E7B" w:rsidRPr="00F20A1D" w:rsidRDefault="00C40E7B" w:rsidP="00F20A1D">
      <w:pPr>
        <w:spacing w:after="0" w:line="240" w:lineRule="auto"/>
        <w:rPr>
          <w:rStyle w:val="FontStyle58"/>
          <w:sz w:val="24"/>
          <w:szCs w:val="24"/>
        </w:rPr>
      </w:pPr>
      <w:r w:rsidRPr="00F20A1D">
        <w:rPr>
          <w:rStyle w:val="FontStyle58"/>
          <w:sz w:val="24"/>
          <w:szCs w:val="24"/>
        </w:rPr>
        <w:t>Норма времени (выработки)</w:t>
      </w:r>
    </w:p>
    <w:tbl>
      <w:tblPr>
        <w:tblStyle w:val="a4"/>
        <w:tblW w:w="0" w:type="auto"/>
        <w:tblLook w:val="04A0" w:firstRow="1" w:lastRow="0" w:firstColumn="1" w:lastColumn="0" w:noHBand="0" w:noVBand="1"/>
      </w:tblPr>
      <w:tblGrid>
        <w:gridCol w:w="1101"/>
        <w:gridCol w:w="8470"/>
      </w:tblGrid>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«5»</w:t>
            </w:r>
          </w:p>
        </w:tc>
        <w:tc>
          <w:tcPr>
            <w:tcW w:w="8470"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Задание выполнено в полном объеме и в установленный срок.</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lastRenderedPageBreak/>
              <w:t>«4»</w:t>
            </w:r>
          </w:p>
        </w:tc>
        <w:tc>
          <w:tcPr>
            <w:tcW w:w="8470"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Норма времени (выработки) недовыполнена: 5-6 классы - на 10-15 %; 7-8 классы - на 5-10 %;</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«3»</w:t>
            </w:r>
          </w:p>
        </w:tc>
        <w:tc>
          <w:tcPr>
            <w:tcW w:w="8470"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Норма времени (выработки) недовыполнена: 5-6 классы - на 15-20 %; 7-8 классы - на 10-15 %.</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«2»</w:t>
            </w:r>
          </w:p>
        </w:tc>
        <w:tc>
          <w:tcPr>
            <w:tcW w:w="8470"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Норма времени (выработки) недовыполнена: 5-6 классы - на 30 %; 7-8 классы - на 25 %.</w:t>
            </w:r>
          </w:p>
        </w:tc>
      </w:tr>
    </w:tbl>
    <w:p w:rsidR="00C40E7B" w:rsidRPr="00F20A1D" w:rsidRDefault="00C40E7B" w:rsidP="00F20A1D">
      <w:pPr>
        <w:spacing w:after="0" w:line="240" w:lineRule="auto"/>
        <w:rPr>
          <w:rStyle w:val="FontStyle58"/>
          <w:sz w:val="24"/>
          <w:szCs w:val="24"/>
        </w:rPr>
      </w:pPr>
      <w:r w:rsidRPr="00F20A1D">
        <w:rPr>
          <w:rStyle w:val="FontStyle58"/>
          <w:sz w:val="24"/>
          <w:szCs w:val="24"/>
        </w:rPr>
        <w:t>Качество изделия</w:t>
      </w:r>
    </w:p>
    <w:tbl>
      <w:tblPr>
        <w:tblStyle w:val="a4"/>
        <w:tblW w:w="0" w:type="auto"/>
        <w:tblLook w:val="04A0" w:firstRow="1" w:lastRow="0" w:firstColumn="1" w:lastColumn="0" w:noHBand="0" w:noVBand="1"/>
      </w:tblPr>
      <w:tblGrid>
        <w:gridCol w:w="1101"/>
        <w:gridCol w:w="8470"/>
      </w:tblGrid>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«5»</w:t>
            </w:r>
          </w:p>
        </w:tc>
        <w:tc>
          <w:tcPr>
            <w:tcW w:w="8470" w:type="dxa"/>
          </w:tcPr>
          <w:p w:rsidR="00C40E7B" w:rsidRPr="00F20A1D" w:rsidRDefault="00C40E7B" w:rsidP="00F20A1D">
            <w:pPr>
              <w:pStyle w:val="Style44"/>
              <w:widowControl/>
              <w:spacing w:line="240" w:lineRule="auto"/>
              <w:ind w:left="5" w:hanging="5"/>
              <w:rPr>
                <w:rStyle w:val="FontStyle58"/>
                <w:sz w:val="24"/>
                <w:szCs w:val="24"/>
              </w:rPr>
            </w:pPr>
            <w:r w:rsidRPr="00F20A1D">
              <w:rPr>
                <w:rStyle w:val="FontStyle58"/>
                <w:sz w:val="24"/>
                <w:szCs w:val="24"/>
              </w:rPr>
              <w:t>Изделие (или другая работа, например графическая) выполнены с учетом установленных требований: а) шероховатость поверхности; б) качество выполнения основных операций (клепки, нарезание резьбы, сборки и т.д.); в) точность соблюдения размеров; г) другие требования.</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«4»</w:t>
            </w:r>
          </w:p>
        </w:tc>
        <w:tc>
          <w:tcPr>
            <w:tcW w:w="8470" w:type="dxa"/>
          </w:tcPr>
          <w:p w:rsidR="00C40E7B" w:rsidRPr="00F20A1D" w:rsidRDefault="00C40E7B" w:rsidP="00F20A1D">
            <w:pPr>
              <w:pStyle w:val="Style44"/>
              <w:widowControl/>
              <w:spacing w:line="240" w:lineRule="auto"/>
              <w:ind w:left="5" w:hanging="5"/>
              <w:rPr>
                <w:rStyle w:val="FontStyle58"/>
                <w:sz w:val="24"/>
                <w:szCs w:val="24"/>
              </w:rPr>
            </w:pPr>
            <w:r w:rsidRPr="00F20A1D">
              <w:rPr>
                <w:rStyle w:val="FontStyle58"/>
                <w:sz w:val="24"/>
                <w:szCs w:val="24"/>
              </w:rPr>
              <w:t>Изделие (или другая работа, например графическая) выполнено с незначительными отклонениями от заданных требований (шероховатость поверхности, качество выполнения основных операций и др.). Отклонения в размерах составляют: древесина + 1-2 мм, металл + 0,5-1 мм.</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«3»</w:t>
            </w:r>
          </w:p>
        </w:tc>
        <w:tc>
          <w:tcPr>
            <w:tcW w:w="8470" w:type="dxa"/>
          </w:tcPr>
          <w:p w:rsidR="00C40E7B" w:rsidRPr="00F20A1D" w:rsidRDefault="00C40E7B" w:rsidP="00F20A1D">
            <w:pPr>
              <w:pStyle w:val="Style44"/>
              <w:widowControl/>
              <w:spacing w:line="240" w:lineRule="auto"/>
              <w:ind w:left="5" w:hanging="5"/>
              <w:rPr>
                <w:rStyle w:val="FontStyle58"/>
                <w:sz w:val="24"/>
                <w:szCs w:val="24"/>
              </w:rPr>
            </w:pPr>
            <w:r w:rsidRPr="00F20A1D">
              <w:rPr>
                <w:rStyle w:val="FontStyle58"/>
                <w:sz w:val="24"/>
                <w:szCs w:val="24"/>
              </w:rPr>
              <w:t>Изделие (или другая работа) выполнено со значительными нарушениями заданных требований (шероховатость поверхности, качество выполнения основных операций и др.). Отклонения в размерах составляют: древесина + 3 мм, металл + 1,5 мм.</w:t>
            </w:r>
          </w:p>
        </w:tc>
      </w:tr>
      <w:tr w:rsidR="00C40E7B" w:rsidRPr="00F20A1D" w:rsidTr="00C40E7B">
        <w:tc>
          <w:tcPr>
            <w:tcW w:w="1101"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«2»</w:t>
            </w:r>
          </w:p>
        </w:tc>
        <w:tc>
          <w:tcPr>
            <w:tcW w:w="8470" w:type="dxa"/>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Изделие (или другая работа) выполнено с грубыми нарушениями заданных требований или допущен брак.</w:t>
            </w:r>
          </w:p>
        </w:tc>
      </w:tr>
    </w:tbl>
    <w:p w:rsidR="00C40E7B" w:rsidRPr="00F20A1D" w:rsidRDefault="00C40E7B" w:rsidP="00F20A1D">
      <w:pPr>
        <w:pStyle w:val="Style30"/>
        <w:widowControl/>
        <w:rPr>
          <w:rStyle w:val="FontStyle56"/>
          <w:i w:val="0"/>
          <w:sz w:val="24"/>
          <w:szCs w:val="24"/>
        </w:rPr>
      </w:pPr>
    </w:p>
    <w:p w:rsidR="00C40E7B" w:rsidRPr="00F20A1D" w:rsidRDefault="00C40E7B" w:rsidP="00F20A1D">
      <w:pPr>
        <w:pStyle w:val="Style30"/>
        <w:widowControl/>
        <w:rPr>
          <w:rStyle w:val="FontStyle56"/>
          <w:i w:val="0"/>
          <w:sz w:val="24"/>
          <w:szCs w:val="24"/>
        </w:rPr>
      </w:pPr>
      <w:r w:rsidRPr="00F20A1D">
        <w:rPr>
          <w:rStyle w:val="FontStyle56"/>
          <w:i w:val="0"/>
          <w:sz w:val="24"/>
          <w:szCs w:val="24"/>
        </w:rPr>
        <w:t>МУЗЫКА</w:t>
      </w:r>
    </w:p>
    <w:p w:rsidR="00C40E7B" w:rsidRPr="00F20A1D" w:rsidRDefault="00C40E7B" w:rsidP="00F20A1D">
      <w:pPr>
        <w:pStyle w:val="Style42"/>
        <w:widowControl/>
        <w:spacing w:line="240" w:lineRule="auto"/>
        <w:rPr>
          <w:rStyle w:val="FontStyle58"/>
          <w:sz w:val="24"/>
          <w:szCs w:val="24"/>
        </w:rPr>
      </w:pPr>
      <w:r w:rsidRPr="00F20A1D">
        <w:rPr>
          <w:rStyle w:val="FontStyle58"/>
          <w:sz w:val="24"/>
          <w:szCs w:val="24"/>
        </w:rPr>
        <w:t>Важнейшая функция оценки на уроке музыки как уроке искусства - этическая: поддержать стимулировать активность учащихся или в тактичной форме указать школьнику на пробелы в музыкальном развитии. Специфика предмета «Музыка», его функции в учебно-воспитательной работе школы не допускают отметки «2».</w:t>
      </w:r>
    </w:p>
    <w:tbl>
      <w:tblPr>
        <w:tblW w:w="9214" w:type="dxa"/>
        <w:tblInd w:w="40" w:type="dxa"/>
        <w:tblLayout w:type="fixed"/>
        <w:tblCellMar>
          <w:left w:w="40" w:type="dxa"/>
          <w:right w:w="40" w:type="dxa"/>
        </w:tblCellMar>
        <w:tblLook w:val="0000" w:firstRow="0" w:lastRow="0" w:firstColumn="0" w:lastColumn="0" w:noHBand="0" w:noVBand="0"/>
      </w:tblPr>
      <w:tblGrid>
        <w:gridCol w:w="722"/>
        <w:gridCol w:w="8492"/>
      </w:tblGrid>
      <w:tr w:rsidR="00C40E7B" w:rsidRPr="00F20A1D" w:rsidTr="00C40E7B">
        <w:trPr>
          <w:trHeight w:val="1269"/>
        </w:trPr>
        <w:tc>
          <w:tcPr>
            <w:tcW w:w="722"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«5»</w:t>
            </w:r>
          </w:p>
        </w:tc>
        <w:tc>
          <w:tcPr>
            <w:tcW w:w="8492"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ind w:left="10" w:hanging="10"/>
              <w:rPr>
                <w:rStyle w:val="FontStyle58"/>
                <w:sz w:val="24"/>
                <w:szCs w:val="24"/>
              </w:rPr>
            </w:pPr>
            <w:r w:rsidRPr="00F20A1D">
              <w:rPr>
                <w:rStyle w:val="FontStyle58"/>
                <w:sz w:val="24"/>
                <w:szCs w:val="24"/>
              </w:rPr>
              <w:t>Проявление интереса к музыке, непосредственный отклик на нее; высказывания о прослушанном или исполненном произведении; активные усилия школьников, обнаруженные в ходе поисковых ситуаций и умение пользоваться прежде всего ключевыми знаниями в процессе восприятия музыки;</w:t>
            </w:r>
          </w:p>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рост исполнительских навыков, которые оцениваются с учетом исходного уровня подготовки ученика, его активности в занятиях</w:t>
            </w:r>
          </w:p>
        </w:tc>
      </w:tr>
      <w:tr w:rsidR="00C40E7B" w:rsidRPr="00F20A1D" w:rsidTr="00C40E7B">
        <w:trPr>
          <w:trHeight w:val="313"/>
        </w:trPr>
        <w:tc>
          <w:tcPr>
            <w:tcW w:w="722"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«4»</w:t>
            </w:r>
          </w:p>
        </w:tc>
        <w:tc>
          <w:tcPr>
            <w:tcW w:w="8492"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Соответствие 2 или 1 критерию в отметке «5»</w:t>
            </w:r>
          </w:p>
        </w:tc>
      </w:tr>
      <w:tr w:rsidR="00C40E7B" w:rsidRPr="00F20A1D" w:rsidTr="00C40E7B">
        <w:trPr>
          <w:trHeight w:val="313"/>
        </w:trPr>
        <w:tc>
          <w:tcPr>
            <w:tcW w:w="722"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«3»</w:t>
            </w:r>
          </w:p>
        </w:tc>
        <w:tc>
          <w:tcPr>
            <w:tcW w:w="8492" w:type="dxa"/>
            <w:tcBorders>
              <w:top w:val="single" w:sz="6" w:space="0" w:color="auto"/>
              <w:left w:val="single" w:sz="6" w:space="0" w:color="auto"/>
              <w:bottom w:val="single" w:sz="6" w:space="0" w:color="auto"/>
              <w:right w:val="single" w:sz="6" w:space="0" w:color="auto"/>
            </w:tcBorders>
          </w:tcPr>
          <w:p w:rsidR="00C40E7B" w:rsidRPr="00F20A1D" w:rsidRDefault="00C40E7B" w:rsidP="00F20A1D">
            <w:pPr>
              <w:pStyle w:val="Style44"/>
              <w:widowControl/>
              <w:spacing w:line="240" w:lineRule="auto"/>
              <w:rPr>
                <w:rStyle w:val="FontStyle58"/>
                <w:sz w:val="24"/>
                <w:szCs w:val="24"/>
              </w:rPr>
            </w:pPr>
            <w:r w:rsidRPr="00F20A1D">
              <w:rPr>
                <w:rStyle w:val="FontStyle58"/>
                <w:sz w:val="24"/>
                <w:szCs w:val="24"/>
              </w:rPr>
              <w:t>Отсутствие соответствия перечисленным критериям на отметку «5»</w:t>
            </w:r>
          </w:p>
        </w:tc>
      </w:tr>
    </w:tbl>
    <w:p w:rsidR="00C40E7B" w:rsidRPr="00F20A1D" w:rsidRDefault="00C40E7B" w:rsidP="00F20A1D">
      <w:pPr>
        <w:pStyle w:val="Style42"/>
        <w:widowControl/>
        <w:spacing w:line="240" w:lineRule="auto"/>
        <w:ind w:left="302"/>
      </w:pPr>
    </w:p>
    <w:p w:rsidR="00C40E7B" w:rsidRPr="00F20A1D" w:rsidRDefault="00C40E7B" w:rsidP="00F20A1D">
      <w:pPr>
        <w:pStyle w:val="Style42"/>
        <w:widowControl/>
        <w:spacing w:line="240" w:lineRule="auto"/>
        <w:ind w:left="302"/>
        <w:rPr>
          <w:rStyle w:val="FontStyle58"/>
          <w:sz w:val="24"/>
          <w:szCs w:val="24"/>
        </w:rPr>
      </w:pPr>
      <w:r w:rsidRPr="00F20A1D">
        <w:t xml:space="preserve"> </w:t>
      </w:r>
      <w:r w:rsidRPr="00F20A1D">
        <w:rPr>
          <w:rStyle w:val="FontStyle58"/>
          <w:sz w:val="24"/>
          <w:szCs w:val="24"/>
        </w:rPr>
        <w:t xml:space="preserve">Примечание. Реальная возможность оценить накопленный опыт эмоционально-нравственного отношения к действительности, воплощенной в музыке, рост учащихся как исполнителей возникает в основном тогда, когда пройден определенный этап музыкального обучения (учебный год). Успехи учащихся оцениваются не по отдельным видам деятельности, а за усвоение содержания предмета в целом. </w:t>
      </w:r>
    </w:p>
    <w:p w:rsidR="00C40E7B" w:rsidRPr="00F20A1D" w:rsidRDefault="00C40E7B" w:rsidP="00F20A1D">
      <w:pPr>
        <w:spacing w:after="0" w:line="240" w:lineRule="auto"/>
        <w:jc w:val="both"/>
        <w:rPr>
          <w:rFonts w:ascii="Times New Roman" w:hAnsi="Times New Roman"/>
          <w:sz w:val="24"/>
          <w:szCs w:val="24"/>
        </w:rPr>
      </w:pPr>
    </w:p>
    <w:p w:rsidR="00C40E7B" w:rsidRPr="00F20A1D" w:rsidRDefault="00C40E7B" w:rsidP="00F20A1D">
      <w:pPr>
        <w:pStyle w:val="Style42"/>
        <w:widowControl/>
        <w:spacing w:line="240" w:lineRule="auto"/>
        <w:ind w:left="302"/>
        <w:rPr>
          <w:rStyle w:val="FontStyle57"/>
          <w:sz w:val="24"/>
          <w:szCs w:val="24"/>
        </w:rPr>
      </w:pPr>
      <w:r w:rsidRPr="00F20A1D">
        <w:rPr>
          <w:rStyle w:val="FontStyle57"/>
          <w:sz w:val="24"/>
          <w:szCs w:val="24"/>
        </w:rPr>
        <w:t>ИСКУССТВО(ИЗО)</w:t>
      </w:r>
    </w:p>
    <w:p w:rsidR="00C40E7B" w:rsidRPr="00F20A1D" w:rsidRDefault="00C40E7B" w:rsidP="00F20A1D">
      <w:pPr>
        <w:pStyle w:val="Style42"/>
        <w:widowControl/>
        <w:spacing w:line="240" w:lineRule="auto"/>
        <w:ind w:left="302"/>
        <w:rPr>
          <w:rStyle w:val="FontStyle57"/>
          <w:sz w:val="24"/>
          <w:szCs w:val="24"/>
        </w:rPr>
      </w:pPr>
      <w:r w:rsidRPr="00F20A1D">
        <w:rPr>
          <w:rStyle w:val="FontStyle57"/>
          <w:sz w:val="24"/>
          <w:szCs w:val="24"/>
        </w:rPr>
        <w:t xml:space="preserve"> Отметка "5"</w:t>
      </w:r>
    </w:p>
    <w:p w:rsidR="00C40E7B" w:rsidRPr="00F20A1D" w:rsidRDefault="00C40E7B" w:rsidP="00F20A1D">
      <w:pPr>
        <w:pStyle w:val="Style42"/>
        <w:widowControl/>
        <w:spacing w:line="240" w:lineRule="auto"/>
        <w:ind w:left="566"/>
        <w:rPr>
          <w:rStyle w:val="FontStyle58"/>
          <w:sz w:val="24"/>
          <w:szCs w:val="24"/>
        </w:rPr>
      </w:pPr>
      <w:r w:rsidRPr="00F20A1D">
        <w:rPr>
          <w:rStyle w:val="FontStyle58"/>
          <w:sz w:val="24"/>
          <w:szCs w:val="24"/>
        </w:rPr>
        <w:t>учащийся полностью справляется с поставленной целью урока;</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 xml:space="preserve">правильно излагает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 </w:t>
      </w:r>
    </w:p>
    <w:p w:rsidR="00C40E7B" w:rsidRPr="00F20A1D" w:rsidRDefault="00C40E7B" w:rsidP="00F20A1D">
      <w:pPr>
        <w:pStyle w:val="Style42"/>
        <w:widowControl/>
        <w:spacing w:line="240" w:lineRule="auto"/>
        <w:ind w:left="384" w:right="3091"/>
        <w:rPr>
          <w:rStyle w:val="FontStyle57"/>
          <w:sz w:val="24"/>
          <w:szCs w:val="24"/>
        </w:rPr>
      </w:pPr>
      <w:r w:rsidRPr="00F20A1D">
        <w:rPr>
          <w:rStyle w:val="FontStyle57"/>
          <w:sz w:val="24"/>
          <w:szCs w:val="24"/>
        </w:rPr>
        <w:t>Отметка "4"</w:t>
      </w:r>
    </w:p>
    <w:p w:rsidR="00C40E7B" w:rsidRPr="00F20A1D" w:rsidRDefault="00C40E7B" w:rsidP="00F20A1D">
      <w:pPr>
        <w:pStyle w:val="Style42"/>
        <w:widowControl/>
        <w:spacing w:line="240" w:lineRule="auto"/>
        <w:ind w:left="384"/>
        <w:rPr>
          <w:rStyle w:val="FontStyle57"/>
          <w:sz w:val="24"/>
          <w:szCs w:val="24"/>
        </w:rPr>
      </w:pPr>
      <w:r w:rsidRPr="00F20A1D">
        <w:rPr>
          <w:rStyle w:val="FontStyle58"/>
          <w:sz w:val="24"/>
          <w:szCs w:val="24"/>
        </w:rPr>
        <w:lastRenderedPageBreak/>
        <w:t xml:space="preserve">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r w:rsidRPr="00F20A1D">
        <w:rPr>
          <w:rStyle w:val="FontStyle57"/>
          <w:sz w:val="24"/>
          <w:szCs w:val="24"/>
        </w:rPr>
        <w:t>Отметка "3"</w:t>
      </w:r>
    </w:p>
    <w:p w:rsidR="00C40E7B" w:rsidRPr="00F20A1D" w:rsidRDefault="00C40E7B" w:rsidP="00F20A1D">
      <w:pPr>
        <w:spacing w:after="0" w:line="240" w:lineRule="auto"/>
        <w:rPr>
          <w:rFonts w:ascii="Times New Roman" w:hAnsi="Times New Roman"/>
          <w:sz w:val="24"/>
          <w:szCs w:val="24"/>
        </w:rPr>
      </w:pPr>
      <w:r w:rsidRPr="00F20A1D">
        <w:rPr>
          <w:rFonts w:ascii="Times New Roman" w:hAnsi="Times New Roman"/>
          <w:sz w:val="24"/>
          <w:szCs w:val="24"/>
        </w:rPr>
        <w:t>учащийся слабо справляется с поставленной целью урока; допускает неточность в изложении изученного материала. Отметка "2" учащийся допускает грубые ошибки в ответе; не справляется с поставленной целью урока;</w:t>
      </w:r>
    </w:p>
    <w:p w:rsidR="00C40E7B" w:rsidRPr="00F20A1D" w:rsidRDefault="00C40E7B" w:rsidP="00F20A1D">
      <w:pPr>
        <w:pStyle w:val="Style38"/>
        <w:widowControl/>
      </w:pPr>
    </w:p>
    <w:p w:rsidR="00C40E7B" w:rsidRPr="00F20A1D" w:rsidRDefault="00C40E7B" w:rsidP="00F20A1D">
      <w:pPr>
        <w:pStyle w:val="Style38"/>
        <w:widowControl/>
        <w:rPr>
          <w:rStyle w:val="FontStyle57"/>
          <w:sz w:val="24"/>
          <w:szCs w:val="24"/>
        </w:rPr>
      </w:pPr>
      <w:r w:rsidRPr="00F20A1D">
        <w:rPr>
          <w:rStyle w:val="FontStyle57"/>
          <w:sz w:val="24"/>
          <w:szCs w:val="24"/>
        </w:rPr>
        <w:t>Критерии оценки устных индивидуальных и фронтальных ответов</w:t>
      </w:r>
    </w:p>
    <w:p w:rsidR="00C40E7B" w:rsidRPr="00F20A1D" w:rsidRDefault="00C40E7B" w:rsidP="00F20A1D">
      <w:pPr>
        <w:pStyle w:val="Style29"/>
        <w:widowControl/>
        <w:numPr>
          <w:ilvl w:val="0"/>
          <w:numId w:val="190"/>
        </w:numPr>
        <w:tabs>
          <w:tab w:val="left" w:pos="734"/>
        </w:tabs>
        <w:spacing w:line="240" w:lineRule="auto"/>
        <w:ind w:left="384"/>
        <w:rPr>
          <w:rStyle w:val="FontStyle58"/>
          <w:sz w:val="24"/>
          <w:szCs w:val="24"/>
        </w:rPr>
      </w:pPr>
      <w:r w:rsidRPr="00F20A1D">
        <w:rPr>
          <w:rStyle w:val="FontStyle58"/>
          <w:sz w:val="24"/>
          <w:szCs w:val="24"/>
        </w:rPr>
        <w:t>Активность участия.</w:t>
      </w:r>
    </w:p>
    <w:p w:rsidR="00C40E7B" w:rsidRPr="00F20A1D" w:rsidRDefault="00C40E7B" w:rsidP="00F20A1D">
      <w:pPr>
        <w:pStyle w:val="Style29"/>
        <w:widowControl/>
        <w:numPr>
          <w:ilvl w:val="0"/>
          <w:numId w:val="190"/>
        </w:numPr>
        <w:tabs>
          <w:tab w:val="left" w:pos="734"/>
        </w:tabs>
        <w:spacing w:line="240" w:lineRule="auto"/>
        <w:ind w:left="384"/>
        <w:rPr>
          <w:rStyle w:val="FontStyle58"/>
          <w:sz w:val="24"/>
          <w:szCs w:val="24"/>
        </w:rPr>
      </w:pPr>
      <w:r w:rsidRPr="00F20A1D">
        <w:rPr>
          <w:rStyle w:val="FontStyle58"/>
          <w:sz w:val="24"/>
          <w:szCs w:val="24"/>
        </w:rPr>
        <w:t>Умение собеседника прочувствовать суть вопроса.</w:t>
      </w:r>
    </w:p>
    <w:p w:rsidR="00C40E7B" w:rsidRPr="00F20A1D" w:rsidRDefault="00C40E7B" w:rsidP="00F20A1D">
      <w:pPr>
        <w:pStyle w:val="Style29"/>
        <w:widowControl/>
        <w:numPr>
          <w:ilvl w:val="0"/>
          <w:numId w:val="190"/>
        </w:numPr>
        <w:tabs>
          <w:tab w:val="left" w:pos="734"/>
        </w:tabs>
        <w:spacing w:line="240" w:lineRule="auto"/>
        <w:ind w:left="384"/>
        <w:rPr>
          <w:rStyle w:val="FontStyle58"/>
          <w:sz w:val="24"/>
          <w:szCs w:val="24"/>
        </w:rPr>
      </w:pPr>
      <w:r w:rsidRPr="00F20A1D">
        <w:rPr>
          <w:rStyle w:val="FontStyle58"/>
          <w:sz w:val="24"/>
          <w:szCs w:val="24"/>
        </w:rPr>
        <w:t>Искренность ответов, их развернутость, образность, аргументированность.</w:t>
      </w:r>
    </w:p>
    <w:p w:rsidR="00C40E7B" w:rsidRPr="00F20A1D" w:rsidRDefault="00C40E7B" w:rsidP="00F20A1D">
      <w:pPr>
        <w:pStyle w:val="Style18"/>
        <w:widowControl/>
        <w:numPr>
          <w:ilvl w:val="0"/>
          <w:numId w:val="191"/>
        </w:numPr>
        <w:tabs>
          <w:tab w:val="left" w:pos="730"/>
        </w:tabs>
        <w:spacing w:line="240" w:lineRule="auto"/>
        <w:ind w:left="370" w:firstLine="0"/>
        <w:rPr>
          <w:rStyle w:val="FontStyle58"/>
          <w:sz w:val="24"/>
          <w:szCs w:val="24"/>
        </w:rPr>
      </w:pPr>
      <w:r w:rsidRPr="00F20A1D">
        <w:rPr>
          <w:rStyle w:val="FontStyle58"/>
          <w:sz w:val="24"/>
          <w:szCs w:val="24"/>
        </w:rPr>
        <w:t>Самостоятельность.</w:t>
      </w:r>
    </w:p>
    <w:p w:rsidR="00C40E7B" w:rsidRPr="00F20A1D" w:rsidRDefault="00C40E7B" w:rsidP="00F20A1D">
      <w:pPr>
        <w:pStyle w:val="Style18"/>
        <w:widowControl/>
        <w:numPr>
          <w:ilvl w:val="0"/>
          <w:numId w:val="191"/>
        </w:numPr>
        <w:tabs>
          <w:tab w:val="left" w:pos="730"/>
        </w:tabs>
        <w:spacing w:line="240" w:lineRule="auto"/>
        <w:ind w:left="370" w:firstLine="0"/>
        <w:jc w:val="both"/>
        <w:rPr>
          <w:rStyle w:val="FontStyle58"/>
          <w:sz w:val="24"/>
          <w:szCs w:val="24"/>
        </w:rPr>
      </w:pPr>
      <w:r w:rsidRPr="00F20A1D">
        <w:rPr>
          <w:rStyle w:val="FontStyle58"/>
          <w:sz w:val="24"/>
          <w:szCs w:val="24"/>
        </w:rPr>
        <w:t>Оригинальность суждений.</w:t>
      </w:r>
    </w:p>
    <w:p w:rsidR="00C40E7B" w:rsidRPr="00F20A1D" w:rsidRDefault="00C40E7B" w:rsidP="00F20A1D">
      <w:pPr>
        <w:pStyle w:val="Style38"/>
        <w:widowControl/>
      </w:pPr>
    </w:p>
    <w:p w:rsidR="00C40E7B" w:rsidRPr="00F20A1D" w:rsidRDefault="00C40E7B" w:rsidP="00F20A1D">
      <w:pPr>
        <w:pStyle w:val="Style38"/>
        <w:widowControl/>
        <w:rPr>
          <w:rStyle w:val="FontStyle57"/>
          <w:sz w:val="24"/>
          <w:szCs w:val="24"/>
        </w:rPr>
      </w:pPr>
      <w:r w:rsidRPr="00F20A1D">
        <w:rPr>
          <w:rStyle w:val="FontStyle57"/>
          <w:sz w:val="24"/>
          <w:szCs w:val="24"/>
        </w:rPr>
        <w:t>Критерии и система оценки творческой работы</w:t>
      </w:r>
    </w:p>
    <w:p w:rsidR="00C40E7B" w:rsidRPr="00F20A1D" w:rsidRDefault="00C40E7B" w:rsidP="00F20A1D">
      <w:pPr>
        <w:pStyle w:val="Style18"/>
        <w:widowControl/>
        <w:numPr>
          <w:ilvl w:val="0"/>
          <w:numId w:val="190"/>
        </w:numPr>
        <w:tabs>
          <w:tab w:val="left" w:pos="720"/>
        </w:tabs>
        <w:spacing w:line="240" w:lineRule="auto"/>
        <w:ind w:left="720"/>
        <w:rPr>
          <w:rStyle w:val="FontStyle58"/>
          <w:sz w:val="24"/>
          <w:szCs w:val="24"/>
        </w:rPr>
      </w:pPr>
      <w:r w:rsidRPr="00F20A1D">
        <w:rPr>
          <w:rStyle w:val="FontStyle58"/>
          <w:sz w:val="24"/>
          <w:szCs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C40E7B" w:rsidRPr="00F20A1D" w:rsidRDefault="00C40E7B" w:rsidP="00F20A1D">
      <w:pPr>
        <w:pStyle w:val="Style18"/>
        <w:widowControl/>
        <w:numPr>
          <w:ilvl w:val="0"/>
          <w:numId w:val="190"/>
        </w:numPr>
        <w:tabs>
          <w:tab w:val="left" w:pos="720"/>
        </w:tabs>
        <w:spacing w:line="240" w:lineRule="auto"/>
        <w:ind w:left="720"/>
        <w:rPr>
          <w:rStyle w:val="FontStyle58"/>
          <w:sz w:val="24"/>
          <w:szCs w:val="24"/>
        </w:rPr>
      </w:pPr>
      <w:r w:rsidRPr="00F20A1D">
        <w:rPr>
          <w:rStyle w:val="FontStyle58"/>
          <w:sz w:val="24"/>
          <w:szCs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C40E7B" w:rsidRPr="00F20A1D" w:rsidRDefault="00C40E7B" w:rsidP="00F20A1D">
      <w:pPr>
        <w:pStyle w:val="Style18"/>
        <w:widowControl/>
        <w:numPr>
          <w:ilvl w:val="0"/>
          <w:numId w:val="190"/>
        </w:numPr>
        <w:tabs>
          <w:tab w:val="left" w:pos="720"/>
        </w:tabs>
        <w:spacing w:line="240" w:lineRule="auto"/>
        <w:ind w:left="720"/>
        <w:rPr>
          <w:rStyle w:val="FontStyle58"/>
          <w:sz w:val="24"/>
          <w:szCs w:val="24"/>
        </w:rPr>
      </w:pPr>
      <w:r w:rsidRPr="00F20A1D">
        <w:rPr>
          <w:rStyle w:val="FontStyle58"/>
          <w:sz w:val="24"/>
          <w:szCs w:val="24"/>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C40E7B" w:rsidRPr="00F20A1D" w:rsidRDefault="00C40E7B" w:rsidP="00F20A1D">
      <w:pPr>
        <w:pStyle w:val="Style39"/>
        <w:widowControl/>
        <w:spacing w:line="240" w:lineRule="auto"/>
        <w:jc w:val="left"/>
        <w:rPr>
          <w:rStyle w:val="FontStyle58"/>
          <w:sz w:val="24"/>
          <w:szCs w:val="24"/>
        </w:rPr>
      </w:pPr>
      <w:r w:rsidRPr="00F20A1D">
        <w:rPr>
          <w:rStyle w:val="FontStyle58"/>
          <w:sz w:val="24"/>
          <w:szCs w:val="24"/>
        </w:rPr>
        <w:t>Из всех этих компонентов складывается общая оценка работы обучающегося.</w:t>
      </w:r>
    </w:p>
    <w:p w:rsidR="00B540EE" w:rsidRPr="00F20A1D" w:rsidRDefault="00B540EE" w:rsidP="00585FE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CB2E36" w:rsidRPr="00F20A1D" w:rsidRDefault="00B540EE" w:rsidP="00F20A1D">
      <w:pPr>
        <w:pStyle w:val="1"/>
        <w:numPr>
          <w:ilvl w:val="0"/>
          <w:numId w:val="56"/>
        </w:numPr>
        <w:spacing w:before="0" w:line="240" w:lineRule="auto"/>
        <w:jc w:val="center"/>
        <w:rPr>
          <w:rFonts w:ascii="Times New Roman" w:hAnsi="Times New Roman"/>
          <w:b/>
          <w:color w:val="auto"/>
          <w:sz w:val="24"/>
          <w:szCs w:val="24"/>
        </w:rPr>
      </w:pPr>
      <w:bookmarkStart w:id="496" w:name="_Toc409691656"/>
      <w:bookmarkStart w:id="497" w:name="_Toc410653980"/>
      <w:bookmarkStart w:id="498" w:name="_Toc531612882"/>
      <w:r w:rsidRPr="00F20A1D">
        <w:rPr>
          <w:rFonts w:ascii="Times New Roman" w:hAnsi="Times New Roman"/>
          <w:b/>
          <w:color w:val="auto"/>
          <w:sz w:val="24"/>
          <w:szCs w:val="24"/>
        </w:rPr>
        <w:t>Содержательный раздел</w:t>
      </w:r>
      <w:bookmarkEnd w:id="496"/>
      <w:r w:rsidR="0081481A" w:rsidRPr="00F20A1D">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497"/>
      <w:bookmarkEnd w:id="498"/>
    </w:p>
    <w:p w:rsidR="00B540EE" w:rsidRPr="00F20A1D" w:rsidRDefault="001E2A07" w:rsidP="00F20A1D">
      <w:pPr>
        <w:pStyle w:val="2"/>
        <w:spacing w:line="240" w:lineRule="auto"/>
        <w:rPr>
          <w:sz w:val="24"/>
          <w:szCs w:val="24"/>
        </w:rPr>
      </w:pPr>
      <w:bookmarkStart w:id="499" w:name="_Toc406059004"/>
      <w:bookmarkStart w:id="500" w:name="_Toc409691657"/>
      <w:bookmarkStart w:id="501" w:name="_Toc410653981"/>
      <w:bookmarkStart w:id="502" w:name="_Toc531612883"/>
      <w:r w:rsidRPr="00F20A1D">
        <w:rPr>
          <w:sz w:val="24"/>
          <w:szCs w:val="24"/>
        </w:rPr>
        <w:t xml:space="preserve">2.1. </w:t>
      </w:r>
      <w:r w:rsidR="00B540EE" w:rsidRPr="00F20A1D">
        <w:rPr>
          <w:sz w:val="24"/>
          <w:szCs w:val="24"/>
        </w:rPr>
        <w:t>Программа развития универсальных учебных действий, включающ</w:t>
      </w:r>
      <w:r w:rsidR="00CB2E36" w:rsidRPr="00F20A1D">
        <w:rPr>
          <w:sz w:val="24"/>
          <w:szCs w:val="24"/>
        </w:rPr>
        <w:t>ая</w:t>
      </w:r>
      <w:r w:rsidR="00B540EE" w:rsidRPr="00F20A1D">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499"/>
      <w:bookmarkEnd w:id="500"/>
      <w:bookmarkEnd w:id="501"/>
      <w:bookmarkEnd w:id="502"/>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Структура настоящей программы развития универсальных учебных действий (</w:t>
      </w:r>
      <w:r w:rsidR="0021451B" w:rsidRPr="00F20A1D">
        <w:rPr>
          <w:rFonts w:ascii="Times New Roman" w:hAnsi="Times New Roman"/>
        </w:rPr>
        <w:t>УУД</w:t>
      </w:r>
      <w:r w:rsidRPr="00F20A1D">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F20A1D">
        <w:rPr>
          <w:rStyle w:val="af4"/>
          <w:rFonts w:ascii="Times New Roman" w:hAnsi="Times New Roman"/>
        </w:rPr>
        <w:footnoteReference w:id="13"/>
      </w:r>
      <w:r w:rsidRPr="00F20A1D">
        <w:rPr>
          <w:rFonts w:ascii="Times New Roman" w:hAnsi="Times New Roman"/>
        </w:rPr>
        <w:t xml:space="preserve">.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p>
    <w:p w:rsidR="00B540EE" w:rsidRPr="00F20A1D" w:rsidRDefault="00715FA7" w:rsidP="00F20A1D">
      <w:pPr>
        <w:pStyle w:val="4"/>
        <w:spacing w:line="240" w:lineRule="auto"/>
        <w:rPr>
          <w:sz w:val="24"/>
          <w:szCs w:val="24"/>
        </w:rPr>
      </w:pPr>
      <w:bookmarkStart w:id="503" w:name="_Toc531612884"/>
      <w:r w:rsidRPr="00F20A1D">
        <w:rPr>
          <w:sz w:val="24"/>
          <w:szCs w:val="24"/>
        </w:rPr>
        <w:t xml:space="preserve">2.1.1. </w:t>
      </w:r>
      <w:r w:rsidR="00B540EE" w:rsidRPr="00F20A1D">
        <w:rPr>
          <w:sz w:val="24"/>
          <w:szCs w:val="24"/>
        </w:rPr>
        <w:t xml:space="preserve">Формы взаимодействия участников образовательного процесса при создании и реализации программы развития </w:t>
      </w:r>
      <w:r w:rsidR="00025D75" w:rsidRPr="00F20A1D">
        <w:rPr>
          <w:sz w:val="24"/>
          <w:szCs w:val="24"/>
        </w:rPr>
        <w:t>универсальных учебных действий</w:t>
      </w:r>
      <w:bookmarkEnd w:id="503"/>
    </w:p>
    <w:p w:rsidR="00B540EE" w:rsidRPr="00F20A1D" w:rsidRDefault="00B540EE"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C целью разработки и реализации </w:t>
      </w:r>
      <w:r w:rsidR="000B698C" w:rsidRPr="00F20A1D">
        <w:rPr>
          <w:rFonts w:ascii="Times New Roman" w:hAnsi="Times New Roman"/>
          <w:sz w:val="24"/>
          <w:szCs w:val="24"/>
        </w:rPr>
        <w:t>п</w:t>
      </w:r>
      <w:r w:rsidRPr="00F20A1D">
        <w:rPr>
          <w:rFonts w:ascii="Times New Roman" w:hAnsi="Times New Roman"/>
          <w:sz w:val="24"/>
          <w:szCs w:val="24"/>
        </w:rPr>
        <w:t xml:space="preserve">рограммы </w:t>
      </w:r>
      <w:r w:rsidR="0021451B" w:rsidRPr="00F20A1D">
        <w:rPr>
          <w:rFonts w:ascii="Times New Roman" w:hAnsi="Times New Roman"/>
          <w:sz w:val="24"/>
          <w:szCs w:val="24"/>
        </w:rPr>
        <w:t xml:space="preserve">развития УУД </w:t>
      </w:r>
      <w:r w:rsidRPr="00F20A1D">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E3183C" w:rsidRDefault="00B540EE" w:rsidP="00E3183C">
      <w:pPr>
        <w:pStyle w:val="a7"/>
        <w:widowControl w:val="0"/>
        <w:tabs>
          <w:tab w:val="left" w:pos="567"/>
        </w:tabs>
        <w:spacing w:before="0" w:beforeAutospacing="0" w:after="0" w:afterAutospacing="0"/>
        <w:ind w:firstLine="709"/>
        <w:jc w:val="both"/>
        <w:rPr>
          <w:rFonts w:ascii="Times New Roman" w:hAnsi="Times New Roman"/>
        </w:rPr>
      </w:pPr>
    </w:p>
    <w:p w:rsidR="00B540EE" w:rsidRPr="00F20A1D" w:rsidRDefault="00025D75"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shd w:val="clear" w:color="auto" w:fill="FFFFFF"/>
        </w:rPr>
        <w:lastRenderedPageBreak/>
        <w:t>Н</w:t>
      </w:r>
      <w:r w:rsidR="00B540EE" w:rsidRPr="00F20A1D">
        <w:rPr>
          <w:rFonts w:ascii="Times New Roman" w:hAnsi="Times New Roman"/>
          <w:shd w:val="clear" w:color="auto" w:fill="FFFFFF"/>
        </w:rPr>
        <w:t>аправлени</w:t>
      </w:r>
      <w:r w:rsidRPr="00F20A1D">
        <w:rPr>
          <w:rFonts w:ascii="Times New Roman" w:hAnsi="Times New Roman"/>
          <w:shd w:val="clear" w:color="auto" w:fill="FFFFFF"/>
        </w:rPr>
        <w:t>я</w:t>
      </w:r>
      <w:r w:rsidR="00B540EE" w:rsidRPr="00F20A1D">
        <w:rPr>
          <w:rFonts w:ascii="Times New Roman" w:hAnsi="Times New Roman"/>
          <w:shd w:val="clear" w:color="auto" w:fill="FFFFFF"/>
        </w:rPr>
        <w:t xml:space="preserve"> деятельности рабочей группы мо</w:t>
      </w:r>
      <w:r w:rsidR="00BF27A5" w:rsidRPr="00F20A1D">
        <w:rPr>
          <w:rFonts w:ascii="Times New Roman" w:hAnsi="Times New Roman"/>
          <w:shd w:val="clear" w:color="auto" w:fill="FFFFFF"/>
        </w:rPr>
        <w:t>г</w:t>
      </w:r>
      <w:r w:rsidRPr="00F20A1D">
        <w:rPr>
          <w:rFonts w:ascii="Times New Roman" w:hAnsi="Times New Roman"/>
          <w:shd w:val="clear" w:color="auto" w:fill="FFFFFF"/>
        </w:rPr>
        <w:t>ут</w:t>
      </w:r>
      <w:r w:rsidR="00B540EE" w:rsidRPr="00F20A1D">
        <w:rPr>
          <w:rFonts w:ascii="Times New Roman" w:hAnsi="Times New Roman"/>
          <w:shd w:val="clear" w:color="auto" w:fill="FFFFFF"/>
        </w:rPr>
        <w:t xml:space="preserve"> включ</w:t>
      </w:r>
      <w:r w:rsidRPr="00F20A1D">
        <w:rPr>
          <w:rFonts w:ascii="Times New Roman" w:hAnsi="Times New Roman"/>
          <w:shd w:val="clear" w:color="auto" w:fill="FFFFFF"/>
        </w:rPr>
        <w:t>а</w:t>
      </w:r>
      <w:r w:rsidR="00B540EE" w:rsidRPr="00F20A1D">
        <w:rPr>
          <w:rFonts w:ascii="Times New Roman" w:hAnsi="Times New Roman"/>
          <w:shd w:val="clear" w:color="auto" w:fill="FFFFFF"/>
        </w:rPr>
        <w:t>ть:</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F20A1D">
        <w:rPr>
          <w:rFonts w:ascii="Times New Roman" w:hAnsi="Times New Roman"/>
          <w:shd w:val="clear" w:color="auto" w:fill="FFFFFF"/>
        </w:rPr>
        <w:t>уровня</w:t>
      </w:r>
      <w:r w:rsidRPr="00F20A1D">
        <w:rPr>
          <w:rFonts w:ascii="Times New Roman" w:hAnsi="Times New Roman"/>
          <w:shd w:val="clear" w:color="auto" w:fill="FFFFFF"/>
        </w:rPr>
        <w:t>, так и для групп с особыми образовательными потребностями</w:t>
      </w:r>
      <w:r w:rsidR="00715FA7" w:rsidRPr="00F20A1D">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F20A1D">
        <w:rPr>
          <w:rFonts w:ascii="Times New Roman" w:hAnsi="Times New Roman"/>
          <w:shd w:val="clear" w:color="auto" w:fill="FFFFFF"/>
        </w:rPr>
        <w:t>;</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F20A1D">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разработку основных подходов к </w:t>
      </w:r>
      <w:r w:rsidRPr="00F20A1D">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разработку основных подходов к </w:t>
      </w:r>
      <w:r w:rsidRPr="00F20A1D">
        <w:rPr>
          <w:rFonts w:ascii="Times New Roman" w:hAnsi="Times New Roman"/>
        </w:rPr>
        <w:t>организации учебной деятельности по формированию и развитию ИКТ-компетенций;</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разработку системы мер по организации </w:t>
      </w:r>
      <w:r w:rsidRPr="00F20A1D">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разработку системы мер по обеспечению </w:t>
      </w:r>
      <w:r w:rsidRPr="00F20A1D">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F20A1D">
        <w:rPr>
          <w:rFonts w:ascii="Times New Roman" w:hAnsi="Times New Roman"/>
          <w:shd w:val="clear" w:color="auto" w:fill="FFFFFF"/>
        </w:rPr>
        <w:t xml:space="preserve">уровне </w:t>
      </w:r>
      <w:r w:rsidRPr="00F20A1D">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F20A1D">
        <w:rPr>
          <w:rFonts w:ascii="Times New Roman" w:hAnsi="Times New Roman"/>
          <w:shd w:val="clear" w:color="auto" w:fill="FFFFFF"/>
        </w:rPr>
        <w:t>уровня</w:t>
      </w:r>
      <w:r w:rsidRPr="00F20A1D">
        <w:rPr>
          <w:rFonts w:ascii="Times New Roman" w:hAnsi="Times New Roman"/>
          <w:shd w:val="clear" w:color="auto" w:fill="FFFFFF"/>
        </w:rPr>
        <w:t>;</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F20A1D">
        <w:rPr>
          <w:rFonts w:ascii="Times New Roman" w:hAnsi="Times New Roman"/>
          <w:shd w:val="clear" w:color="auto" w:fill="FFFFFF"/>
        </w:rPr>
        <w:t>уровня</w:t>
      </w:r>
      <w:r w:rsidRPr="00F20A1D">
        <w:rPr>
          <w:rFonts w:ascii="Times New Roman" w:hAnsi="Times New Roman"/>
          <w:shd w:val="clear" w:color="auto" w:fill="FFFFFF"/>
        </w:rPr>
        <w:t>;</w:t>
      </w:r>
    </w:p>
    <w:p w:rsidR="00B540EE" w:rsidRPr="00F20A1D" w:rsidRDefault="00B540EE" w:rsidP="00F20A1D">
      <w:pPr>
        <w:pStyle w:val="a7"/>
        <w:widowControl w:val="0"/>
        <w:numPr>
          <w:ilvl w:val="0"/>
          <w:numId w:val="1"/>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Для подготовки содержания разделов программы по развитию УУД, определенных</w:t>
      </w:r>
      <w:r w:rsidR="000B698C" w:rsidRPr="00F20A1D">
        <w:rPr>
          <w:rFonts w:ascii="Times New Roman" w:hAnsi="Times New Roman"/>
        </w:rPr>
        <w:t xml:space="preserve"> </w:t>
      </w:r>
      <w:r w:rsidRPr="00F20A1D">
        <w:rPr>
          <w:rFonts w:ascii="Times New Roman" w:hAnsi="Times New Roman"/>
        </w:rPr>
        <w:t>рабочей группой</w:t>
      </w:r>
      <w:r w:rsidR="000B698C" w:rsidRPr="00F20A1D">
        <w:rPr>
          <w:rFonts w:ascii="Times New Roman" w:hAnsi="Times New Roman"/>
        </w:rPr>
        <w:t>,</w:t>
      </w:r>
      <w:r w:rsidRPr="00F20A1D">
        <w:rPr>
          <w:rFonts w:ascii="Times New Roman" w:hAnsi="Times New Roman"/>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F20A1D" w:rsidRDefault="00B540EE" w:rsidP="00F20A1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анализир</w:t>
      </w:r>
      <w:r w:rsidR="00025D75" w:rsidRPr="00F20A1D">
        <w:rPr>
          <w:rFonts w:ascii="Times New Roman" w:hAnsi="Times New Roman"/>
        </w:rPr>
        <w:t>овать</w:t>
      </w:r>
      <w:r w:rsidRPr="00F20A1D">
        <w:rPr>
          <w:rFonts w:ascii="Times New Roman" w:hAnsi="Times New Roman"/>
        </w:rPr>
        <w:t xml:space="preserve"> какая образовательная предметность может быть положена в </w:t>
      </w:r>
      <w:r w:rsidRPr="00F20A1D">
        <w:rPr>
          <w:rFonts w:ascii="Times New Roman" w:hAnsi="Times New Roman"/>
        </w:rPr>
        <w:lastRenderedPageBreak/>
        <w:t>основу работы по развитию УУД (ряд дисциплин, междисциплинарный материал);</w:t>
      </w:r>
    </w:p>
    <w:p w:rsidR="00B540EE" w:rsidRPr="00F20A1D" w:rsidRDefault="00B540EE" w:rsidP="00F20A1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рассматрива</w:t>
      </w:r>
      <w:r w:rsidR="00025D75" w:rsidRPr="00F20A1D">
        <w:rPr>
          <w:rFonts w:ascii="Times New Roman" w:hAnsi="Times New Roman"/>
        </w:rPr>
        <w:t>ть</w:t>
      </w:r>
      <w:r w:rsidRPr="00F20A1D">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F20A1D" w:rsidRDefault="00B540EE" w:rsidP="00F20A1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определя</w:t>
      </w:r>
      <w:r w:rsidR="00025D75" w:rsidRPr="00F20A1D">
        <w:rPr>
          <w:rFonts w:ascii="Times New Roman" w:hAnsi="Times New Roman"/>
        </w:rPr>
        <w:t>ть</w:t>
      </w:r>
      <w:r w:rsidRPr="00F20A1D">
        <w:rPr>
          <w:rFonts w:ascii="Times New Roman" w:hAnsi="Times New Roman"/>
        </w:rPr>
        <w:t xml:space="preserve"> состав детей с особыми образовательными потребностями, в том числе </w:t>
      </w:r>
      <w:r w:rsidR="006F3B39" w:rsidRPr="00F20A1D">
        <w:rPr>
          <w:rStyle w:val="Zag11"/>
          <w:rFonts w:ascii="Times New Roman" w:eastAsia="@Arial Unicode MS" w:hAnsi="Times New Roman"/>
        </w:rPr>
        <w:t>лиц, проявивших выдающиеся способности</w:t>
      </w:r>
      <w:r w:rsidRPr="00F20A1D">
        <w:rPr>
          <w:rFonts w:ascii="Times New Roman" w:hAnsi="Times New Roman"/>
        </w:rPr>
        <w:t xml:space="preserve">, детей с </w:t>
      </w:r>
      <w:r w:rsidR="000D18F7" w:rsidRPr="00F20A1D">
        <w:rPr>
          <w:rFonts w:ascii="Times New Roman" w:hAnsi="Times New Roman"/>
        </w:rPr>
        <w:t>ОВЗ</w:t>
      </w:r>
      <w:r w:rsidRPr="00F20A1D">
        <w:rPr>
          <w:rFonts w:ascii="Times New Roman" w:hAnsi="Times New Roman"/>
        </w:rPr>
        <w:t>, а также возможности построения их индивидуальных образовательных траекторий;</w:t>
      </w:r>
    </w:p>
    <w:p w:rsidR="00B540EE" w:rsidRPr="00F20A1D" w:rsidRDefault="00025D75" w:rsidP="00F20A1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анализировать </w:t>
      </w:r>
      <w:r w:rsidR="00B540EE" w:rsidRPr="00F20A1D">
        <w:rPr>
          <w:rFonts w:ascii="Times New Roman" w:hAnsi="Times New Roman"/>
        </w:rPr>
        <w:t>результаты учащихся по линии развития УУД на предыдуще</w:t>
      </w:r>
      <w:r w:rsidR="00F91F55" w:rsidRPr="00F20A1D">
        <w:rPr>
          <w:rFonts w:ascii="Times New Roman" w:hAnsi="Times New Roman"/>
        </w:rPr>
        <w:t>м</w:t>
      </w:r>
      <w:r w:rsidR="000B698C" w:rsidRPr="00F20A1D">
        <w:rPr>
          <w:rFonts w:ascii="Times New Roman" w:hAnsi="Times New Roman"/>
        </w:rPr>
        <w:t xml:space="preserve"> </w:t>
      </w:r>
      <w:r w:rsidR="00F91F55" w:rsidRPr="00F20A1D">
        <w:rPr>
          <w:rFonts w:ascii="Times New Roman" w:hAnsi="Times New Roman"/>
        </w:rPr>
        <w:t>уровне</w:t>
      </w:r>
      <w:r w:rsidR="00B540EE" w:rsidRPr="00F20A1D">
        <w:rPr>
          <w:rFonts w:ascii="Times New Roman" w:hAnsi="Times New Roman"/>
        </w:rPr>
        <w:t>;</w:t>
      </w:r>
    </w:p>
    <w:p w:rsidR="00B540EE" w:rsidRPr="00F20A1D" w:rsidRDefault="00025D75" w:rsidP="00F20A1D">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анализировать</w:t>
      </w:r>
      <w:r w:rsidR="000B698C" w:rsidRPr="00F20A1D">
        <w:rPr>
          <w:rFonts w:ascii="Times New Roman" w:hAnsi="Times New Roman"/>
        </w:rPr>
        <w:t xml:space="preserve"> </w:t>
      </w:r>
      <w:r w:rsidR="00B540EE" w:rsidRPr="00F20A1D">
        <w:rPr>
          <w:rFonts w:ascii="Times New Roman" w:hAnsi="Times New Roman"/>
        </w:rPr>
        <w:t xml:space="preserve">и </w:t>
      </w:r>
      <w:r w:rsidRPr="00F20A1D">
        <w:rPr>
          <w:rFonts w:ascii="Times New Roman" w:hAnsi="Times New Roman"/>
        </w:rPr>
        <w:t xml:space="preserve">обсуждать </w:t>
      </w:r>
      <w:r w:rsidR="00B540EE" w:rsidRPr="00F20A1D">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На основном этапе может пров</w:t>
      </w:r>
      <w:r w:rsidR="00025D75" w:rsidRPr="00F20A1D">
        <w:rPr>
          <w:rFonts w:ascii="Times New Roman" w:hAnsi="Times New Roman"/>
        </w:rPr>
        <w:t>одиться</w:t>
      </w:r>
      <w:r w:rsidRPr="00F20A1D">
        <w:rPr>
          <w:rFonts w:ascii="Times New Roman" w:hAnsi="Times New Roman"/>
        </w:rPr>
        <w:t xml:space="preserve"> работа по разработке общей стратегии развити</w:t>
      </w:r>
      <w:r w:rsidR="00025D75" w:rsidRPr="00F20A1D">
        <w:rPr>
          <w:rFonts w:ascii="Times New Roman" w:hAnsi="Times New Roman"/>
        </w:rPr>
        <w:t>я</w:t>
      </w:r>
      <w:r w:rsidRPr="00F20A1D">
        <w:rPr>
          <w:rFonts w:ascii="Times New Roman" w:hAnsi="Times New Roman"/>
        </w:rPr>
        <w:t xml:space="preserve"> УУД, организации и механизма реализации задач программы, </w:t>
      </w:r>
      <w:r w:rsidR="00025D75" w:rsidRPr="00F20A1D">
        <w:rPr>
          <w:rFonts w:ascii="Times New Roman" w:hAnsi="Times New Roman"/>
        </w:rPr>
        <w:t xml:space="preserve">могут быть </w:t>
      </w:r>
      <w:r w:rsidRPr="00F20A1D">
        <w:rPr>
          <w:rFonts w:ascii="Times New Roman" w:hAnsi="Times New Roman"/>
        </w:rPr>
        <w:t>раскрыты направления и ожидаемые результаты работы развити</w:t>
      </w:r>
      <w:r w:rsidR="00025D75" w:rsidRPr="00F20A1D">
        <w:rPr>
          <w:rFonts w:ascii="Times New Roman" w:hAnsi="Times New Roman"/>
        </w:rPr>
        <w:t>я</w:t>
      </w:r>
      <w:r w:rsidRPr="00F20A1D">
        <w:rPr>
          <w:rFonts w:ascii="Times New Roman" w:hAnsi="Times New Roman"/>
        </w:rPr>
        <w:t xml:space="preserve"> УУД, описаны специальные требования к условиям реализации программы развити</w:t>
      </w:r>
      <w:r w:rsidR="00025D75" w:rsidRPr="00F20A1D">
        <w:rPr>
          <w:rFonts w:ascii="Times New Roman" w:hAnsi="Times New Roman"/>
        </w:rPr>
        <w:t>я</w:t>
      </w:r>
      <w:r w:rsidRPr="00F20A1D">
        <w:rPr>
          <w:rFonts w:ascii="Times New Roman" w:hAnsi="Times New Roman"/>
        </w:rPr>
        <w:t xml:space="preserve"> УУД. </w:t>
      </w:r>
      <w:r w:rsidR="00025D75" w:rsidRPr="00F20A1D">
        <w:rPr>
          <w:rFonts w:ascii="Times New Roman" w:hAnsi="Times New Roman"/>
        </w:rPr>
        <w:t>Данный перечень</w:t>
      </w:r>
      <w:r w:rsidRPr="00F20A1D">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Итоговый текст программы развити</w:t>
      </w:r>
      <w:r w:rsidR="00025D75" w:rsidRPr="00F20A1D">
        <w:rPr>
          <w:rFonts w:ascii="Times New Roman" w:hAnsi="Times New Roman"/>
        </w:rPr>
        <w:t>я</w:t>
      </w:r>
      <w:r w:rsidRPr="00F20A1D">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F20A1D" w:rsidRDefault="00BF27A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F20A1D" w:rsidRDefault="00BF27A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F20A1D" w:rsidRDefault="0021451B" w:rsidP="00F20A1D">
      <w:pPr>
        <w:pStyle w:val="4"/>
        <w:spacing w:line="240" w:lineRule="auto"/>
        <w:ind w:left="0"/>
        <w:rPr>
          <w:sz w:val="24"/>
          <w:szCs w:val="24"/>
        </w:rPr>
      </w:pPr>
      <w:bookmarkStart w:id="504" w:name="_Toc531612885"/>
      <w:r w:rsidRPr="00F20A1D">
        <w:rPr>
          <w:sz w:val="24"/>
          <w:szCs w:val="24"/>
        </w:rPr>
        <w:t xml:space="preserve">2.1.2. </w:t>
      </w:r>
      <w:r w:rsidR="00B540EE" w:rsidRPr="00F20A1D">
        <w:rPr>
          <w:sz w:val="24"/>
          <w:szCs w:val="24"/>
        </w:rPr>
        <w:t>Цели и задачи программы, описание ее места и роли в реализации требований ФГОС</w:t>
      </w:r>
      <w:bookmarkEnd w:id="504"/>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Cs/>
        </w:rPr>
        <w:t>Целью программы</w:t>
      </w:r>
      <w:r w:rsidRPr="00F20A1D">
        <w:rPr>
          <w:rFonts w:ascii="Times New Roman" w:hAnsi="Times New Roman"/>
        </w:rPr>
        <w:t xml:space="preserve"> развития </w:t>
      </w:r>
      <w:r w:rsidR="00025D75" w:rsidRPr="00F20A1D">
        <w:rPr>
          <w:rFonts w:ascii="Times New Roman" w:hAnsi="Times New Roman"/>
        </w:rPr>
        <w:t>УУД</w:t>
      </w:r>
      <w:r w:rsidRPr="00F20A1D">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F20A1D">
        <w:rPr>
          <w:rFonts w:ascii="Times New Roman" w:hAnsi="Times New Roman"/>
        </w:rPr>
        <w:t xml:space="preserve"> ООО</w:t>
      </w:r>
      <w:r w:rsidRPr="00F20A1D">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В соответствии с указанной целью программа развития УУД в основной школе определяет следующие </w:t>
      </w:r>
      <w:r w:rsidRPr="00F20A1D">
        <w:rPr>
          <w:rFonts w:ascii="Times New Roman" w:hAnsi="Times New Roman"/>
          <w:bCs/>
        </w:rPr>
        <w:t>задачи</w:t>
      </w:r>
      <w:r w:rsidRPr="00F20A1D">
        <w:rPr>
          <w:rFonts w:ascii="Times New Roman" w:hAnsi="Times New Roman"/>
        </w:rPr>
        <w:t>:</w:t>
      </w:r>
    </w:p>
    <w:p w:rsidR="00B540EE" w:rsidRPr="00F20A1D" w:rsidRDefault="00B540EE" w:rsidP="00F20A1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F20A1D" w:rsidRDefault="00B540EE" w:rsidP="00F20A1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F20A1D" w:rsidRDefault="00B540EE" w:rsidP="00F20A1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lastRenderedPageBreak/>
        <w:t>включение развивающих задач как в урочную, так и внеурочную деятельность обучающихся;</w:t>
      </w:r>
    </w:p>
    <w:p w:rsidR="00B540EE" w:rsidRPr="00F20A1D" w:rsidRDefault="00B540EE" w:rsidP="00F20A1D">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F20A1D">
        <w:rPr>
          <w:rFonts w:ascii="Times New Roman" w:hAnsi="Times New Roman"/>
        </w:rPr>
        <w:t xml:space="preserve"> </w:t>
      </w:r>
      <w:r w:rsidR="00025D75" w:rsidRPr="00F20A1D">
        <w:rPr>
          <w:rFonts w:ascii="Times New Roman" w:hAnsi="Times New Roman"/>
        </w:rPr>
        <w:t>УУД</w:t>
      </w:r>
      <w:r w:rsidRPr="00F20A1D">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w:t>
      </w:r>
      <w:r w:rsidR="00885F5C" w:rsidRPr="00F20A1D">
        <w:rPr>
          <w:rFonts w:ascii="Times New Roman" w:hAnsi="Times New Roman"/>
        </w:rPr>
        <w:t>Выпускник</w:t>
      </w:r>
      <w:r w:rsidRPr="00F20A1D">
        <w:rPr>
          <w:rFonts w:ascii="Times New Roman" w:hAnsi="Times New Roman"/>
        </w:rPr>
        <w:t>а учиться» должна быть трансформирована в новую задачу для основной школы – «инициировать учебное сотрудничество».</w:t>
      </w:r>
    </w:p>
    <w:p w:rsidR="00B540EE" w:rsidRPr="00F20A1D" w:rsidRDefault="0021451B" w:rsidP="00F20A1D">
      <w:pPr>
        <w:pStyle w:val="4"/>
        <w:spacing w:line="240" w:lineRule="auto"/>
        <w:ind w:left="0"/>
        <w:rPr>
          <w:sz w:val="24"/>
          <w:szCs w:val="24"/>
        </w:rPr>
      </w:pPr>
      <w:bookmarkStart w:id="505" w:name="_Toc531612886"/>
      <w:r w:rsidRPr="00F20A1D">
        <w:rPr>
          <w:sz w:val="24"/>
          <w:szCs w:val="24"/>
        </w:rPr>
        <w:t xml:space="preserve">2.1.3. </w:t>
      </w:r>
      <w:r w:rsidR="00B540EE" w:rsidRPr="00F20A1D">
        <w:rPr>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bookmarkEnd w:id="505"/>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К принципам формирования УУД в основной школе можно отнести следующие:</w:t>
      </w:r>
    </w:p>
    <w:p w:rsidR="00B540EE" w:rsidRPr="00F20A1D" w:rsidRDefault="00B540EE" w:rsidP="00F20A1D">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F20A1D" w:rsidRDefault="00B540EE" w:rsidP="00F20A1D">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формирование УУД обязательно требует работы с предметным или междисцип</w:t>
      </w:r>
      <w:r w:rsidR="000B698C" w:rsidRPr="00F20A1D">
        <w:rPr>
          <w:rFonts w:ascii="Times New Roman" w:hAnsi="Times New Roman"/>
        </w:rPr>
        <w:t>л</w:t>
      </w:r>
      <w:r w:rsidRPr="00F20A1D">
        <w:rPr>
          <w:rFonts w:ascii="Times New Roman" w:hAnsi="Times New Roman"/>
        </w:rPr>
        <w:t>инарным содержанием;</w:t>
      </w:r>
    </w:p>
    <w:p w:rsidR="00B540EE" w:rsidRPr="00F20A1D" w:rsidRDefault="00B540EE" w:rsidP="00F20A1D">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F20A1D" w:rsidRDefault="00B540EE" w:rsidP="00F20A1D">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F20A1D" w:rsidRDefault="00B540EE" w:rsidP="00F20A1D">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F20A1D" w:rsidRDefault="00B540EE" w:rsidP="00F20A1D">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F20A1D">
        <w:rPr>
          <w:rFonts w:ascii="Times New Roman" w:hAnsi="Times New Roman"/>
        </w:rPr>
        <w:t>УУД</w:t>
      </w:r>
      <w:r w:rsidRPr="00F20A1D">
        <w:rPr>
          <w:rFonts w:ascii="Times New Roman" w:hAnsi="Times New Roman"/>
        </w:rPr>
        <w:t xml:space="preserve"> как основа учебного сотрудничества и умения учиться в общении.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lastRenderedPageBreak/>
        <w:t xml:space="preserve">Решение задачи формирования </w:t>
      </w:r>
      <w:r w:rsidR="00A428B9" w:rsidRPr="00F20A1D">
        <w:rPr>
          <w:rFonts w:ascii="Times New Roman" w:hAnsi="Times New Roman"/>
        </w:rPr>
        <w:t>УУД</w:t>
      </w:r>
      <w:r w:rsidRPr="00F20A1D">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F20A1D" w:rsidRDefault="0021451B" w:rsidP="00F20A1D">
      <w:pPr>
        <w:pStyle w:val="4"/>
        <w:spacing w:line="240" w:lineRule="auto"/>
        <w:ind w:left="0"/>
        <w:rPr>
          <w:sz w:val="24"/>
          <w:szCs w:val="24"/>
        </w:rPr>
      </w:pPr>
      <w:bookmarkStart w:id="506" w:name="_Toc531612887"/>
      <w:r w:rsidRPr="00F20A1D">
        <w:rPr>
          <w:sz w:val="24"/>
          <w:szCs w:val="24"/>
        </w:rPr>
        <w:t xml:space="preserve">2.1.4. </w:t>
      </w:r>
      <w:r w:rsidR="00B540EE" w:rsidRPr="00F20A1D">
        <w:rPr>
          <w:sz w:val="24"/>
          <w:szCs w:val="24"/>
        </w:rPr>
        <w:t>Типовые задачи применения универсальных учебных действий</w:t>
      </w:r>
      <w:bookmarkEnd w:id="506"/>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Различаются два типа заданий, связанных с УУД:</w:t>
      </w:r>
    </w:p>
    <w:p w:rsidR="00B540EE" w:rsidRPr="00F20A1D" w:rsidRDefault="00B540EE" w:rsidP="00F20A1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задания, позволяющие в рамках образовательного процесса сформировать УУД;</w:t>
      </w:r>
    </w:p>
    <w:p w:rsidR="00B540EE" w:rsidRPr="00F20A1D" w:rsidRDefault="00B540EE" w:rsidP="00F20A1D">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задания, позволяющие диагностировать уровень сформированности УУД.</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В основной школе возможно использовать в том числе следующие типы задач:</w:t>
      </w:r>
    </w:p>
    <w:p w:rsidR="00B540EE" w:rsidRPr="00F20A1D" w:rsidRDefault="0021451B"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1</w:t>
      </w:r>
      <w:r w:rsidR="00B540EE" w:rsidRPr="00F20A1D">
        <w:rPr>
          <w:rFonts w:ascii="Times New Roman" w:hAnsi="Times New Roman"/>
        </w:rPr>
        <w:t xml:space="preserve">. Задачи, формирующие коммуникативные </w:t>
      </w:r>
      <w:r w:rsidR="00A428B9" w:rsidRPr="00F20A1D">
        <w:rPr>
          <w:rFonts w:ascii="Times New Roman" w:hAnsi="Times New Roman"/>
        </w:rPr>
        <w:t>УУД</w:t>
      </w:r>
      <w:r w:rsidR="00B540EE" w:rsidRPr="00F20A1D">
        <w:rPr>
          <w:rFonts w:ascii="Times New Roman" w:hAnsi="Times New Roman"/>
        </w:rPr>
        <w:t>:</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на учет позиции партнера;</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на организацию и осуществление сотрудничества;</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на передачу информации и отображение предметного содержания;</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тренинги коммуникативных навыков;</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ролевые игры.</w:t>
      </w:r>
    </w:p>
    <w:p w:rsidR="00B540EE" w:rsidRPr="00F20A1D" w:rsidRDefault="0021451B"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2</w:t>
      </w:r>
      <w:r w:rsidR="00B540EE" w:rsidRPr="00F20A1D">
        <w:rPr>
          <w:rFonts w:ascii="Times New Roman" w:hAnsi="Times New Roman"/>
        </w:rPr>
        <w:t xml:space="preserve">. Задачи, формирующие познавательные </w:t>
      </w:r>
      <w:r w:rsidR="00A428B9" w:rsidRPr="00F20A1D">
        <w:rPr>
          <w:rFonts w:ascii="Times New Roman" w:hAnsi="Times New Roman"/>
        </w:rPr>
        <w:t>УУД</w:t>
      </w:r>
      <w:r w:rsidRPr="00F20A1D">
        <w:rPr>
          <w:rFonts w:ascii="Times New Roman" w:hAnsi="Times New Roman"/>
        </w:rPr>
        <w:t>:</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проекты на выстраивание стратегии поиска решения задач;</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задачи на сериацию, сравнение, оценивание;</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проведение эмпирического исследования;</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проведение теоретического исследования;</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смысловое чтение.</w:t>
      </w:r>
    </w:p>
    <w:p w:rsidR="00B540EE" w:rsidRPr="00F20A1D" w:rsidRDefault="0021451B"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3</w:t>
      </w:r>
      <w:r w:rsidR="00B540EE" w:rsidRPr="00F20A1D">
        <w:rPr>
          <w:rFonts w:ascii="Times New Roman" w:hAnsi="Times New Roman"/>
        </w:rPr>
        <w:t xml:space="preserve">. Задачи, формирующие регулятивные </w:t>
      </w:r>
      <w:r w:rsidR="00A428B9" w:rsidRPr="00F20A1D">
        <w:rPr>
          <w:rFonts w:ascii="Times New Roman" w:hAnsi="Times New Roman"/>
        </w:rPr>
        <w:t>УУД</w:t>
      </w:r>
      <w:r w:rsidR="00B540EE" w:rsidRPr="00F20A1D">
        <w:rPr>
          <w:rFonts w:ascii="Times New Roman" w:hAnsi="Times New Roman"/>
        </w:rPr>
        <w:t>:</w:t>
      </w:r>
    </w:p>
    <w:p w:rsidR="00B540EE" w:rsidRPr="00F20A1D" w:rsidRDefault="00B540EE"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на планирование;</w:t>
      </w:r>
    </w:p>
    <w:p w:rsidR="00B540EE" w:rsidRPr="00F20A1D" w:rsidRDefault="0021451B"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на </w:t>
      </w:r>
      <w:r w:rsidR="00B540EE" w:rsidRPr="00F20A1D">
        <w:rPr>
          <w:rFonts w:ascii="Times New Roman" w:hAnsi="Times New Roman"/>
        </w:rPr>
        <w:t>ориентировку в ситуации;</w:t>
      </w:r>
    </w:p>
    <w:p w:rsidR="00B540EE" w:rsidRPr="00F20A1D" w:rsidRDefault="0021451B"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на </w:t>
      </w:r>
      <w:r w:rsidR="00B540EE" w:rsidRPr="00F20A1D">
        <w:rPr>
          <w:rFonts w:ascii="Times New Roman" w:hAnsi="Times New Roman"/>
        </w:rPr>
        <w:t>прогнозирование;</w:t>
      </w:r>
    </w:p>
    <w:p w:rsidR="00B540EE" w:rsidRPr="00F20A1D" w:rsidRDefault="0021451B"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на </w:t>
      </w:r>
      <w:r w:rsidR="00B540EE" w:rsidRPr="00F20A1D">
        <w:rPr>
          <w:rFonts w:ascii="Times New Roman" w:hAnsi="Times New Roman"/>
        </w:rPr>
        <w:t>целеполагание;</w:t>
      </w:r>
    </w:p>
    <w:p w:rsidR="00B540EE" w:rsidRPr="00F20A1D" w:rsidRDefault="0021451B"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на </w:t>
      </w:r>
      <w:r w:rsidR="00B540EE" w:rsidRPr="00F20A1D">
        <w:rPr>
          <w:rFonts w:ascii="Times New Roman" w:hAnsi="Times New Roman"/>
        </w:rPr>
        <w:t>принятие решения;</w:t>
      </w:r>
    </w:p>
    <w:p w:rsidR="00B540EE" w:rsidRPr="00F20A1D" w:rsidRDefault="0021451B" w:rsidP="00F20A1D">
      <w:pPr>
        <w:pStyle w:val="a7"/>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на </w:t>
      </w:r>
      <w:r w:rsidR="00B540EE" w:rsidRPr="00F20A1D">
        <w:rPr>
          <w:rFonts w:ascii="Times New Roman" w:hAnsi="Times New Roman"/>
        </w:rPr>
        <w:t>самоконтроль.</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Развитию регулятивных </w:t>
      </w:r>
      <w:r w:rsidR="00A428B9" w:rsidRPr="00F20A1D">
        <w:rPr>
          <w:rFonts w:ascii="Times New Roman" w:hAnsi="Times New Roman"/>
        </w:rPr>
        <w:t>УУД</w:t>
      </w:r>
      <w:r w:rsidRPr="00F20A1D">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F20A1D">
        <w:rPr>
          <w:rFonts w:ascii="Times New Roman" w:hAnsi="Times New Roman"/>
        </w:rPr>
        <w:t>УУД</w:t>
      </w:r>
      <w:r w:rsidRPr="00F20A1D">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w:t>
      </w:r>
      <w:r w:rsidRPr="00F20A1D">
        <w:rPr>
          <w:rFonts w:ascii="Times New Roman" w:hAnsi="Times New Roman"/>
        </w:rPr>
        <w:lastRenderedPageBreak/>
        <w:t>критериальную оценки.</w:t>
      </w:r>
    </w:p>
    <w:p w:rsidR="00C66CE5" w:rsidRPr="00F20A1D" w:rsidRDefault="0021451B" w:rsidP="00F20A1D">
      <w:pPr>
        <w:pStyle w:val="4"/>
        <w:spacing w:line="240" w:lineRule="auto"/>
        <w:ind w:left="0"/>
        <w:rPr>
          <w:sz w:val="24"/>
          <w:szCs w:val="24"/>
        </w:rPr>
      </w:pPr>
      <w:bookmarkStart w:id="507" w:name="_Toc531612888"/>
      <w:r w:rsidRPr="00F20A1D">
        <w:rPr>
          <w:sz w:val="24"/>
          <w:szCs w:val="24"/>
        </w:rPr>
        <w:t xml:space="preserve">2.1.5. </w:t>
      </w:r>
      <w:r w:rsidR="00C66CE5" w:rsidRPr="00F20A1D">
        <w:rPr>
          <w:sz w:val="24"/>
          <w:szCs w:val="24"/>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bookmarkEnd w:id="507"/>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F20A1D">
        <w:rPr>
          <w:rFonts w:ascii="Times New Roman" w:hAnsi="Times New Roman"/>
        </w:rPr>
        <w:t>при получении</w:t>
      </w:r>
      <w:r w:rsidRPr="00F20A1D">
        <w:rPr>
          <w:rFonts w:ascii="Times New Roman" w:hAnsi="Times New Roman"/>
        </w:rPr>
        <w:t xml:space="preserve"> основного общего образования.</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Специфика</w:t>
      </w:r>
      <w:r w:rsidRPr="00F20A1D">
        <w:rPr>
          <w:rFonts w:ascii="Times New Roman" w:hAnsi="Times New Roman"/>
          <w:bCs/>
        </w:rPr>
        <w:t xml:space="preserve"> проектной деятельности обучающихся</w:t>
      </w:r>
      <w:r w:rsidR="000B698C" w:rsidRPr="00F20A1D">
        <w:rPr>
          <w:rFonts w:ascii="Times New Roman" w:hAnsi="Times New Roman"/>
          <w:b/>
          <w:bCs/>
        </w:rPr>
        <w:t xml:space="preserve"> </w:t>
      </w:r>
      <w:r w:rsidRPr="00F20A1D">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F20A1D">
        <w:rPr>
          <w:rFonts w:ascii="Times New Roman" w:hAnsi="Times New Roman"/>
        </w:rPr>
        <w:t xml:space="preserve"> и </w:t>
      </w:r>
      <w:r w:rsidRPr="00F20A1D">
        <w:rPr>
          <w:rFonts w:ascii="Times New Roman" w:hAnsi="Times New Roman"/>
        </w:rPr>
        <w:t>ориентирована на формирование и развитие метапредметных и личностных результатов обучающихся.</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Особенностью </w:t>
      </w:r>
      <w:r w:rsidRPr="00F20A1D">
        <w:rPr>
          <w:rFonts w:ascii="Times New Roman" w:hAnsi="Times New Roman"/>
          <w:bCs/>
        </w:rPr>
        <w:t>учебно-исследовательской деятельности</w:t>
      </w:r>
      <w:r w:rsidRPr="00F20A1D">
        <w:rPr>
          <w:rFonts w:ascii="Times New Roman" w:hAnsi="Times New Roman"/>
          <w:b/>
          <w:bCs/>
        </w:rPr>
        <w:t xml:space="preserve"> </w:t>
      </w:r>
      <w:r w:rsidRPr="00F20A1D">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Учебно-исследовательская работа учащихся может быть организована по двум направлениям:</w:t>
      </w:r>
    </w:p>
    <w:p w:rsidR="00B540EE" w:rsidRPr="00F20A1D" w:rsidRDefault="00B540EE" w:rsidP="00F20A1D">
      <w:pPr>
        <w:pStyle w:val="a7"/>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F20A1D" w:rsidRDefault="00B540EE" w:rsidP="00F20A1D">
      <w:pPr>
        <w:pStyle w:val="a7"/>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F20A1D">
        <w:rPr>
          <w:rFonts w:ascii="Times New Roman" w:hAnsi="Times New Roman"/>
        </w:rPr>
        <w:t xml:space="preserve"> и </w:t>
      </w:r>
      <w:r w:rsidRPr="00F20A1D">
        <w:rPr>
          <w:rFonts w:ascii="Times New Roman" w:hAnsi="Times New Roman"/>
        </w:rPr>
        <w:t>др.</w:t>
      </w:r>
    </w:p>
    <w:p w:rsidR="00B540EE" w:rsidRPr="00F20A1D" w:rsidRDefault="00E5382A"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У</w:t>
      </w:r>
      <w:r w:rsidR="00B540EE" w:rsidRPr="00F20A1D">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F20A1D" w:rsidRDefault="00B540EE" w:rsidP="00F20A1D">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исследовательское;</w:t>
      </w:r>
    </w:p>
    <w:p w:rsidR="00B540EE" w:rsidRPr="00F20A1D" w:rsidRDefault="00B540EE" w:rsidP="00F20A1D">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инженерное;</w:t>
      </w:r>
    </w:p>
    <w:p w:rsidR="00B540EE" w:rsidRPr="00F20A1D" w:rsidRDefault="00B540EE" w:rsidP="00F20A1D">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прикладное;</w:t>
      </w:r>
    </w:p>
    <w:p w:rsidR="00B540EE" w:rsidRPr="00F20A1D" w:rsidRDefault="00B540EE" w:rsidP="00F20A1D">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информационное;</w:t>
      </w:r>
    </w:p>
    <w:p w:rsidR="00B540EE" w:rsidRPr="00F20A1D" w:rsidRDefault="00B540EE" w:rsidP="00F20A1D">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социальное;</w:t>
      </w:r>
    </w:p>
    <w:p w:rsidR="00B540EE" w:rsidRPr="00F20A1D" w:rsidRDefault="00B540EE" w:rsidP="00F20A1D">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игровое;</w:t>
      </w:r>
    </w:p>
    <w:p w:rsidR="00B540EE" w:rsidRPr="00F20A1D" w:rsidRDefault="00B540EE" w:rsidP="00F20A1D">
      <w:pPr>
        <w:pStyle w:val="a7"/>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творческое.</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lastRenderedPageBreak/>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F20A1D">
        <w:rPr>
          <w:rFonts w:ascii="Times New Roman" w:hAnsi="Times New Roman"/>
        </w:rPr>
        <w:t>(</w:t>
      </w:r>
      <w:r w:rsidRPr="00F20A1D">
        <w:rPr>
          <w:rFonts w:ascii="Times New Roman" w:hAnsi="Times New Roman"/>
        </w:rPr>
        <w:t>автор проекта</w:t>
      </w:r>
      <w:r w:rsidR="007D62DE" w:rsidRPr="00F20A1D">
        <w:rPr>
          <w:rFonts w:ascii="Times New Roman" w:hAnsi="Times New Roman"/>
        </w:rPr>
        <w:t>)</w:t>
      </w:r>
      <w:r w:rsidRPr="00F20A1D">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F20A1D" w:rsidRDefault="00B540EE" w:rsidP="00F20A1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F20A1D" w:rsidRDefault="00B540EE" w:rsidP="00F20A1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F20A1D" w:rsidRDefault="00B540EE" w:rsidP="00F20A1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F20A1D" w:rsidRDefault="00B540EE" w:rsidP="00F20A1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исследовательская практика обучающихся;</w:t>
      </w:r>
    </w:p>
    <w:p w:rsidR="00B540EE" w:rsidRPr="00F20A1D" w:rsidRDefault="00B540EE" w:rsidP="00F20A1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F20A1D" w:rsidRDefault="00B540EE" w:rsidP="00F20A1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F20A1D" w:rsidRDefault="00B540EE" w:rsidP="00F20A1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ученическое научно-исследовательское общество</w:t>
      </w:r>
      <w:r w:rsidR="000B698C" w:rsidRPr="00F20A1D">
        <w:rPr>
          <w:rFonts w:ascii="Times New Roman" w:hAnsi="Times New Roman"/>
        </w:rPr>
        <w:t xml:space="preserve"> </w:t>
      </w:r>
      <w:r w:rsidRPr="00F20A1D">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F20A1D">
        <w:rPr>
          <w:rFonts w:ascii="Times New Roman" w:hAnsi="Times New Roman"/>
        </w:rPr>
        <w:t xml:space="preserve">включает </w:t>
      </w:r>
      <w:r w:rsidRPr="00F20A1D">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F20A1D" w:rsidRDefault="00B540EE" w:rsidP="00F20A1D">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Среди возможных форм представления результатов проектной деятельности можно выделить следующи</w:t>
      </w:r>
      <w:r w:rsidR="007D62DE" w:rsidRPr="00F20A1D">
        <w:rPr>
          <w:rFonts w:ascii="Times New Roman" w:hAnsi="Times New Roman"/>
        </w:rPr>
        <w:t>е</w:t>
      </w:r>
      <w:r w:rsidRPr="00F20A1D">
        <w:rPr>
          <w:rFonts w:ascii="Times New Roman" w:hAnsi="Times New Roman"/>
        </w:rPr>
        <w:t>:</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макеты, модели, рабочие установки, схемы, план-карт</w:t>
      </w:r>
      <w:r w:rsidR="007D62DE" w:rsidRPr="00F20A1D">
        <w:rPr>
          <w:rFonts w:ascii="Times New Roman" w:hAnsi="Times New Roman"/>
        </w:rPr>
        <w:t>ы</w:t>
      </w:r>
      <w:r w:rsidRPr="00F20A1D">
        <w:rPr>
          <w:rFonts w:ascii="Times New Roman" w:hAnsi="Times New Roman"/>
        </w:rPr>
        <w:t>;</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постеры, презентации;</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альбомы, буклеты, брошюры, книги;</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реконструкции событий;</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эссе, рассказы, стихи, рисунки;</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результаты исследовательских экспедиций, обработки архивов и мемуаров;</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документальные фильмы, мультфильмы;</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выставки, игры, тематические вечера, концерты;</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сценарии мероприятий;</w:t>
      </w:r>
    </w:p>
    <w:p w:rsidR="00B540EE" w:rsidRPr="00F20A1D" w:rsidRDefault="00B540EE" w:rsidP="00F20A1D">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веб-сайты, программное обеспечение, компакт-диски (или другие цифровые носители) и др.</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F20A1D" w:rsidRDefault="0021451B" w:rsidP="00F20A1D">
      <w:pPr>
        <w:pStyle w:val="4"/>
        <w:spacing w:line="240" w:lineRule="auto"/>
        <w:ind w:left="0"/>
        <w:rPr>
          <w:sz w:val="24"/>
          <w:szCs w:val="24"/>
        </w:rPr>
      </w:pPr>
      <w:bookmarkStart w:id="508" w:name="_Toc531612889"/>
      <w:r w:rsidRPr="00F20A1D">
        <w:rPr>
          <w:sz w:val="24"/>
          <w:szCs w:val="24"/>
        </w:rPr>
        <w:t xml:space="preserve">2.1.6. </w:t>
      </w:r>
      <w:r w:rsidR="00B540EE" w:rsidRPr="00F20A1D">
        <w:rPr>
          <w:sz w:val="24"/>
          <w:szCs w:val="24"/>
        </w:rPr>
        <w:t xml:space="preserve">Описание содержания, видов и форм организации учебной деятельности по развитию </w:t>
      </w:r>
      <w:r w:rsidR="00B46327" w:rsidRPr="00F20A1D">
        <w:rPr>
          <w:sz w:val="24"/>
          <w:szCs w:val="24"/>
        </w:rPr>
        <w:t>информационно-коммуникационных технологий</w:t>
      </w:r>
      <w:bookmarkEnd w:id="508"/>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F20A1D">
        <w:rPr>
          <w:rFonts w:ascii="Times New Roman" w:hAnsi="Times New Roman"/>
        </w:rPr>
        <w:t xml:space="preserve"> (ИКТ)</w:t>
      </w:r>
      <w:r w:rsidRPr="00F20A1D">
        <w:rPr>
          <w:rFonts w:ascii="Times New Roman" w:hAnsi="Times New Roman"/>
        </w:rPr>
        <w:t xml:space="preserve">. </w:t>
      </w:r>
      <w:r w:rsidR="00E5382A" w:rsidRPr="00F20A1D">
        <w:rPr>
          <w:rFonts w:ascii="Times New Roman" w:hAnsi="Times New Roman"/>
        </w:rPr>
        <w:t>П</w:t>
      </w:r>
      <w:r w:rsidRPr="00F20A1D">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В настоящее время значительно присутствие компьютерных и </w:t>
      </w:r>
      <w:r w:rsidR="00B46327" w:rsidRPr="00F20A1D">
        <w:rPr>
          <w:rFonts w:ascii="Times New Roman" w:hAnsi="Times New Roman"/>
        </w:rPr>
        <w:t>интернет</w:t>
      </w:r>
      <w:r w:rsidRPr="00F20A1D">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F20A1D" w:rsidRDefault="0021451B"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Н</w:t>
      </w:r>
      <w:r w:rsidR="00B540EE" w:rsidRPr="00F20A1D">
        <w:rPr>
          <w:rFonts w:ascii="Times New Roman" w:hAnsi="Times New Roman"/>
        </w:rPr>
        <w:t>еобходимо указать возможные виды и формы организации учебной деятельности</w:t>
      </w:r>
      <w:r w:rsidRPr="00F20A1D">
        <w:rPr>
          <w:rFonts w:ascii="Times New Roman" w:hAnsi="Times New Roman"/>
        </w:rPr>
        <w:t>, позволяющие эфф</w:t>
      </w:r>
      <w:r w:rsidR="000B698C" w:rsidRPr="00F20A1D">
        <w:rPr>
          <w:rFonts w:ascii="Times New Roman" w:hAnsi="Times New Roman"/>
        </w:rPr>
        <w:t>е</w:t>
      </w:r>
      <w:r w:rsidRPr="00F20A1D">
        <w:rPr>
          <w:rFonts w:ascii="Times New Roman" w:hAnsi="Times New Roman"/>
        </w:rPr>
        <w:t xml:space="preserve">ктивно </w:t>
      </w:r>
      <w:r w:rsidR="00667803" w:rsidRPr="00F20A1D">
        <w:rPr>
          <w:rFonts w:ascii="Times New Roman" w:hAnsi="Times New Roman"/>
        </w:rPr>
        <w:t>реализовывать данное направление</w:t>
      </w:r>
      <w:r w:rsidR="00B540EE" w:rsidRPr="00F20A1D">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F20A1D" w:rsidRDefault="00B46327"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О</w:t>
      </w:r>
      <w:r w:rsidR="00B540EE" w:rsidRPr="00F20A1D">
        <w:rPr>
          <w:rFonts w:ascii="Times New Roman" w:hAnsi="Times New Roman"/>
        </w:rPr>
        <w:t>сновны</w:t>
      </w:r>
      <w:r w:rsidRPr="00F20A1D">
        <w:rPr>
          <w:rFonts w:ascii="Times New Roman" w:hAnsi="Times New Roman"/>
        </w:rPr>
        <w:t>е</w:t>
      </w:r>
      <w:r w:rsidR="00B540EE" w:rsidRPr="00F20A1D">
        <w:rPr>
          <w:rFonts w:ascii="Times New Roman" w:hAnsi="Times New Roman"/>
        </w:rPr>
        <w:t xml:space="preserve"> форм</w:t>
      </w:r>
      <w:r w:rsidRPr="00F20A1D">
        <w:rPr>
          <w:rFonts w:ascii="Times New Roman" w:hAnsi="Times New Roman"/>
        </w:rPr>
        <w:t>ы</w:t>
      </w:r>
      <w:r w:rsidR="00B540EE" w:rsidRPr="00F20A1D">
        <w:rPr>
          <w:rFonts w:ascii="Times New Roman" w:hAnsi="Times New Roman"/>
        </w:rPr>
        <w:t xml:space="preserve"> организации учебной деятельности по формированию ИКТ-компетенции обучающихся</w:t>
      </w:r>
      <w:r w:rsidR="000B698C" w:rsidRPr="00F20A1D">
        <w:rPr>
          <w:rFonts w:ascii="Times New Roman" w:hAnsi="Times New Roman"/>
        </w:rPr>
        <w:t xml:space="preserve"> </w:t>
      </w:r>
      <w:r w:rsidRPr="00F20A1D">
        <w:rPr>
          <w:rFonts w:ascii="Times New Roman" w:hAnsi="Times New Roman"/>
        </w:rPr>
        <w:t xml:space="preserve">могут </w:t>
      </w:r>
      <w:r w:rsidR="00B540EE" w:rsidRPr="00F20A1D">
        <w:rPr>
          <w:rFonts w:ascii="Times New Roman" w:hAnsi="Times New Roman"/>
        </w:rPr>
        <w:t>включить:</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уроки по информатике и другим предметам;</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факультативы;</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кружки;</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интегративные межпредметные проекты;</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внеурочные и внешкольные активности.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создание и редактирование текстов;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создание и редактирование электронных таблиц;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создание и редактирование презентаций;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создание и редактирование графики и фото;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создание и редактирование видео;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создание музыкальных и звуковых объектов;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поиск и анализ информации в Интернете;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моделирование, проектирование и управление;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математическая обработка и визуализация данных;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создание</w:t>
      </w:r>
      <w:r w:rsidR="00B46327" w:rsidRPr="00F20A1D">
        <w:rPr>
          <w:rFonts w:ascii="Times New Roman" w:hAnsi="Times New Roman"/>
        </w:rPr>
        <w:t xml:space="preserve"> веб</w:t>
      </w:r>
      <w:r w:rsidRPr="00F20A1D">
        <w:rPr>
          <w:rFonts w:ascii="Times New Roman" w:hAnsi="Times New Roman"/>
        </w:rPr>
        <w:t xml:space="preserve">-страниц и сайтов; </w:t>
      </w:r>
    </w:p>
    <w:p w:rsidR="00B540EE" w:rsidRPr="00F20A1D" w:rsidRDefault="00B540EE" w:rsidP="00F20A1D">
      <w:pPr>
        <w:pStyle w:val="a7"/>
        <w:widowControl w:val="0"/>
        <w:numPr>
          <w:ilvl w:val="0"/>
          <w:numId w:val="15"/>
        </w:numPr>
        <w:tabs>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сетевая коммуникация между </w:t>
      </w:r>
      <w:r w:rsidR="00885F5C" w:rsidRPr="00F20A1D">
        <w:rPr>
          <w:rFonts w:ascii="Times New Roman" w:hAnsi="Times New Roman"/>
        </w:rPr>
        <w:t>Выпускник</w:t>
      </w:r>
      <w:r w:rsidRPr="00F20A1D">
        <w:rPr>
          <w:rFonts w:ascii="Times New Roman" w:hAnsi="Times New Roman"/>
        </w:rPr>
        <w:t>ами и (или) учителем.</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Эффективное формирование ИКТ-компетенции обучающихся может быть </w:t>
      </w:r>
      <w:r w:rsidRPr="00F20A1D">
        <w:rPr>
          <w:rFonts w:ascii="Times New Roman" w:hAnsi="Times New Roman"/>
        </w:rPr>
        <w:lastRenderedPageBreak/>
        <w:t xml:space="preserve">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F20A1D" w:rsidRDefault="00667803" w:rsidP="00F20A1D">
      <w:pPr>
        <w:pStyle w:val="4"/>
        <w:spacing w:line="240" w:lineRule="auto"/>
        <w:ind w:left="0"/>
        <w:rPr>
          <w:sz w:val="24"/>
          <w:szCs w:val="24"/>
        </w:rPr>
      </w:pPr>
      <w:bookmarkStart w:id="509" w:name="_Toc531612890"/>
      <w:r w:rsidRPr="00F20A1D">
        <w:rPr>
          <w:sz w:val="24"/>
          <w:szCs w:val="24"/>
        </w:rPr>
        <w:t xml:space="preserve">2.1.7. </w:t>
      </w:r>
      <w:r w:rsidR="00B540EE" w:rsidRPr="00F20A1D">
        <w:rPr>
          <w:sz w:val="24"/>
          <w:szCs w:val="24"/>
        </w:rPr>
        <w:t>Перечень и описание основных элементов ИКТ-компетенции и инструментов их использования</w:t>
      </w:r>
      <w:bookmarkEnd w:id="509"/>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Обращение с устройствами ИКТ.</w:t>
      </w:r>
      <w:r w:rsidR="000B698C" w:rsidRPr="00F20A1D">
        <w:rPr>
          <w:rFonts w:ascii="Times New Roman" w:hAnsi="Times New Roman"/>
          <w:b/>
          <w:bCs/>
          <w:iCs/>
        </w:rPr>
        <w:t xml:space="preserve"> </w:t>
      </w:r>
      <w:r w:rsidRPr="00F20A1D">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Фиксация и обработка изображений и звуков.</w:t>
      </w:r>
      <w:r w:rsidR="00C8496F" w:rsidRPr="00F20A1D">
        <w:rPr>
          <w:rFonts w:ascii="Times New Roman" w:hAnsi="Times New Roman"/>
          <w:b/>
          <w:bCs/>
          <w:iCs/>
        </w:rPr>
        <w:t xml:space="preserve"> </w:t>
      </w:r>
      <w:r w:rsidRPr="00F20A1D">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Поиск и организация хранения информации.</w:t>
      </w:r>
      <w:r w:rsidR="00C8496F" w:rsidRPr="00F20A1D">
        <w:rPr>
          <w:rFonts w:ascii="Times New Roman" w:hAnsi="Times New Roman"/>
          <w:b/>
          <w:bCs/>
          <w:iCs/>
        </w:rPr>
        <w:t xml:space="preserve"> </w:t>
      </w:r>
      <w:r w:rsidRPr="00F20A1D">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F20A1D">
        <w:rPr>
          <w:rFonts w:ascii="Times New Roman" w:hAnsi="Times New Roman"/>
        </w:rPr>
        <w:t xml:space="preserve">сети </w:t>
      </w:r>
      <w:r w:rsidRPr="00F20A1D">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F20A1D">
        <w:rPr>
          <w:rFonts w:ascii="Times New Roman" w:hAnsi="Times New Roman"/>
        </w:rPr>
        <w:t xml:space="preserve">сети </w:t>
      </w:r>
      <w:r w:rsidRPr="00F20A1D">
        <w:rPr>
          <w:rFonts w:ascii="Times New Roman" w:hAnsi="Times New Roman"/>
        </w:rPr>
        <w:t>Интернет.</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Создание письменных сообщений.</w:t>
      </w:r>
      <w:r w:rsidR="00C8496F" w:rsidRPr="00F20A1D">
        <w:rPr>
          <w:rFonts w:ascii="Times New Roman" w:hAnsi="Times New Roman"/>
          <w:b/>
          <w:bCs/>
          <w:iCs/>
        </w:rPr>
        <w:t xml:space="preserve"> </w:t>
      </w:r>
      <w:r w:rsidRPr="00F20A1D">
        <w:rPr>
          <w:rFonts w:ascii="Times New Roman" w:hAnsi="Times New Roman"/>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w:t>
      </w:r>
      <w:r w:rsidRPr="00F20A1D">
        <w:rPr>
          <w:rFonts w:ascii="Times New Roman" w:hAnsi="Times New Roman"/>
        </w:rPr>
        <w:lastRenderedPageBreak/>
        <w:t>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Создание графических объектов.</w:t>
      </w:r>
      <w:r w:rsidR="00C8496F" w:rsidRPr="00F20A1D">
        <w:rPr>
          <w:rFonts w:ascii="Times New Roman" w:hAnsi="Times New Roman"/>
          <w:b/>
          <w:bCs/>
          <w:iCs/>
        </w:rPr>
        <w:t xml:space="preserve"> </w:t>
      </w:r>
      <w:r w:rsidRPr="00F20A1D">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Создание музыкальных и звуковых объектов.</w:t>
      </w:r>
      <w:r w:rsidR="00C8496F" w:rsidRPr="00F20A1D">
        <w:rPr>
          <w:rFonts w:ascii="Times New Roman" w:hAnsi="Times New Roman"/>
          <w:b/>
          <w:bCs/>
          <w:iCs/>
        </w:rPr>
        <w:t xml:space="preserve"> </w:t>
      </w:r>
      <w:r w:rsidRPr="00F20A1D">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Восприятие, использование и создание гипертекстовых и мультимедийных информационных объектов.</w:t>
      </w:r>
      <w:r w:rsidR="00C8496F" w:rsidRPr="00F20A1D">
        <w:rPr>
          <w:rFonts w:ascii="Times New Roman" w:hAnsi="Times New Roman"/>
          <w:b/>
          <w:bCs/>
          <w:iCs/>
        </w:rPr>
        <w:t xml:space="preserve"> </w:t>
      </w:r>
      <w:r w:rsidRPr="00F20A1D">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Анализ информации, математическая обработка данных в исследовании.</w:t>
      </w:r>
      <w:r w:rsidR="00C8496F" w:rsidRPr="00F20A1D">
        <w:rPr>
          <w:rFonts w:ascii="Times New Roman" w:hAnsi="Times New Roman"/>
          <w:b/>
          <w:bCs/>
          <w:iCs/>
        </w:rPr>
        <w:t xml:space="preserve"> </w:t>
      </w:r>
      <w:r w:rsidRPr="00F20A1D">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Моделирование, проектирование и управление.</w:t>
      </w:r>
      <w:r w:rsidR="00C8496F" w:rsidRPr="00F20A1D">
        <w:rPr>
          <w:rFonts w:ascii="Times New Roman" w:hAnsi="Times New Roman"/>
          <w:b/>
          <w:bCs/>
          <w:iCs/>
        </w:rPr>
        <w:t xml:space="preserve"> </w:t>
      </w:r>
      <w:r w:rsidRPr="00F20A1D">
        <w:rPr>
          <w:rFonts w:ascii="Times New Roman" w:hAnsi="Times New Roman"/>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w:t>
      </w:r>
      <w:r w:rsidRPr="00F20A1D">
        <w:rPr>
          <w:rFonts w:ascii="Times New Roman" w:hAnsi="Times New Roman"/>
        </w:rPr>
        <w:lastRenderedPageBreak/>
        <w:t>автоматизированного проектирования.</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Коммуникация и социальное взаимодействие.</w:t>
      </w:r>
      <w:r w:rsidR="00C8496F" w:rsidRPr="00F20A1D">
        <w:rPr>
          <w:rFonts w:ascii="Times New Roman" w:hAnsi="Times New Roman"/>
          <w:b/>
          <w:bCs/>
          <w:iCs/>
        </w:rPr>
        <w:t xml:space="preserve"> </w:t>
      </w:r>
      <w:r w:rsidRPr="00F20A1D">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b/>
          <w:bCs/>
          <w:iCs/>
        </w:rPr>
        <w:t>Информационная безопасность.</w:t>
      </w:r>
      <w:r w:rsidR="00C8496F" w:rsidRPr="00F20A1D">
        <w:rPr>
          <w:rFonts w:ascii="Times New Roman" w:hAnsi="Times New Roman"/>
          <w:b/>
          <w:bCs/>
          <w:iCs/>
        </w:rPr>
        <w:t xml:space="preserve"> </w:t>
      </w:r>
      <w:r w:rsidRPr="00F20A1D">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F20A1D" w:rsidRDefault="00667803" w:rsidP="00F20A1D">
      <w:pPr>
        <w:pStyle w:val="4"/>
        <w:spacing w:line="240" w:lineRule="auto"/>
        <w:ind w:left="0"/>
        <w:rPr>
          <w:sz w:val="24"/>
          <w:szCs w:val="24"/>
        </w:rPr>
      </w:pPr>
      <w:bookmarkStart w:id="510" w:name="_Toc531612891"/>
      <w:r w:rsidRPr="00F20A1D">
        <w:rPr>
          <w:sz w:val="24"/>
          <w:szCs w:val="24"/>
        </w:rPr>
        <w:t xml:space="preserve">2.1.8. </w:t>
      </w:r>
      <w:r w:rsidR="00B540EE" w:rsidRPr="00F20A1D">
        <w:rPr>
          <w:sz w:val="24"/>
          <w:szCs w:val="24"/>
        </w:rPr>
        <w:t>Планируемые результаты формирования и развития компетентности обучающихся в области использования</w:t>
      </w:r>
      <w:r w:rsidR="00C8496F" w:rsidRPr="00F20A1D">
        <w:rPr>
          <w:sz w:val="24"/>
          <w:szCs w:val="24"/>
        </w:rPr>
        <w:t xml:space="preserve"> </w:t>
      </w:r>
      <w:r w:rsidR="00B46327" w:rsidRPr="00F20A1D">
        <w:rPr>
          <w:sz w:val="24"/>
          <w:szCs w:val="24"/>
        </w:rPr>
        <w:t>информационно-коммуникационных технологий</w:t>
      </w:r>
      <w:bookmarkEnd w:id="510"/>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F20A1D" w:rsidRDefault="00B540EE" w:rsidP="00F20A1D">
      <w:pPr>
        <w:pStyle w:val="afff7"/>
      </w:pPr>
      <w:bookmarkStart w:id="511" w:name="_Toc405145662"/>
      <w:bookmarkStart w:id="512" w:name="_Toc406059005"/>
      <w:bookmarkStart w:id="513" w:name="_Toc409682184"/>
      <w:bookmarkStart w:id="514" w:name="_Toc409691658"/>
      <w:bookmarkStart w:id="515" w:name="_Toc410653982"/>
      <w:bookmarkStart w:id="516" w:name="_Toc410702986"/>
      <w:bookmarkStart w:id="517" w:name="_Toc284662742"/>
      <w:bookmarkStart w:id="518" w:name="_Toc284663368"/>
      <w:bookmarkStart w:id="519" w:name="_Toc414553168"/>
      <w:r w:rsidRPr="00F20A1D">
        <w:t xml:space="preserve">В рамках направления </w:t>
      </w:r>
      <w:r w:rsidR="00B46327" w:rsidRPr="00F20A1D">
        <w:t>«О</w:t>
      </w:r>
      <w:r w:rsidRPr="00F20A1D">
        <w:t>бращение с устройствами ИКТ</w:t>
      </w:r>
      <w:r w:rsidR="00B46327" w:rsidRPr="00F20A1D">
        <w:t>»</w:t>
      </w:r>
      <w:r w:rsidRPr="00F20A1D">
        <w:t xml:space="preserve"> в качестве основных планируемых результатов возможен следующий список того, что обучающийся сможет:</w:t>
      </w:r>
      <w:bookmarkEnd w:id="511"/>
      <w:bookmarkEnd w:id="512"/>
      <w:bookmarkEnd w:id="513"/>
      <w:bookmarkEnd w:id="514"/>
      <w:bookmarkEnd w:id="515"/>
      <w:bookmarkEnd w:id="516"/>
      <w:bookmarkEnd w:id="517"/>
      <w:bookmarkEnd w:id="518"/>
      <w:bookmarkEnd w:id="519"/>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осуществлять информационное подключение к локальной сети и глобальной сети Интернет;</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получать информацию о характеристиках компьютера;</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входить в информационную среду образовательной организации, в том числе через </w:t>
      </w:r>
      <w:r w:rsidR="00B46327" w:rsidRPr="00F20A1D">
        <w:rPr>
          <w:rFonts w:ascii="Times New Roman" w:hAnsi="Times New Roman"/>
        </w:rPr>
        <w:t xml:space="preserve">сеть </w:t>
      </w:r>
      <w:r w:rsidRPr="00F20A1D">
        <w:rPr>
          <w:rFonts w:ascii="Times New Roman" w:hAnsi="Times New Roman"/>
        </w:rPr>
        <w:t>Интернет, размещать в информационной среде различные информационные объекты;</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F20A1D" w:rsidRDefault="00731D9E" w:rsidP="00F20A1D">
      <w:pPr>
        <w:pStyle w:val="afff7"/>
      </w:pPr>
      <w:bookmarkStart w:id="520" w:name="_Toc405145663"/>
      <w:bookmarkStart w:id="521" w:name="_Toc406059006"/>
      <w:bookmarkStart w:id="522" w:name="_Toc409682185"/>
      <w:bookmarkStart w:id="523" w:name="_Toc409691659"/>
      <w:bookmarkStart w:id="524" w:name="_Toc410653983"/>
      <w:bookmarkStart w:id="525" w:name="_Toc410702987"/>
      <w:r w:rsidRPr="00F20A1D">
        <w:tab/>
      </w:r>
      <w:bookmarkStart w:id="526" w:name="_Toc284662743"/>
      <w:bookmarkStart w:id="527" w:name="_Toc284663369"/>
      <w:bookmarkStart w:id="528" w:name="_Toc414553169"/>
      <w:r w:rsidR="00B540EE" w:rsidRPr="00F20A1D">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520"/>
      <w:bookmarkEnd w:id="521"/>
      <w:bookmarkEnd w:id="522"/>
      <w:bookmarkEnd w:id="523"/>
      <w:bookmarkEnd w:id="524"/>
      <w:bookmarkEnd w:id="525"/>
      <w:bookmarkEnd w:id="526"/>
      <w:bookmarkEnd w:id="527"/>
      <w:bookmarkEnd w:id="528"/>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создавать презентации на основе цифровых фотографий;</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F20A1D" w:rsidRDefault="00731D9E" w:rsidP="00F20A1D">
      <w:pPr>
        <w:pStyle w:val="afff7"/>
      </w:pPr>
      <w:bookmarkStart w:id="529" w:name="_Toc405145664"/>
      <w:bookmarkStart w:id="530" w:name="_Toc406059007"/>
      <w:bookmarkStart w:id="531" w:name="_Toc409682186"/>
      <w:bookmarkStart w:id="532" w:name="_Toc409691660"/>
      <w:bookmarkStart w:id="533" w:name="_Toc410653984"/>
      <w:bookmarkStart w:id="534" w:name="_Toc410702988"/>
      <w:r w:rsidRPr="00F20A1D">
        <w:tab/>
      </w:r>
      <w:bookmarkStart w:id="535" w:name="_Toc284662744"/>
      <w:bookmarkStart w:id="536" w:name="_Toc284663370"/>
      <w:bookmarkStart w:id="537" w:name="_Toc414553170"/>
      <w:r w:rsidR="00B540EE" w:rsidRPr="00F20A1D">
        <w:t xml:space="preserve">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w:t>
      </w:r>
      <w:r w:rsidR="00B540EE" w:rsidRPr="00F20A1D">
        <w:lastRenderedPageBreak/>
        <w:t>того, что обучающийся сможет:</w:t>
      </w:r>
      <w:bookmarkEnd w:id="529"/>
      <w:bookmarkEnd w:id="530"/>
      <w:bookmarkEnd w:id="531"/>
      <w:bookmarkEnd w:id="532"/>
      <w:bookmarkEnd w:id="533"/>
      <w:bookmarkEnd w:id="534"/>
      <w:bookmarkEnd w:id="535"/>
      <w:bookmarkEnd w:id="536"/>
      <w:bookmarkEnd w:id="537"/>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использовать различные приемы поиска информации в </w:t>
      </w:r>
      <w:r w:rsidR="00B46327" w:rsidRPr="00F20A1D">
        <w:rPr>
          <w:rFonts w:ascii="Times New Roman" w:hAnsi="Times New Roman"/>
        </w:rPr>
        <w:t xml:space="preserve">сети </w:t>
      </w:r>
      <w:r w:rsidRPr="00F20A1D">
        <w:rPr>
          <w:rFonts w:ascii="Times New Roman" w:hAnsi="Times New Roman"/>
        </w:rPr>
        <w:t>Интернет (поисковые системы, справочные разделы, предметные рубрики);</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F20A1D" w:rsidRDefault="00731D9E" w:rsidP="00F20A1D">
      <w:pPr>
        <w:pStyle w:val="afff7"/>
      </w:pPr>
      <w:bookmarkStart w:id="538" w:name="_Toc405145665"/>
      <w:bookmarkStart w:id="539" w:name="_Toc406059008"/>
      <w:bookmarkStart w:id="540" w:name="_Toc409682187"/>
      <w:bookmarkStart w:id="541" w:name="_Toc409691661"/>
      <w:bookmarkStart w:id="542" w:name="_Toc410653985"/>
      <w:bookmarkStart w:id="543" w:name="_Toc410702989"/>
      <w:r w:rsidRPr="00F20A1D">
        <w:tab/>
      </w:r>
      <w:bookmarkStart w:id="544" w:name="_Toc284662745"/>
      <w:bookmarkStart w:id="545" w:name="_Toc284663371"/>
      <w:bookmarkStart w:id="546" w:name="_Toc414553171"/>
      <w:r w:rsidR="00B540EE" w:rsidRPr="00F20A1D">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538"/>
      <w:bookmarkEnd w:id="539"/>
      <w:bookmarkEnd w:id="540"/>
      <w:bookmarkEnd w:id="541"/>
      <w:bookmarkEnd w:id="542"/>
      <w:bookmarkEnd w:id="543"/>
      <w:bookmarkEnd w:id="544"/>
      <w:bookmarkEnd w:id="545"/>
      <w:bookmarkEnd w:id="546"/>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вставлять в документ формулы, таблицы, списки, изображения;</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участвовать в коллективном создании текстового документа;</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создавать гипертекстовые документы.</w:t>
      </w:r>
    </w:p>
    <w:p w:rsidR="00B540EE" w:rsidRPr="00F20A1D" w:rsidRDefault="00731D9E" w:rsidP="00F20A1D">
      <w:pPr>
        <w:pStyle w:val="afff7"/>
      </w:pPr>
      <w:bookmarkStart w:id="547" w:name="_Toc405145666"/>
      <w:bookmarkStart w:id="548" w:name="_Toc406059009"/>
      <w:bookmarkStart w:id="549" w:name="_Toc409682188"/>
      <w:bookmarkStart w:id="550" w:name="_Toc409691662"/>
      <w:bookmarkStart w:id="551" w:name="_Toc410653986"/>
      <w:bookmarkStart w:id="552" w:name="_Toc410702990"/>
      <w:r w:rsidRPr="00F20A1D">
        <w:tab/>
      </w:r>
      <w:bookmarkStart w:id="553" w:name="_Toc284662746"/>
      <w:bookmarkStart w:id="554" w:name="_Toc284663372"/>
      <w:bookmarkStart w:id="555" w:name="_Toc414553172"/>
      <w:r w:rsidR="00B540EE" w:rsidRPr="00F20A1D">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547"/>
      <w:bookmarkEnd w:id="548"/>
      <w:bookmarkEnd w:id="549"/>
      <w:bookmarkEnd w:id="550"/>
      <w:bookmarkEnd w:id="551"/>
      <w:bookmarkEnd w:id="552"/>
      <w:bookmarkEnd w:id="553"/>
      <w:bookmarkEnd w:id="554"/>
      <w:bookmarkEnd w:id="555"/>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создавать и редактировать изображения с помощью инструментов графического редактора;</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F20A1D" w:rsidRDefault="00731D9E" w:rsidP="00F20A1D">
      <w:pPr>
        <w:pStyle w:val="afff7"/>
      </w:pPr>
      <w:bookmarkStart w:id="556" w:name="_Toc405145667"/>
      <w:bookmarkStart w:id="557" w:name="_Toc406059010"/>
      <w:bookmarkStart w:id="558" w:name="_Toc409682189"/>
      <w:bookmarkStart w:id="559" w:name="_Toc409691663"/>
      <w:bookmarkStart w:id="560" w:name="_Toc410653987"/>
      <w:bookmarkStart w:id="561" w:name="_Toc410702991"/>
      <w:r w:rsidRPr="00F20A1D">
        <w:tab/>
      </w:r>
      <w:bookmarkStart w:id="562" w:name="_Toc284662747"/>
      <w:bookmarkStart w:id="563" w:name="_Toc284663373"/>
      <w:bookmarkStart w:id="564" w:name="_Toc414553173"/>
      <w:r w:rsidR="00B540EE" w:rsidRPr="00F20A1D">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556"/>
      <w:bookmarkEnd w:id="557"/>
      <w:bookmarkEnd w:id="558"/>
      <w:bookmarkEnd w:id="559"/>
      <w:bookmarkEnd w:id="560"/>
      <w:bookmarkEnd w:id="561"/>
      <w:bookmarkEnd w:id="562"/>
      <w:bookmarkEnd w:id="563"/>
      <w:bookmarkEnd w:id="564"/>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F20A1D" w:rsidRDefault="00731D9E" w:rsidP="00F20A1D">
      <w:pPr>
        <w:pStyle w:val="afff7"/>
      </w:pPr>
      <w:bookmarkStart w:id="565" w:name="_Toc405145668"/>
      <w:bookmarkStart w:id="566" w:name="_Toc406059011"/>
      <w:bookmarkStart w:id="567" w:name="_Toc409682190"/>
      <w:bookmarkStart w:id="568" w:name="_Toc409691664"/>
      <w:bookmarkStart w:id="569" w:name="_Toc410653988"/>
      <w:bookmarkStart w:id="570" w:name="_Toc410702992"/>
      <w:r w:rsidRPr="00F20A1D">
        <w:tab/>
      </w:r>
      <w:bookmarkStart w:id="571" w:name="_Toc284662748"/>
      <w:bookmarkStart w:id="572" w:name="_Toc284663374"/>
      <w:bookmarkStart w:id="573" w:name="_Toc414553174"/>
      <w:r w:rsidR="00B540EE" w:rsidRPr="00F20A1D">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565"/>
      <w:bookmarkEnd w:id="566"/>
      <w:bookmarkEnd w:id="567"/>
      <w:bookmarkEnd w:id="568"/>
      <w:bookmarkEnd w:id="569"/>
      <w:bookmarkEnd w:id="570"/>
      <w:bookmarkEnd w:id="571"/>
      <w:bookmarkEnd w:id="572"/>
      <w:bookmarkEnd w:id="573"/>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использовать программы-архиваторы.</w:t>
      </w:r>
    </w:p>
    <w:p w:rsidR="00B540EE" w:rsidRPr="00F20A1D" w:rsidRDefault="00731D9E" w:rsidP="00F20A1D">
      <w:pPr>
        <w:pStyle w:val="afff7"/>
      </w:pPr>
      <w:bookmarkStart w:id="574" w:name="_Toc405145669"/>
      <w:bookmarkStart w:id="575" w:name="_Toc406059012"/>
      <w:bookmarkStart w:id="576" w:name="_Toc409682191"/>
      <w:bookmarkStart w:id="577" w:name="_Toc409691665"/>
      <w:bookmarkStart w:id="578" w:name="_Toc410653989"/>
      <w:bookmarkStart w:id="579" w:name="_Toc410702993"/>
      <w:r w:rsidRPr="00F20A1D">
        <w:tab/>
      </w:r>
      <w:bookmarkStart w:id="580" w:name="_Toc284662749"/>
      <w:bookmarkStart w:id="581" w:name="_Toc284663375"/>
      <w:bookmarkStart w:id="582" w:name="_Toc414553175"/>
      <w:r w:rsidR="00B540EE" w:rsidRPr="00F20A1D">
        <w:t xml:space="preserve">В рамках направления «Анализ информации, математическая обработка данных в </w:t>
      </w:r>
      <w:r w:rsidR="00B540EE" w:rsidRPr="00F20A1D">
        <w:lastRenderedPageBreak/>
        <w:t>исследовании» в качестве основных планируемых результатов возможен, но не ограничивается следующим, список того, что обучающийся сможет:</w:t>
      </w:r>
      <w:bookmarkEnd w:id="574"/>
      <w:bookmarkEnd w:id="575"/>
      <w:bookmarkEnd w:id="576"/>
      <w:bookmarkEnd w:id="577"/>
      <w:bookmarkEnd w:id="578"/>
      <w:bookmarkEnd w:id="579"/>
      <w:bookmarkEnd w:id="580"/>
      <w:bookmarkEnd w:id="581"/>
      <w:bookmarkEnd w:id="582"/>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проводить простые эксперименты и исследования в виртуальных лабораториях;</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F20A1D" w:rsidRDefault="00731D9E" w:rsidP="00F20A1D">
      <w:pPr>
        <w:pStyle w:val="afff7"/>
      </w:pPr>
      <w:bookmarkStart w:id="583" w:name="_Toc405145670"/>
      <w:bookmarkStart w:id="584" w:name="_Toc406059013"/>
      <w:bookmarkStart w:id="585" w:name="_Toc409682192"/>
      <w:bookmarkStart w:id="586" w:name="_Toc409691666"/>
      <w:bookmarkStart w:id="587" w:name="_Toc410653990"/>
      <w:bookmarkStart w:id="588" w:name="_Toc410702994"/>
      <w:r w:rsidRPr="00F20A1D">
        <w:tab/>
      </w:r>
      <w:bookmarkStart w:id="589" w:name="_Toc284662750"/>
      <w:bookmarkStart w:id="590" w:name="_Toc284663376"/>
      <w:bookmarkStart w:id="591" w:name="_Toc414553176"/>
      <w:r w:rsidR="00B540EE" w:rsidRPr="00F20A1D">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583"/>
      <w:bookmarkEnd w:id="584"/>
      <w:bookmarkEnd w:id="585"/>
      <w:bookmarkEnd w:id="586"/>
      <w:bookmarkEnd w:id="587"/>
      <w:bookmarkEnd w:id="588"/>
      <w:bookmarkEnd w:id="589"/>
      <w:bookmarkEnd w:id="590"/>
      <w:bookmarkEnd w:id="591"/>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F20A1D">
        <w:rPr>
          <w:rFonts w:ascii="Times New Roman" w:hAnsi="Times New Roman"/>
        </w:rPr>
        <w:t xml:space="preserve"> (робототехника)</w:t>
      </w:r>
      <w:r w:rsidRPr="00F20A1D">
        <w:rPr>
          <w:rFonts w:ascii="Times New Roman" w:hAnsi="Times New Roman"/>
        </w:rPr>
        <w:t>;</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моделировать с использованием виртуальных конструкторов;</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моделировать с использованием средств программирования.</w:t>
      </w:r>
    </w:p>
    <w:p w:rsidR="00B540EE" w:rsidRPr="00F20A1D" w:rsidRDefault="00731D9E" w:rsidP="00F20A1D">
      <w:pPr>
        <w:pStyle w:val="afff7"/>
      </w:pPr>
      <w:bookmarkStart w:id="592" w:name="_Toc405145671"/>
      <w:bookmarkStart w:id="593" w:name="_Toc406059014"/>
      <w:bookmarkStart w:id="594" w:name="_Toc409682193"/>
      <w:bookmarkStart w:id="595" w:name="_Toc409691667"/>
      <w:bookmarkStart w:id="596" w:name="_Toc410653991"/>
      <w:bookmarkStart w:id="597" w:name="_Toc410702995"/>
      <w:r w:rsidRPr="00F20A1D">
        <w:tab/>
      </w:r>
      <w:bookmarkStart w:id="598" w:name="_Toc284662751"/>
      <w:bookmarkStart w:id="599" w:name="_Toc284663377"/>
      <w:bookmarkStart w:id="600" w:name="_Toc414553177"/>
      <w:r w:rsidR="00B540EE" w:rsidRPr="00F20A1D">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592"/>
      <w:bookmarkEnd w:id="593"/>
      <w:bookmarkEnd w:id="594"/>
      <w:bookmarkEnd w:id="595"/>
      <w:bookmarkEnd w:id="596"/>
      <w:bookmarkEnd w:id="597"/>
      <w:bookmarkEnd w:id="598"/>
      <w:bookmarkEnd w:id="599"/>
      <w:bookmarkEnd w:id="600"/>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использовать возможности электронной почты, </w:t>
      </w:r>
      <w:r w:rsidR="00B46327" w:rsidRPr="00F20A1D">
        <w:rPr>
          <w:rFonts w:ascii="Times New Roman" w:hAnsi="Times New Roman"/>
        </w:rPr>
        <w:t>и</w:t>
      </w:r>
      <w:r w:rsidRPr="00F20A1D">
        <w:rPr>
          <w:rFonts w:ascii="Times New Roman" w:hAnsi="Times New Roman"/>
        </w:rPr>
        <w:t>нтернет-мессенджеров и социальных сетей для обучения;</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вести личный дневник (блог) с использованием возможностей </w:t>
      </w:r>
      <w:r w:rsidR="00B46327" w:rsidRPr="00F20A1D">
        <w:rPr>
          <w:rFonts w:ascii="Times New Roman" w:hAnsi="Times New Roman"/>
        </w:rPr>
        <w:t xml:space="preserve">сети </w:t>
      </w:r>
      <w:r w:rsidRPr="00F20A1D">
        <w:rPr>
          <w:rFonts w:ascii="Times New Roman" w:hAnsi="Times New Roman"/>
        </w:rPr>
        <w:t>Интернет;</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соблюдать правила безопасного поведения в </w:t>
      </w:r>
      <w:r w:rsidR="00B46327" w:rsidRPr="00F20A1D">
        <w:rPr>
          <w:rFonts w:ascii="Times New Roman" w:hAnsi="Times New Roman"/>
        </w:rPr>
        <w:t xml:space="preserve">сети </w:t>
      </w:r>
      <w:r w:rsidRPr="00F20A1D">
        <w:rPr>
          <w:rFonts w:ascii="Times New Roman" w:hAnsi="Times New Roman"/>
        </w:rPr>
        <w:t>Интернет;</w:t>
      </w:r>
    </w:p>
    <w:p w:rsidR="00B540EE" w:rsidRPr="00F20A1D" w:rsidRDefault="00B540EE" w:rsidP="00F20A1D">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различать безопасные ресурсы </w:t>
      </w:r>
      <w:r w:rsidR="00B46327" w:rsidRPr="00F20A1D">
        <w:rPr>
          <w:rFonts w:ascii="Times New Roman" w:hAnsi="Times New Roman"/>
        </w:rPr>
        <w:t xml:space="preserve">сети </w:t>
      </w:r>
      <w:r w:rsidRPr="00F20A1D">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F20A1D" w:rsidRDefault="00667803" w:rsidP="00F20A1D">
      <w:pPr>
        <w:pStyle w:val="4"/>
        <w:spacing w:line="240" w:lineRule="auto"/>
        <w:ind w:left="0"/>
        <w:rPr>
          <w:sz w:val="24"/>
          <w:szCs w:val="24"/>
        </w:rPr>
      </w:pPr>
      <w:bookmarkStart w:id="601" w:name="_Toc531612892"/>
      <w:r w:rsidRPr="00F20A1D">
        <w:rPr>
          <w:sz w:val="24"/>
          <w:szCs w:val="24"/>
        </w:rPr>
        <w:t xml:space="preserve">2.1.9. </w:t>
      </w:r>
      <w:r w:rsidR="00B540EE" w:rsidRPr="00F20A1D">
        <w:rPr>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bookmarkEnd w:id="601"/>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F20A1D" w:rsidRDefault="00B540EE" w:rsidP="00F20A1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договор с </w:t>
      </w:r>
      <w:r w:rsidR="00667803" w:rsidRPr="00F20A1D">
        <w:rPr>
          <w:rFonts w:ascii="Times New Roman" w:hAnsi="Times New Roman"/>
        </w:rPr>
        <w:t xml:space="preserve">вузом </w:t>
      </w:r>
      <w:r w:rsidRPr="00F20A1D">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F20A1D" w:rsidRDefault="00B540EE" w:rsidP="00F20A1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F20A1D" w:rsidRDefault="00B540EE" w:rsidP="00F20A1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F20A1D">
        <w:rPr>
          <w:rFonts w:ascii="Times New Roman" w:hAnsi="Times New Roman"/>
        </w:rPr>
        <w:t>обще</w:t>
      </w:r>
      <w:r w:rsidRPr="00F20A1D">
        <w:rPr>
          <w:rFonts w:ascii="Times New Roman" w:hAnsi="Times New Roman"/>
        </w:rPr>
        <w:t>образовательных организаций;</w:t>
      </w:r>
    </w:p>
    <w:p w:rsidR="00B540EE" w:rsidRPr="00F20A1D" w:rsidRDefault="00B540EE" w:rsidP="00F20A1D">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w:t>
      </w:r>
      <w:r w:rsidRPr="00F20A1D">
        <w:rPr>
          <w:rFonts w:ascii="Times New Roman" w:hAnsi="Times New Roman"/>
        </w:rPr>
        <w:lastRenderedPageBreak/>
        <w:t>практической конференции; консультаций; круглых столов; вебинаров; мастер-классов, тренингов и др.</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66CE5" w:rsidRPr="00F20A1D" w:rsidRDefault="00667803" w:rsidP="00F20A1D">
      <w:pPr>
        <w:pStyle w:val="4"/>
        <w:spacing w:line="240" w:lineRule="auto"/>
        <w:ind w:left="0"/>
        <w:rPr>
          <w:sz w:val="24"/>
          <w:szCs w:val="24"/>
        </w:rPr>
      </w:pPr>
      <w:bookmarkStart w:id="602" w:name="_Toc531612893"/>
      <w:r w:rsidRPr="00F20A1D">
        <w:rPr>
          <w:sz w:val="24"/>
          <w:szCs w:val="24"/>
        </w:rPr>
        <w:t xml:space="preserve">2.1.10. </w:t>
      </w:r>
      <w:r w:rsidR="00C66CE5" w:rsidRPr="00F20A1D">
        <w:rPr>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bookmarkEnd w:id="602"/>
    </w:p>
    <w:p w:rsidR="00B540EE" w:rsidRPr="00F20A1D" w:rsidRDefault="004E6316"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У</w:t>
      </w:r>
      <w:r w:rsidR="00B540EE" w:rsidRPr="00F20A1D">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F20A1D" w:rsidRDefault="004E6316"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Т</w:t>
      </w:r>
      <w:r w:rsidR="00B540EE" w:rsidRPr="00F20A1D">
        <w:rPr>
          <w:rFonts w:ascii="Times New Roman" w:hAnsi="Times New Roman"/>
        </w:rPr>
        <w:t>ребования к условиям включают:</w:t>
      </w:r>
    </w:p>
    <w:p w:rsidR="00B540EE" w:rsidRPr="00F20A1D" w:rsidRDefault="00B540EE" w:rsidP="00F20A1D">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F20A1D" w:rsidRDefault="00B540EE" w:rsidP="00F20A1D">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уровень квалификации педагогических и иных работников образовательной организации;</w:t>
      </w:r>
    </w:p>
    <w:p w:rsidR="00B540EE" w:rsidRPr="00F20A1D" w:rsidRDefault="00B540EE" w:rsidP="00F20A1D">
      <w:pPr>
        <w:pStyle w:val="a7"/>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педагоги прошли курсы повышения квалификации, посвященные ФГОС;</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педагоги осуществляют формирование УУД в рамках проектной, исследовательской деятельностей;</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педагоги владеют навыками формирующего оценивания;</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наличие позиции тьютора или педагоги владеют навыками тьюторского сопровождения обучающихся;</w:t>
      </w:r>
    </w:p>
    <w:p w:rsidR="00B540EE" w:rsidRPr="00F20A1D" w:rsidRDefault="00B540EE" w:rsidP="00F20A1D">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540EE" w:rsidRPr="00F20A1D" w:rsidRDefault="00667803" w:rsidP="00F20A1D">
      <w:pPr>
        <w:pStyle w:val="4"/>
        <w:spacing w:line="240" w:lineRule="auto"/>
        <w:ind w:left="0"/>
        <w:rPr>
          <w:sz w:val="24"/>
          <w:szCs w:val="24"/>
        </w:rPr>
      </w:pPr>
      <w:bookmarkStart w:id="603" w:name="_Toc531612894"/>
      <w:r w:rsidRPr="00F20A1D">
        <w:rPr>
          <w:sz w:val="24"/>
          <w:szCs w:val="24"/>
        </w:rPr>
        <w:t xml:space="preserve">2.1.11. </w:t>
      </w:r>
      <w:r w:rsidR="00B540EE" w:rsidRPr="00F20A1D">
        <w:rPr>
          <w:sz w:val="24"/>
          <w:szCs w:val="24"/>
        </w:rPr>
        <w:t>Методика и инструментарий мониторинга успешности освоения и применения обучающимися универсальных учебных действий</w:t>
      </w:r>
      <w:bookmarkEnd w:id="603"/>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F20A1D" w:rsidRDefault="00B540EE" w:rsidP="00F20A1D">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F20A1D" w:rsidRDefault="00B540EE" w:rsidP="00F20A1D">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w:t>
      </w:r>
      <w:r w:rsidR="00885F5C" w:rsidRPr="00F20A1D">
        <w:rPr>
          <w:rFonts w:ascii="Times New Roman" w:hAnsi="Times New Roman"/>
        </w:rPr>
        <w:t>Выпускник</w:t>
      </w:r>
      <w:r w:rsidRPr="00F20A1D">
        <w:rPr>
          <w:rFonts w:ascii="Times New Roman" w:hAnsi="Times New Roman"/>
        </w:rPr>
        <w:t xml:space="preserve"> может выполнять действия по уже усвоенному алгоритму);</w:t>
      </w:r>
    </w:p>
    <w:p w:rsidR="00B540EE" w:rsidRPr="00F20A1D" w:rsidRDefault="00B540EE" w:rsidP="00F20A1D">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F20A1D" w:rsidRDefault="00B540EE" w:rsidP="00F20A1D">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lastRenderedPageBreak/>
        <w:t xml:space="preserve">адекватный перенос учебных действий (самостоятельное обнаружение </w:t>
      </w:r>
      <w:r w:rsidR="00885F5C" w:rsidRPr="00F20A1D">
        <w:rPr>
          <w:rFonts w:ascii="Times New Roman" w:hAnsi="Times New Roman"/>
        </w:rPr>
        <w:t>Выпускник</w:t>
      </w:r>
      <w:r w:rsidRPr="00F20A1D">
        <w:rPr>
          <w:rFonts w:ascii="Times New Roman" w:hAnsi="Times New Roman"/>
        </w:rPr>
        <w:t>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F20A1D" w:rsidRDefault="00B540EE" w:rsidP="00F20A1D">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F20A1D" w:rsidRDefault="00B540EE" w:rsidP="00F20A1D">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обобщение учебных действий на основе выявления общих принципов.</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 xml:space="preserve">Система оценки </w:t>
      </w:r>
      <w:r w:rsidR="00323A58" w:rsidRPr="00F20A1D">
        <w:rPr>
          <w:rFonts w:ascii="Times New Roman" w:hAnsi="Times New Roman"/>
        </w:rPr>
        <w:t>УУД</w:t>
      </w:r>
      <w:r w:rsidRPr="00F20A1D">
        <w:rPr>
          <w:rFonts w:ascii="Times New Roman" w:hAnsi="Times New Roman"/>
        </w:rPr>
        <w:t xml:space="preserve"> может быть:</w:t>
      </w:r>
    </w:p>
    <w:p w:rsidR="00B540EE" w:rsidRPr="00F20A1D" w:rsidRDefault="00B540EE" w:rsidP="00F20A1D">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 xml:space="preserve">уровневой (определяются уровни владения </w:t>
      </w:r>
      <w:r w:rsidR="00323A58" w:rsidRPr="00F20A1D">
        <w:rPr>
          <w:rFonts w:ascii="Times New Roman" w:hAnsi="Times New Roman"/>
        </w:rPr>
        <w:t>УУД</w:t>
      </w:r>
      <w:r w:rsidRPr="00F20A1D">
        <w:rPr>
          <w:rFonts w:ascii="Times New Roman" w:hAnsi="Times New Roman"/>
        </w:rPr>
        <w:t>);</w:t>
      </w:r>
    </w:p>
    <w:p w:rsidR="00B540EE" w:rsidRPr="00F20A1D" w:rsidRDefault="00B540EE" w:rsidP="00F20A1D">
      <w:pPr>
        <w:pStyle w:val="a7"/>
        <w:widowControl w:val="0"/>
        <w:numPr>
          <w:ilvl w:val="0"/>
          <w:numId w:val="10"/>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F20A1D">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F20A1D" w:rsidRDefault="00B540EE" w:rsidP="00F20A1D">
      <w:pPr>
        <w:pStyle w:val="a7"/>
        <w:widowControl w:val="0"/>
        <w:tabs>
          <w:tab w:val="left" w:pos="567"/>
        </w:tabs>
        <w:spacing w:before="0" w:beforeAutospacing="0" w:after="0" w:afterAutospacing="0"/>
        <w:ind w:firstLine="709"/>
        <w:jc w:val="both"/>
        <w:rPr>
          <w:rFonts w:ascii="Times New Roman" w:hAnsi="Times New Roman"/>
        </w:rPr>
      </w:pPr>
      <w:r w:rsidRPr="00F20A1D">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F20A1D" w:rsidRDefault="00B540EE" w:rsidP="00F20A1D">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F20A1D">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2E36F7" w:rsidRPr="00F20A1D" w:rsidRDefault="002E36F7" w:rsidP="00585FE3">
      <w:pPr>
        <w:pStyle w:val="2"/>
        <w:spacing w:line="240" w:lineRule="auto"/>
        <w:ind w:firstLine="0"/>
        <w:rPr>
          <w:sz w:val="24"/>
          <w:szCs w:val="24"/>
        </w:rPr>
      </w:pPr>
      <w:bookmarkStart w:id="604" w:name="_Toc406059015"/>
      <w:bookmarkStart w:id="605" w:name="_Toc409691668"/>
      <w:bookmarkStart w:id="606" w:name="_Toc410653992"/>
      <w:bookmarkStart w:id="607" w:name="_Toc531612895"/>
    </w:p>
    <w:p w:rsidR="00B540EE" w:rsidRPr="00F20A1D" w:rsidRDefault="00140CF3" w:rsidP="00F20A1D">
      <w:pPr>
        <w:pStyle w:val="2"/>
        <w:spacing w:line="240" w:lineRule="auto"/>
        <w:rPr>
          <w:sz w:val="24"/>
          <w:szCs w:val="24"/>
        </w:rPr>
      </w:pPr>
      <w:r w:rsidRPr="00F20A1D">
        <w:rPr>
          <w:sz w:val="24"/>
          <w:szCs w:val="24"/>
        </w:rPr>
        <w:t xml:space="preserve">2.2. </w:t>
      </w:r>
      <w:r w:rsidR="00B540EE" w:rsidRPr="00F20A1D">
        <w:rPr>
          <w:sz w:val="24"/>
          <w:szCs w:val="24"/>
        </w:rPr>
        <w:t>Примерные программы учебных предметов, курсов</w:t>
      </w:r>
      <w:bookmarkEnd w:id="604"/>
      <w:bookmarkEnd w:id="605"/>
      <w:bookmarkEnd w:id="606"/>
      <w:bookmarkEnd w:id="607"/>
    </w:p>
    <w:p w:rsidR="00140CF3" w:rsidRPr="00F20A1D" w:rsidRDefault="00533ABE" w:rsidP="00F20A1D">
      <w:pPr>
        <w:pStyle w:val="4"/>
        <w:spacing w:line="240" w:lineRule="auto"/>
        <w:rPr>
          <w:sz w:val="24"/>
          <w:szCs w:val="24"/>
        </w:rPr>
      </w:pPr>
      <w:bookmarkStart w:id="608" w:name="_Toc531612896"/>
      <w:r w:rsidRPr="00F20A1D">
        <w:rPr>
          <w:sz w:val="24"/>
          <w:szCs w:val="24"/>
        </w:rPr>
        <w:t>2.2.1 Общие положения</w:t>
      </w:r>
      <w:bookmarkEnd w:id="608"/>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F20A1D">
        <w:rPr>
          <w:rFonts w:ascii="Times New Roman" w:hAnsi="Times New Roman"/>
          <w:sz w:val="24"/>
          <w:szCs w:val="24"/>
        </w:rPr>
        <w:t xml:space="preserve"> уровне</w:t>
      </w:r>
      <w:r w:rsidR="00C8496F" w:rsidRPr="00F20A1D">
        <w:rPr>
          <w:rFonts w:ascii="Times New Roman" w:hAnsi="Times New Roman"/>
          <w:sz w:val="24"/>
          <w:szCs w:val="24"/>
        </w:rPr>
        <w:t xml:space="preserve"> </w:t>
      </w:r>
      <w:r w:rsidR="00E5241E" w:rsidRPr="00F20A1D">
        <w:rPr>
          <w:rFonts w:ascii="Times New Roman" w:hAnsi="Times New Roman"/>
          <w:sz w:val="24"/>
          <w:szCs w:val="24"/>
        </w:rPr>
        <w:t>основного</w:t>
      </w:r>
      <w:r w:rsidRPr="00F20A1D">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F20A1D">
        <w:rPr>
          <w:rFonts w:ascii="Times New Roman" w:hAnsi="Times New Roman"/>
          <w:sz w:val="24"/>
          <w:szCs w:val="24"/>
        </w:rPr>
        <w:t>е</w:t>
      </w:r>
      <w:r w:rsidRPr="00F20A1D">
        <w:rPr>
          <w:rFonts w:ascii="Times New Roman" w:hAnsi="Times New Roman"/>
          <w:sz w:val="24"/>
          <w:szCs w:val="24"/>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F20A1D">
        <w:rPr>
          <w:rFonts w:ascii="Times New Roman" w:hAnsi="Times New Roman"/>
          <w:sz w:val="24"/>
          <w:szCs w:val="24"/>
        </w:rPr>
        <w:t>е</w:t>
      </w:r>
      <w:r w:rsidRPr="00F20A1D">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F20A1D" w:rsidRDefault="001E5C7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F20A1D">
        <w:rPr>
          <w:rFonts w:ascii="Times New Roman" w:hAnsi="Times New Roman"/>
          <w:sz w:val="24"/>
          <w:szCs w:val="24"/>
        </w:rPr>
        <w:t>ФГОС ООО</w:t>
      </w:r>
      <w:r w:rsidRPr="00F20A1D">
        <w:rPr>
          <w:rFonts w:ascii="Times New Roman" w:hAnsi="Times New Roman"/>
          <w:sz w:val="24"/>
          <w:szCs w:val="24"/>
        </w:rPr>
        <w:t>.</w:t>
      </w:r>
    </w:p>
    <w:p w:rsidR="001E5C7E" w:rsidRPr="00F20A1D" w:rsidRDefault="001E5C7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Программы </w:t>
      </w:r>
      <w:r w:rsidR="00323A58" w:rsidRPr="00F20A1D">
        <w:rPr>
          <w:rFonts w:ascii="Times New Roman" w:hAnsi="Times New Roman"/>
          <w:sz w:val="24"/>
          <w:szCs w:val="24"/>
        </w:rPr>
        <w:t xml:space="preserve">разработаны </w:t>
      </w:r>
      <w:r w:rsidRPr="00F20A1D">
        <w:rPr>
          <w:rFonts w:ascii="Times New Roman" w:hAnsi="Times New Roman"/>
          <w:sz w:val="24"/>
          <w:szCs w:val="24"/>
        </w:rPr>
        <w:t>с учетом актуальных задач воспитания, обучения и развития обучающихся</w:t>
      </w:r>
      <w:r w:rsidR="00323A58" w:rsidRPr="00F20A1D">
        <w:rPr>
          <w:rFonts w:ascii="Times New Roman" w:hAnsi="Times New Roman"/>
          <w:sz w:val="24"/>
          <w:szCs w:val="24"/>
        </w:rPr>
        <w:t xml:space="preserve">, их возрастных и иных особенностей, а также </w:t>
      </w:r>
      <w:r w:rsidRPr="00F20A1D">
        <w:rPr>
          <w:rFonts w:ascii="Times New Roman" w:hAnsi="Times New Roman"/>
          <w:sz w:val="24"/>
          <w:szCs w:val="24"/>
        </w:rPr>
        <w:t>условий, необходимых для развития их личностных и познавательных качеств.</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F20A1D" w:rsidRDefault="001E5C7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Примерные программы учебных предметов </w:t>
      </w:r>
      <w:r w:rsidR="004E6316" w:rsidRPr="00F20A1D">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F20A1D" w:rsidRDefault="00667803"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F20A1D">
        <w:rPr>
          <w:rFonts w:ascii="Times New Roman" w:hAnsi="Times New Roman"/>
          <w:sz w:val="24"/>
          <w:szCs w:val="24"/>
        </w:rPr>
        <w:t>е</w:t>
      </w:r>
      <w:r w:rsidRPr="00F20A1D">
        <w:rPr>
          <w:rFonts w:ascii="Times New Roman" w:hAnsi="Times New Roman"/>
          <w:sz w:val="24"/>
          <w:szCs w:val="24"/>
        </w:rPr>
        <w:t>нные возможности для формирования универсальных учебных действий</w:t>
      </w:r>
      <w:r w:rsidR="008E7CA7" w:rsidRPr="00F20A1D">
        <w:rPr>
          <w:rFonts w:ascii="Times New Roman" w:hAnsi="Times New Roman"/>
          <w:sz w:val="24"/>
          <w:szCs w:val="24"/>
        </w:rPr>
        <w:t xml:space="preserve"> и получения личностных результатов</w:t>
      </w:r>
      <w:r w:rsidRPr="00F20A1D">
        <w:rPr>
          <w:rFonts w:ascii="Times New Roman" w:hAnsi="Times New Roman"/>
          <w:sz w:val="24"/>
          <w:szCs w:val="24"/>
        </w:rPr>
        <w:t>.</w:t>
      </w:r>
    </w:p>
    <w:p w:rsidR="008E7CA7" w:rsidRPr="00F20A1D" w:rsidRDefault="008E7CA7" w:rsidP="00F20A1D">
      <w:pPr>
        <w:spacing w:after="0" w:line="240" w:lineRule="auto"/>
        <w:ind w:firstLine="709"/>
        <w:jc w:val="both"/>
        <w:rPr>
          <w:rFonts w:ascii="Times New Roman" w:hAnsi="Times New Roman"/>
          <w:b/>
          <w:sz w:val="24"/>
          <w:szCs w:val="24"/>
        </w:rPr>
      </w:pPr>
      <w:r w:rsidRPr="00F20A1D">
        <w:rPr>
          <w:rFonts w:ascii="Times New Roman" w:hAnsi="Times New Roman"/>
          <w:sz w:val="24"/>
          <w:szCs w:val="24"/>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F20A1D">
        <w:rPr>
          <w:rFonts w:ascii="Times New Roman" w:hAnsi="Times New Roman"/>
          <w:sz w:val="24"/>
          <w:szCs w:val="24"/>
        </w:rPr>
        <w:t>ОВЗ</w:t>
      </w:r>
      <w:r w:rsidRPr="00F20A1D">
        <w:rPr>
          <w:rFonts w:ascii="Times New Roman" w:hAnsi="Times New Roman"/>
          <w:sz w:val="24"/>
          <w:szCs w:val="24"/>
        </w:rPr>
        <w:t xml:space="preserve"> и инвалидами.</w:t>
      </w:r>
    </w:p>
    <w:p w:rsidR="004E6316" w:rsidRPr="00F20A1D" w:rsidRDefault="004E6316"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140CF3" w:rsidRPr="00F20A1D" w:rsidRDefault="00140CF3" w:rsidP="00F20A1D">
      <w:pPr>
        <w:pStyle w:val="4"/>
        <w:spacing w:line="240" w:lineRule="auto"/>
        <w:ind w:left="0"/>
        <w:rPr>
          <w:sz w:val="24"/>
          <w:szCs w:val="24"/>
        </w:rPr>
      </w:pPr>
      <w:bookmarkStart w:id="609" w:name="_Toc410653993"/>
      <w:bookmarkStart w:id="610" w:name="_Toc531612897"/>
      <w:r w:rsidRPr="00F20A1D">
        <w:rPr>
          <w:sz w:val="24"/>
          <w:szCs w:val="24"/>
        </w:rPr>
        <w:t xml:space="preserve">2.2.2. Основное содержание </w:t>
      </w:r>
      <w:r w:rsidR="0048158A" w:rsidRPr="00F20A1D">
        <w:rPr>
          <w:sz w:val="24"/>
          <w:szCs w:val="24"/>
        </w:rPr>
        <w:t xml:space="preserve">учебных предметов на </w:t>
      </w:r>
      <w:r w:rsidR="00F91F55" w:rsidRPr="00F20A1D">
        <w:rPr>
          <w:sz w:val="24"/>
          <w:szCs w:val="24"/>
        </w:rPr>
        <w:t xml:space="preserve">уровне </w:t>
      </w:r>
      <w:r w:rsidR="0048158A" w:rsidRPr="00F20A1D">
        <w:rPr>
          <w:sz w:val="24"/>
          <w:szCs w:val="24"/>
        </w:rPr>
        <w:t>основн</w:t>
      </w:r>
      <w:r w:rsidR="00731D9E" w:rsidRPr="00F20A1D">
        <w:rPr>
          <w:sz w:val="24"/>
          <w:szCs w:val="24"/>
        </w:rPr>
        <w:t>о</w:t>
      </w:r>
      <w:r w:rsidR="0048158A" w:rsidRPr="00F20A1D">
        <w:rPr>
          <w:sz w:val="24"/>
          <w:szCs w:val="24"/>
        </w:rPr>
        <w:t>го общего образования</w:t>
      </w:r>
      <w:bookmarkEnd w:id="609"/>
      <w:bookmarkEnd w:id="610"/>
    </w:p>
    <w:p w:rsidR="00B540EE" w:rsidRPr="00F20A1D" w:rsidRDefault="0048158A" w:rsidP="00F20A1D">
      <w:pPr>
        <w:pStyle w:val="4"/>
        <w:spacing w:before="0" w:line="240" w:lineRule="auto"/>
        <w:rPr>
          <w:sz w:val="24"/>
          <w:szCs w:val="24"/>
        </w:rPr>
      </w:pPr>
      <w:bookmarkStart w:id="611" w:name="_Toc409691669"/>
      <w:bookmarkStart w:id="612" w:name="_Toc410653994"/>
      <w:bookmarkStart w:id="613" w:name="_Toc531612898"/>
      <w:r w:rsidRPr="00F20A1D">
        <w:rPr>
          <w:sz w:val="24"/>
          <w:szCs w:val="24"/>
        </w:rPr>
        <w:t xml:space="preserve">2.2.2.1. </w:t>
      </w:r>
      <w:r w:rsidR="00B540EE" w:rsidRPr="00F20A1D">
        <w:rPr>
          <w:sz w:val="24"/>
          <w:szCs w:val="24"/>
        </w:rPr>
        <w:t>Русский язык</w:t>
      </w:r>
      <w:bookmarkEnd w:id="611"/>
      <w:bookmarkEnd w:id="612"/>
      <w:bookmarkEnd w:id="613"/>
    </w:p>
    <w:p w:rsidR="006969DC" w:rsidRPr="00F20A1D" w:rsidRDefault="006969DC"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F20A1D" w:rsidRDefault="006969DC"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F20A1D" w:rsidRDefault="006969DC"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F20A1D" w:rsidRDefault="006969DC"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w:t>
      </w:r>
      <w:r w:rsidRPr="00F20A1D">
        <w:rPr>
          <w:rFonts w:ascii="Times New Roman" w:hAnsi="Times New Roman"/>
          <w:sz w:val="24"/>
          <w:szCs w:val="24"/>
        </w:rPr>
        <w:lastRenderedPageBreak/>
        <w:t>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F20A1D" w:rsidRDefault="008E7CA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Главными задачами реализации Программы</w:t>
      </w:r>
      <w:r w:rsidR="00C8496F" w:rsidRPr="00F20A1D">
        <w:rPr>
          <w:rFonts w:ascii="Times New Roman" w:hAnsi="Times New Roman"/>
          <w:sz w:val="24"/>
          <w:szCs w:val="24"/>
        </w:rPr>
        <w:t xml:space="preserve"> </w:t>
      </w:r>
      <w:r w:rsidRPr="00F20A1D">
        <w:rPr>
          <w:rFonts w:ascii="Times New Roman" w:hAnsi="Times New Roman"/>
          <w:sz w:val="24"/>
          <w:szCs w:val="24"/>
        </w:rPr>
        <w:t>являются:</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F20A1D" w:rsidRDefault="008E7CA7" w:rsidP="00F20A1D">
      <w:pPr>
        <w:pStyle w:val="a9"/>
        <w:ind w:left="709"/>
        <w:jc w:val="both"/>
        <w:rPr>
          <w:rFonts w:ascii="Times New Roman" w:hAnsi="Times New Roman"/>
        </w:rPr>
      </w:pPr>
      <w:r w:rsidRPr="00F20A1D">
        <w:rPr>
          <w:rFonts w:ascii="Times New Roman" w:hAnsi="Times New Roman"/>
        </w:rPr>
        <w:t xml:space="preserve">В процессе изучения предмета «Русский язык» создаются условия </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для развития личности, ее духовно-нравственного и эмоционального совершенствования;</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F20A1D">
        <w:rPr>
          <w:rStyle w:val="Zag11"/>
          <w:rFonts w:ascii="Times New Roman" w:eastAsia="@Arial Unicode MS" w:hAnsi="Times New Roman"/>
        </w:rPr>
        <w:t>лиц, проявивших выдающиеся способности</w:t>
      </w:r>
      <w:r w:rsidRPr="00F20A1D">
        <w:rPr>
          <w:rFonts w:ascii="Times New Roman" w:hAnsi="Times New Roman"/>
        </w:rPr>
        <w:t>;</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 xml:space="preserve">для знакомства обучающихся с методами научного познания; </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F20A1D">
        <w:rPr>
          <w:rFonts w:ascii="Times New Roman" w:hAnsi="Times New Roman"/>
        </w:rPr>
        <w:t>о</w:t>
      </w:r>
      <w:r w:rsidRPr="00F20A1D">
        <w:rPr>
          <w:rFonts w:ascii="Times New Roman" w:hAnsi="Times New Roman"/>
        </w:rPr>
        <w:t>й и художественной деятельности;</w:t>
      </w:r>
    </w:p>
    <w:p w:rsidR="008E7CA7" w:rsidRPr="00F20A1D" w:rsidRDefault="008E7CA7" w:rsidP="00F20A1D">
      <w:pPr>
        <w:pStyle w:val="a9"/>
        <w:numPr>
          <w:ilvl w:val="0"/>
          <w:numId w:val="149"/>
        </w:numPr>
        <w:ind w:left="0" w:firstLine="709"/>
        <w:jc w:val="both"/>
        <w:rPr>
          <w:rFonts w:ascii="Times New Roman" w:hAnsi="Times New Roman"/>
        </w:rPr>
      </w:pPr>
      <w:r w:rsidRPr="00F20A1D">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563142" w:rsidRPr="00F20A1D" w:rsidRDefault="00563142" w:rsidP="00F20A1D">
      <w:pPr>
        <w:pStyle w:val="3"/>
        <w:spacing w:before="0" w:beforeAutospacing="0" w:after="0" w:afterAutospacing="0"/>
        <w:ind w:firstLine="709"/>
        <w:rPr>
          <w:sz w:val="24"/>
          <w:szCs w:val="24"/>
        </w:rPr>
      </w:pPr>
      <w:bookmarkStart w:id="614" w:name="_Toc409691670"/>
      <w:bookmarkStart w:id="615" w:name="_Toc410653995"/>
    </w:p>
    <w:p w:rsidR="00563142" w:rsidRDefault="009B4483" w:rsidP="009B4483">
      <w:pPr>
        <w:spacing w:after="0" w:line="240" w:lineRule="auto"/>
        <w:rPr>
          <w:rFonts w:ascii="Times New Roman" w:hAnsi="Times New Roman"/>
          <w:b/>
          <w:sz w:val="24"/>
          <w:szCs w:val="24"/>
        </w:rPr>
      </w:pPr>
      <w:r>
        <w:rPr>
          <w:rFonts w:ascii="Times New Roman" w:hAnsi="Times New Roman"/>
          <w:b/>
          <w:sz w:val="24"/>
          <w:szCs w:val="24"/>
        </w:rPr>
        <w:t xml:space="preserve">  5 КЛАСС</w:t>
      </w:r>
    </w:p>
    <w:p w:rsidR="00585FE3" w:rsidRPr="00F67A07" w:rsidRDefault="00585FE3" w:rsidP="00585FE3">
      <w:pPr>
        <w:spacing w:after="0" w:line="240" w:lineRule="auto"/>
        <w:ind w:firstLine="708"/>
        <w:rPr>
          <w:rFonts w:ascii="Times New Roman" w:eastAsiaTheme="minorEastAsia" w:hAnsi="Times New Roman"/>
          <w:sz w:val="24"/>
          <w:szCs w:val="24"/>
          <w:lang w:eastAsia="ru-RU"/>
        </w:rPr>
      </w:pPr>
      <w:r w:rsidRPr="00F67A07">
        <w:rPr>
          <w:rFonts w:ascii="Times New Roman" w:eastAsiaTheme="minorEastAsia" w:hAnsi="Times New Roman"/>
          <w:sz w:val="24"/>
          <w:szCs w:val="24"/>
          <w:lang w:eastAsia="ru-RU"/>
        </w:rPr>
        <w:t>Речь. Речевая деятельность</w:t>
      </w:r>
    </w:p>
    <w:p w:rsidR="00585FE3" w:rsidRPr="00F67A07" w:rsidRDefault="00585FE3" w:rsidP="00585FE3">
      <w:pPr>
        <w:spacing w:after="0" w:line="240" w:lineRule="auto"/>
        <w:ind w:firstLine="708"/>
        <w:jc w:val="both"/>
        <w:rPr>
          <w:rFonts w:ascii="Times New Roman" w:eastAsiaTheme="minorEastAsia" w:hAnsi="Times New Roman"/>
          <w:sz w:val="24"/>
          <w:szCs w:val="24"/>
          <w:lang w:eastAsia="ru-RU"/>
        </w:rPr>
      </w:pPr>
      <w:r w:rsidRPr="00F67A07">
        <w:rPr>
          <w:rFonts w:ascii="Times New Roman" w:eastAsiaTheme="minorEastAsia" w:hAnsi="Times New Roman"/>
          <w:sz w:val="24"/>
          <w:szCs w:val="24"/>
          <w:lang w:eastAsia="ru-RU"/>
        </w:rPr>
        <w:t>Язык и речь. Речевое общение. Виды речи (устная и письменная). Формы речи (монолог, диалог). Общие сведения о языке. Основные разделы науки о языке. Роль языка в жизни человека и общества.</w:t>
      </w:r>
    </w:p>
    <w:p w:rsidR="00585FE3" w:rsidRPr="00F67A07" w:rsidRDefault="00585FE3" w:rsidP="00585FE3">
      <w:pPr>
        <w:spacing w:after="0" w:line="240" w:lineRule="auto"/>
        <w:ind w:firstLine="708"/>
        <w:jc w:val="center"/>
        <w:rPr>
          <w:rFonts w:ascii="Times New Roman" w:eastAsiaTheme="minorEastAsia" w:hAnsi="Times New Roman"/>
          <w:sz w:val="24"/>
          <w:szCs w:val="24"/>
          <w:lang w:eastAsia="ru-RU"/>
        </w:rPr>
      </w:pPr>
      <w:r w:rsidRPr="00F67A07">
        <w:rPr>
          <w:rFonts w:ascii="Times New Roman" w:eastAsiaTheme="minorEastAsia" w:hAnsi="Times New Roman"/>
          <w:sz w:val="24"/>
          <w:szCs w:val="24"/>
          <w:lang w:eastAsia="ru-RU"/>
        </w:rPr>
        <w:t>Повторение изученного материала  в начальных классах</w:t>
      </w:r>
    </w:p>
    <w:p w:rsidR="00585FE3" w:rsidRPr="00F67A07" w:rsidRDefault="00585FE3" w:rsidP="00585FE3">
      <w:pPr>
        <w:widowControl w:val="0"/>
        <w:autoSpaceDE w:val="0"/>
        <w:autoSpaceDN w:val="0"/>
        <w:adjustRightInd w:val="0"/>
        <w:spacing w:after="0" w:line="240" w:lineRule="auto"/>
        <w:ind w:firstLine="708"/>
        <w:jc w:val="both"/>
        <w:rPr>
          <w:rFonts w:ascii="Times New Roman" w:eastAsiaTheme="minorEastAsia" w:hAnsi="Times New Roman"/>
          <w:bCs/>
          <w:sz w:val="24"/>
          <w:szCs w:val="24"/>
          <w:lang w:eastAsia="ru-RU"/>
        </w:rPr>
      </w:pPr>
      <w:r w:rsidRPr="00F67A07">
        <w:rPr>
          <w:rFonts w:ascii="Times New Roman" w:eastAsiaTheme="minorEastAsia" w:hAnsi="Times New Roman"/>
          <w:bCs/>
          <w:sz w:val="24"/>
          <w:szCs w:val="24"/>
          <w:lang w:eastAsia="ru-RU"/>
        </w:rPr>
        <w:t>С</w:t>
      </w:r>
      <w:r w:rsidRPr="00F67A07">
        <w:rPr>
          <w:rFonts w:ascii="Times New Roman" w:eastAsiaTheme="minorEastAsia" w:hAnsi="Times New Roman"/>
          <w:bCs/>
          <w:color w:val="000000" w:themeColor="text1"/>
          <w:sz w:val="24"/>
          <w:szCs w:val="24"/>
          <w:lang w:eastAsia="ru-RU"/>
        </w:rPr>
        <w:t xml:space="preserve">тили речи. Произношение и правописание. Орфограмма. Правописание проверяемых  и непроверяемых безударных гласных в корне слова. </w:t>
      </w:r>
      <w:r w:rsidRPr="00F67A07">
        <w:rPr>
          <w:rFonts w:ascii="Times New Roman" w:eastAsiaTheme="minorEastAsia" w:hAnsi="Times New Roman"/>
          <w:bCs/>
          <w:sz w:val="24"/>
          <w:szCs w:val="24"/>
          <w:lang w:eastAsia="ru-RU"/>
        </w:rPr>
        <w:t>П</w:t>
      </w:r>
      <w:r w:rsidRPr="00F67A07">
        <w:rPr>
          <w:rFonts w:ascii="Times New Roman" w:eastAsiaTheme="minorEastAsia" w:hAnsi="Times New Roman"/>
          <w:bCs/>
          <w:color w:val="000000" w:themeColor="text1"/>
          <w:sz w:val="24"/>
          <w:szCs w:val="24"/>
          <w:lang w:eastAsia="ru-RU"/>
        </w:rPr>
        <w:t xml:space="preserve">равописание проверяемых и непроизносимых согласных в корне  слова. Разделительные ъ и ь. </w:t>
      </w:r>
      <w:r w:rsidRPr="00F67A07">
        <w:rPr>
          <w:rFonts w:ascii="Times New Roman" w:eastAsiaTheme="minorEastAsia" w:hAnsi="Times New Roman"/>
          <w:bCs/>
          <w:sz w:val="24"/>
          <w:szCs w:val="24"/>
          <w:lang w:eastAsia="ru-RU"/>
        </w:rPr>
        <w:t xml:space="preserve">Буквы и,у,а после шипящих. Раздельное написание предлогов с другими словами. </w:t>
      </w:r>
      <w:r w:rsidRPr="00F67A07">
        <w:rPr>
          <w:rFonts w:ascii="Times New Roman" w:eastAsiaTheme="minorEastAsia" w:hAnsi="Times New Roman"/>
          <w:bCs/>
          <w:color w:val="000000" w:themeColor="text1"/>
          <w:sz w:val="24"/>
          <w:szCs w:val="24"/>
          <w:lang w:eastAsia="ru-RU"/>
        </w:rPr>
        <w:t xml:space="preserve">Текст. Тема текста. Основная мысль текста. Части речи. </w:t>
      </w:r>
      <w:r w:rsidRPr="00F67A07">
        <w:rPr>
          <w:rFonts w:ascii="Times New Roman" w:eastAsiaTheme="minorEastAsia" w:hAnsi="Times New Roman"/>
          <w:bCs/>
          <w:sz w:val="24"/>
          <w:szCs w:val="24"/>
          <w:lang w:eastAsia="ru-RU"/>
        </w:rPr>
        <w:t xml:space="preserve">Наречие. </w:t>
      </w:r>
      <w:r w:rsidRPr="00F67A07">
        <w:rPr>
          <w:rFonts w:ascii="Times New Roman" w:eastAsiaTheme="minorEastAsia" w:hAnsi="Times New Roman"/>
          <w:bCs/>
          <w:color w:val="000000" w:themeColor="text1"/>
          <w:sz w:val="24"/>
          <w:szCs w:val="24"/>
          <w:lang w:eastAsia="ru-RU"/>
        </w:rPr>
        <w:t>Глагол. -Тся и –ться в глаголах. Личные окончания  глаголов. Имя существительное как часть речи. Падежные окончания существительных. Имя прилагательное как часть речи. Местоимение  как часть речи</w:t>
      </w:r>
      <w:r w:rsidRPr="00F67A07">
        <w:rPr>
          <w:rFonts w:ascii="Times New Roman" w:eastAsiaTheme="minorEastAsia" w:hAnsi="Times New Roman"/>
          <w:b/>
          <w:bCs/>
          <w:color w:val="000000" w:themeColor="text1"/>
          <w:sz w:val="24"/>
          <w:szCs w:val="24"/>
          <w:lang w:eastAsia="ru-RU"/>
        </w:rPr>
        <w:t xml:space="preserve">. </w:t>
      </w:r>
    </w:p>
    <w:p w:rsidR="00585FE3" w:rsidRPr="00F67A07" w:rsidRDefault="00585FE3" w:rsidP="00585FE3">
      <w:pPr>
        <w:widowControl w:val="0"/>
        <w:autoSpaceDE w:val="0"/>
        <w:autoSpaceDN w:val="0"/>
        <w:adjustRightInd w:val="0"/>
        <w:spacing w:after="0" w:line="240" w:lineRule="auto"/>
        <w:jc w:val="center"/>
        <w:rPr>
          <w:rFonts w:ascii="Times New Roman" w:eastAsiaTheme="minorEastAsia" w:hAnsi="Times New Roman"/>
          <w:bCs/>
          <w:sz w:val="24"/>
          <w:szCs w:val="24"/>
          <w:lang w:eastAsia="ru-RU"/>
        </w:rPr>
      </w:pPr>
      <w:r w:rsidRPr="00F67A07">
        <w:rPr>
          <w:rFonts w:ascii="Times New Roman" w:eastAsiaTheme="minorEastAsia" w:hAnsi="Times New Roman"/>
          <w:bCs/>
          <w:sz w:val="24"/>
          <w:szCs w:val="24"/>
          <w:lang w:eastAsia="ru-RU"/>
        </w:rPr>
        <w:t>Синтаксис. Пунктуация. Культура речи</w:t>
      </w:r>
    </w:p>
    <w:p w:rsidR="00585FE3" w:rsidRPr="00F67A07" w:rsidRDefault="00585FE3" w:rsidP="00585FE3">
      <w:pPr>
        <w:widowControl w:val="0"/>
        <w:autoSpaceDE w:val="0"/>
        <w:autoSpaceDN w:val="0"/>
        <w:adjustRightInd w:val="0"/>
        <w:spacing w:after="0" w:line="240" w:lineRule="auto"/>
        <w:contextualSpacing/>
        <w:jc w:val="both"/>
        <w:rPr>
          <w:rFonts w:ascii="Times New Roman" w:eastAsiaTheme="minorEastAsia" w:hAnsi="Times New Roman"/>
          <w:bCs/>
          <w:sz w:val="24"/>
          <w:szCs w:val="24"/>
          <w:lang w:eastAsia="ru-RU"/>
        </w:rPr>
      </w:pPr>
      <w:r w:rsidRPr="00F67A07">
        <w:rPr>
          <w:rFonts w:ascii="Times New Roman" w:eastAsiaTheme="minorEastAsia" w:hAnsi="Times New Roman"/>
          <w:bCs/>
          <w:sz w:val="24"/>
          <w:szCs w:val="24"/>
          <w:lang w:eastAsia="ru-RU"/>
        </w:rPr>
        <w:tab/>
      </w:r>
      <w:r w:rsidRPr="00F67A07">
        <w:rPr>
          <w:rFonts w:ascii="Times New Roman" w:eastAsiaTheme="minorEastAsia" w:hAnsi="Times New Roman"/>
          <w:bCs/>
          <w:color w:val="000000" w:themeColor="text1"/>
          <w:sz w:val="24"/>
          <w:szCs w:val="24"/>
          <w:lang w:eastAsia="ru-RU"/>
        </w:rPr>
        <w:t>Синтаксис. Пунктуация.</w:t>
      </w:r>
      <w:r w:rsidRPr="00F67A07">
        <w:rPr>
          <w:rFonts w:ascii="Times New Roman" w:eastAsiaTheme="minorEastAsia" w:hAnsi="Times New Roman"/>
          <w:bCs/>
          <w:sz w:val="24"/>
          <w:szCs w:val="24"/>
          <w:lang w:eastAsia="ru-RU"/>
        </w:rPr>
        <w:t xml:space="preserve"> Знаки препинания и их функции. Одиночные и парные знаки препинания. Словосочетание и предложение как единицы синтаксиса. </w:t>
      </w:r>
      <w:r w:rsidRPr="00F67A07">
        <w:rPr>
          <w:rFonts w:ascii="Times New Roman" w:eastAsiaTheme="minorEastAsia" w:hAnsi="Times New Roman"/>
          <w:bCs/>
          <w:color w:val="000000" w:themeColor="text1"/>
          <w:sz w:val="24"/>
          <w:szCs w:val="24"/>
          <w:lang w:eastAsia="ru-RU"/>
        </w:rPr>
        <w:t xml:space="preserve">Разбор словосочетаний. </w:t>
      </w:r>
      <w:r w:rsidRPr="00F67A07">
        <w:rPr>
          <w:rFonts w:ascii="Times New Roman" w:hAnsi="Times New Roman"/>
          <w:bCs/>
          <w:sz w:val="24"/>
          <w:szCs w:val="24"/>
        </w:rPr>
        <w:t xml:space="preserve">Формально-смысловое единство и его коммуникативная направленность текста: тема, идея. Анализ текста. Сжатое изложение. </w:t>
      </w:r>
      <w:r w:rsidRPr="00F67A07">
        <w:rPr>
          <w:rFonts w:ascii="Times New Roman" w:eastAsiaTheme="minorEastAsia" w:hAnsi="Times New Roman"/>
          <w:bCs/>
          <w:color w:val="000000" w:themeColor="text1"/>
          <w:sz w:val="24"/>
          <w:szCs w:val="24"/>
          <w:lang w:eastAsia="ru-RU"/>
        </w:rPr>
        <w:t xml:space="preserve">Предложение. Типы предложений по цели высказывания и эмоциональной окраске. </w:t>
      </w:r>
      <w:r w:rsidRPr="00F67A07">
        <w:rPr>
          <w:rFonts w:ascii="Times New Roman" w:eastAsiaTheme="minorEastAsia" w:hAnsi="Times New Roman"/>
          <w:bCs/>
          <w:sz w:val="24"/>
          <w:szCs w:val="24"/>
          <w:lang w:eastAsia="ru-RU"/>
        </w:rPr>
        <w:t xml:space="preserve">Знаки препинания в конце предложения, в простом предложении. Грамматическая основа предложения. Главные члены предложения, способы их выражения. Подлежащее. Сказуемое. </w:t>
      </w:r>
      <w:r w:rsidRPr="00F67A07">
        <w:rPr>
          <w:rFonts w:ascii="Times New Roman" w:eastAsiaTheme="minorEastAsia" w:hAnsi="Times New Roman"/>
          <w:bCs/>
          <w:color w:val="000000" w:themeColor="text1"/>
          <w:sz w:val="24"/>
          <w:szCs w:val="24"/>
          <w:lang w:eastAsia="ru-RU"/>
        </w:rPr>
        <w:t xml:space="preserve">Тире между подлежащим и сказуемым. </w:t>
      </w:r>
      <w:r w:rsidRPr="00F67A07">
        <w:rPr>
          <w:rFonts w:ascii="Times New Roman" w:eastAsiaTheme="minorEastAsia" w:hAnsi="Times New Roman"/>
          <w:bCs/>
          <w:sz w:val="24"/>
          <w:szCs w:val="24"/>
          <w:lang w:eastAsia="ru-RU"/>
        </w:rPr>
        <w:t xml:space="preserve">Второстепенные члены предложения, способы их выражения. Структурные типы простых </w:t>
      </w:r>
      <w:r w:rsidRPr="00F67A07">
        <w:rPr>
          <w:rFonts w:ascii="Times New Roman" w:eastAsiaTheme="minorEastAsia" w:hAnsi="Times New Roman"/>
          <w:bCs/>
          <w:sz w:val="24"/>
          <w:szCs w:val="24"/>
          <w:lang w:eastAsia="ru-RU"/>
        </w:rPr>
        <w:lastRenderedPageBreak/>
        <w:t xml:space="preserve">предложений: распространённые и нераспространённые. Дополнение. </w:t>
      </w:r>
      <w:r w:rsidRPr="00F67A07">
        <w:rPr>
          <w:rFonts w:ascii="Times New Roman" w:eastAsiaTheme="minorEastAsia" w:hAnsi="Times New Roman"/>
          <w:bCs/>
          <w:color w:val="000000" w:themeColor="text1"/>
          <w:sz w:val="24"/>
          <w:szCs w:val="24"/>
          <w:lang w:eastAsia="ru-RU"/>
        </w:rPr>
        <w:t xml:space="preserve">Определение. Обстоятельство. </w:t>
      </w:r>
      <w:r w:rsidRPr="00F67A07">
        <w:rPr>
          <w:rFonts w:ascii="Times New Roman" w:eastAsiaTheme="minorEastAsia" w:hAnsi="Times New Roman"/>
          <w:bCs/>
          <w:position w:val="6"/>
          <w:sz w:val="24"/>
          <w:szCs w:val="24"/>
          <w:lang w:eastAsia="ru-RU"/>
        </w:rPr>
        <w:t xml:space="preserve">Предложения осложнённой и неосложненной структуры. </w:t>
      </w:r>
      <w:r w:rsidRPr="00F67A07">
        <w:rPr>
          <w:rFonts w:ascii="Times New Roman" w:eastAsiaTheme="minorEastAsia" w:hAnsi="Times New Roman"/>
          <w:bCs/>
          <w:sz w:val="24"/>
          <w:lang w:eastAsia="ru-RU"/>
        </w:rPr>
        <w:t>Однородные члены предложения. Обобщающие слова при однородных членах</w:t>
      </w:r>
      <w:r>
        <w:rPr>
          <w:rFonts w:ascii="Times New Roman" w:eastAsiaTheme="minorEastAsia" w:hAnsi="Times New Roman"/>
          <w:bCs/>
          <w:sz w:val="24"/>
          <w:lang w:eastAsia="ru-RU"/>
        </w:rPr>
        <w:t xml:space="preserve"> </w:t>
      </w:r>
      <w:r w:rsidRPr="00F67A07">
        <w:rPr>
          <w:rFonts w:ascii="Times New Roman" w:eastAsiaTheme="minorEastAsia" w:hAnsi="Times New Roman"/>
          <w:bCs/>
          <w:color w:val="000000" w:themeColor="text1"/>
          <w:sz w:val="24"/>
          <w:szCs w:val="24"/>
          <w:lang w:eastAsia="ru-RU"/>
        </w:rPr>
        <w:t xml:space="preserve">предложения. Обращение. Письмо. </w:t>
      </w:r>
      <w:r w:rsidRPr="00F67A07">
        <w:rPr>
          <w:rFonts w:ascii="Times New Roman" w:eastAsiaTheme="minorEastAsia" w:hAnsi="Times New Roman"/>
          <w:bCs/>
          <w:sz w:val="24"/>
          <w:szCs w:val="24"/>
          <w:lang w:eastAsia="ru-RU"/>
        </w:rPr>
        <w:t xml:space="preserve">Культура речи. </w:t>
      </w:r>
      <w:r w:rsidRPr="00F67A07">
        <w:rPr>
          <w:rFonts w:ascii="Times New Roman" w:eastAsia="Times New Roman" w:hAnsi="Times New Roman"/>
          <w:bCs/>
          <w:color w:val="000000"/>
          <w:sz w:val="24"/>
          <w:szCs w:val="24"/>
          <w:lang w:eastAsia="ru-RU"/>
        </w:rPr>
        <w:t xml:space="preserve">Предложения простые. Предложения сложные. Синтаксический анализ простого предложения. </w:t>
      </w:r>
      <w:r w:rsidRPr="00F67A07">
        <w:rPr>
          <w:rFonts w:ascii="Times New Roman" w:eastAsia="Times New Roman" w:hAnsi="Times New Roman"/>
          <w:bCs/>
          <w:sz w:val="24"/>
          <w:szCs w:val="24"/>
          <w:lang w:eastAsia="ru-RU"/>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Применение знаний по синтаксису в практике правописания. </w:t>
      </w:r>
      <w:r w:rsidRPr="00F67A07">
        <w:rPr>
          <w:rFonts w:ascii="Times New Roman" w:eastAsia="Times New Roman" w:hAnsi="Times New Roman"/>
          <w:bCs/>
          <w:color w:val="000000"/>
          <w:sz w:val="24"/>
          <w:szCs w:val="24"/>
          <w:lang w:eastAsia="ru-RU"/>
        </w:rPr>
        <w:t xml:space="preserve">Пунктуационный анализ простого предложения. Синтаксический анализ сложного предложения. </w:t>
      </w:r>
      <w:r w:rsidRPr="00F67A07">
        <w:rPr>
          <w:rFonts w:ascii="Times New Roman" w:eastAsia="Times New Roman" w:hAnsi="Times New Roman"/>
          <w:bCs/>
          <w:sz w:val="24"/>
          <w:szCs w:val="24"/>
          <w:lang w:eastAsia="ru-RU"/>
        </w:rPr>
        <w:t xml:space="preserve">Способы передачи чужой речи. Прямая речь. Знаки препинания при прямой речи. </w:t>
      </w:r>
      <w:r w:rsidRPr="00F67A07">
        <w:rPr>
          <w:rFonts w:ascii="Times New Roman" w:eastAsia="Times New Roman" w:hAnsi="Times New Roman"/>
          <w:bCs/>
          <w:color w:val="000000"/>
          <w:sz w:val="24"/>
          <w:szCs w:val="24"/>
          <w:lang w:eastAsia="ru-RU"/>
        </w:rPr>
        <w:t>Диалог.</w:t>
      </w:r>
      <w:r w:rsidRPr="00F67A07">
        <w:rPr>
          <w:rFonts w:ascii="Times New Roman" w:eastAsia="Times New Roman" w:hAnsi="Times New Roman"/>
          <w:bCs/>
          <w:sz w:val="24"/>
          <w:szCs w:val="24"/>
          <w:lang w:eastAsia="ru-RU"/>
        </w:rPr>
        <w:t xml:space="preserve"> Знаки препинания в диалоге.</w:t>
      </w:r>
    </w:p>
    <w:p w:rsidR="00585FE3" w:rsidRPr="00F67A07" w:rsidRDefault="00585FE3" w:rsidP="00585FE3">
      <w:pPr>
        <w:widowControl w:val="0"/>
        <w:autoSpaceDE w:val="0"/>
        <w:autoSpaceDN w:val="0"/>
        <w:adjustRightInd w:val="0"/>
        <w:spacing w:after="0" w:line="240" w:lineRule="auto"/>
        <w:jc w:val="center"/>
        <w:rPr>
          <w:rFonts w:ascii="Times New Roman" w:eastAsiaTheme="minorEastAsia" w:hAnsi="Times New Roman"/>
          <w:bCs/>
          <w:sz w:val="24"/>
          <w:szCs w:val="24"/>
          <w:lang w:eastAsia="ru-RU"/>
        </w:rPr>
      </w:pPr>
      <w:r w:rsidRPr="00F67A07">
        <w:rPr>
          <w:rFonts w:ascii="Times New Roman" w:eastAsiaTheme="minorEastAsia" w:hAnsi="Times New Roman"/>
          <w:bCs/>
          <w:sz w:val="24"/>
          <w:szCs w:val="24"/>
          <w:lang w:eastAsia="ru-RU"/>
        </w:rPr>
        <w:t>Фонетика</w:t>
      </w:r>
    </w:p>
    <w:p w:rsidR="00585FE3" w:rsidRPr="00F67A07" w:rsidRDefault="00585FE3" w:rsidP="00585FE3">
      <w:pPr>
        <w:spacing w:after="0" w:line="240" w:lineRule="auto"/>
        <w:jc w:val="both"/>
        <w:rPr>
          <w:rFonts w:ascii="Times New Roman" w:eastAsia="Times New Roman" w:hAnsi="Times New Roman"/>
          <w:position w:val="6"/>
          <w:sz w:val="24"/>
          <w:lang w:eastAsia="ru-RU"/>
        </w:rPr>
      </w:pPr>
      <w:r w:rsidRPr="00F67A07">
        <w:rPr>
          <w:rFonts w:ascii="Times New Roman" w:eastAsiaTheme="minorEastAsia" w:hAnsi="Times New Roman"/>
          <w:sz w:val="24"/>
          <w:lang w:eastAsia="ru-RU"/>
        </w:rPr>
        <w:t xml:space="preserve">Фонетика и орфоэпия. Звуки речи. Система гласных звуков. Система согласных звуков. Согласные твердые и мягкие. Согласные звуки звонкие и глухие. Изменение звуков вречевом потоке. Интонация, ее функции. Основные элементы интонации. Функционально </w:t>
      </w:r>
      <w:r w:rsidRPr="00F67A07">
        <w:rPr>
          <w:rFonts w:ascii="Times New Roman" w:eastAsia="Times New Roman" w:hAnsi="Times New Roman"/>
          <w:color w:val="000000"/>
          <w:sz w:val="24"/>
          <w:lang w:eastAsia="ru-RU"/>
        </w:rPr>
        <w:t xml:space="preserve">– смысловые типы текста. Повествование. Графика.  Алфавит. </w:t>
      </w:r>
      <w:r w:rsidRPr="00F67A07">
        <w:rPr>
          <w:rFonts w:ascii="Times New Roman" w:eastAsia="Times New Roman" w:hAnsi="Times New Roman"/>
          <w:sz w:val="24"/>
          <w:lang w:eastAsia="ru-RU"/>
        </w:rPr>
        <w:t xml:space="preserve">Соотношение звука и буквы. Состав русского алфавита, названия букв. Применение знаний по фонетике в практике правописания. Обозначение на письме твердости и мягкости согласных. </w:t>
      </w:r>
      <w:r w:rsidRPr="00F67A07">
        <w:rPr>
          <w:rFonts w:ascii="Times New Roman" w:eastAsia="Times New Roman" w:hAnsi="Times New Roman"/>
          <w:color w:val="000000"/>
          <w:sz w:val="24"/>
          <w:lang w:eastAsia="ru-RU"/>
        </w:rPr>
        <w:t xml:space="preserve">Двойная роль букв е, ё, ю, я. </w:t>
      </w:r>
      <w:r w:rsidRPr="00F67A07">
        <w:rPr>
          <w:rFonts w:ascii="Times New Roman" w:eastAsia="Times New Roman" w:hAnsi="Times New Roman"/>
          <w:sz w:val="24"/>
          <w:lang w:eastAsia="ru-RU"/>
        </w:rPr>
        <w:t>Способы обозначения [j’] на письме. Правописание ъ и ь. 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Фонетическая транскрипция. Фонетический анализ слова. Слог. Ударение, его разноместность, подвижность при формо- и словообразовании. Смыслоразличительная роль ударения.  Связь фонетики с графикой и орфографией. Оценка собственной и чужой речи с точки зрения орфоэпических норм.</w:t>
      </w:r>
    </w:p>
    <w:p w:rsidR="00585FE3" w:rsidRPr="00F67A07" w:rsidRDefault="00585FE3" w:rsidP="00585FE3">
      <w:pPr>
        <w:widowControl w:val="0"/>
        <w:autoSpaceDE w:val="0"/>
        <w:autoSpaceDN w:val="0"/>
        <w:adjustRightInd w:val="0"/>
        <w:spacing w:after="0" w:line="240" w:lineRule="auto"/>
        <w:jc w:val="center"/>
        <w:rPr>
          <w:rFonts w:ascii="Times New Roman" w:eastAsiaTheme="minorEastAsia" w:hAnsi="Times New Roman"/>
          <w:bCs/>
          <w:sz w:val="24"/>
          <w:szCs w:val="24"/>
          <w:lang w:eastAsia="ru-RU"/>
        </w:rPr>
      </w:pPr>
      <w:r w:rsidRPr="00F67A07">
        <w:rPr>
          <w:rFonts w:ascii="Times New Roman" w:eastAsiaTheme="minorEastAsia" w:hAnsi="Times New Roman"/>
          <w:bCs/>
          <w:sz w:val="24"/>
          <w:szCs w:val="24"/>
          <w:lang w:eastAsia="ru-RU"/>
        </w:rPr>
        <w:t>Лексикология</w:t>
      </w:r>
    </w:p>
    <w:p w:rsidR="00585FE3" w:rsidRPr="00F67A07" w:rsidRDefault="00585FE3" w:rsidP="00585FE3">
      <w:pPr>
        <w:widowControl w:val="0"/>
        <w:autoSpaceDE w:val="0"/>
        <w:autoSpaceDN w:val="0"/>
        <w:adjustRightInd w:val="0"/>
        <w:spacing w:after="0" w:line="240" w:lineRule="auto"/>
        <w:jc w:val="both"/>
        <w:rPr>
          <w:rFonts w:ascii="Times New Roman" w:eastAsiaTheme="minorEastAsia" w:hAnsi="Times New Roman"/>
          <w:bCs/>
          <w:sz w:val="24"/>
          <w:szCs w:val="24"/>
          <w:lang w:eastAsia="ru-RU"/>
        </w:rPr>
      </w:pPr>
      <w:r w:rsidRPr="00F67A07">
        <w:rPr>
          <w:rFonts w:ascii="Times New Roman" w:eastAsiaTheme="minorEastAsia" w:hAnsi="Times New Roman"/>
          <w:bCs/>
          <w:sz w:val="24"/>
          <w:szCs w:val="24"/>
          <w:lang w:eastAsia="ru-RU"/>
        </w:rPr>
        <w:tab/>
      </w:r>
      <w:r w:rsidRPr="00F67A07">
        <w:rPr>
          <w:rFonts w:ascii="Times New Roman" w:eastAsia="Times New Roman" w:hAnsi="Times New Roman"/>
          <w:bCs/>
          <w:sz w:val="24"/>
          <w:szCs w:val="24"/>
          <w:lang w:eastAsia="ru-RU"/>
        </w:rPr>
        <w:t xml:space="preserve">Лексикология. Слово как единица языка. Лексическое и грамматическое значение слова. Однозначные и многозначные слова.  Виды лингвистических словарей и их роль в овладении словарным богатством и нормами современного русского литературного языка. </w:t>
      </w:r>
      <w:r w:rsidRPr="00F67A07">
        <w:rPr>
          <w:rFonts w:ascii="Times New Roman" w:eastAsia="Times New Roman" w:hAnsi="Times New Roman"/>
          <w:bCs/>
          <w:color w:val="000000"/>
          <w:sz w:val="24"/>
          <w:szCs w:val="24"/>
          <w:lang w:eastAsia="ru-RU"/>
        </w:rPr>
        <w:t>Прямое и переносное значения слова.</w:t>
      </w:r>
      <w:r w:rsidRPr="00F67A07">
        <w:rPr>
          <w:rFonts w:ascii="Times New Roman" w:eastAsia="Times New Roman" w:hAnsi="Times New Roman"/>
          <w:bCs/>
          <w:sz w:val="24"/>
          <w:szCs w:val="24"/>
          <w:lang w:eastAsia="ru-RU"/>
        </w:rPr>
        <w:t xml:space="preserve"> Лексическая сочетаемость. Изложение содержания прослушанного или прочитанного текста. Подробное изложение. </w:t>
      </w:r>
      <w:r w:rsidRPr="00F67A07">
        <w:rPr>
          <w:rFonts w:ascii="Times New Roman" w:eastAsia="Times New Roman" w:hAnsi="Times New Roman"/>
          <w:bCs/>
          <w:color w:val="000000"/>
          <w:sz w:val="24"/>
          <w:szCs w:val="24"/>
          <w:lang w:eastAsia="ru-RU"/>
        </w:rPr>
        <w:t xml:space="preserve">Омонимы. Паронимы. </w:t>
      </w:r>
      <w:r w:rsidRPr="00F67A07">
        <w:rPr>
          <w:rFonts w:ascii="Times New Roman" w:eastAsia="Times New Roman" w:hAnsi="Times New Roman"/>
          <w:bCs/>
          <w:sz w:val="24"/>
          <w:szCs w:val="24"/>
          <w:lang w:eastAsia="ru-RU"/>
        </w:rPr>
        <w:t xml:space="preserve">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r w:rsidRPr="00F67A07">
        <w:rPr>
          <w:rFonts w:ascii="Times New Roman" w:eastAsia="Times New Roman" w:hAnsi="Times New Roman"/>
          <w:bCs/>
          <w:color w:val="000000"/>
          <w:sz w:val="24"/>
          <w:szCs w:val="24"/>
          <w:lang w:eastAsia="ru-RU"/>
        </w:rPr>
        <w:t xml:space="preserve">Синонимы. Словари синонимов русского языка. Антонимы. Словари антонимов русского языка. </w:t>
      </w:r>
      <w:r w:rsidRPr="00F67A07">
        <w:rPr>
          <w:rFonts w:ascii="Times New Roman" w:eastAsia="Times New Roman" w:hAnsi="Times New Roman"/>
          <w:bCs/>
          <w:sz w:val="24"/>
          <w:szCs w:val="24"/>
          <w:lang w:eastAsia="ru-RU"/>
        </w:rPr>
        <w:t xml:space="preserve">Основные лингвистические словари. Работа со словарной статьей. Стилистическая помета в словаре. </w:t>
      </w:r>
      <w:r w:rsidRPr="00F67A07">
        <w:rPr>
          <w:rFonts w:ascii="Times New Roman" w:eastAsia="Times New Roman" w:hAnsi="Times New Roman"/>
          <w:bCs/>
          <w:color w:val="000000"/>
          <w:sz w:val="24"/>
          <w:szCs w:val="24"/>
          <w:lang w:eastAsia="ru-RU"/>
        </w:rPr>
        <w:t xml:space="preserve">Функционально – смысловые типы текста. Описание.  </w:t>
      </w:r>
    </w:p>
    <w:p w:rsidR="00585FE3" w:rsidRPr="00F67A07" w:rsidRDefault="00585FE3" w:rsidP="00585FE3">
      <w:pPr>
        <w:widowControl w:val="0"/>
        <w:autoSpaceDE w:val="0"/>
        <w:autoSpaceDN w:val="0"/>
        <w:adjustRightInd w:val="0"/>
        <w:spacing w:after="0" w:line="240" w:lineRule="auto"/>
        <w:jc w:val="center"/>
        <w:rPr>
          <w:rFonts w:ascii="Times New Roman" w:eastAsiaTheme="minorEastAsia" w:hAnsi="Times New Roman"/>
          <w:bCs/>
          <w:sz w:val="24"/>
          <w:szCs w:val="24"/>
          <w:lang w:eastAsia="ru-RU"/>
        </w:rPr>
      </w:pPr>
      <w:r w:rsidRPr="00F67A07">
        <w:rPr>
          <w:rFonts w:ascii="Times New Roman" w:eastAsiaTheme="minorEastAsia" w:hAnsi="Times New Roman"/>
          <w:bCs/>
          <w:sz w:val="24"/>
          <w:szCs w:val="24"/>
          <w:lang w:eastAsia="ru-RU"/>
        </w:rPr>
        <w:t>Морфемика. Правописание: орфография</w:t>
      </w:r>
    </w:p>
    <w:p w:rsidR="00585FE3" w:rsidRPr="00F67A07" w:rsidRDefault="00585FE3" w:rsidP="00585FE3">
      <w:pPr>
        <w:spacing w:after="0" w:line="240" w:lineRule="auto"/>
        <w:jc w:val="both"/>
        <w:rPr>
          <w:rFonts w:ascii="Times New Roman" w:eastAsia="Times New Roman" w:hAnsi="Times New Roman"/>
          <w:color w:val="000000"/>
          <w:sz w:val="24"/>
          <w:szCs w:val="24"/>
          <w:lang w:eastAsia="ru-RU"/>
        </w:rPr>
      </w:pPr>
      <w:r w:rsidRPr="00F67A07">
        <w:rPr>
          <w:rFonts w:ascii="Times New Roman" w:eastAsiaTheme="minorEastAsia" w:hAnsi="Times New Roman"/>
          <w:b/>
          <w:sz w:val="24"/>
          <w:szCs w:val="24"/>
          <w:lang w:eastAsia="ru-RU"/>
        </w:rPr>
        <w:tab/>
      </w:r>
      <w:r w:rsidRPr="00F67A07">
        <w:rPr>
          <w:rFonts w:ascii="Times New Roman" w:eastAsia="Times New Roman" w:hAnsi="Times New Roman"/>
          <w:sz w:val="24"/>
          <w:szCs w:val="24"/>
          <w:lang w:eastAsia="ru-RU"/>
        </w:rPr>
        <w:t xml:space="preserve">Морфемика и словообразование. Состав слова. </w:t>
      </w:r>
      <w:r w:rsidRPr="00F67A07">
        <w:rPr>
          <w:rFonts w:ascii="Times New Roman" w:eastAsia="Times New Roman" w:hAnsi="Times New Roman"/>
          <w:color w:val="000000"/>
          <w:sz w:val="24"/>
          <w:szCs w:val="24"/>
          <w:lang w:eastAsia="ru-RU"/>
        </w:rPr>
        <w:t xml:space="preserve">Морфема как минимальная значимая единица языка. </w:t>
      </w:r>
      <w:r w:rsidRPr="00F67A07">
        <w:rPr>
          <w:rFonts w:ascii="Times New Roman" w:eastAsia="Times New Roman" w:hAnsi="Times New Roman"/>
          <w:sz w:val="24"/>
          <w:szCs w:val="24"/>
          <w:lang w:eastAsia="ru-RU"/>
        </w:rPr>
        <w:t xml:space="preserve">Словообразующие и формообразующие морфемы. </w:t>
      </w:r>
      <w:r w:rsidRPr="00F67A07">
        <w:rPr>
          <w:rFonts w:ascii="Times New Roman" w:eastAsia="Times New Roman" w:hAnsi="Times New Roman"/>
          <w:color w:val="000000"/>
          <w:sz w:val="24"/>
          <w:szCs w:val="24"/>
          <w:lang w:eastAsia="ru-RU"/>
        </w:rPr>
        <w:t xml:space="preserve">Окончание.  Нулевая морфема. Основа слова. Виды морфем: корень. Типы речи: рассуждение. </w:t>
      </w:r>
    </w:p>
    <w:p w:rsidR="00585FE3" w:rsidRPr="00F67A07" w:rsidRDefault="00585FE3" w:rsidP="00585FE3">
      <w:pPr>
        <w:widowControl w:val="0"/>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F67A07">
        <w:rPr>
          <w:rFonts w:ascii="Times New Roman" w:eastAsia="Times New Roman" w:hAnsi="Times New Roman"/>
          <w:bCs/>
          <w:sz w:val="24"/>
          <w:szCs w:val="24"/>
          <w:lang w:eastAsia="ru-RU"/>
        </w:rPr>
        <w:t xml:space="preserve">Функционально-смысловые типы текста (рассуждение). </w:t>
      </w:r>
      <w:r w:rsidRPr="00F67A07">
        <w:rPr>
          <w:rFonts w:ascii="Times New Roman" w:eastAsia="Times New Roman" w:hAnsi="Times New Roman"/>
          <w:bCs/>
          <w:color w:val="000000"/>
          <w:sz w:val="24"/>
          <w:szCs w:val="24"/>
          <w:lang w:eastAsia="ru-RU"/>
        </w:rPr>
        <w:t>Виды морфем:  приставка. Суффикс. Чередование звуков в морфемах. Беглые гласные. Варианты морфем. Морфемный анализ слова. Правописание гласных и согласных в приставках.</w:t>
      </w:r>
      <w:r w:rsidRPr="00F67A07">
        <w:rPr>
          <w:rFonts w:ascii="Times New Roman" w:eastAsia="Times New Roman" w:hAnsi="Times New Roman"/>
          <w:bCs/>
          <w:sz w:val="24"/>
          <w:szCs w:val="24"/>
          <w:lang w:eastAsia="ru-RU"/>
        </w:rPr>
        <w:t xml:space="preserve"> Орфография. Понятие орфограммы. Правописание гласных и согласных в составе морфем и на стыке морфем. </w:t>
      </w:r>
      <w:r w:rsidRPr="00F67A07">
        <w:rPr>
          <w:rFonts w:ascii="Times New Roman" w:eastAsia="Times New Roman" w:hAnsi="Times New Roman"/>
          <w:bCs/>
          <w:color w:val="000000"/>
          <w:sz w:val="24"/>
          <w:szCs w:val="24"/>
          <w:lang w:eastAsia="ru-RU"/>
        </w:rPr>
        <w:t>Буквы з, сна конце приставок. Буквы о-а в корне –лаг-, -лож-. Буквы о-а в корне  –раст-, -рос-.</w:t>
      </w:r>
      <w:r w:rsidRPr="00F67A07">
        <w:rPr>
          <w:rFonts w:ascii="Times New Roman" w:eastAsia="Times New Roman" w:hAnsi="Times New Roman"/>
          <w:bCs/>
          <w:sz w:val="24"/>
          <w:szCs w:val="24"/>
          <w:lang w:eastAsia="ru-RU"/>
        </w:rPr>
        <w:t xml:space="preserve"> Функционально-смысловые типы текста (описание)</w:t>
      </w:r>
      <w:r w:rsidRPr="00F67A07">
        <w:rPr>
          <w:rFonts w:ascii="Times New Roman" w:eastAsia="Times New Roman" w:hAnsi="Times New Roman"/>
          <w:bCs/>
          <w:i/>
          <w:sz w:val="24"/>
          <w:szCs w:val="24"/>
          <w:lang w:eastAsia="ru-RU"/>
        </w:rPr>
        <w:t xml:space="preserve">. </w:t>
      </w:r>
      <w:r w:rsidRPr="00F67A07">
        <w:rPr>
          <w:rFonts w:ascii="Times New Roman" w:eastAsia="Times New Roman" w:hAnsi="Times New Roman"/>
          <w:bCs/>
          <w:color w:val="000000"/>
          <w:sz w:val="24"/>
          <w:szCs w:val="24"/>
          <w:lang w:eastAsia="ru-RU"/>
        </w:rPr>
        <w:t>Буквы ё - о после шипящих в корне. Буквы ы - и после ц. Орфографический анализ слова</w:t>
      </w:r>
    </w:p>
    <w:p w:rsidR="00585FE3" w:rsidRPr="00F67A07" w:rsidRDefault="00585FE3" w:rsidP="00585FE3">
      <w:pPr>
        <w:widowControl w:val="0"/>
        <w:autoSpaceDE w:val="0"/>
        <w:autoSpaceDN w:val="0"/>
        <w:adjustRightInd w:val="0"/>
        <w:spacing w:after="0" w:line="240" w:lineRule="auto"/>
        <w:jc w:val="center"/>
        <w:rPr>
          <w:rFonts w:ascii="Times New Roman" w:eastAsiaTheme="minorEastAsia" w:hAnsi="Times New Roman"/>
          <w:bCs/>
          <w:sz w:val="24"/>
          <w:szCs w:val="24"/>
          <w:lang w:eastAsia="ru-RU"/>
        </w:rPr>
      </w:pPr>
      <w:r w:rsidRPr="00F67A07">
        <w:rPr>
          <w:rFonts w:ascii="Times New Roman" w:eastAsia="Times New Roman" w:hAnsi="Times New Roman"/>
          <w:bCs/>
          <w:sz w:val="24"/>
          <w:szCs w:val="24"/>
          <w:lang w:eastAsia="ru-RU"/>
        </w:rPr>
        <w:t xml:space="preserve">Морфология. </w:t>
      </w:r>
      <w:r>
        <w:rPr>
          <w:rFonts w:ascii="Times New Roman" w:eastAsiaTheme="minorEastAsia" w:hAnsi="Times New Roman"/>
          <w:bCs/>
          <w:sz w:val="24"/>
          <w:szCs w:val="24"/>
          <w:lang w:eastAsia="ru-RU"/>
        </w:rPr>
        <w:t>Правописание: ор</w:t>
      </w:r>
      <w:r w:rsidRPr="00F67A07">
        <w:rPr>
          <w:rFonts w:ascii="Times New Roman" w:eastAsiaTheme="minorEastAsia" w:hAnsi="Times New Roman"/>
          <w:bCs/>
          <w:sz w:val="24"/>
          <w:szCs w:val="24"/>
          <w:lang w:eastAsia="ru-RU"/>
        </w:rPr>
        <w:t>фография</w:t>
      </w:r>
    </w:p>
    <w:p w:rsidR="00563142" w:rsidRPr="00585FE3" w:rsidRDefault="00585FE3" w:rsidP="00585FE3">
      <w:pPr>
        <w:spacing w:after="0" w:line="240" w:lineRule="auto"/>
        <w:jc w:val="both"/>
        <w:rPr>
          <w:rFonts w:ascii="Times New Roman" w:eastAsia="Times New Roman" w:hAnsi="Times New Roman"/>
          <w:sz w:val="24"/>
          <w:szCs w:val="24"/>
          <w:lang w:eastAsia="ru-RU"/>
        </w:rPr>
      </w:pPr>
      <w:r w:rsidRPr="00F67A07">
        <w:rPr>
          <w:rFonts w:eastAsiaTheme="minorEastAsia"/>
          <w:b/>
          <w:lang w:eastAsia="ru-RU"/>
        </w:rPr>
        <w:tab/>
      </w:r>
      <w:r w:rsidRPr="00F67A07">
        <w:rPr>
          <w:rFonts w:ascii="Times New Roman" w:eastAsia="Times New Roman" w:hAnsi="Times New Roman"/>
          <w:sz w:val="24"/>
          <w:szCs w:val="24"/>
          <w:lang w:eastAsia="ru-RU"/>
        </w:rPr>
        <w:t xml:space="preserve">Морфология. 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имени существительного. Доказательства в рассуждении. </w:t>
      </w:r>
      <w:r w:rsidRPr="00F67A07">
        <w:rPr>
          <w:rFonts w:ascii="Times New Roman" w:eastAsia="Times New Roman" w:hAnsi="Times New Roman"/>
          <w:color w:val="000000"/>
          <w:sz w:val="24"/>
          <w:szCs w:val="24"/>
          <w:lang w:eastAsia="ru-RU"/>
        </w:rPr>
        <w:t xml:space="preserve">Одушевленные и неодушевленные </w:t>
      </w:r>
      <w:r w:rsidRPr="00F67A07">
        <w:rPr>
          <w:rFonts w:ascii="Times New Roman" w:eastAsia="Times New Roman" w:hAnsi="Times New Roman"/>
          <w:color w:val="000000"/>
          <w:sz w:val="24"/>
          <w:szCs w:val="24"/>
          <w:lang w:eastAsia="ru-RU"/>
        </w:rPr>
        <w:lastRenderedPageBreak/>
        <w:t xml:space="preserve">имена существительные. Имена существительные собственные и нарицательные. </w:t>
      </w:r>
      <w:r w:rsidRPr="00F67A07">
        <w:rPr>
          <w:rFonts w:ascii="Times New Roman" w:eastAsia="Times New Roman" w:hAnsi="Times New Roman"/>
          <w:sz w:val="24"/>
          <w:szCs w:val="24"/>
          <w:lang w:eastAsia="ru-RU"/>
        </w:rPr>
        <w:t xml:space="preserve">Прописная и строчная буквы. Перенос слов. </w:t>
      </w:r>
      <w:r w:rsidRPr="00F67A07">
        <w:rPr>
          <w:rFonts w:ascii="Times New Roman" w:eastAsia="Times New Roman" w:hAnsi="Times New Roman"/>
          <w:color w:val="000000"/>
          <w:sz w:val="24"/>
          <w:szCs w:val="24"/>
          <w:lang w:eastAsia="ru-RU"/>
        </w:rPr>
        <w:t>Род имен существительных. Имена существительные, имеющие форму только множественного числа. Имена существительные, имеющие форму только единственного числа. Три склонения имен существительных. Падеж имен существительных. Правописание гласных в падежных окончаниях имен существительных. Множественное число имен существительных. Правописание о, ё после шипящих и ц в окончаниях существительных. Морфологический анализ существительного.</w:t>
      </w:r>
      <w:r w:rsidRPr="00F67A07">
        <w:rPr>
          <w:rFonts w:ascii="Times New Roman" w:eastAsia="Times New Roman" w:hAnsi="Times New Roman"/>
          <w:sz w:val="24"/>
          <w:szCs w:val="24"/>
          <w:lang w:eastAsia="ru-RU"/>
        </w:rPr>
        <w:t xml:space="preserve"> Основные морфологические нормы русского литературного языка (нормы образования форм имен существительных). </w:t>
      </w:r>
      <w:r w:rsidRPr="00F67A07">
        <w:rPr>
          <w:rFonts w:ascii="Times New Roman" w:eastAsia="Times New Roman" w:hAnsi="Times New Roman"/>
          <w:color w:val="000000"/>
          <w:sz w:val="24"/>
          <w:szCs w:val="24"/>
          <w:lang w:eastAsia="ru-RU"/>
        </w:rPr>
        <w:t xml:space="preserve">Применение знаний по морфемике и словообразованию в практике правописания. Имя прилагательное как часть речи. Особенности употребления прилагательного в речи. Правописание гласных в падежных окончаниях прилагательных. </w:t>
      </w:r>
      <w:r w:rsidRPr="00F67A07">
        <w:rPr>
          <w:rFonts w:ascii="Times New Roman" w:eastAsia="Times New Roman" w:hAnsi="Times New Roman"/>
          <w:sz w:val="24"/>
          <w:szCs w:val="24"/>
          <w:lang w:eastAsia="ru-RU"/>
        </w:rPr>
        <w:t>Функционально-смысловые типы текста (повествование, описание)</w:t>
      </w:r>
      <w:r w:rsidRPr="00F67A07">
        <w:rPr>
          <w:rFonts w:ascii="Times New Roman" w:eastAsia="Times New Roman" w:hAnsi="Times New Roman"/>
          <w:i/>
          <w:sz w:val="24"/>
          <w:szCs w:val="24"/>
          <w:lang w:eastAsia="ru-RU"/>
        </w:rPr>
        <w:t xml:space="preserve">. </w:t>
      </w:r>
      <w:r w:rsidRPr="00F67A07">
        <w:rPr>
          <w:rFonts w:ascii="Times New Roman" w:eastAsia="Times New Roman" w:hAnsi="Times New Roman"/>
          <w:sz w:val="24"/>
          <w:szCs w:val="24"/>
          <w:lang w:eastAsia="ru-RU"/>
        </w:rPr>
        <w:t xml:space="preserve">Тексты смешанного типа. Изложение содержания прослушанного или прочитанного текста. </w:t>
      </w:r>
      <w:r w:rsidRPr="00F67A07">
        <w:rPr>
          <w:rFonts w:ascii="Times New Roman" w:eastAsia="Times New Roman" w:hAnsi="Times New Roman"/>
          <w:color w:val="000000"/>
          <w:sz w:val="24"/>
          <w:szCs w:val="24"/>
          <w:lang w:eastAsia="ru-RU"/>
        </w:rPr>
        <w:t xml:space="preserve">Прилагательные полные и краткие. Морфологический анализ имени прилагательного. </w:t>
      </w:r>
      <w:r w:rsidRPr="00F67A07">
        <w:rPr>
          <w:rFonts w:ascii="Times New Roman" w:eastAsia="Times New Roman" w:hAnsi="Times New Roman"/>
          <w:sz w:val="24"/>
          <w:szCs w:val="24"/>
          <w:lang w:eastAsia="ru-RU"/>
        </w:rPr>
        <w:t xml:space="preserve">Основные морфологические нормы русского литературного языка (нормы образования форм имен прилагательных). </w:t>
      </w:r>
      <w:r w:rsidRPr="00F67A07">
        <w:rPr>
          <w:rFonts w:ascii="Times New Roman" w:eastAsia="Times New Roman" w:hAnsi="Times New Roman"/>
          <w:color w:val="000000"/>
          <w:sz w:val="24"/>
          <w:szCs w:val="24"/>
          <w:lang w:eastAsia="ru-RU"/>
        </w:rPr>
        <w:t xml:space="preserve">Глагол как часть речи. Не с глаголами. </w:t>
      </w:r>
      <w:r w:rsidRPr="00F67A07">
        <w:rPr>
          <w:rFonts w:ascii="Times New Roman" w:eastAsia="Times New Roman" w:hAnsi="Times New Roman"/>
          <w:sz w:val="24"/>
          <w:szCs w:val="24"/>
          <w:lang w:eastAsia="ru-RU"/>
        </w:rPr>
        <w:t xml:space="preserve">Слитные написания. </w:t>
      </w:r>
      <w:r w:rsidRPr="00F67A07">
        <w:rPr>
          <w:rFonts w:ascii="Times New Roman" w:eastAsia="Times New Roman" w:hAnsi="Times New Roman"/>
          <w:color w:val="000000"/>
          <w:sz w:val="24"/>
          <w:szCs w:val="24"/>
          <w:lang w:eastAsia="ru-RU"/>
        </w:rPr>
        <w:t xml:space="preserve">Неопределенная форма глагола. Правописании -тся и -ться в глаголах. Виды глагола. Буквы е, и в корнях с чередованием. Время глагола. Прошедшее время. Настоящее время. Будущее время. Спряжение глаголов. Определение спряжения глагола с безударным личным окончанием. Мягкий знак после шипящих в глаголах во 2-ом лице единственного числа. Морфологический разбор глагола.  Употребление времен. </w:t>
      </w:r>
      <w:r w:rsidRPr="00F67A07">
        <w:rPr>
          <w:rFonts w:ascii="Times New Roman" w:eastAsia="Times New Roman" w:hAnsi="Times New Roman"/>
          <w:sz w:val="24"/>
          <w:szCs w:val="24"/>
          <w:lang w:eastAsia="ru-RU"/>
        </w:rPr>
        <w:t>Основные особенности разговорной речи. Основные жанры разговорной речи (рассказ). Функционально-смысловые типы текста (повествование)</w:t>
      </w:r>
      <w:r>
        <w:rPr>
          <w:rFonts w:ascii="Times New Roman" w:eastAsia="Times New Roman" w:hAnsi="Times New Roman"/>
          <w:sz w:val="24"/>
          <w:szCs w:val="24"/>
          <w:lang w:eastAsia="ru-RU"/>
        </w:rPr>
        <w:t>.          Повторение и систематизация изученного.</w:t>
      </w:r>
    </w:p>
    <w:p w:rsidR="00CC1D39" w:rsidRPr="00F20A1D" w:rsidRDefault="00585FE3" w:rsidP="00F20A1D">
      <w:pPr>
        <w:spacing w:after="0" w:line="240" w:lineRule="auto"/>
        <w:jc w:val="both"/>
        <w:rPr>
          <w:rFonts w:ascii="Times New Roman" w:hAnsi="Times New Roman"/>
          <w:sz w:val="24"/>
          <w:szCs w:val="24"/>
        </w:rPr>
      </w:pPr>
      <w:r>
        <w:rPr>
          <w:rFonts w:ascii="Times New Roman" w:hAnsi="Times New Roman"/>
          <w:sz w:val="24"/>
          <w:szCs w:val="24"/>
        </w:rPr>
        <w:t xml:space="preserve"> </w:t>
      </w:r>
    </w:p>
    <w:p w:rsidR="009B4483" w:rsidRPr="003A32AF" w:rsidRDefault="009B4483" w:rsidP="009B4483">
      <w:pPr>
        <w:tabs>
          <w:tab w:val="left" w:pos="3740"/>
        </w:tabs>
        <w:spacing w:after="0" w:line="240" w:lineRule="auto"/>
        <w:rPr>
          <w:rFonts w:ascii="Times New Roman" w:hAnsi="Times New Roman"/>
          <w:b/>
          <w:sz w:val="24"/>
          <w:szCs w:val="24"/>
        </w:rPr>
      </w:pPr>
      <w:r>
        <w:rPr>
          <w:rFonts w:ascii="Times New Roman" w:hAnsi="Times New Roman"/>
          <w:b/>
          <w:sz w:val="24"/>
          <w:szCs w:val="24"/>
        </w:rPr>
        <w:t xml:space="preserve">  6 КЛАСС</w:t>
      </w:r>
    </w:p>
    <w:p w:rsidR="009B4483" w:rsidRPr="009B4483" w:rsidRDefault="009B4483" w:rsidP="009B4483">
      <w:pPr>
        <w:pStyle w:val="FR1"/>
        <w:spacing w:before="0"/>
        <w:ind w:left="0"/>
        <w:rPr>
          <w:rFonts w:ascii="Times New Roman" w:hAnsi="Times New Roman"/>
          <w:sz w:val="24"/>
          <w:szCs w:val="24"/>
        </w:rPr>
      </w:pPr>
      <w:r w:rsidRPr="009B4483">
        <w:rPr>
          <w:rFonts w:ascii="Times New Roman" w:hAnsi="Times New Roman"/>
          <w:sz w:val="24"/>
          <w:szCs w:val="24"/>
        </w:rPr>
        <w:t>Введение. Русский язык — один из развитых языков мира</w:t>
      </w:r>
    </w:p>
    <w:p w:rsidR="009B4483" w:rsidRPr="009B4483" w:rsidRDefault="009B4483" w:rsidP="009B4483">
      <w:pPr>
        <w:pStyle w:val="2"/>
        <w:spacing w:line="240" w:lineRule="auto"/>
        <w:ind w:left="76" w:firstLine="632"/>
        <w:rPr>
          <w:sz w:val="24"/>
          <w:szCs w:val="24"/>
        </w:rPr>
      </w:pPr>
      <w:r w:rsidRPr="009B4483">
        <w:rPr>
          <w:b w:val="0"/>
          <w:sz w:val="24"/>
          <w:szCs w:val="24"/>
        </w:rPr>
        <w:t>Общие сведения о языке. Основные разделы науки о языке. Русский язык как один из индоевропейских языков. Русский язык в кругу других славянских языков. Историческое развитие русского языка. Русский язык – один из развитых языков мира.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w:t>
      </w:r>
    </w:p>
    <w:p w:rsidR="009B4483" w:rsidRPr="009B4483" w:rsidRDefault="009B4483" w:rsidP="009B4483">
      <w:pPr>
        <w:pStyle w:val="FR1"/>
        <w:spacing w:before="0"/>
        <w:ind w:left="0" w:right="200"/>
        <w:rPr>
          <w:rFonts w:ascii="Times New Roman" w:hAnsi="Times New Roman"/>
          <w:sz w:val="24"/>
          <w:szCs w:val="24"/>
        </w:rPr>
      </w:pPr>
      <w:r w:rsidRPr="009B4483">
        <w:rPr>
          <w:rFonts w:ascii="Times New Roman" w:hAnsi="Times New Roman"/>
          <w:sz w:val="24"/>
          <w:szCs w:val="24"/>
        </w:rPr>
        <w:t>Повторение изученного в 5 классе</w:t>
      </w:r>
    </w:p>
    <w:p w:rsidR="009B4483" w:rsidRPr="009B4483" w:rsidRDefault="009B4483" w:rsidP="009B4483">
      <w:pPr>
        <w:spacing w:after="0" w:line="240" w:lineRule="auto"/>
        <w:ind w:firstLine="708"/>
        <w:jc w:val="both"/>
        <w:rPr>
          <w:rFonts w:ascii="Times New Roman" w:hAnsi="Times New Roman"/>
          <w:sz w:val="24"/>
          <w:szCs w:val="24"/>
        </w:rPr>
      </w:pPr>
      <w:r w:rsidRPr="009B4483">
        <w:rPr>
          <w:rFonts w:ascii="Times New Roman" w:hAnsi="Times New Roman"/>
          <w:sz w:val="24"/>
          <w:szCs w:val="24"/>
        </w:rPr>
        <w:t>Фонетический анализ слова. Морфемный разбор. Орфограммы в приставках и корнях.  Орфограммы в окончаниях слов. Части речи. Морфологический разбор слова. Словосочетание. Простое предложение. Сложное предложение. Синтаксический и пунктуационный разбор предложения. Прямая речь. Диалог.</w:t>
      </w:r>
    </w:p>
    <w:p w:rsidR="009B4483" w:rsidRPr="009B4483" w:rsidRDefault="009B4483" w:rsidP="009B4483">
      <w:pPr>
        <w:pStyle w:val="FR1"/>
        <w:spacing w:before="0"/>
        <w:ind w:left="0"/>
        <w:rPr>
          <w:rFonts w:ascii="Times New Roman" w:hAnsi="Times New Roman"/>
          <w:sz w:val="24"/>
          <w:szCs w:val="24"/>
        </w:rPr>
      </w:pPr>
      <w:r w:rsidRPr="009B4483">
        <w:rPr>
          <w:rFonts w:ascii="Times New Roman" w:hAnsi="Times New Roman"/>
          <w:sz w:val="24"/>
          <w:szCs w:val="24"/>
        </w:rPr>
        <w:t>Лексикология и фразеология. Культура речи</w:t>
      </w:r>
    </w:p>
    <w:p w:rsidR="009B4483" w:rsidRPr="009B4483" w:rsidRDefault="009B4483" w:rsidP="009B4483">
      <w:pPr>
        <w:pStyle w:val="2"/>
        <w:spacing w:line="240" w:lineRule="auto"/>
        <w:ind w:left="-63" w:firstLine="771"/>
        <w:contextualSpacing/>
        <w:rPr>
          <w:b w:val="0"/>
          <w:i/>
          <w:sz w:val="24"/>
          <w:szCs w:val="24"/>
        </w:rPr>
      </w:pPr>
      <w:r w:rsidRPr="009B4483">
        <w:rPr>
          <w:b w:val="0"/>
          <w:sz w:val="24"/>
          <w:szCs w:val="24"/>
        </w:rPr>
        <w:t xml:space="preserve">Формально-смысловое единство и его коммуникативная направленность текста: тема, идея; главная, второстепенная и избыточная информация. Текст как продукт речевой деятельности. Понятие текста, основные признаки текста (членимость, смысловая цельность, связность, завершенность). Внутритекстовые средства связи. Речь. Речевая деятельность. Официально-деловой стиль речи.Основные особенности официально-делового стиля. Основные жанры официально-делового стиля (расписка, заявление). Деловые бумаги. Культура речи. Лексикология. Фразеология. Формы функционирования современного русского языка (литературный язык, понятие о русском литературном языке и его нормах). Понятие об этимологии. Функционально-смысловые типы текста (повествование).Общеупотребительные слова и диалектизмы. Формы функционирования современного русского языка (территориальные диалекты). Формы функционирования современного русского языка: профессиональные разновидности, жаргон, просторечие. Эмоционально и стилистически окрашенные слова. Активный и пассивный словарный запас. Архаизмы, историзмы, неологизмы. Сферы употребления русской лексики. </w:t>
      </w:r>
      <w:r w:rsidRPr="009B4483">
        <w:rPr>
          <w:b w:val="0"/>
          <w:sz w:val="24"/>
          <w:szCs w:val="24"/>
        </w:rPr>
        <w:lastRenderedPageBreak/>
        <w:t>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Виды лингвистических словарей и их роль в овладении словарным богатством и нормами современного русского литературного языка.Основные лингвистические словари. Работа со словарной статьей. Пословицы, поговорки, афоризмы, крылатые слова. Фразеологизмы и их признаки. Фразеологизмы как средства выразительности речи. Источники фразеологизмов.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B4483" w:rsidRPr="009B4483" w:rsidRDefault="009B4483" w:rsidP="009B4483">
      <w:pPr>
        <w:pStyle w:val="FR1"/>
        <w:spacing w:before="0"/>
        <w:ind w:left="0"/>
        <w:rPr>
          <w:rFonts w:ascii="Times New Roman" w:hAnsi="Times New Roman"/>
          <w:sz w:val="24"/>
          <w:szCs w:val="24"/>
        </w:rPr>
      </w:pPr>
      <w:r w:rsidRPr="009B4483">
        <w:rPr>
          <w:rFonts w:ascii="Times New Roman" w:hAnsi="Times New Roman"/>
          <w:sz w:val="24"/>
          <w:szCs w:val="24"/>
        </w:rPr>
        <w:t>Словообразование.  Орфография</w:t>
      </w:r>
    </w:p>
    <w:p w:rsidR="009B4483" w:rsidRPr="009B4483" w:rsidRDefault="009B4483" w:rsidP="009B4483">
      <w:pPr>
        <w:pStyle w:val="FR1"/>
        <w:spacing w:before="0"/>
        <w:ind w:left="0"/>
        <w:jc w:val="both"/>
        <w:rPr>
          <w:rFonts w:ascii="Times New Roman" w:hAnsi="Times New Roman"/>
          <w:sz w:val="24"/>
          <w:szCs w:val="24"/>
        </w:rPr>
      </w:pPr>
      <w:r w:rsidRPr="009B4483">
        <w:rPr>
          <w:rFonts w:ascii="Times New Roman" w:hAnsi="Times New Roman"/>
          <w:b w:val="0"/>
          <w:sz w:val="24"/>
          <w:szCs w:val="24"/>
        </w:rPr>
        <w:t>Систематизация материалов к сочинению. Сложный план. Информационная переработка текста. Морфемика и словообразование</w:t>
      </w:r>
      <w:r w:rsidRPr="009B4483">
        <w:rPr>
          <w:rFonts w:ascii="Times New Roman" w:hAnsi="Times New Roman"/>
          <w:b w:val="0"/>
          <w:color w:val="FF0000"/>
          <w:sz w:val="24"/>
          <w:szCs w:val="24"/>
        </w:rPr>
        <w:t xml:space="preserve">. </w:t>
      </w:r>
      <w:r w:rsidRPr="009B4483">
        <w:rPr>
          <w:rFonts w:ascii="Times New Roman" w:hAnsi="Times New Roman"/>
          <w:b w:val="0"/>
          <w:sz w:val="24"/>
          <w:szCs w:val="24"/>
        </w:rPr>
        <w:t>Способы образования слов (морфологические). Производящая и производная основы. Словообразующая морфема. Словообразовательная пара. Словообразовательный анализ слова. Способы образования слов (неморфологические). Словообразовательная цепочка. Словообразовательное гнездо.  Чередование звуков в морфемах. Морфемный анализ слова. Правописание: орфография.Правописание гласных и согласных в составе морфем и на стыке морфем. Корень кос-кас-. Буквы о-а в корне –гор-гар-. Буквы о-а в корне –зар-зор- . Буквы ы и и после приставок.  Выборочное изложение. Гласные в приставках при- и пре-. Трудные случаи написания приставок пре- и при-. Соединительные гласные о и е в сложных словах. Сложносокращенные слова. Особенности употребления сложносокращенных слов. Морфемный разбор слова. Словообразовательный разбор слова. Функционально – смысловые типы текста. Описание. Применение знаний по морфемике и словообразованию в практике правописания.</w:t>
      </w:r>
    </w:p>
    <w:p w:rsidR="009B4483" w:rsidRPr="009B4483" w:rsidRDefault="009B4483" w:rsidP="009B4483">
      <w:pPr>
        <w:pStyle w:val="FR1"/>
        <w:spacing w:before="0"/>
        <w:ind w:left="0"/>
        <w:rPr>
          <w:rFonts w:ascii="Times New Roman" w:hAnsi="Times New Roman"/>
          <w:sz w:val="24"/>
          <w:szCs w:val="24"/>
        </w:rPr>
      </w:pPr>
      <w:r w:rsidRPr="009B4483">
        <w:rPr>
          <w:rFonts w:ascii="Times New Roman" w:hAnsi="Times New Roman"/>
          <w:sz w:val="24"/>
          <w:szCs w:val="24"/>
        </w:rPr>
        <w:t>Морфология. Орфография</w:t>
      </w:r>
    </w:p>
    <w:p w:rsidR="009B4483" w:rsidRPr="009B4483" w:rsidRDefault="009B4483" w:rsidP="009B4483">
      <w:pPr>
        <w:spacing w:after="0" w:line="240" w:lineRule="auto"/>
        <w:ind w:firstLine="708"/>
        <w:rPr>
          <w:rFonts w:ascii="Times New Roman" w:hAnsi="Times New Roman"/>
          <w:sz w:val="24"/>
          <w:szCs w:val="24"/>
        </w:rPr>
      </w:pPr>
      <w:r w:rsidRPr="009B4483">
        <w:rPr>
          <w:rFonts w:ascii="Times New Roman" w:hAnsi="Times New Roman"/>
          <w:sz w:val="24"/>
          <w:szCs w:val="24"/>
        </w:rPr>
        <w:t>Морфология. Части речи как лексико-грамматические разряды слов. Самостоятельные (знаменательные) части речи.</w:t>
      </w:r>
    </w:p>
    <w:p w:rsidR="009B4483" w:rsidRPr="009B4483" w:rsidRDefault="009B4483" w:rsidP="009B4483">
      <w:pPr>
        <w:spacing w:after="0" w:line="240" w:lineRule="auto"/>
        <w:ind w:firstLine="708"/>
        <w:rPr>
          <w:rFonts w:ascii="Times New Roman" w:hAnsi="Times New Roman"/>
          <w:sz w:val="24"/>
          <w:szCs w:val="24"/>
        </w:rPr>
      </w:pPr>
      <w:r w:rsidRPr="009B4483">
        <w:rPr>
          <w:rFonts w:ascii="Times New Roman" w:hAnsi="Times New Roman"/>
          <w:sz w:val="24"/>
          <w:szCs w:val="24"/>
        </w:rPr>
        <w:t xml:space="preserve">Имя существительное. </w:t>
      </w:r>
    </w:p>
    <w:p w:rsidR="009B4483" w:rsidRPr="009B4483" w:rsidRDefault="009B4483" w:rsidP="009B4483">
      <w:pPr>
        <w:spacing w:after="0" w:line="240" w:lineRule="auto"/>
        <w:ind w:firstLine="708"/>
        <w:jc w:val="both"/>
        <w:rPr>
          <w:rFonts w:ascii="Times New Roman" w:hAnsi="Times New Roman"/>
          <w:sz w:val="24"/>
          <w:szCs w:val="24"/>
        </w:rPr>
      </w:pPr>
      <w:r w:rsidRPr="009B4483">
        <w:rPr>
          <w:rFonts w:ascii="Times New Roman" w:hAnsi="Times New Roman"/>
          <w:sz w:val="24"/>
          <w:szCs w:val="24"/>
        </w:rPr>
        <w:t>Общекатегориальное значение, морфологические и синтаксические свойства имени существительного.Разносклоняемые имена существительные. Буква Е в  суффиксе –ен- имен существительных на –мя. Устное публичное выступление о происхождении имен.Несклоняемые имена существительные.Род несклоняемых имен существительных. Имена существительные общего рода. Морфологическийразбор имени существительного. Не с существительными.Буквы ч и щ в суффиксах существительных –чик-щик-. Гласные в суффиксах –ек-и –ик-. Гласные о и е после шипящих в суффиксах существительных. Описание природы. Сочинение-этюд.</w:t>
      </w:r>
    </w:p>
    <w:p w:rsidR="009B4483" w:rsidRPr="009B4483" w:rsidRDefault="009B4483" w:rsidP="009B4483">
      <w:pPr>
        <w:pStyle w:val="FR1"/>
        <w:spacing w:before="0"/>
        <w:ind w:left="0" w:firstLine="708"/>
        <w:rPr>
          <w:rFonts w:ascii="Times New Roman" w:hAnsi="Times New Roman"/>
          <w:b w:val="0"/>
          <w:sz w:val="24"/>
          <w:szCs w:val="24"/>
        </w:rPr>
      </w:pPr>
      <w:r w:rsidRPr="009B4483">
        <w:rPr>
          <w:rFonts w:ascii="Times New Roman" w:hAnsi="Times New Roman"/>
          <w:b w:val="0"/>
          <w:sz w:val="24"/>
          <w:szCs w:val="24"/>
        </w:rPr>
        <w:t>Имя прилагательное.</w:t>
      </w:r>
    </w:p>
    <w:p w:rsidR="009B4483" w:rsidRPr="009B4483" w:rsidRDefault="009B4483" w:rsidP="009B4483">
      <w:pPr>
        <w:pStyle w:val="FR1"/>
        <w:spacing w:before="0"/>
        <w:ind w:left="40" w:firstLine="668"/>
        <w:jc w:val="both"/>
        <w:rPr>
          <w:rFonts w:ascii="Times New Roman" w:hAnsi="Times New Roman"/>
          <w:b w:val="0"/>
          <w:sz w:val="24"/>
          <w:szCs w:val="24"/>
        </w:rPr>
      </w:pPr>
      <w:r w:rsidRPr="009B4483">
        <w:rPr>
          <w:rFonts w:ascii="Times New Roman" w:hAnsi="Times New Roman"/>
          <w:b w:val="0"/>
          <w:sz w:val="24"/>
          <w:szCs w:val="24"/>
        </w:rPr>
        <w:t xml:space="preserve">Общекатегориальное значение, морфологические и синтаксические свойства имени прилагательного. Степени сравнения прилагательных. Сравнительная степень. Превосходная степень сравнения. Разряды прилагательных по значению. Качественные прилагательные. Относительные прилагательные. Притяжательные прилагательные. Основные морфологические нормы русского литературного языка (нормы образования форм  имен прилагательных). Морфологический анализ прилагательного. Слитное написание не с прилагательными. Раздельное написание не с прилагательными. Правописание не с прилагательными. Выборочное изложение текста с описанием природы. Изложение содержания прослушанного или прочитанного текста. .  Буквы о и е после шипящих и ц  в суффиксах  прилагательных. Устное описание картины. Н и нн в суффиксах прилагательных. Правописание суффикса –к- и _ск- в прилагательных. Дефисное написание сложных прилагательных. Слитное написание сложных </w:t>
      </w:r>
      <w:r w:rsidRPr="009B4483">
        <w:rPr>
          <w:rFonts w:ascii="Times New Roman" w:hAnsi="Times New Roman"/>
          <w:b w:val="0"/>
          <w:sz w:val="24"/>
          <w:szCs w:val="24"/>
        </w:rPr>
        <w:lastRenderedPageBreak/>
        <w:t>прилагательных. Публичное выступление о произведении народного промысла.</w:t>
      </w:r>
    </w:p>
    <w:p w:rsidR="009B4483" w:rsidRPr="009B4483" w:rsidRDefault="009B4483" w:rsidP="009B4483">
      <w:pPr>
        <w:pStyle w:val="FR1"/>
        <w:spacing w:before="0"/>
        <w:ind w:left="40" w:firstLine="668"/>
        <w:rPr>
          <w:rFonts w:ascii="Times New Roman" w:hAnsi="Times New Roman"/>
          <w:b w:val="0"/>
          <w:sz w:val="24"/>
          <w:szCs w:val="24"/>
        </w:rPr>
      </w:pPr>
      <w:r w:rsidRPr="009B4483">
        <w:rPr>
          <w:rFonts w:ascii="Times New Roman" w:hAnsi="Times New Roman"/>
          <w:b w:val="0"/>
          <w:sz w:val="24"/>
          <w:szCs w:val="24"/>
        </w:rPr>
        <w:t>Имя числительное.</w:t>
      </w:r>
    </w:p>
    <w:p w:rsidR="009B4483" w:rsidRPr="009B4483" w:rsidRDefault="009B4483" w:rsidP="009B4483">
      <w:pPr>
        <w:spacing w:after="0" w:line="240" w:lineRule="auto"/>
        <w:ind w:left="40"/>
        <w:jc w:val="both"/>
        <w:rPr>
          <w:rFonts w:ascii="Times New Roman" w:hAnsi="Times New Roman"/>
          <w:sz w:val="24"/>
          <w:szCs w:val="24"/>
        </w:rPr>
      </w:pPr>
      <w:r w:rsidRPr="009B4483">
        <w:rPr>
          <w:rFonts w:ascii="Times New Roman" w:hAnsi="Times New Roman"/>
          <w:sz w:val="24"/>
          <w:szCs w:val="24"/>
        </w:rPr>
        <w:t>Имя числительное как часть речи.Простые и составные числительные. Мягкий знак на конце и в середине числительных. Порядковые числительные.Склонение порядковых числительных.Разряды количественных числительных.Числительные, обозначающие целые числа.Склонение количественных числительных, обозначающих целые числа. Дробные   числительные.Склонение дробных числительных.Собирательные числительные.Особенности употребления собирательных числительных.Морфологический анализ имени числительного. Основные жанры публицистического стиля и устной публичной речи (выступление). Публичное выступление-призыв. Оценка своей и чужой речи с точки зрения точного, уместного и выразительного словоупотребления.Основные морфологические нормы русского литературного языка (нормы образования форм  имен числительных).</w:t>
      </w:r>
    </w:p>
    <w:p w:rsidR="009B4483" w:rsidRPr="009B4483" w:rsidRDefault="009B4483" w:rsidP="009B4483">
      <w:pPr>
        <w:pStyle w:val="FR1"/>
        <w:spacing w:before="0"/>
        <w:ind w:left="0" w:firstLine="708"/>
        <w:rPr>
          <w:rFonts w:ascii="Times New Roman" w:hAnsi="Times New Roman"/>
          <w:b w:val="0"/>
          <w:sz w:val="24"/>
          <w:szCs w:val="24"/>
        </w:rPr>
      </w:pPr>
      <w:r w:rsidRPr="009B4483">
        <w:rPr>
          <w:rFonts w:ascii="Times New Roman" w:hAnsi="Times New Roman"/>
          <w:b w:val="0"/>
          <w:sz w:val="24"/>
          <w:szCs w:val="24"/>
        </w:rPr>
        <w:t xml:space="preserve">Местоимение. </w:t>
      </w:r>
    </w:p>
    <w:p w:rsidR="009B4483" w:rsidRPr="009B4483" w:rsidRDefault="009B4483" w:rsidP="009B4483">
      <w:pPr>
        <w:pStyle w:val="FR1"/>
        <w:spacing w:before="0"/>
        <w:ind w:left="0" w:firstLine="708"/>
        <w:jc w:val="both"/>
        <w:rPr>
          <w:rFonts w:ascii="Times New Roman" w:hAnsi="Times New Roman"/>
          <w:b w:val="0"/>
          <w:sz w:val="24"/>
          <w:szCs w:val="24"/>
        </w:rPr>
      </w:pPr>
      <w:r w:rsidRPr="009B4483">
        <w:rPr>
          <w:rFonts w:ascii="Times New Roman" w:hAnsi="Times New Roman"/>
          <w:b w:val="0"/>
          <w:sz w:val="24"/>
          <w:szCs w:val="24"/>
        </w:rPr>
        <w:t xml:space="preserve">Местоимение как часть речи. Личные местоимения. Склонение личных местоимений. Возвратное местоимение себя. Вопросительные местоимения. Относительные местоимения. Неопределенные местоимения. Правописание неопределенных местоимений. Отрицательные местоимения. Правописание не и ни в отрицательных местоимениях. Правописание  отрицательных местоимений с предлогами.  Притяжательные местоимения.  Склонение притяжательных местоимений.  Функционально – смысловые типы текста.  Сочинение-рассуждение. Указательные местоимения. Склонение указательных местоимений. Определительные местоимения. Местоимение и другие части речи.  Морфологический анализ местоимения.  Основные морфологические нормы русского литературного языка (нормы образования форм местоимений).   </w:t>
      </w:r>
    </w:p>
    <w:p w:rsidR="009B4483" w:rsidRPr="009B4483" w:rsidRDefault="009B4483" w:rsidP="009B4483">
      <w:pPr>
        <w:pStyle w:val="FR1"/>
        <w:spacing w:before="0"/>
        <w:ind w:left="0" w:firstLine="708"/>
        <w:rPr>
          <w:rFonts w:ascii="Times New Roman" w:hAnsi="Times New Roman"/>
          <w:b w:val="0"/>
          <w:sz w:val="24"/>
          <w:szCs w:val="24"/>
        </w:rPr>
      </w:pPr>
      <w:r w:rsidRPr="009B4483">
        <w:rPr>
          <w:rFonts w:ascii="Times New Roman" w:hAnsi="Times New Roman"/>
          <w:b w:val="0"/>
          <w:sz w:val="24"/>
          <w:szCs w:val="24"/>
        </w:rPr>
        <w:t xml:space="preserve">Глагол. </w:t>
      </w:r>
    </w:p>
    <w:p w:rsidR="009B4483" w:rsidRPr="009B4483" w:rsidRDefault="009B4483" w:rsidP="009B4483">
      <w:pPr>
        <w:pStyle w:val="FR1"/>
        <w:spacing w:before="0"/>
        <w:ind w:left="0" w:firstLine="708"/>
        <w:jc w:val="both"/>
        <w:rPr>
          <w:rFonts w:ascii="Times New Roman" w:hAnsi="Times New Roman"/>
          <w:b w:val="0"/>
          <w:sz w:val="24"/>
          <w:szCs w:val="24"/>
        </w:rPr>
      </w:pPr>
      <w:r w:rsidRPr="009B4483">
        <w:rPr>
          <w:rFonts w:ascii="Times New Roman" w:hAnsi="Times New Roman"/>
          <w:b w:val="0"/>
          <w:sz w:val="24"/>
          <w:szCs w:val="24"/>
        </w:rPr>
        <w:t>Глагол как часть речи. Составление рассказа по сюжетным рисункам. Разноспрягаемые глаголы. Глаголы переходные. Глаголы непереходные.  Наклонение глагола. Изъявительное наклонение. Условное наклонение. Повелительное наклонение. Правописание глаголов в форме повелительного наклонения. Употребление наклонений.Безличные глаголы. Морфологический анализ глагола. Правописание гласных в суффиксах глаголов. Основные морфологические нормы русского литературного языка (нормы образования форм глаголов). Основные жанры разговорной речи: беседа, спор.</w:t>
      </w:r>
    </w:p>
    <w:p w:rsidR="00585FE3" w:rsidRPr="009B4483" w:rsidRDefault="009B4483" w:rsidP="009B4483">
      <w:pPr>
        <w:spacing w:line="240" w:lineRule="auto"/>
        <w:rPr>
          <w:rFonts w:ascii="Times New Roman" w:hAnsi="Times New Roman"/>
          <w:b/>
          <w:sz w:val="24"/>
          <w:szCs w:val="24"/>
        </w:rPr>
      </w:pPr>
      <w:r w:rsidRPr="009B4483">
        <w:rPr>
          <w:rFonts w:ascii="Times New Roman" w:hAnsi="Times New Roman"/>
          <w:b/>
          <w:sz w:val="24"/>
          <w:szCs w:val="24"/>
        </w:rPr>
        <w:t>Повторение и систематизация изученного в 6 классе</w:t>
      </w:r>
    </w:p>
    <w:p w:rsidR="00CC1D39" w:rsidRDefault="009B4483" w:rsidP="00F20A1D">
      <w:pPr>
        <w:pStyle w:val="afff7"/>
        <w:rPr>
          <w:b/>
        </w:rPr>
      </w:pPr>
      <w:r>
        <w:rPr>
          <w:b/>
        </w:rPr>
        <w:t>7 КЛАСС</w:t>
      </w:r>
    </w:p>
    <w:p w:rsidR="00585FE3" w:rsidRPr="00314095" w:rsidRDefault="00585FE3" w:rsidP="00585FE3">
      <w:pPr>
        <w:spacing w:after="0"/>
        <w:jc w:val="center"/>
        <w:rPr>
          <w:rFonts w:ascii="Times New Roman" w:hAnsi="Times New Roman"/>
          <w:b/>
          <w:sz w:val="24"/>
          <w:szCs w:val="24"/>
        </w:rPr>
      </w:pPr>
      <w:r w:rsidRPr="00314095">
        <w:rPr>
          <w:rFonts w:ascii="Times New Roman" w:eastAsia="Times New Roman" w:hAnsi="Times New Roman"/>
          <w:b/>
          <w:sz w:val="24"/>
          <w:szCs w:val="24"/>
          <w:lang w:eastAsia="ru-RU"/>
        </w:rPr>
        <w:t>Общие сведения о языке</w:t>
      </w:r>
    </w:p>
    <w:p w:rsidR="00585FE3" w:rsidRPr="00314095" w:rsidRDefault="00585FE3" w:rsidP="00585FE3">
      <w:pPr>
        <w:spacing w:after="0"/>
        <w:jc w:val="both"/>
        <w:rPr>
          <w:rFonts w:ascii="Times New Roman" w:eastAsiaTheme="minorEastAsia" w:hAnsi="Times New Roman"/>
          <w:b/>
          <w:sz w:val="24"/>
          <w:szCs w:val="24"/>
          <w:lang w:eastAsia="ru-RU"/>
        </w:rPr>
      </w:pPr>
      <w:r w:rsidRPr="00314095">
        <w:rPr>
          <w:rFonts w:ascii="Times New Roman" w:eastAsia="Times New Roman" w:hAnsi="Times New Roman"/>
          <w:sz w:val="24"/>
          <w:szCs w:val="24"/>
          <w:lang w:eastAsia="ru-RU"/>
        </w:rPr>
        <w:t xml:space="preserve">Общие сведения о языке. </w:t>
      </w:r>
      <w:r w:rsidRPr="00314095">
        <w:rPr>
          <w:rFonts w:ascii="Times New Roman" w:eastAsia="@Arial Unicode MS" w:hAnsi="Times New Roman"/>
          <w:bCs/>
          <w:sz w:val="24"/>
          <w:szCs w:val="28"/>
          <w:lang w:eastAsia="ru-RU"/>
        </w:rPr>
        <w:t>Русский язык как развивающееся явление. Виды речевой деятельности (говорение, аудирование, письмо, чтение)</w:t>
      </w:r>
    </w:p>
    <w:p w:rsidR="00585FE3" w:rsidRPr="00314095" w:rsidRDefault="00585FE3" w:rsidP="00585FE3">
      <w:pPr>
        <w:spacing w:after="0" w:line="240" w:lineRule="auto"/>
        <w:ind w:firstLine="709"/>
        <w:jc w:val="center"/>
        <w:outlineLvl w:val="1"/>
        <w:rPr>
          <w:rFonts w:ascii="Times New Roman" w:eastAsia="@Arial Unicode MS" w:hAnsi="Times New Roman"/>
          <w:b/>
          <w:bCs/>
          <w:sz w:val="24"/>
          <w:szCs w:val="28"/>
          <w:lang w:eastAsia="ru-RU"/>
        </w:rPr>
      </w:pPr>
      <w:r w:rsidRPr="00314095">
        <w:rPr>
          <w:rFonts w:ascii="Times New Roman" w:eastAsia="@Arial Unicode MS" w:hAnsi="Times New Roman"/>
          <w:b/>
          <w:bCs/>
          <w:sz w:val="24"/>
          <w:szCs w:val="28"/>
          <w:lang w:eastAsia="ru-RU"/>
        </w:rPr>
        <w:t>Повторение  пройденного в 5-6 классах</w:t>
      </w:r>
    </w:p>
    <w:p w:rsidR="00585FE3" w:rsidRPr="00314095" w:rsidRDefault="00585FE3" w:rsidP="00585FE3">
      <w:pPr>
        <w:spacing w:after="0" w:line="240" w:lineRule="auto"/>
        <w:ind w:firstLine="709"/>
        <w:jc w:val="both"/>
        <w:outlineLvl w:val="1"/>
        <w:rPr>
          <w:rFonts w:ascii="Times New Roman" w:eastAsia="Times New Roman" w:hAnsi="Times New Roman"/>
          <w:bCs/>
          <w:sz w:val="24"/>
          <w:szCs w:val="24"/>
          <w:lang w:eastAsia="ru-RU"/>
        </w:rPr>
      </w:pPr>
      <w:r w:rsidRPr="00314095">
        <w:rPr>
          <w:rFonts w:ascii="Times New Roman" w:eastAsia="Times New Roman" w:hAnsi="Times New Roman"/>
          <w:bCs/>
          <w:sz w:val="24"/>
          <w:szCs w:val="24"/>
          <w:lang w:eastAsia="ru-RU"/>
        </w:rPr>
        <w:t xml:space="preserve">Диалог как текст </w:t>
      </w:r>
      <w:r w:rsidRPr="00314095">
        <w:rPr>
          <w:rFonts w:ascii="Times New Roman" w:eastAsia="@Arial Unicode MS" w:hAnsi="Times New Roman"/>
          <w:bCs/>
          <w:sz w:val="24"/>
          <w:szCs w:val="24"/>
          <w:lang w:eastAsia="ru-RU"/>
        </w:rPr>
        <w:t>Основные особенности публицистического</w:t>
      </w:r>
      <w:r w:rsidRPr="00314095">
        <w:rPr>
          <w:rFonts w:ascii="Times New Roman" w:eastAsia="Times New Roman" w:hAnsi="Times New Roman"/>
          <w:bCs/>
          <w:sz w:val="24"/>
          <w:szCs w:val="24"/>
          <w:lang w:eastAsia="ru-RU"/>
        </w:rPr>
        <w:t xml:space="preserve">  стиля. Интервью как</w:t>
      </w:r>
      <w:r w:rsidRPr="00314095">
        <w:rPr>
          <w:rFonts w:ascii="Times New Roman" w:eastAsia="Times New Roman" w:hAnsi="Times New Roman"/>
          <w:b/>
          <w:bCs/>
          <w:sz w:val="24"/>
          <w:szCs w:val="24"/>
          <w:lang w:eastAsia="ru-RU"/>
        </w:rPr>
        <w:t xml:space="preserve"> </w:t>
      </w:r>
      <w:r w:rsidRPr="00314095">
        <w:rPr>
          <w:rFonts w:ascii="Times New Roman" w:eastAsia="@Arial Unicode MS" w:hAnsi="Times New Roman"/>
          <w:sz w:val="24"/>
          <w:szCs w:val="28"/>
          <w:lang w:eastAsia="ru-RU"/>
        </w:rPr>
        <w:t xml:space="preserve">жанр публицистики. Публицистический стиль. Функциональные разновидности языка. </w:t>
      </w:r>
      <w:r w:rsidRPr="00314095">
        <w:rPr>
          <w:rFonts w:ascii="Times New Roman" w:eastAsia="Times New Roman" w:hAnsi="Times New Roman"/>
          <w:bCs/>
          <w:position w:val="6"/>
          <w:sz w:val="24"/>
          <w:szCs w:val="24"/>
          <w:lang w:eastAsia="ru-RU"/>
        </w:rPr>
        <w:t>Основные жанры публицистического  стиля (интервью, статья).</w:t>
      </w:r>
    </w:p>
    <w:p w:rsidR="00585FE3" w:rsidRPr="00314095" w:rsidRDefault="00585FE3" w:rsidP="00585FE3">
      <w:pPr>
        <w:spacing w:after="0" w:line="240" w:lineRule="auto"/>
        <w:ind w:firstLine="709"/>
        <w:jc w:val="center"/>
        <w:outlineLvl w:val="1"/>
        <w:rPr>
          <w:rFonts w:ascii="Times New Roman" w:eastAsia="Times New Roman" w:hAnsi="Times New Roman"/>
          <w:b/>
          <w:bCs/>
          <w:sz w:val="24"/>
          <w:szCs w:val="28"/>
          <w:lang w:eastAsia="ru-RU"/>
        </w:rPr>
      </w:pPr>
      <w:r w:rsidRPr="00314095">
        <w:rPr>
          <w:rFonts w:ascii="Times New Roman" w:eastAsia="Times New Roman" w:hAnsi="Times New Roman"/>
          <w:b/>
          <w:bCs/>
          <w:sz w:val="24"/>
          <w:szCs w:val="28"/>
          <w:lang w:eastAsia="ru-RU"/>
        </w:rPr>
        <w:t>Морфология. Орфография</w:t>
      </w:r>
    </w:p>
    <w:p w:rsidR="00585FE3" w:rsidRPr="00314095" w:rsidRDefault="00585FE3" w:rsidP="00585FE3">
      <w:pPr>
        <w:spacing w:after="0" w:line="240" w:lineRule="auto"/>
        <w:ind w:firstLine="709"/>
        <w:jc w:val="both"/>
        <w:outlineLvl w:val="1"/>
        <w:rPr>
          <w:rFonts w:ascii="Times New Roman" w:eastAsia="Times New Roman" w:hAnsi="Times New Roman"/>
          <w:bCs/>
          <w:sz w:val="24"/>
          <w:szCs w:val="28"/>
          <w:lang w:eastAsia="ru-RU"/>
        </w:rPr>
      </w:pPr>
      <w:r w:rsidRPr="00314095">
        <w:rPr>
          <w:rFonts w:ascii="Times New Roman" w:eastAsia="Times New Roman" w:hAnsi="Times New Roman"/>
          <w:bCs/>
          <w:sz w:val="24"/>
          <w:szCs w:val="28"/>
          <w:lang w:eastAsia="ru-RU"/>
        </w:rPr>
        <w:t xml:space="preserve">Причастие. </w:t>
      </w:r>
    </w:p>
    <w:p w:rsidR="00585FE3" w:rsidRPr="00314095" w:rsidRDefault="00585FE3" w:rsidP="00585FE3">
      <w:pPr>
        <w:spacing w:after="0" w:line="240" w:lineRule="auto"/>
        <w:ind w:firstLine="709"/>
        <w:jc w:val="both"/>
        <w:outlineLvl w:val="1"/>
        <w:rPr>
          <w:rFonts w:ascii="Times New Roman" w:eastAsia="Times New Roman" w:hAnsi="Times New Roman"/>
          <w:bCs/>
          <w:sz w:val="24"/>
          <w:szCs w:val="28"/>
          <w:lang w:eastAsia="ru-RU"/>
        </w:rPr>
      </w:pPr>
      <w:r w:rsidRPr="00314095">
        <w:rPr>
          <w:rFonts w:ascii="Times New Roman" w:eastAsia="Times New Roman" w:hAnsi="Times New Roman"/>
          <w:bCs/>
          <w:sz w:val="24"/>
          <w:szCs w:val="24"/>
          <w:lang w:eastAsia="ru-RU"/>
        </w:rPr>
        <w:t>Общекатегориальное значение. Морфологические и  синтаксические свойства причастий.</w:t>
      </w:r>
      <w:r w:rsidRPr="00314095">
        <w:rPr>
          <w:rFonts w:ascii="Times New Roman" w:eastAsia="@Arial Unicode MS" w:hAnsi="Times New Roman"/>
          <w:bCs/>
          <w:sz w:val="24"/>
          <w:szCs w:val="24"/>
          <w:lang w:eastAsia="ru-RU"/>
        </w:rPr>
        <w:t xml:space="preserve"> Различные точки зрения на место причастия в системе частей речи</w:t>
      </w:r>
      <w:r w:rsidRPr="00314095">
        <w:rPr>
          <w:rFonts w:ascii="Times New Roman" w:eastAsia="Times New Roman" w:hAnsi="Times New Roman"/>
          <w:bCs/>
          <w:sz w:val="24"/>
          <w:szCs w:val="24"/>
          <w:lang w:eastAsia="ru-RU"/>
        </w:rPr>
        <w:t xml:space="preserve"> . Склонение причастий. Предложения осложненной структуры. Обособленные члены предложения. Причастный оборот. Знаки препинания при причастном обороте. Действительные(настоящего и прошедшего времени) причастия и страдательные(настоящего и прошедшего времени) причастия. Краткие и полные страдательные причастия. Гласные перед н в полных и кратких страдательных причастиях. Одна буква н  и две буквы н в суффиксах страдательных причастий прошедшего времени и в отглагольных прилагательных, в кратких страдательных причастиях и кратких </w:t>
      </w:r>
      <w:r w:rsidRPr="00314095">
        <w:rPr>
          <w:rFonts w:ascii="Times New Roman" w:eastAsia="Times New Roman" w:hAnsi="Times New Roman"/>
          <w:bCs/>
          <w:sz w:val="24"/>
          <w:szCs w:val="24"/>
          <w:lang w:eastAsia="ru-RU"/>
        </w:rPr>
        <w:lastRenderedPageBreak/>
        <w:t>отглагольных прилагательных.</w:t>
      </w:r>
      <w:r w:rsidRPr="00314095">
        <w:rPr>
          <w:rFonts w:ascii="Times New Roman" w:eastAsia="@Arial Unicode MS" w:hAnsi="Times New Roman"/>
          <w:bCs/>
          <w:sz w:val="24"/>
          <w:szCs w:val="24"/>
          <w:lang w:eastAsia="ru-RU"/>
        </w:rPr>
        <w:t xml:space="preserve"> Морфологический анализ причастий. </w:t>
      </w:r>
      <w:r w:rsidRPr="00314095">
        <w:rPr>
          <w:rFonts w:ascii="Times New Roman" w:eastAsia="Times New Roman" w:hAnsi="Times New Roman"/>
          <w:bCs/>
          <w:sz w:val="24"/>
          <w:szCs w:val="24"/>
          <w:lang w:eastAsia="ru-RU"/>
        </w:rPr>
        <w:t>Слитное  и раздельное  написание не с причастиями. Буквы е-ё после шипящих в суффиксах страдательных причастий прошедшего времени.</w:t>
      </w:r>
      <w:r w:rsidRPr="00314095">
        <w:rPr>
          <w:rFonts w:ascii="Times New Roman" w:eastAsia="@Arial Unicode MS" w:hAnsi="Times New Roman"/>
          <w:bCs/>
          <w:sz w:val="24"/>
          <w:szCs w:val="24"/>
          <w:lang w:eastAsia="ru-RU"/>
        </w:rPr>
        <w:t xml:space="preserve"> Место причастия в системе частей речи. Основные морфологические нормы русского литературного языка.(нормы образования причастия). Применение  знаний по морфологии  в практике правописания.  Овладение орфографической и пунктуационной зоркостью  Соблюдение основных орфографических и пунктуационных норм в письменной речи.</w:t>
      </w:r>
      <w:r w:rsidRPr="00314095">
        <w:rPr>
          <w:rFonts w:ascii="Times New Roman" w:eastAsia="Times New Roman" w:hAnsi="Times New Roman"/>
          <w:bCs/>
          <w:sz w:val="24"/>
          <w:szCs w:val="24"/>
          <w:lang w:eastAsia="ru-RU"/>
        </w:rPr>
        <w:t xml:space="preserve"> Изложение содержания прослушанного или прочитанного текста (выборочное).</w:t>
      </w:r>
    </w:p>
    <w:p w:rsidR="00585FE3" w:rsidRPr="00314095" w:rsidRDefault="00585FE3" w:rsidP="00585FE3">
      <w:pPr>
        <w:spacing w:after="0" w:line="240" w:lineRule="auto"/>
        <w:ind w:firstLine="709"/>
        <w:jc w:val="both"/>
        <w:outlineLvl w:val="1"/>
        <w:rPr>
          <w:rFonts w:ascii="Times New Roman" w:eastAsia="Times New Roman" w:hAnsi="Times New Roman"/>
          <w:bCs/>
          <w:sz w:val="24"/>
          <w:szCs w:val="28"/>
          <w:lang w:eastAsia="ru-RU"/>
        </w:rPr>
      </w:pPr>
      <w:r w:rsidRPr="00314095">
        <w:rPr>
          <w:rFonts w:ascii="Times New Roman" w:eastAsia="Times New Roman" w:hAnsi="Times New Roman"/>
          <w:bCs/>
          <w:sz w:val="24"/>
          <w:szCs w:val="28"/>
          <w:lang w:eastAsia="ru-RU"/>
        </w:rPr>
        <w:t xml:space="preserve">Деепричастие. </w:t>
      </w:r>
    </w:p>
    <w:p w:rsidR="00585FE3" w:rsidRPr="00314095" w:rsidRDefault="00585FE3" w:rsidP="00585FE3">
      <w:pPr>
        <w:spacing w:after="0" w:line="240" w:lineRule="auto"/>
        <w:ind w:firstLine="709"/>
        <w:jc w:val="both"/>
        <w:outlineLvl w:val="1"/>
        <w:rPr>
          <w:rFonts w:ascii="Times New Roman" w:eastAsia="Times New Roman" w:hAnsi="Times New Roman"/>
          <w:bCs/>
          <w:sz w:val="24"/>
          <w:szCs w:val="24"/>
          <w:lang w:eastAsia="ru-RU"/>
        </w:rPr>
      </w:pPr>
      <w:r w:rsidRPr="00314095">
        <w:rPr>
          <w:rFonts w:ascii="Times New Roman" w:eastAsia="@Arial Unicode MS" w:hAnsi="Times New Roman"/>
          <w:bCs/>
          <w:sz w:val="24"/>
          <w:szCs w:val="24"/>
          <w:lang w:eastAsia="ru-RU"/>
        </w:rPr>
        <w:t xml:space="preserve">Общекатегориальное значение . Морфологические и  синтаксические свойства. Основные морфологические нормы русского литературного языка. (нормы образования деепричастия). Различные точки зрения на место деепричастия в системе частей речи. </w:t>
      </w:r>
      <w:r w:rsidRPr="00314095">
        <w:rPr>
          <w:rFonts w:ascii="Times New Roman" w:eastAsia="Times New Roman" w:hAnsi="Times New Roman"/>
          <w:bCs/>
          <w:sz w:val="24"/>
          <w:szCs w:val="24"/>
          <w:lang w:eastAsia="ru-RU"/>
        </w:rPr>
        <w:t>Деепричастный оборот. Обособленные члены предложения. Предложения осложненной  и неосложненной структуры. Деепричастий оборот. Раздельное написание не с деепричастиями. Деепричастие совершенного и</w:t>
      </w:r>
      <w:r w:rsidRPr="00314095">
        <w:rPr>
          <w:rFonts w:ascii="Times New Roman" w:eastAsia="Times New Roman" w:hAnsi="Times New Roman"/>
          <w:b/>
          <w:bCs/>
          <w:sz w:val="24"/>
          <w:szCs w:val="24"/>
          <w:lang w:eastAsia="ru-RU"/>
        </w:rPr>
        <w:t xml:space="preserve"> </w:t>
      </w:r>
      <w:r w:rsidRPr="00314095">
        <w:rPr>
          <w:rFonts w:ascii="Times New Roman" w:eastAsia="@Arial Unicode MS" w:hAnsi="Times New Roman"/>
          <w:sz w:val="24"/>
          <w:szCs w:val="28"/>
          <w:lang w:eastAsia="ru-RU"/>
        </w:rPr>
        <w:t>несовершенного вида. Морфологический анализ деепричастия. Место деепричастия в системе частей речи. Анализ разнообразных синтаксических конструкций и правильное употребление их в речи.</w:t>
      </w:r>
    </w:p>
    <w:p w:rsidR="00585FE3" w:rsidRPr="00314095" w:rsidRDefault="00585FE3" w:rsidP="00585FE3">
      <w:pPr>
        <w:spacing w:after="0" w:line="240" w:lineRule="auto"/>
        <w:ind w:firstLine="708"/>
        <w:jc w:val="both"/>
        <w:rPr>
          <w:rFonts w:ascii="Times New Roman" w:eastAsia="Times New Roman" w:hAnsi="Times New Roman"/>
          <w:sz w:val="24"/>
          <w:szCs w:val="24"/>
          <w:lang w:eastAsia="ru-RU"/>
        </w:rPr>
      </w:pPr>
      <w:r w:rsidRPr="00314095">
        <w:rPr>
          <w:rFonts w:ascii="Times New Roman" w:eastAsia="Times New Roman" w:hAnsi="Times New Roman"/>
          <w:sz w:val="24"/>
          <w:szCs w:val="24"/>
          <w:lang w:eastAsia="ru-RU"/>
        </w:rPr>
        <w:t>Наречие.</w:t>
      </w:r>
    </w:p>
    <w:p w:rsidR="00585FE3" w:rsidRPr="00314095" w:rsidRDefault="00585FE3" w:rsidP="00585FE3">
      <w:pPr>
        <w:spacing w:after="0" w:line="240" w:lineRule="auto"/>
        <w:ind w:left="34"/>
        <w:jc w:val="both"/>
        <w:rPr>
          <w:rFonts w:ascii="Times New Roman" w:eastAsia="Times New Roman" w:hAnsi="Times New Roman"/>
          <w:sz w:val="24"/>
          <w:szCs w:val="24"/>
          <w:lang w:eastAsia="ru-RU"/>
        </w:rPr>
      </w:pPr>
      <w:r w:rsidRPr="00314095">
        <w:rPr>
          <w:rFonts w:ascii="Times New Roman" w:eastAsia="Times New Roman" w:hAnsi="Times New Roman"/>
          <w:sz w:val="24"/>
          <w:szCs w:val="24"/>
          <w:lang w:eastAsia="ru-RU"/>
        </w:rPr>
        <w:t xml:space="preserve">Общекатегориальное значение . Общее грамматическое значение, </w:t>
      </w:r>
      <w:r w:rsidRPr="00314095">
        <w:rPr>
          <w:rFonts w:ascii="Times New Roman" w:eastAsia="@Arial Unicode MS" w:hAnsi="Times New Roman"/>
          <w:bCs/>
          <w:sz w:val="24"/>
          <w:szCs w:val="28"/>
          <w:lang w:eastAsia="ru-RU"/>
        </w:rPr>
        <w:t>морфологические и синтаксические свойства наречия. Разряды наречий. Степени</w:t>
      </w:r>
      <w:r w:rsidRPr="00314095">
        <w:rPr>
          <w:rFonts w:ascii="Times New Roman" w:eastAsia="Times New Roman" w:hAnsi="Times New Roman"/>
          <w:szCs w:val="24"/>
          <w:lang w:eastAsia="ru-RU"/>
        </w:rPr>
        <w:t xml:space="preserve"> </w:t>
      </w:r>
      <w:r w:rsidRPr="00314095">
        <w:rPr>
          <w:rFonts w:ascii="Times New Roman" w:eastAsia="Times New Roman" w:hAnsi="Times New Roman"/>
          <w:sz w:val="24"/>
          <w:szCs w:val="24"/>
          <w:lang w:eastAsia="ru-RU"/>
        </w:rPr>
        <w:t xml:space="preserve">сравнения наречий. Морфологический анализ наречий. Слитное и раздельное  написание не с наречиями. Применение морфологических знаний и умений в практике правописания. Буквы е - и в приставках не и ни отрицательных наречий. Одна и две буквы н в наречиях на о, е.  О, е после шипящих на конце наречий. Дефис между частями слов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 Основные жанры научного стиля и устной научной речи. Учебно – научная речь. Отзыв. Учебный доклад. Анализ текста с точки зрения его темы, структуры, принадлежности к функционально-смысловому типу речи. Определение средств и способов связи предложений в тексте. Анализ языковых особенностей. </w:t>
      </w:r>
      <w:r w:rsidRPr="00314095">
        <w:rPr>
          <w:rFonts w:ascii="Times New Roman" w:eastAsiaTheme="minorEastAsia" w:hAnsi="Times New Roman"/>
          <w:sz w:val="24"/>
          <w:szCs w:val="24"/>
          <w:lang w:eastAsia="ru-RU"/>
        </w:rPr>
        <w:t xml:space="preserve">Слова категории состояния. Общекатегориальное значение. Морфологические и  </w:t>
      </w:r>
      <w:r w:rsidRPr="00314095">
        <w:rPr>
          <w:rFonts w:ascii="Times New Roman" w:eastAsia="@Arial Unicode MS" w:hAnsi="Times New Roman"/>
          <w:bCs/>
          <w:sz w:val="24"/>
          <w:szCs w:val="28"/>
          <w:lang w:eastAsia="ru-RU"/>
        </w:rPr>
        <w:t>синтаксические свойства категории состояния.  Место слов категории состояния в системе</w:t>
      </w:r>
      <w:r w:rsidRPr="00314095">
        <w:rPr>
          <w:rFonts w:ascii="Times New Roman" w:eastAsiaTheme="minorEastAsia" w:hAnsi="Times New Roman"/>
          <w:position w:val="6"/>
          <w:szCs w:val="24"/>
          <w:lang w:eastAsia="ru-RU"/>
        </w:rPr>
        <w:t xml:space="preserve"> </w:t>
      </w:r>
      <w:r w:rsidRPr="00314095">
        <w:rPr>
          <w:rFonts w:ascii="Times New Roman" w:eastAsia="@Arial Unicode MS" w:hAnsi="Times New Roman"/>
          <w:bCs/>
          <w:sz w:val="24"/>
          <w:szCs w:val="28"/>
          <w:lang w:eastAsia="ru-RU"/>
        </w:rPr>
        <w:t>частей речи. Категория состояния и другие части речи. Употребление слов категории</w:t>
      </w:r>
      <w:r w:rsidRPr="00314095">
        <w:rPr>
          <w:rFonts w:ascii="Times New Roman" w:eastAsiaTheme="minorEastAsia" w:hAnsi="Times New Roman"/>
          <w:szCs w:val="24"/>
          <w:lang w:eastAsia="ru-RU"/>
        </w:rPr>
        <w:t xml:space="preserve"> </w:t>
      </w:r>
      <w:r w:rsidRPr="00314095">
        <w:rPr>
          <w:rFonts w:ascii="Times New Roman" w:eastAsiaTheme="minorEastAsia" w:hAnsi="Times New Roman"/>
          <w:sz w:val="24"/>
          <w:szCs w:val="24"/>
          <w:lang w:eastAsia="ru-RU"/>
        </w:rPr>
        <w:t>состояния в художественной речи. Морфологический анализ категории состояния.</w:t>
      </w:r>
    </w:p>
    <w:p w:rsidR="00585FE3" w:rsidRPr="00314095" w:rsidRDefault="00585FE3" w:rsidP="00585FE3">
      <w:pPr>
        <w:spacing w:after="0" w:line="240" w:lineRule="auto"/>
        <w:ind w:firstLine="708"/>
        <w:jc w:val="both"/>
        <w:rPr>
          <w:rFonts w:ascii="Times New Roman" w:eastAsia="Times New Roman" w:hAnsi="Times New Roman"/>
          <w:sz w:val="24"/>
          <w:szCs w:val="24"/>
          <w:lang w:eastAsia="ru-RU"/>
        </w:rPr>
      </w:pPr>
    </w:p>
    <w:p w:rsidR="00585FE3" w:rsidRPr="00314095" w:rsidRDefault="00585FE3" w:rsidP="00585FE3">
      <w:pPr>
        <w:spacing w:after="0" w:line="240" w:lineRule="auto"/>
        <w:jc w:val="center"/>
        <w:rPr>
          <w:rFonts w:ascii="Times New Roman" w:eastAsia="Times New Roman" w:hAnsi="Times New Roman"/>
          <w:b/>
          <w:sz w:val="24"/>
          <w:szCs w:val="24"/>
          <w:lang w:eastAsia="ru-RU"/>
        </w:rPr>
      </w:pPr>
      <w:r w:rsidRPr="00314095">
        <w:rPr>
          <w:rFonts w:ascii="Times New Roman" w:eastAsia="Times New Roman" w:hAnsi="Times New Roman"/>
          <w:b/>
          <w:sz w:val="24"/>
          <w:szCs w:val="24"/>
          <w:lang w:eastAsia="ru-RU"/>
        </w:rPr>
        <w:t>Служебные части речи</w:t>
      </w:r>
    </w:p>
    <w:p w:rsidR="00585FE3" w:rsidRPr="00314095" w:rsidRDefault="00585FE3" w:rsidP="00585FE3">
      <w:pPr>
        <w:spacing w:after="0" w:line="240" w:lineRule="auto"/>
        <w:ind w:firstLine="708"/>
        <w:jc w:val="both"/>
        <w:rPr>
          <w:rFonts w:ascii="Times New Roman" w:eastAsia="Times New Roman" w:hAnsi="Times New Roman"/>
          <w:sz w:val="24"/>
          <w:szCs w:val="24"/>
          <w:lang w:eastAsia="ru-RU"/>
        </w:rPr>
      </w:pPr>
      <w:r w:rsidRPr="00314095">
        <w:rPr>
          <w:rFonts w:ascii="Times New Roman" w:eastAsia="Times New Roman" w:hAnsi="Times New Roman"/>
          <w:spacing w:val="-6"/>
          <w:sz w:val="24"/>
          <w:szCs w:val="24"/>
          <w:lang w:eastAsia="ru-RU"/>
        </w:rPr>
        <w:t>Предлог</w:t>
      </w:r>
      <w:r w:rsidRPr="00314095">
        <w:rPr>
          <w:rFonts w:ascii="Times New Roman" w:eastAsia="Times New Roman" w:hAnsi="Times New Roman"/>
          <w:sz w:val="24"/>
          <w:szCs w:val="24"/>
          <w:lang w:eastAsia="ru-RU"/>
        </w:rPr>
        <w:t>. Общекатегориальное значение. Морфологические  свойства. Употребление предлогов Классификация предлогов. Непроизводные и производные предлоги Непроизводные и производные предлоги Простые и составные предлоги. Морфологический анализ предлога. Слитное и раздельное написание производных предлогов.</w:t>
      </w:r>
    </w:p>
    <w:p w:rsidR="00585FE3" w:rsidRPr="00314095" w:rsidRDefault="00585FE3" w:rsidP="00585FE3">
      <w:pPr>
        <w:spacing w:after="0" w:line="240" w:lineRule="auto"/>
        <w:ind w:firstLine="708"/>
        <w:jc w:val="both"/>
        <w:rPr>
          <w:rFonts w:ascii="Times New Roman" w:eastAsia="Times New Roman" w:hAnsi="Times New Roman"/>
          <w:spacing w:val="-2"/>
          <w:sz w:val="24"/>
          <w:szCs w:val="24"/>
          <w:lang w:eastAsia="ru-RU"/>
        </w:rPr>
      </w:pPr>
      <w:r w:rsidRPr="00314095">
        <w:rPr>
          <w:rFonts w:ascii="Times New Roman" w:eastAsia="Times New Roman" w:hAnsi="Times New Roman"/>
          <w:spacing w:val="-2"/>
          <w:sz w:val="24"/>
          <w:szCs w:val="24"/>
          <w:lang w:eastAsia="ru-RU"/>
        </w:rPr>
        <w:t xml:space="preserve">Союз.  </w:t>
      </w:r>
      <w:r w:rsidRPr="00314095">
        <w:rPr>
          <w:rFonts w:ascii="Times New Roman" w:eastAsia="Times New Roman" w:hAnsi="Times New Roman"/>
          <w:sz w:val="24"/>
          <w:szCs w:val="24"/>
          <w:lang w:eastAsia="ru-RU"/>
        </w:rPr>
        <w:t xml:space="preserve">Общекатегориальное значение. Морфологические  свойства  союзов. Простые и составные союзы. Союзы сочинительные и подчинительные. Запятая между простыми предложениями в  союзном сложном  предложении. Морфологический анализ </w:t>
      </w:r>
      <w:r w:rsidRPr="00314095">
        <w:rPr>
          <w:rFonts w:ascii="Times New Roman" w:eastAsia="@Arial Unicode MS" w:hAnsi="Times New Roman"/>
          <w:bCs/>
          <w:sz w:val="24"/>
          <w:szCs w:val="28"/>
          <w:lang w:eastAsia="ru-RU"/>
        </w:rPr>
        <w:t>союза. Проведение морфологического разбора слов разных частей речи. Слитное</w:t>
      </w:r>
      <w:r w:rsidRPr="00314095">
        <w:rPr>
          <w:rFonts w:ascii="Times New Roman" w:eastAsia="Times New Roman" w:hAnsi="Times New Roman"/>
          <w:szCs w:val="24"/>
          <w:lang w:eastAsia="ru-RU"/>
        </w:rPr>
        <w:t xml:space="preserve"> </w:t>
      </w:r>
      <w:r w:rsidRPr="00314095">
        <w:rPr>
          <w:rFonts w:ascii="Times New Roman" w:eastAsia="Times New Roman" w:hAnsi="Times New Roman"/>
          <w:sz w:val="24"/>
          <w:szCs w:val="24"/>
          <w:lang w:eastAsia="ru-RU"/>
        </w:rPr>
        <w:t>написание союзов также, тоже, чтобы.</w:t>
      </w:r>
      <w:r w:rsidRPr="00314095">
        <w:rPr>
          <w:rFonts w:ascii="Times New Roman" w:eastAsiaTheme="minorEastAsia" w:hAnsi="Times New Roman"/>
          <w:sz w:val="24"/>
          <w:szCs w:val="24"/>
          <w:lang w:eastAsia="ru-RU"/>
        </w:rPr>
        <w:t xml:space="preserve"> Основные жанры  публицистического стиля и устной публичной речи (обсуждение).</w:t>
      </w:r>
    </w:p>
    <w:p w:rsidR="00585FE3" w:rsidRPr="00314095" w:rsidRDefault="00585FE3" w:rsidP="00585FE3">
      <w:pPr>
        <w:spacing w:after="0" w:line="240" w:lineRule="auto"/>
        <w:ind w:firstLine="708"/>
        <w:jc w:val="both"/>
        <w:rPr>
          <w:rFonts w:ascii="Times New Roman" w:eastAsia="Times New Roman" w:hAnsi="Times New Roman"/>
          <w:sz w:val="24"/>
          <w:szCs w:val="24"/>
          <w:lang w:eastAsia="ru-RU"/>
        </w:rPr>
      </w:pPr>
      <w:r w:rsidRPr="00314095">
        <w:rPr>
          <w:rFonts w:ascii="Times New Roman" w:eastAsia="Times New Roman" w:hAnsi="Times New Roman"/>
          <w:spacing w:val="-13"/>
          <w:sz w:val="24"/>
          <w:szCs w:val="24"/>
          <w:lang w:eastAsia="ru-RU"/>
        </w:rPr>
        <w:t>Частица</w:t>
      </w:r>
      <w:r w:rsidRPr="00314095">
        <w:rPr>
          <w:rFonts w:ascii="Times New Roman" w:eastAsia="Times New Roman" w:hAnsi="Times New Roman"/>
          <w:sz w:val="24"/>
          <w:szCs w:val="24"/>
          <w:lang w:eastAsia="ru-RU"/>
        </w:rPr>
        <w:t xml:space="preserve">. Морфологические  свойства  частиц. Разряды частицы. Формообразующие частицы. Смыслоразличительные частицы. Раздельное и дефисное написание частиц. Отрицательные частицы не и ни. Различение частиц не и ни.  Различение частицы  не и приставки не-.  Частица ни, приставка ни-, союз ни-ни. Основные жанры публицистического стиля(выступление). Морфологический анализ частицы. </w:t>
      </w:r>
    </w:p>
    <w:p w:rsidR="00585FE3" w:rsidRPr="00314095" w:rsidRDefault="00585FE3" w:rsidP="00585FE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314095">
        <w:rPr>
          <w:rFonts w:ascii="Times New Roman" w:eastAsia="Times New Roman" w:hAnsi="Times New Roman"/>
          <w:sz w:val="24"/>
          <w:szCs w:val="24"/>
          <w:lang w:eastAsia="ru-RU"/>
        </w:rPr>
        <w:t>Междометие как часть речи. Междометия и звукоподражательные слова. Дефис в междометиях. Знаки препинания при междометиях.</w:t>
      </w:r>
    </w:p>
    <w:p w:rsidR="001452BA" w:rsidRPr="00585FE3" w:rsidRDefault="00585FE3" w:rsidP="00585FE3">
      <w:pPr>
        <w:rPr>
          <w:rFonts w:ascii="Times New Roman" w:eastAsiaTheme="minorEastAsia" w:hAnsi="Times New Roman"/>
          <w:sz w:val="24"/>
          <w:szCs w:val="24"/>
          <w:lang w:eastAsia="ru-RU"/>
        </w:rPr>
      </w:pPr>
      <w:r w:rsidRPr="00B21C11">
        <w:rPr>
          <w:rFonts w:ascii="Times New Roman" w:eastAsiaTheme="minorEastAsia" w:hAnsi="Times New Roman"/>
          <w:sz w:val="24"/>
          <w:szCs w:val="24"/>
          <w:lang w:eastAsia="ru-RU"/>
        </w:rPr>
        <w:t>Повторение и  систематизация изученного</w:t>
      </w:r>
    </w:p>
    <w:p w:rsidR="001452BA" w:rsidRDefault="009B4483" w:rsidP="009B4483">
      <w:pPr>
        <w:pStyle w:val="afff7"/>
        <w:ind w:firstLine="0"/>
        <w:rPr>
          <w:b/>
        </w:rPr>
      </w:pPr>
      <w:r>
        <w:rPr>
          <w:b/>
        </w:rPr>
        <w:t>8 КЛАСС</w:t>
      </w:r>
    </w:p>
    <w:p w:rsidR="00585FE3" w:rsidRPr="0069099F" w:rsidRDefault="00585FE3" w:rsidP="00585FE3">
      <w:pPr>
        <w:keepNext/>
        <w:keepLines/>
        <w:spacing w:after="0" w:line="240" w:lineRule="auto"/>
        <w:jc w:val="center"/>
        <w:outlineLvl w:val="1"/>
        <w:rPr>
          <w:rFonts w:ascii="Times New Roman" w:eastAsiaTheme="majorEastAsia" w:hAnsi="Times New Roman"/>
          <w:b/>
          <w:bCs/>
          <w:sz w:val="24"/>
          <w:szCs w:val="24"/>
          <w:lang w:eastAsia="ru-RU"/>
        </w:rPr>
      </w:pPr>
      <w:r w:rsidRPr="0069099F">
        <w:rPr>
          <w:rFonts w:ascii="Times New Roman" w:eastAsiaTheme="majorEastAsia" w:hAnsi="Times New Roman"/>
          <w:b/>
          <w:bCs/>
          <w:sz w:val="24"/>
          <w:szCs w:val="24"/>
          <w:lang w:eastAsia="ru-RU"/>
        </w:rPr>
        <w:t>Общие сведения о языке</w:t>
      </w:r>
    </w:p>
    <w:p w:rsidR="00585FE3" w:rsidRPr="0069099F" w:rsidRDefault="00585FE3" w:rsidP="00585FE3">
      <w:pPr>
        <w:spacing w:after="0" w:line="240" w:lineRule="auto"/>
        <w:ind w:firstLine="708"/>
        <w:jc w:val="both"/>
        <w:rPr>
          <w:rFonts w:ascii="Times New Roman" w:eastAsiaTheme="minorEastAsia" w:hAnsi="Times New Roman"/>
          <w:sz w:val="24"/>
          <w:szCs w:val="24"/>
          <w:lang w:eastAsia="ru-RU"/>
        </w:rPr>
      </w:pPr>
      <w:r w:rsidRPr="0069099F">
        <w:rPr>
          <w:rFonts w:ascii="Times New Roman" w:eastAsiaTheme="minorEastAsia" w:hAnsi="Times New Roman"/>
          <w:sz w:val="24"/>
          <w:szCs w:val="24"/>
          <w:lang w:eastAsia="ru-RU"/>
        </w:rPr>
        <w:t>Русский язык в современном мире</w:t>
      </w:r>
      <w:r w:rsidRPr="0069099F">
        <w:rPr>
          <w:rFonts w:ascii="Times New Roman" w:eastAsiaTheme="minorEastAsia" w:hAnsi="Times New Roman"/>
          <w:b/>
          <w:sz w:val="24"/>
          <w:szCs w:val="24"/>
          <w:lang w:eastAsia="ru-RU"/>
        </w:rPr>
        <w:t xml:space="preserve">. </w:t>
      </w:r>
      <w:r w:rsidRPr="0069099F">
        <w:rPr>
          <w:rFonts w:ascii="Times New Roman" w:eastAsiaTheme="minorEastAsia" w:hAnsi="Times New Roman"/>
          <w:sz w:val="24"/>
          <w:szCs w:val="24"/>
          <w:lang w:eastAsia="ru-RU"/>
        </w:rPr>
        <w:t>Взаимосвязь языка и культуры. Отражение в языке культуры и истории народа</w:t>
      </w:r>
      <w:r w:rsidRPr="0069099F">
        <w:rPr>
          <w:rFonts w:ascii="Times New Roman" w:eastAsiaTheme="minorEastAsia" w:hAnsi="Times New Roman"/>
          <w:i/>
          <w:sz w:val="24"/>
          <w:szCs w:val="24"/>
          <w:lang w:eastAsia="ru-RU"/>
        </w:rPr>
        <w:t xml:space="preserve">. </w:t>
      </w:r>
      <w:r w:rsidRPr="0069099F">
        <w:rPr>
          <w:rFonts w:ascii="Times New Roman" w:eastAsiaTheme="minorEastAsia" w:hAnsi="Times New Roman"/>
          <w:sz w:val="24"/>
          <w:szCs w:val="24"/>
          <w:lang w:eastAsia="ru-RU"/>
        </w:rPr>
        <w:t>Взаимообогащение языков народов России. Выдающиеся отечественные лингвисты.</w:t>
      </w:r>
    </w:p>
    <w:p w:rsidR="00585FE3" w:rsidRPr="0069099F" w:rsidRDefault="00585FE3" w:rsidP="00585FE3">
      <w:pPr>
        <w:tabs>
          <w:tab w:val="left" w:pos="6033"/>
        </w:tabs>
        <w:spacing w:after="0" w:line="240" w:lineRule="auto"/>
        <w:jc w:val="center"/>
        <w:rPr>
          <w:rFonts w:ascii="Times New Roman" w:eastAsiaTheme="minorEastAsia" w:hAnsi="Times New Roman"/>
          <w:b/>
          <w:sz w:val="24"/>
          <w:szCs w:val="24"/>
          <w:lang w:eastAsia="ru-RU"/>
        </w:rPr>
      </w:pPr>
      <w:r w:rsidRPr="0069099F">
        <w:rPr>
          <w:rFonts w:ascii="Times New Roman" w:eastAsiaTheme="minorEastAsia" w:hAnsi="Times New Roman"/>
          <w:b/>
          <w:sz w:val="24"/>
          <w:szCs w:val="24"/>
          <w:lang w:eastAsia="ru-RU"/>
        </w:rPr>
        <w:t>Повторение изученного в 5-7 класса</w:t>
      </w:r>
    </w:p>
    <w:p w:rsidR="00585FE3" w:rsidRPr="0069099F" w:rsidRDefault="00585FE3" w:rsidP="00585FE3">
      <w:pPr>
        <w:tabs>
          <w:tab w:val="left" w:pos="0"/>
        </w:tabs>
        <w:spacing w:after="0" w:line="240" w:lineRule="auto"/>
        <w:jc w:val="both"/>
        <w:rPr>
          <w:rFonts w:ascii="Times New Roman" w:eastAsiaTheme="minorEastAsia" w:hAnsi="Times New Roman"/>
          <w:color w:val="000000" w:themeColor="text1"/>
          <w:sz w:val="24"/>
          <w:szCs w:val="24"/>
          <w:lang w:eastAsia="ru-RU"/>
        </w:rPr>
      </w:pPr>
      <w:r w:rsidRPr="0069099F">
        <w:rPr>
          <w:rFonts w:ascii="Times New Roman" w:eastAsiaTheme="minorEastAsia" w:hAnsi="Times New Roman"/>
          <w:sz w:val="24"/>
          <w:szCs w:val="24"/>
          <w:lang w:eastAsia="ru-RU"/>
        </w:rPr>
        <w:tab/>
        <w:t xml:space="preserve">Пунктуация и орфография. Знаки препинания: знаки завершения, разделения, выделения. Знаки препинания в сложном предложении. Буквы н и нн в суффиксах прилагательных, причастий и наречий. Слитное и раздельное написание не с разными частями речи. </w:t>
      </w:r>
    </w:p>
    <w:p w:rsidR="00585FE3" w:rsidRPr="0069099F" w:rsidRDefault="00585FE3" w:rsidP="00585FE3">
      <w:pPr>
        <w:tabs>
          <w:tab w:val="left" w:pos="6033"/>
        </w:tabs>
        <w:spacing w:after="0" w:line="240" w:lineRule="auto"/>
        <w:jc w:val="center"/>
        <w:rPr>
          <w:rFonts w:ascii="Times New Roman" w:eastAsiaTheme="minorEastAsia" w:hAnsi="Times New Roman"/>
          <w:b/>
          <w:color w:val="000000" w:themeColor="text1"/>
          <w:sz w:val="24"/>
          <w:szCs w:val="24"/>
          <w:lang w:eastAsia="ru-RU"/>
        </w:rPr>
      </w:pPr>
      <w:r w:rsidRPr="0069099F">
        <w:rPr>
          <w:rFonts w:ascii="Times New Roman" w:eastAsiaTheme="minorEastAsia" w:hAnsi="Times New Roman"/>
          <w:b/>
          <w:color w:val="000000" w:themeColor="text1"/>
          <w:sz w:val="24"/>
          <w:szCs w:val="24"/>
          <w:lang w:eastAsia="ru-RU"/>
        </w:rPr>
        <w:t>Синтаксис. Пунктуация. Словосочетание. Предложение</w:t>
      </w:r>
    </w:p>
    <w:p w:rsidR="00585FE3" w:rsidRPr="0069099F" w:rsidRDefault="00585FE3" w:rsidP="00585FE3">
      <w:pPr>
        <w:tabs>
          <w:tab w:val="left" w:pos="6033"/>
        </w:tabs>
        <w:spacing w:after="0" w:line="240" w:lineRule="auto"/>
        <w:jc w:val="both"/>
        <w:rPr>
          <w:rFonts w:ascii="Times New Roman" w:eastAsiaTheme="minorEastAsia" w:hAnsi="Times New Roman"/>
          <w:sz w:val="24"/>
          <w:szCs w:val="24"/>
          <w:lang w:eastAsia="ru-RU"/>
        </w:rPr>
      </w:pPr>
      <w:r w:rsidRPr="0069099F">
        <w:rPr>
          <w:rFonts w:ascii="Times New Roman" w:eastAsiaTheme="minorEastAsia" w:hAnsi="Times New Roman"/>
          <w:sz w:val="24"/>
          <w:szCs w:val="24"/>
          <w:lang w:eastAsia="ru-RU"/>
        </w:rPr>
        <w:t xml:space="preserve">Синтаксис. Единицы синтаксиса русского языка. Словосочетание как синтаксическая единица, его типы. </w:t>
      </w:r>
      <w:r w:rsidRPr="0069099F">
        <w:rPr>
          <w:rFonts w:ascii="Times New Roman" w:eastAsiaTheme="minorEastAsia" w:hAnsi="Times New Roman"/>
          <w:color w:val="000000" w:themeColor="text1"/>
          <w:sz w:val="24"/>
          <w:szCs w:val="24"/>
          <w:lang w:eastAsia="ru-RU"/>
        </w:rPr>
        <w:t xml:space="preserve">Предложение как основная единица синтаксиса. </w:t>
      </w:r>
      <w:r w:rsidRPr="0069099F">
        <w:rPr>
          <w:rFonts w:ascii="Times New Roman" w:eastAsiaTheme="minorEastAsia" w:hAnsi="Times New Roman"/>
          <w:sz w:val="24"/>
          <w:szCs w:val="24"/>
          <w:lang w:eastAsia="ru-RU"/>
        </w:rPr>
        <w:t xml:space="preserve">Текст как единица синтаксиса. Предложение как единица синтаксиса. Словосочетание как единица синтаксиса. Виды связи в словосочетании.  Синтаксические связи  слов в словосочетании. Синтаксический разбор словосочетаний. Грамматическая основа предложения. </w:t>
      </w:r>
      <w:r w:rsidRPr="0069099F">
        <w:rPr>
          <w:rFonts w:ascii="Times New Roman" w:eastAsiaTheme="minorEastAsia" w:hAnsi="Times New Roman"/>
          <w:color w:val="000000" w:themeColor="text1"/>
          <w:sz w:val="24"/>
          <w:szCs w:val="24"/>
          <w:lang w:eastAsia="ru-RU"/>
        </w:rPr>
        <w:t xml:space="preserve">Порядок слов в предложении. Интонация. </w:t>
      </w:r>
      <w:r w:rsidRPr="0069099F">
        <w:rPr>
          <w:rFonts w:ascii="Times New Roman" w:eastAsiaTheme="minorEastAsia" w:hAnsi="Times New Roman"/>
          <w:sz w:val="24"/>
          <w:szCs w:val="24"/>
          <w:lang w:eastAsia="ru-RU"/>
        </w:rPr>
        <w:t xml:space="preserve">Сочинение-описание архитектурного памятника. Подлежащее. Сказуемое. Типы сказуемого. Простое глагольное сказуемое. Составное сказуемое. Составное глагольное сказуемое. Составное именное сказуемое. Тире между подлежащим и сказуемым. Текст. </w:t>
      </w:r>
      <w:r w:rsidRPr="0069099F">
        <w:rPr>
          <w:rFonts w:ascii="Times New Roman" w:eastAsiaTheme="minorEastAsia" w:hAnsi="Times New Roman"/>
          <w:sz w:val="24"/>
          <w:szCs w:val="28"/>
          <w:lang w:eastAsia="ru-RU"/>
        </w:rPr>
        <w:t xml:space="preserve">Формально-смысловое единство и его коммуникативная направленность текста. </w:t>
      </w:r>
      <w:r w:rsidRPr="0069099F">
        <w:rPr>
          <w:rFonts w:ascii="Times New Roman" w:eastAsiaTheme="minorEastAsia" w:hAnsi="Times New Roman"/>
          <w:sz w:val="24"/>
          <w:szCs w:val="24"/>
          <w:lang w:eastAsia="ru-RU"/>
        </w:rPr>
        <w:t>Проблема текста. Смысловые части и основные средства между ними. Изложение-описание местности. Второстепенные члены предложения. Дополнение. Определение. Приложение. Знаки препинания при нем. Обстоятельство. Сравнительный оборот. Синтаксический разбор двусоставного предложения.  Характеристика человека.</w:t>
      </w:r>
    </w:p>
    <w:p w:rsidR="00585FE3" w:rsidRPr="0069099F" w:rsidRDefault="00585FE3" w:rsidP="00585FE3">
      <w:pPr>
        <w:tabs>
          <w:tab w:val="left" w:pos="6033"/>
        </w:tabs>
        <w:spacing w:after="0" w:line="240" w:lineRule="auto"/>
        <w:jc w:val="both"/>
        <w:rPr>
          <w:rFonts w:ascii="Times New Roman" w:eastAsiaTheme="minorEastAsia" w:hAnsi="Times New Roman"/>
          <w:b/>
          <w:sz w:val="24"/>
          <w:szCs w:val="24"/>
          <w:lang w:eastAsia="ru-RU"/>
        </w:rPr>
      </w:pPr>
      <w:r w:rsidRPr="0069099F">
        <w:rPr>
          <w:rFonts w:ascii="Times New Roman" w:eastAsiaTheme="minorEastAsia" w:hAnsi="Times New Roman"/>
          <w:sz w:val="24"/>
          <w:szCs w:val="24"/>
          <w:lang w:eastAsia="ru-RU"/>
        </w:rPr>
        <w:t xml:space="preserve">       </w:t>
      </w:r>
      <w:r w:rsidRPr="0069099F">
        <w:rPr>
          <w:rFonts w:ascii="Times New Roman" w:eastAsiaTheme="minorEastAsia" w:hAnsi="Times New Roman"/>
          <w:b/>
          <w:sz w:val="24"/>
          <w:szCs w:val="24"/>
          <w:lang w:eastAsia="ru-RU"/>
        </w:rPr>
        <w:t>Односоставные и двусоставные предложения. Неполные предложения</w:t>
      </w:r>
    </w:p>
    <w:p w:rsidR="00585FE3" w:rsidRPr="0069099F" w:rsidRDefault="00585FE3" w:rsidP="00585FE3">
      <w:pPr>
        <w:tabs>
          <w:tab w:val="left" w:pos="0"/>
        </w:tabs>
        <w:spacing w:after="0" w:line="240" w:lineRule="auto"/>
        <w:jc w:val="both"/>
        <w:rPr>
          <w:rFonts w:ascii="Times New Roman" w:eastAsiaTheme="minorEastAsia" w:hAnsi="Times New Roman"/>
          <w:sz w:val="24"/>
          <w:szCs w:val="24"/>
          <w:lang w:eastAsia="ru-RU"/>
        </w:rPr>
      </w:pPr>
      <w:r w:rsidRPr="0069099F">
        <w:rPr>
          <w:rFonts w:ascii="Times New Roman" w:eastAsiaTheme="minorEastAsia" w:hAnsi="Times New Roman"/>
          <w:sz w:val="24"/>
          <w:szCs w:val="24"/>
          <w:lang w:eastAsia="ru-RU"/>
        </w:rPr>
        <w:tab/>
        <w:t>Структурные типы простых предложений. Предложения двусоставные и односоставные. Публичное выступление об истории своего края. Культура речи и ее основные аспекты: нормативный, коммуникативный, этический. Основные критерии культуры речи. Оценивание правильности, коммуникативных качеств и эффективности речи. Основные типы односоставных предложений. Определенно-личные предложения. Основные типы односоставных предложений. Определенно-личные предложения. Неопределенно-личные предложения. Безличные предложения. Назывные предложения. Полные и неполные предложения.  Построение неполных предложений.  Приемы сжатия текста.  Сжатое изложение.</w:t>
      </w:r>
    </w:p>
    <w:p w:rsidR="00585FE3" w:rsidRPr="0069099F" w:rsidRDefault="00585FE3" w:rsidP="00585FE3">
      <w:pPr>
        <w:tabs>
          <w:tab w:val="left" w:pos="6033"/>
        </w:tabs>
        <w:spacing w:after="0" w:line="240" w:lineRule="auto"/>
        <w:jc w:val="both"/>
        <w:rPr>
          <w:rFonts w:ascii="Times New Roman" w:eastAsiaTheme="minorEastAsia" w:hAnsi="Times New Roman"/>
          <w:b/>
          <w:sz w:val="24"/>
          <w:szCs w:val="24"/>
          <w:lang w:eastAsia="ru-RU"/>
        </w:rPr>
      </w:pPr>
      <w:r w:rsidRPr="0069099F">
        <w:rPr>
          <w:rFonts w:ascii="Times New Roman" w:eastAsiaTheme="minorEastAsia" w:hAnsi="Times New Roman"/>
          <w:sz w:val="24"/>
          <w:szCs w:val="24"/>
          <w:lang w:eastAsia="ru-RU"/>
        </w:rPr>
        <w:t xml:space="preserve">            </w:t>
      </w:r>
      <w:r w:rsidRPr="0069099F">
        <w:rPr>
          <w:rFonts w:ascii="Times New Roman" w:eastAsiaTheme="minorEastAsia" w:hAnsi="Times New Roman"/>
          <w:b/>
          <w:sz w:val="24"/>
          <w:szCs w:val="24"/>
          <w:lang w:eastAsia="ru-RU"/>
        </w:rPr>
        <w:t>Однородные члены предложения</w:t>
      </w:r>
    </w:p>
    <w:p w:rsidR="00585FE3" w:rsidRPr="0069099F" w:rsidRDefault="00585FE3" w:rsidP="00585FE3">
      <w:pPr>
        <w:tabs>
          <w:tab w:val="left" w:pos="6033"/>
        </w:tabs>
        <w:spacing w:after="0" w:line="240" w:lineRule="auto"/>
        <w:jc w:val="both"/>
        <w:rPr>
          <w:rFonts w:ascii="Times New Roman" w:eastAsiaTheme="minorEastAsia" w:hAnsi="Times New Roman"/>
          <w:b/>
          <w:sz w:val="24"/>
          <w:szCs w:val="24"/>
          <w:lang w:eastAsia="ru-RU"/>
        </w:rPr>
      </w:pPr>
      <w:r w:rsidRPr="0069099F">
        <w:rPr>
          <w:rFonts w:ascii="Times New Roman" w:eastAsiaTheme="minorEastAsia" w:hAnsi="Times New Roman"/>
          <w:sz w:val="24"/>
          <w:szCs w:val="24"/>
          <w:lang w:eastAsia="ru-RU"/>
        </w:rPr>
        <w:t>Понятие об осложненном предложении.  Понятие об однородных членах  предложения.  Однородные члены ,связанные только перечислительной интонацией, и пунктуация при них. Однородные и неоднородные определения. Знаки препинания при однородных и неоднородных определениях. Однородные члены предложения, связанные сочинительными союзами,  и пунктуация при них. Обобщающие слова при однородных членах предложения и знаки препинания при них. Синтаксический разбор предложения с однородными членами.  Пунктуационный разбор предложения с однородными членами.  Сочинение-рассуждение на основе литературного произведения.</w:t>
      </w:r>
    </w:p>
    <w:p w:rsidR="00585FE3" w:rsidRPr="0069099F" w:rsidRDefault="00585FE3" w:rsidP="00585FE3">
      <w:pPr>
        <w:spacing w:after="0" w:line="240" w:lineRule="auto"/>
        <w:jc w:val="both"/>
        <w:rPr>
          <w:rFonts w:ascii="Times New Roman" w:eastAsiaTheme="minorEastAsia" w:hAnsi="Times New Roman"/>
          <w:b/>
          <w:sz w:val="24"/>
          <w:szCs w:val="24"/>
          <w:lang w:eastAsia="ru-RU"/>
        </w:rPr>
      </w:pPr>
      <w:r w:rsidRPr="0069099F">
        <w:rPr>
          <w:rFonts w:ascii="Times New Roman" w:eastAsiaTheme="minorEastAsia" w:hAnsi="Times New Roman"/>
          <w:sz w:val="24"/>
          <w:szCs w:val="24"/>
          <w:lang w:eastAsia="ru-RU"/>
        </w:rPr>
        <w:t xml:space="preserve">            </w:t>
      </w:r>
      <w:r w:rsidRPr="0069099F">
        <w:rPr>
          <w:rFonts w:ascii="Times New Roman" w:eastAsiaTheme="minorEastAsia" w:hAnsi="Times New Roman"/>
          <w:b/>
          <w:sz w:val="24"/>
          <w:szCs w:val="24"/>
          <w:lang w:eastAsia="ru-RU"/>
        </w:rPr>
        <w:t>Обращения, вводные слова и междометия</w:t>
      </w:r>
    </w:p>
    <w:p w:rsidR="00585FE3" w:rsidRPr="0069099F" w:rsidRDefault="00585FE3" w:rsidP="00585FE3">
      <w:pPr>
        <w:spacing w:after="0" w:line="240" w:lineRule="auto"/>
        <w:jc w:val="both"/>
        <w:rPr>
          <w:rFonts w:ascii="Times New Roman" w:eastAsiaTheme="minorEastAsia" w:hAnsi="Times New Roman"/>
          <w:sz w:val="24"/>
          <w:szCs w:val="24"/>
          <w:lang w:eastAsia="ru-RU"/>
        </w:rPr>
      </w:pPr>
      <w:r w:rsidRPr="0069099F">
        <w:rPr>
          <w:rFonts w:ascii="Times New Roman" w:eastAsiaTheme="minorEastAsia" w:hAnsi="Times New Roman"/>
          <w:sz w:val="24"/>
          <w:szCs w:val="24"/>
          <w:lang w:eastAsia="ru-RU"/>
        </w:rPr>
        <w:t xml:space="preserve">Обращение. Знаки препинания при нем. Междометие в предложении. </w:t>
      </w:r>
      <w:r w:rsidRPr="0069099F">
        <w:rPr>
          <w:rFonts w:ascii="Times New Roman" w:eastAsiaTheme="minorEastAsia" w:hAnsi="Times New Roman"/>
          <w:color w:val="000000" w:themeColor="text1"/>
          <w:sz w:val="24"/>
          <w:szCs w:val="24"/>
          <w:lang w:eastAsia="ru-RU"/>
        </w:rPr>
        <w:t xml:space="preserve">Основные жанры публицистического стиля и устной речи (очерк).  </w:t>
      </w:r>
      <w:r w:rsidRPr="0069099F">
        <w:rPr>
          <w:rFonts w:ascii="Times New Roman" w:eastAsiaTheme="minorEastAsia" w:hAnsi="Times New Roman"/>
          <w:sz w:val="24"/>
          <w:szCs w:val="24"/>
          <w:lang w:eastAsia="ru-RU"/>
        </w:rPr>
        <w:t xml:space="preserve">Вводные  конструкции :слова, словосочетания и предложения. Вводные слова, словосочетания и предложения, знаки препинания при них. Вставные слова и конструкции. Сочинение-рассуждение  на лингвистическую тему. Русский речевой этикет. Овладение лингвокультурными нормами </w:t>
      </w:r>
      <w:r w:rsidRPr="0069099F">
        <w:rPr>
          <w:rFonts w:ascii="Times New Roman" w:eastAsiaTheme="minorEastAsia" w:hAnsi="Times New Roman"/>
          <w:sz w:val="24"/>
          <w:szCs w:val="24"/>
          <w:lang w:eastAsia="ru-RU"/>
        </w:rPr>
        <w:lastRenderedPageBreak/>
        <w:t>речевого поведения в различных ситуациях формального и неформального общения. Невербальные средства общения. Межкультурная коммуникация.</w:t>
      </w:r>
    </w:p>
    <w:p w:rsidR="00585FE3" w:rsidRPr="0069099F" w:rsidRDefault="00585FE3" w:rsidP="00585FE3">
      <w:pPr>
        <w:spacing w:after="0" w:line="240" w:lineRule="auto"/>
        <w:jc w:val="both"/>
        <w:rPr>
          <w:rFonts w:ascii="Times New Roman" w:eastAsiaTheme="minorEastAsia" w:hAnsi="Times New Roman"/>
          <w:b/>
          <w:sz w:val="24"/>
          <w:szCs w:val="24"/>
          <w:lang w:eastAsia="ru-RU"/>
        </w:rPr>
      </w:pPr>
      <w:r w:rsidRPr="0069099F">
        <w:rPr>
          <w:rFonts w:ascii="Times New Roman" w:eastAsiaTheme="minorEastAsia" w:hAnsi="Times New Roman"/>
          <w:sz w:val="24"/>
          <w:szCs w:val="24"/>
          <w:lang w:eastAsia="ru-RU"/>
        </w:rPr>
        <w:t xml:space="preserve">            </w:t>
      </w:r>
      <w:r w:rsidRPr="0069099F">
        <w:rPr>
          <w:rFonts w:ascii="Times New Roman" w:eastAsiaTheme="minorEastAsia" w:hAnsi="Times New Roman"/>
          <w:b/>
          <w:sz w:val="24"/>
          <w:szCs w:val="24"/>
          <w:lang w:eastAsia="ru-RU"/>
        </w:rPr>
        <w:t>Обособленные члены предложения</w:t>
      </w:r>
    </w:p>
    <w:p w:rsidR="00585FE3" w:rsidRPr="0069099F" w:rsidRDefault="00585FE3" w:rsidP="00585FE3">
      <w:pPr>
        <w:spacing w:after="0" w:line="240" w:lineRule="auto"/>
        <w:jc w:val="both"/>
        <w:rPr>
          <w:rFonts w:ascii="Times New Roman" w:eastAsiaTheme="minorEastAsia" w:hAnsi="Times New Roman"/>
          <w:color w:val="000000" w:themeColor="text1"/>
          <w:sz w:val="24"/>
          <w:szCs w:val="24"/>
          <w:lang w:eastAsia="ru-RU"/>
        </w:rPr>
      </w:pPr>
      <w:r w:rsidRPr="0069099F">
        <w:rPr>
          <w:rFonts w:ascii="Times New Roman" w:eastAsiaTheme="minorEastAsia" w:hAnsi="Times New Roman"/>
          <w:color w:val="000000" w:themeColor="text1"/>
          <w:sz w:val="24"/>
          <w:szCs w:val="24"/>
          <w:lang w:eastAsia="ru-RU"/>
        </w:rPr>
        <w:t>Обособленные члены предложения.</w:t>
      </w:r>
      <w:r w:rsidRPr="0069099F">
        <w:rPr>
          <w:rFonts w:ascii="Times New Roman" w:eastAsiaTheme="minorEastAsia" w:hAnsi="Times New Roman"/>
          <w:sz w:val="24"/>
          <w:szCs w:val="24"/>
          <w:lang w:eastAsia="ru-RU"/>
        </w:rPr>
        <w:t xml:space="preserve"> Обособление согласованных распространенных и нераспространенных  определений. Обособление несогласованных определений. Обособление определений с обстоятельственным оттенком. Обособление определений и приложений, относящихся к личному местоимению. Рассуждение на дискуссионную тему. Обособление согласованных приложений. Знаки препинания при приложениях с союзом как. Обособление обстоятельств, выраженных деепричастным оборотом и одиночными деепричастиями. Обособление обстоятельств, выраженных существительными с предлогами. Обособление уточняющих членов предложения. Синтаксический разбор предложения с обособленными членами.</w:t>
      </w:r>
    </w:p>
    <w:p w:rsidR="00585FE3" w:rsidRPr="0069099F" w:rsidRDefault="00585FE3" w:rsidP="00585FE3">
      <w:pPr>
        <w:spacing w:after="0" w:line="240" w:lineRule="auto"/>
        <w:jc w:val="both"/>
        <w:rPr>
          <w:rFonts w:ascii="Times New Roman" w:eastAsiaTheme="minorEastAsia" w:hAnsi="Times New Roman"/>
          <w:b/>
          <w:sz w:val="24"/>
          <w:szCs w:val="24"/>
          <w:lang w:eastAsia="ru-RU"/>
        </w:rPr>
      </w:pPr>
      <w:r w:rsidRPr="0069099F">
        <w:rPr>
          <w:rFonts w:ascii="Times New Roman" w:eastAsiaTheme="minorEastAsia" w:hAnsi="Times New Roman"/>
          <w:sz w:val="24"/>
          <w:szCs w:val="24"/>
          <w:lang w:eastAsia="ru-RU"/>
        </w:rPr>
        <w:t xml:space="preserve">            </w:t>
      </w:r>
      <w:r w:rsidRPr="0069099F">
        <w:rPr>
          <w:rFonts w:ascii="Times New Roman" w:eastAsiaTheme="minorEastAsia" w:hAnsi="Times New Roman"/>
          <w:b/>
          <w:sz w:val="24"/>
          <w:szCs w:val="24"/>
          <w:lang w:eastAsia="ru-RU"/>
        </w:rPr>
        <w:t>Прямая и косвенная речи</w:t>
      </w:r>
    </w:p>
    <w:p w:rsidR="00585FE3" w:rsidRPr="0069099F" w:rsidRDefault="00585FE3" w:rsidP="00585FE3">
      <w:pPr>
        <w:spacing w:after="0" w:line="240" w:lineRule="auto"/>
        <w:jc w:val="both"/>
        <w:rPr>
          <w:rFonts w:ascii="Times New Roman" w:eastAsiaTheme="minorEastAsia" w:hAnsi="Times New Roman"/>
          <w:sz w:val="24"/>
          <w:szCs w:val="24"/>
          <w:lang w:eastAsia="ru-RU"/>
        </w:rPr>
      </w:pPr>
      <w:r w:rsidRPr="0069099F">
        <w:rPr>
          <w:rFonts w:ascii="Times New Roman" w:eastAsiaTheme="minorEastAsia" w:hAnsi="Times New Roman"/>
          <w:sz w:val="24"/>
          <w:szCs w:val="24"/>
          <w:lang w:eastAsia="ru-RU"/>
        </w:rPr>
        <w:t>Понятие о чужой речи. Комментирующая часть. Способы передачи чужой речи. Прямая речь.  Косвенная речь. Диалог. Знаки препинания при диалоге. Рассказ по данному началу. Синтаксический разбор предложений с чужой речью. Цитата. Сочетание знаков препинания. Нормы построения предложений с прямой и косвенной речью (цитирование в предложении с косвенной речью и др.) Пунктуация. Знаки препинания в конце предложения  при цитировании. Формы речи (полилог и диалог). Диалоги разного характера ( этикетный). Диалог – расспрос, побуждение, обмен мнениями, диалог смешанного типа). Полилог: беседа, обсуждение, дискуссия</w:t>
      </w:r>
    </w:p>
    <w:p w:rsidR="00CC1D39" w:rsidRPr="00585FE3" w:rsidRDefault="00585FE3" w:rsidP="00585FE3">
      <w:pPr>
        <w:spacing w:after="0" w:line="240" w:lineRule="auto"/>
        <w:jc w:val="both"/>
        <w:rPr>
          <w:rFonts w:ascii="Times New Roman" w:eastAsiaTheme="minorEastAsia" w:hAnsi="Times New Roman"/>
          <w:sz w:val="24"/>
          <w:szCs w:val="24"/>
          <w:lang w:eastAsia="ru-RU"/>
        </w:rPr>
      </w:pPr>
      <w:r w:rsidRPr="00B21C11">
        <w:rPr>
          <w:rFonts w:ascii="Times New Roman" w:eastAsiaTheme="minorEastAsia" w:hAnsi="Times New Roman"/>
          <w:sz w:val="24"/>
          <w:szCs w:val="24"/>
          <w:lang w:eastAsia="ru-RU"/>
        </w:rPr>
        <w:t xml:space="preserve">           Повторение изученного в 8 классе</w:t>
      </w:r>
    </w:p>
    <w:p w:rsidR="00CC1D39" w:rsidRDefault="009B4483" w:rsidP="00F20A1D">
      <w:pPr>
        <w:pStyle w:val="afff7"/>
        <w:rPr>
          <w:b/>
        </w:rPr>
      </w:pPr>
      <w:r>
        <w:rPr>
          <w:b/>
        </w:rPr>
        <w:t>9  КЛАСС</w:t>
      </w:r>
    </w:p>
    <w:p w:rsidR="00585FE3" w:rsidRPr="009E4479" w:rsidRDefault="00585FE3" w:rsidP="00585FE3">
      <w:pPr>
        <w:spacing w:after="0" w:line="240" w:lineRule="auto"/>
        <w:jc w:val="center"/>
        <w:rPr>
          <w:rFonts w:ascii="Times New Roman" w:eastAsia="Times New Roman" w:hAnsi="Times New Roman"/>
          <w:b/>
          <w:bCs/>
          <w:color w:val="000000"/>
          <w:sz w:val="24"/>
          <w:szCs w:val="24"/>
          <w:lang w:eastAsia="ru-RU"/>
        </w:rPr>
      </w:pPr>
      <w:r w:rsidRPr="009E4479">
        <w:rPr>
          <w:rFonts w:ascii="Times New Roman" w:eastAsia="Times New Roman" w:hAnsi="Times New Roman"/>
          <w:b/>
          <w:bCs/>
          <w:color w:val="000000"/>
          <w:sz w:val="24"/>
          <w:szCs w:val="24"/>
          <w:lang w:eastAsia="ru-RU"/>
        </w:rPr>
        <w:t>Язык и речь</w:t>
      </w:r>
    </w:p>
    <w:p w:rsidR="00585FE3" w:rsidRPr="009E4479" w:rsidRDefault="00585FE3" w:rsidP="00585FE3">
      <w:pPr>
        <w:spacing w:after="0" w:line="240" w:lineRule="auto"/>
        <w:ind w:firstLine="708"/>
        <w:jc w:val="both"/>
        <w:rPr>
          <w:rFonts w:ascii="Times New Roman" w:eastAsiaTheme="minorEastAsia" w:hAnsi="Times New Roman"/>
          <w:color w:val="000000" w:themeColor="text1"/>
          <w:sz w:val="24"/>
          <w:szCs w:val="24"/>
          <w:lang w:eastAsia="ru-RU"/>
        </w:rPr>
      </w:pPr>
      <w:r w:rsidRPr="009E4479">
        <w:rPr>
          <w:rFonts w:ascii="Times New Roman" w:eastAsiaTheme="minorEastAsia" w:hAnsi="Times New Roman"/>
          <w:color w:val="000000" w:themeColor="text1"/>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w:t>
      </w:r>
    </w:p>
    <w:p w:rsidR="00585FE3" w:rsidRPr="009E4479" w:rsidRDefault="00585FE3" w:rsidP="00585FE3">
      <w:pPr>
        <w:spacing w:after="0" w:line="240" w:lineRule="auto"/>
        <w:jc w:val="center"/>
        <w:rPr>
          <w:rFonts w:ascii="Times New Roman" w:eastAsiaTheme="minorEastAsia" w:hAnsi="Times New Roman"/>
          <w:b/>
          <w:iCs/>
          <w:spacing w:val="-3"/>
          <w:sz w:val="24"/>
          <w:szCs w:val="24"/>
          <w:lang w:eastAsia="ru-RU"/>
        </w:rPr>
      </w:pPr>
      <w:r w:rsidRPr="009E4479">
        <w:rPr>
          <w:rFonts w:ascii="Times New Roman" w:eastAsiaTheme="minorEastAsia" w:hAnsi="Times New Roman"/>
          <w:iCs/>
          <w:spacing w:val="-3"/>
          <w:sz w:val="24"/>
          <w:szCs w:val="24"/>
          <w:lang w:eastAsia="ru-RU"/>
        </w:rPr>
        <w:t xml:space="preserve"> </w:t>
      </w:r>
      <w:r w:rsidRPr="009E4479">
        <w:rPr>
          <w:rFonts w:ascii="Times New Roman" w:eastAsiaTheme="minorEastAsia" w:hAnsi="Times New Roman"/>
          <w:b/>
          <w:iCs/>
          <w:spacing w:val="-3"/>
          <w:sz w:val="24"/>
          <w:szCs w:val="24"/>
          <w:lang w:eastAsia="ru-RU"/>
        </w:rPr>
        <w:t>Повторение изученного в 5-8 классах</w:t>
      </w:r>
    </w:p>
    <w:p w:rsidR="00585FE3" w:rsidRPr="009E4479" w:rsidRDefault="00585FE3" w:rsidP="00585FE3">
      <w:pPr>
        <w:spacing w:after="0" w:line="240" w:lineRule="auto"/>
        <w:ind w:firstLine="708"/>
        <w:jc w:val="both"/>
        <w:rPr>
          <w:rFonts w:ascii="Times New Roman" w:eastAsiaTheme="minorEastAsia" w:hAnsi="Times New Roman"/>
          <w:b/>
          <w:iCs/>
          <w:spacing w:val="-3"/>
          <w:sz w:val="24"/>
          <w:szCs w:val="24"/>
          <w:lang w:eastAsia="ru-RU"/>
        </w:rPr>
      </w:pPr>
      <w:r w:rsidRPr="009E4479">
        <w:rPr>
          <w:rFonts w:ascii="Times New Roman" w:eastAsiaTheme="minorEastAsia" w:hAnsi="Times New Roman"/>
          <w:bCs/>
          <w:sz w:val="24"/>
          <w:szCs w:val="24"/>
          <w:lang w:eastAsia="ru-RU"/>
        </w:rPr>
        <w:t>Устная  и письменная речь Монологическая и диалогическая речь</w:t>
      </w:r>
      <w:r w:rsidRPr="009E4479">
        <w:rPr>
          <w:rFonts w:ascii="Times New Roman" w:eastAsiaTheme="minorEastAsia" w:hAnsi="Times New Roman"/>
          <w:iCs/>
          <w:spacing w:val="-3"/>
          <w:sz w:val="24"/>
          <w:szCs w:val="24"/>
          <w:lang w:eastAsia="ru-RU"/>
        </w:rPr>
        <w:t xml:space="preserve"> Стили языка Словосочетание Способы связи слов в словосочетании Простое предложение и его грамматическая основа</w:t>
      </w:r>
      <w:r w:rsidRPr="009E4479">
        <w:rPr>
          <w:rFonts w:ascii="Times New Roman" w:eastAsiaTheme="minorEastAsia" w:hAnsi="Times New Roman"/>
          <w:bCs/>
          <w:sz w:val="24"/>
          <w:szCs w:val="24"/>
          <w:lang w:eastAsia="ru-RU"/>
        </w:rPr>
        <w:t xml:space="preserve"> Предложения с обособленными членами Предложения с обособленными членами Обращения, вводные слова и вставные конструкции</w:t>
      </w:r>
      <w:r w:rsidRPr="009E4479">
        <w:rPr>
          <w:rFonts w:ascii="Times New Roman" w:eastAsiaTheme="minorEastAsia" w:hAnsi="Times New Roman"/>
          <w:iCs/>
          <w:spacing w:val="-3"/>
          <w:sz w:val="24"/>
          <w:szCs w:val="24"/>
          <w:lang w:eastAsia="ru-RU"/>
        </w:rPr>
        <w:t xml:space="preserve"> Простое предложение. Типы односоставных предложений.</w:t>
      </w:r>
      <w:r w:rsidRPr="009E4479">
        <w:rPr>
          <w:rFonts w:ascii="Times New Roman" w:eastAsiaTheme="minorEastAsia" w:hAnsi="Times New Roman"/>
          <w:bCs/>
          <w:sz w:val="24"/>
          <w:szCs w:val="24"/>
          <w:lang w:eastAsia="ru-RU"/>
        </w:rPr>
        <w:t xml:space="preserve"> </w:t>
      </w:r>
    </w:p>
    <w:p w:rsidR="00585FE3" w:rsidRPr="009E4479" w:rsidRDefault="00585FE3" w:rsidP="00585FE3">
      <w:pPr>
        <w:spacing w:after="0" w:line="240" w:lineRule="auto"/>
        <w:jc w:val="both"/>
        <w:rPr>
          <w:rFonts w:ascii="Times New Roman" w:eastAsiaTheme="minorEastAsia" w:hAnsi="Times New Roman"/>
          <w:b/>
          <w:iCs/>
          <w:spacing w:val="-3"/>
          <w:sz w:val="24"/>
          <w:szCs w:val="24"/>
          <w:lang w:eastAsia="ru-RU"/>
        </w:rPr>
      </w:pPr>
    </w:p>
    <w:p w:rsidR="00585FE3" w:rsidRPr="009E4479" w:rsidRDefault="00585FE3" w:rsidP="00585FE3">
      <w:pPr>
        <w:tabs>
          <w:tab w:val="left" w:pos="6033"/>
        </w:tabs>
        <w:spacing w:after="0" w:line="240" w:lineRule="auto"/>
        <w:jc w:val="center"/>
        <w:rPr>
          <w:rFonts w:ascii="Times New Roman" w:eastAsia="Times New Roman" w:hAnsi="Times New Roman"/>
          <w:b/>
          <w:sz w:val="24"/>
          <w:szCs w:val="24"/>
          <w:lang w:eastAsia="ru-RU"/>
        </w:rPr>
      </w:pPr>
      <w:r w:rsidRPr="009E4479">
        <w:rPr>
          <w:rFonts w:ascii="Times New Roman" w:eastAsia="Times New Roman" w:hAnsi="Times New Roman"/>
          <w:b/>
          <w:bCs/>
          <w:sz w:val="24"/>
          <w:szCs w:val="24"/>
          <w:lang w:eastAsia="ru-RU"/>
        </w:rPr>
        <w:t>Синтаксис. Сложное предложение. Сложносочиненное  предложение</w:t>
      </w:r>
    </w:p>
    <w:p w:rsidR="00585FE3" w:rsidRPr="009E4479" w:rsidRDefault="00585FE3" w:rsidP="00585FE3">
      <w:pPr>
        <w:spacing w:after="0" w:line="240" w:lineRule="auto"/>
        <w:jc w:val="both"/>
        <w:rPr>
          <w:rFonts w:ascii="Times New Roman" w:eastAsia="Times New Roman" w:hAnsi="Times New Roman"/>
          <w:color w:val="000000" w:themeColor="text1"/>
          <w:sz w:val="24"/>
          <w:szCs w:val="24"/>
          <w:lang w:eastAsia="ru-RU"/>
        </w:rPr>
      </w:pPr>
      <w:r w:rsidRPr="009E4479">
        <w:rPr>
          <w:rFonts w:ascii="Times New Roman" w:eastAsia="Times New Roman" w:hAnsi="Times New Roman"/>
          <w:sz w:val="24"/>
          <w:szCs w:val="24"/>
          <w:lang w:eastAsia="ru-RU"/>
        </w:rPr>
        <w:tab/>
        <w:t xml:space="preserve">Предложения простые и сложные. </w:t>
      </w:r>
      <w:r w:rsidRPr="009E4479">
        <w:rPr>
          <w:rFonts w:ascii="Times New Roman" w:eastAsia="Times New Roman" w:hAnsi="Times New Roman"/>
          <w:color w:val="000000" w:themeColor="text1"/>
          <w:sz w:val="24"/>
          <w:szCs w:val="24"/>
          <w:lang w:eastAsia="ru-RU"/>
        </w:rPr>
        <w:t>Сложные предложения. Типы сложных предложений. Средства выражения синтаксических отношений между частями сложного предложения.</w:t>
      </w:r>
      <w:r w:rsidRPr="009E4479">
        <w:rPr>
          <w:rFonts w:ascii="Times New Roman" w:eastAsia="Times New Roman" w:hAnsi="Times New Roman"/>
          <w:sz w:val="24"/>
          <w:szCs w:val="24"/>
          <w:lang w:eastAsia="ru-RU"/>
        </w:rPr>
        <w:t xml:space="preserve"> Знаки препинания в сложном предложении.</w:t>
      </w:r>
      <w:r w:rsidRPr="009E4479">
        <w:rPr>
          <w:rFonts w:ascii="Times New Roman" w:eastAsia="Times New Roman" w:hAnsi="Times New Roman"/>
          <w:bCs/>
          <w:sz w:val="24"/>
          <w:szCs w:val="24"/>
          <w:lang w:eastAsia="ru-RU"/>
        </w:rPr>
        <w:t xml:space="preserve"> Интонация сложного предложения. Предложения сложносочиненные.</w:t>
      </w:r>
      <w:r w:rsidRPr="009E4479">
        <w:rPr>
          <w:rFonts w:ascii="Times New Roman" w:eastAsia="Times New Roman" w:hAnsi="Times New Roman"/>
          <w:color w:val="000000" w:themeColor="text1"/>
          <w:sz w:val="24"/>
          <w:szCs w:val="24"/>
          <w:lang w:eastAsia="ru-RU"/>
        </w:rPr>
        <w:t xml:space="preserve"> Нормы построения сложносочиненного предложения. </w:t>
      </w:r>
      <w:r w:rsidRPr="009E4479">
        <w:rPr>
          <w:rFonts w:ascii="Times New Roman" w:eastAsia="Times New Roman" w:hAnsi="Times New Roman"/>
          <w:bCs/>
          <w:sz w:val="24"/>
          <w:szCs w:val="24"/>
          <w:lang w:eastAsia="ru-RU"/>
        </w:rPr>
        <w:t xml:space="preserve">Информационная  переработка текста. Конспект и аннотация. Написание текстов разных стилей. Смысловые отношения в </w:t>
      </w:r>
      <w:r w:rsidRPr="009E4479">
        <w:rPr>
          <w:rFonts w:ascii="Times New Roman" w:eastAsia="Times New Roman" w:hAnsi="Times New Roman"/>
          <w:color w:val="000000" w:themeColor="text1"/>
          <w:sz w:val="24"/>
          <w:szCs w:val="24"/>
          <w:lang w:eastAsia="ru-RU"/>
        </w:rPr>
        <w:t>сложносочиненных предложениях</w:t>
      </w:r>
      <w:r w:rsidRPr="009E4479">
        <w:rPr>
          <w:rFonts w:ascii="Times New Roman" w:eastAsia="Times New Roman" w:hAnsi="Times New Roman"/>
          <w:bCs/>
          <w:sz w:val="24"/>
          <w:szCs w:val="24"/>
          <w:lang w:eastAsia="ru-RU"/>
        </w:rPr>
        <w:t>.</w:t>
      </w:r>
      <w:r w:rsidRPr="009E4479">
        <w:rPr>
          <w:rFonts w:ascii="Times New Roman" w:eastAsia="Times New Roman" w:hAnsi="Times New Roman"/>
          <w:color w:val="000000" w:themeColor="text1"/>
          <w:sz w:val="24"/>
          <w:szCs w:val="24"/>
          <w:lang w:eastAsia="ru-RU"/>
        </w:rPr>
        <w:t xml:space="preserve"> Сложносочиненные предложения</w:t>
      </w:r>
      <w:r w:rsidRPr="009E4479">
        <w:rPr>
          <w:rFonts w:ascii="Times New Roman" w:eastAsia="Times New Roman" w:hAnsi="Times New Roman"/>
          <w:bCs/>
          <w:sz w:val="24"/>
          <w:szCs w:val="24"/>
          <w:lang w:eastAsia="ru-RU"/>
        </w:rPr>
        <w:t xml:space="preserve"> с соединительными союзами. </w:t>
      </w:r>
      <w:r w:rsidRPr="009E4479">
        <w:rPr>
          <w:rFonts w:ascii="Times New Roman" w:eastAsia="Times New Roman" w:hAnsi="Times New Roman"/>
          <w:color w:val="000000" w:themeColor="text1"/>
          <w:sz w:val="24"/>
          <w:szCs w:val="24"/>
          <w:lang w:eastAsia="ru-RU"/>
        </w:rPr>
        <w:t>Сложносочиненные предложения</w:t>
      </w:r>
      <w:r w:rsidRPr="009E4479">
        <w:rPr>
          <w:rFonts w:ascii="Times New Roman" w:eastAsia="Times New Roman" w:hAnsi="Times New Roman"/>
          <w:bCs/>
          <w:sz w:val="24"/>
          <w:szCs w:val="24"/>
          <w:lang w:eastAsia="ru-RU"/>
        </w:rPr>
        <w:t xml:space="preserve"> с разделительными союзами.</w:t>
      </w:r>
      <w:r w:rsidRPr="009E4479">
        <w:rPr>
          <w:rFonts w:ascii="Times New Roman" w:eastAsia="Times New Roman" w:hAnsi="Times New Roman"/>
          <w:color w:val="000000" w:themeColor="text1"/>
          <w:sz w:val="24"/>
          <w:szCs w:val="24"/>
          <w:lang w:eastAsia="ru-RU"/>
        </w:rPr>
        <w:t xml:space="preserve"> Сложносочиненные предложения</w:t>
      </w:r>
      <w:r w:rsidRPr="009E4479">
        <w:rPr>
          <w:rFonts w:ascii="Times New Roman" w:eastAsia="Times New Roman" w:hAnsi="Times New Roman"/>
          <w:bCs/>
          <w:sz w:val="24"/>
          <w:szCs w:val="24"/>
          <w:lang w:eastAsia="ru-RU"/>
        </w:rPr>
        <w:t xml:space="preserve"> с противительными союзами. Разделительные знаки препинания.</w:t>
      </w:r>
      <w:r w:rsidRPr="009E4479">
        <w:rPr>
          <w:rFonts w:ascii="Times New Roman" w:eastAsia="Times New Roman" w:hAnsi="Times New Roman"/>
          <w:sz w:val="24"/>
          <w:szCs w:val="24"/>
          <w:lang w:eastAsia="ru-RU"/>
        </w:rPr>
        <w:t xml:space="preserve"> Синтаксический анализ сложного (</w:t>
      </w:r>
      <w:r w:rsidRPr="009E4479">
        <w:rPr>
          <w:rFonts w:ascii="Times New Roman" w:eastAsia="Times New Roman" w:hAnsi="Times New Roman"/>
          <w:color w:val="000000" w:themeColor="text1"/>
          <w:sz w:val="24"/>
          <w:szCs w:val="24"/>
          <w:lang w:eastAsia="ru-RU"/>
        </w:rPr>
        <w:t>сложносочиненного предложения</w:t>
      </w:r>
      <w:r w:rsidRPr="009E4479">
        <w:rPr>
          <w:rFonts w:ascii="Times New Roman" w:eastAsia="Times New Roman" w:hAnsi="Times New Roman"/>
          <w:sz w:val="24"/>
          <w:szCs w:val="24"/>
          <w:lang w:eastAsia="ru-RU"/>
        </w:rPr>
        <w:t>) предложения.</w:t>
      </w:r>
      <w:r w:rsidRPr="009E4479">
        <w:rPr>
          <w:rFonts w:ascii="Times New Roman" w:eastAsia="Times New Roman" w:hAnsi="Times New Roman"/>
          <w:color w:val="000000" w:themeColor="text1"/>
          <w:sz w:val="24"/>
          <w:szCs w:val="24"/>
          <w:lang w:eastAsia="ru-RU"/>
        </w:rPr>
        <w:t xml:space="preserve"> Основные особенности  функциональных стилей. Основные особенности научного стиля и устной научной речи (выступление, тезисы, дискуссия,  реферат, статья, рецензия). Овладение  различными видами чтения(изучающим,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585FE3" w:rsidRPr="009E4479" w:rsidRDefault="00585FE3" w:rsidP="00585FE3">
      <w:pPr>
        <w:tabs>
          <w:tab w:val="left" w:pos="6033"/>
        </w:tabs>
        <w:spacing w:after="0" w:line="240" w:lineRule="auto"/>
        <w:jc w:val="center"/>
        <w:rPr>
          <w:rFonts w:ascii="Times New Roman" w:eastAsia="Times New Roman" w:hAnsi="Times New Roman"/>
          <w:b/>
          <w:sz w:val="24"/>
          <w:szCs w:val="24"/>
          <w:lang w:eastAsia="ru-RU"/>
        </w:rPr>
      </w:pPr>
      <w:r w:rsidRPr="009E4479">
        <w:rPr>
          <w:rFonts w:ascii="Times New Roman" w:eastAsia="Times New Roman" w:hAnsi="Times New Roman"/>
          <w:sz w:val="24"/>
          <w:szCs w:val="24"/>
          <w:lang w:eastAsia="ru-RU"/>
        </w:rPr>
        <w:t xml:space="preserve"> </w:t>
      </w:r>
      <w:r w:rsidRPr="009E4479">
        <w:rPr>
          <w:rFonts w:ascii="Times New Roman" w:eastAsia="Times New Roman" w:hAnsi="Times New Roman"/>
          <w:b/>
          <w:sz w:val="24"/>
          <w:szCs w:val="24"/>
          <w:lang w:eastAsia="ru-RU"/>
        </w:rPr>
        <w:t xml:space="preserve">Сложноподчиненные  предложения </w:t>
      </w:r>
    </w:p>
    <w:p w:rsidR="00585FE3" w:rsidRPr="009E4479" w:rsidRDefault="00585FE3" w:rsidP="00585FE3">
      <w:pPr>
        <w:tabs>
          <w:tab w:val="left" w:pos="0"/>
        </w:tabs>
        <w:spacing w:after="0" w:line="240" w:lineRule="auto"/>
        <w:jc w:val="both"/>
        <w:rPr>
          <w:rFonts w:ascii="Times New Roman" w:eastAsia="Times New Roman" w:hAnsi="Times New Roman"/>
          <w:bCs/>
          <w:sz w:val="24"/>
          <w:szCs w:val="24"/>
          <w:lang w:eastAsia="ru-RU"/>
        </w:rPr>
      </w:pPr>
      <w:r w:rsidRPr="009E4479">
        <w:rPr>
          <w:rFonts w:ascii="Times New Roman" w:eastAsia="Times New Roman" w:hAnsi="Times New Roman"/>
          <w:bCs/>
          <w:sz w:val="24"/>
          <w:szCs w:val="24"/>
          <w:lang w:eastAsia="ru-RU"/>
        </w:rPr>
        <w:tab/>
        <w:t>Предложения сложноподчиненные. Место придаточного предложения по отношению к главному. Знаки препинания в сложноподчиненном предложении. Союзы и союзные слова. Роль указательных слов в сложносочиненном предложении.</w:t>
      </w:r>
      <w:r w:rsidRPr="009E4479">
        <w:rPr>
          <w:rFonts w:ascii="Times New Roman" w:eastAsia="Times New Roman" w:hAnsi="Times New Roman"/>
          <w:bCs/>
          <w:color w:val="FF0000"/>
          <w:sz w:val="24"/>
          <w:szCs w:val="24"/>
          <w:lang w:eastAsia="ru-RU"/>
        </w:rPr>
        <w:t xml:space="preserve"> </w:t>
      </w:r>
      <w:r w:rsidRPr="009E4479">
        <w:rPr>
          <w:rFonts w:ascii="Times New Roman" w:eastAsia="Times New Roman" w:hAnsi="Times New Roman"/>
          <w:bCs/>
          <w:sz w:val="24"/>
          <w:szCs w:val="24"/>
          <w:lang w:eastAsia="ru-RU"/>
        </w:rPr>
        <w:t xml:space="preserve"> Нормы </w:t>
      </w:r>
      <w:r w:rsidRPr="009E4479">
        <w:rPr>
          <w:rFonts w:ascii="Times New Roman" w:eastAsia="Times New Roman" w:hAnsi="Times New Roman"/>
          <w:bCs/>
          <w:sz w:val="24"/>
          <w:szCs w:val="24"/>
          <w:lang w:eastAsia="ru-RU"/>
        </w:rPr>
        <w:lastRenderedPageBreak/>
        <w:t xml:space="preserve">построения сложноподчиненного предложения. Основные группы сложноподчиненных предложений по их значению. Сложноподчиненные предложения с придаточными определительными. Сложноподчиненные предложения с придаточными определительными и местоименно-определительными. </w:t>
      </w:r>
      <w:r w:rsidRPr="009E4479">
        <w:rPr>
          <w:rFonts w:ascii="Times New Roman" w:eastAsia="Times New Roman" w:hAnsi="Times New Roman"/>
          <w:color w:val="000000" w:themeColor="text1"/>
          <w:sz w:val="24"/>
          <w:szCs w:val="24"/>
          <w:lang w:eastAsia="ru-RU"/>
        </w:rPr>
        <w:t xml:space="preserve">Место придаточного определительного в сложноподчиненном предложении. </w:t>
      </w:r>
      <w:r w:rsidRPr="009E4479">
        <w:rPr>
          <w:rFonts w:ascii="Times New Roman" w:eastAsia="Times New Roman" w:hAnsi="Times New Roman"/>
          <w:bCs/>
          <w:sz w:val="24"/>
          <w:szCs w:val="24"/>
          <w:lang w:eastAsia="ru-RU"/>
        </w:rPr>
        <w:t xml:space="preserve">Сложноподчиненные предложения с придаточными изъяснительными. Построение </w:t>
      </w:r>
      <w:r w:rsidRPr="009E4479">
        <w:rPr>
          <w:rFonts w:ascii="Times New Roman" w:eastAsia="Times New Roman" w:hAnsi="Times New Roman"/>
          <w:color w:val="000000" w:themeColor="text1"/>
          <w:sz w:val="24"/>
          <w:szCs w:val="24"/>
          <w:lang w:eastAsia="ru-RU"/>
        </w:rPr>
        <w:t>сложноподчиненного</w:t>
      </w:r>
      <w:r w:rsidRPr="009E4479">
        <w:rPr>
          <w:rFonts w:ascii="Times New Roman" w:eastAsia="Times New Roman" w:hAnsi="Times New Roman"/>
          <w:bCs/>
          <w:sz w:val="24"/>
          <w:szCs w:val="24"/>
          <w:lang w:eastAsia="ru-RU"/>
        </w:rPr>
        <w:t xml:space="preserve"> предложения  </w:t>
      </w:r>
      <w:r w:rsidRPr="009E4479">
        <w:rPr>
          <w:rFonts w:ascii="Times New Roman" w:eastAsia="Times New Roman" w:hAnsi="Times New Roman"/>
          <w:color w:val="000000" w:themeColor="text1"/>
          <w:sz w:val="24"/>
          <w:szCs w:val="24"/>
          <w:lang w:eastAsia="ru-RU"/>
        </w:rPr>
        <w:t xml:space="preserve">с придаточным изъяснительным, присоединенным к главной части союзом «чтобы», союзными словами «какой», «который». </w:t>
      </w:r>
      <w:r w:rsidRPr="009E4479">
        <w:rPr>
          <w:rFonts w:ascii="Times New Roman" w:eastAsia="Times New Roman" w:hAnsi="Times New Roman"/>
          <w:bCs/>
          <w:sz w:val="24"/>
          <w:szCs w:val="24"/>
          <w:lang w:eastAsia="ru-RU"/>
        </w:rPr>
        <w:t>Сложноподчиненные предложения с придаточными обстоятельственными. Сложноподчиненные предложения с несколькими придаточными. Однородное подчинение. Знаки препинания при  них. Параллельное подчинение. Знаки препинания при  них. Последовательное подчинение. Синтаксический и пунктуационный анализ предложения. Основные жанры официально-делового стиля                   ( доверенность, резюме, заявление).</w:t>
      </w:r>
    </w:p>
    <w:p w:rsidR="00585FE3" w:rsidRPr="009E4479" w:rsidRDefault="00585FE3" w:rsidP="00585FE3">
      <w:pPr>
        <w:spacing w:after="0" w:line="240" w:lineRule="auto"/>
        <w:jc w:val="center"/>
        <w:rPr>
          <w:rFonts w:ascii="Times New Roman" w:eastAsiaTheme="minorEastAsia" w:hAnsi="Times New Roman"/>
          <w:b/>
          <w:sz w:val="24"/>
          <w:szCs w:val="24"/>
          <w:lang w:eastAsia="ru-RU"/>
        </w:rPr>
      </w:pPr>
      <w:r w:rsidRPr="009E4479">
        <w:rPr>
          <w:rFonts w:ascii="Times New Roman" w:eastAsiaTheme="minorEastAsia" w:hAnsi="Times New Roman"/>
          <w:sz w:val="24"/>
          <w:szCs w:val="24"/>
          <w:lang w:eastAsia="ru-RU"/>
        </w:rPr>
        <w:t xml:space="preserve"> </w:t>
      </w:r>
      <w:r w:rsidRPr="009E4479">
        <w:rPr>
          <w:rFonts w:ascii="Times New Roman" w:eastAsiaTheme="minorEastAsia" w:hAnsi="Times New Roman"/>
          <w:b/>
          <w:sz w:val="24"/>
          <w:szCs w:val="24"/>
          <w:lang w:eastAsia="ru-RU"/>
        </w:rPr>
        <w:t xml:space="preserve">Бессоюзные сложные предложения </w:t>
      </w:r>
    </w:p>
    <w:p w:rsidR="00585FE3" w:rsidRPr="009E4479" w:rsidRDefault="00585FE3" w:rsidP="00585FE3">
      <w:pPr>
        <w:spacing w:after="0" w:line="240" w:lineRule="auto"/>
        <w:jc w:val="both"/>
        <w:rPr>
          <w:rFonts w:ascii="Times New Roman" w:eastAsiaTheme="minorEastAsia" w:hAnsi="Times New Roman"/>
          <w:b/>
          <w:sz w:val="24"/>
          <w:szCs w:val="24"/>
          <w:lang w:eastAsia="ru-RU"/>
        </w:rPr>
      </w:pPr>
      <w:r w:rsidRPr="009E4479">
        <w:rPr>
          <w:rFonts w:ascii="Times New Roman" w:eastAsiaTheme="minorEastAsia" w:hAnsi="Times New Roman"/>
          <w:bCs/>
          <w:sz w:val="24"/>
          <w:szCs w:val="24"/>
          <w:lang w:eastAsia="ru-RU"/>
        </w:rPr>
        <w:t xml:space="preserve">Предложения  бессоюзные сложные. Интонация в бессоюзном сложном предложении. </w:t>
      </w:r>
      <w:r w:rsidRPr="009E4479">
        <w:rPr>
          <w:rFonts w:ascii="Times New Roman" w:eastAsiaTheme="minorEastAsia" w:hAnsi="Times New Roman"/>
          <w:sz w:val="24"/>
          <w:szCs w:val="24"/>
          <w:lang w:eastAsia="ru-RU"/>
        </w:rPr>
        <w:t>Нормы построения бессоюзного предложения.</w:t>
      </w:r>
      <w:r w:rsidRPr="009E4479">
        <w:rPr>
          <w:rFonts w:ascii="Times New Roman" w:eastAsiaTheme="minorEastAsia" w:hAnsi="Times New Roman"/>
          <w:bCs/>
          <w:sz w:val="24"/>
          <w:szCs w:val="24"/>
          <w:lang w:eastAsia="ru-RU"/>
        </w:rPr>
        <w:t xml:space="preserve"> Запятая и точка с запятой в бессоюзных сложных предложениях. Двоеточие в бессоюзном сложном предложении. Тире в бессоюзном сложном предложении. Синтаксический и пунктуационный разбор </w:t>
      </w:r>
      <w:r w:rsidRPr="009E4479">
        <w:rPr>
          <w:rFonts w:ascii="Times New Roman" w:eastAsiaTheme="minorEastAsia" w:hAnsi="Times New Roman"/>
          <w:sz w:val="24"/>
          <w:szCs w:val="24"/>
          <w:lang w:eastAsia="ru-RU"/>
        </w:rPr>
        <w:t>бессоюзного предложения</w:t>
      </w:r>
      <w:r w:rsidRPr="009E4479">
        <w:rPr>
          <w:rFonts w:ascii="Times New Roman" w:eastAsiaTheme="minorEastAsia" w:hAnsi="Times New Roman"/>
          <w:bCs/>
          <w:sz w:val="24"/>
          <w:szCs w:val="24"/>
          <w:lang w:eastAsia="ru-RU"/>
        </w:rPr>
        <w:t xml:space="preserve">. Знаки препинания, их функции. </w:t>
      </w:r>
      <w:r w:rsidRPr="009E4479">
        <w:rPr>
          <w:rFonts w:ascii="Times New Roman" w:eastAsiaTheme="minorEastAsia" w:hAnsi="Times New Roman"/>
          <w:sz w:val="24"/>
          <w:szCs w:val="24"/>
          <w:lang w:eastAsia="ru-RU"/>
        </w:rPr>
        <w:t xml:space="preserve">Сочетание знаков препинания. </w:t>
      </w:r>
    </w:p>
    <w:p w:rsidR="00585FE3" w:rsidRPr="009E4479" w:rsidRDefault="00585FE3" w:rsidP="00585FE3">
      <w:pPr>
        <w:spacing w:after="0" w:line="240" w:lineRule="auto"/>
        <w:jc w:val="center"/>
        <w:rPr>
          <w:rFonts w:ascii="Times New Roman" w:eastAsiaTheme="minorEastAsia" w:hAnsi="Times New Roman"/>
          <w:bCs/>
          <w:sz w:val="24"/>
          <w:szCs w:val="24"/>
          <w:lang w:eastAsia="ru-RU"/>
        </w:rPr>
      </w:pPr>
      <w:r w:rsidRPr="009E4479">
        <w:rPr>
          <w:rFonts w:ascii="Times New Roman" w:eastAsiaTheme="minorEastAsia" w:hAnsi="Times New Roman"/>
          <w:b/>
          <w:iCs/>
          <w:spacing w:val="-3"/>
          <w:sz w:val="24"/>
          <w:szCs w:val="24"/>
          <w:lang w:eastAsia="ru-RU"/>
        </w:rPr>
        <w:t>Сложные предложения с различными видами связи</w:t>
      </w:r>
      <w:r w:rsidRPr="009E4479">
        <w:rPr>
          <w:rFonts w:ascii="Times New Roman" w:eastAsiaTheme="minorEastAsia" w:hAnsi="Times New Roman"/>
          <w:iCs/>
          <w:spacing w:val="-3"/>
          <w:sz w:val="24"/>
          <w:szCs w:val="24"/>
          <w:lang w:eastAsia="ru-RU"/>
        </w:rPr>
        <w:t xml:space="preserve"> </w:t>
      </w:r>
    </w:p>
    <w:p w:rsidR="00585FE3" w:rsidRPr="009E4479" w:rsidRDefault="00585FE3" w:rsidP="00585FE3">
      <w:pPr>
        <w:spacing w:after="0" w:line="240" w:lineRule="auto"/>
        <w:ind w:firstLine="708"/>
        <w:jc w:val="both"/>
        <w:rPr>
          <w:rFonts w:ascii="Times New Roman" w:eastAsiaTheme="minorEastAsia" w:hAnsi="Times New Roman"/>
          <w:bCs/>
          <w:sz w:val="24"/>
          <w:szCs w:val="24"/>
          <w:lang w:eastAsia="ru-RU"/>
        </w:rPr>
      </w:pPr>
      <w:r w:rsidRPr="009E4479">
        <w:rPr>
          <w:rFonts w:ascii="Times New Roman" w:eastAsiaTheme="minorEastAsia" w:hAnsi="Times New Roman"/>
          <w:bCs/>
          <w:sz w:val="24"/>
          <w:szCs w:val="24"/>
          <w:lang w:eastAsia="ru-RU"/>
        </w:rPr>
        <w:t>Сложные предложения с различными видами связи. Знаки препинания в сложных предложениях с различными видами связи. Сочетание знаков препинания в  сложных предложениях с различными видами связи. Пунктуационный анализ предложений</w:t>
      </w:r>
    </w:p>
    <w:p w:rsidR="00585FE3" w:rsidRPr="009E4479" w:rsidRDefault="00585FE3" w:rsidP="00585FE3">
      <w:pPr>
        <w:spacing w:after="0" w:line="240" w:lineRule="auto"/>
        <w:ind w:firstLine="708"/>
        <w:jc w:val="center"/>
        <w:rPr>
          <w:rFonts w:ascii="Times New Roman" w:eastAsiaTheme="minorEastAsia" w:hAnsi="Times New Roman"/>
          <w:b/>
          <w:iCs/>
          <w:spacing w:val="-3"/>
          <w:sz w:val="24"/>
          <w:szCs w:val="24"/>
          <w:lang w:eastAsia="ru-RU"/>
        </w:rPr>
      </w:pPr>
      <w:r w:rsidRPr="009E4479">
        <w:rPr>
          <w:rFonts w:ascii="Times New Roman" w:eastAsiaTheme="minorEastAsia" w:hAnsi="Times New Roman"/>
          <w:b/>
          <w:iCs/>
          <w:spacing w:val="-3"/>
          <w:sz w:val="24"/>
          <w:szCs w:val="24"/>
          <w:lang w:eastAsia="ru-RU"/>
        </w:rPr>
        <w:t>Общие сведения о языке</w:t>
      </w:r>
    </w:p>
    <w:p w:rsidR="00585FE3" w:rsidRPr="009E4479" w:rsidRDefault="00585FE3" w:rsidP="00585FE3">
      <w:pPr>
        <w:spacing w:after="0" w:line="240" w:lineRule="auto"/>
        <w:ind w:firstLine="708"/>
        <w:jc w:val="both"/>
        <w:rPr>
          <w:rFonts w:ascii="Times New Roman" w:eastAsiaTheme="minorEastAsia" w:hAnsi="Times New Roman"/>
          <w:color w:val="000000" w:themeColor="text1"/>
          <w:sz w:val="24"/>
          <w:szCs w:val="24"/>
          <w:lang w:eastAsia="ru-RU"/>
        </w:rPr>
      </w:pPr>
      <w:r w:rsidRPr="009E4479">
        <w:rPr>
          <w:rFonts w:ascii="Times New Roman" w:eastAsiaTheme="minorEastAsia" w:hAnsi="Times New Roman"/>
          <w:bCs/>
          <w:sz w:val="24"/>
          <w:szCs w:val="24"/>
          <w:lang w:eastAsia="ru-RU"/>
        </w:rPr>
        <w:t>Понятие о русском литературном языке.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 Краткие сведения о выдающихся отечественных лингвистах. Создание устных высказываний разной коммуникативной направленности в зависимости от сферы и ситуации общения.</w:t>
      </w:r>
      <w:r w:rsidRPr="009E4479">
        <w:rPr>
          <w:rFonts w:ascii="Times New Roman" w:eastAsiaTheme="minorEastAsia" w:hAnsi="Times New Roman"/>
          <w:sz w:val="24"/>
          <w:szCs w:val="24"/>
          <w:lang w:eastAsia="ru-RU"/>
        </w:rPr>
        <w:t xml:space="preserve"> Основные жанры официально-делового стиля (расписка, доверенность, заявление, резюме). </w:t>
      </w:r>
      <w:r w:rsidRPr="009E4479">
        <w:rPr>
          <w:rFonts w:ascii="Times New Roman" w:eastAsiaTheme="minorEastAsia" w:hAnsi="Times New Roman"/>
          <w:bCs/>
          <w:sz w:val="24"/>
          <w:szCs w:val="24"/>
          <w:lang w:eastAsia="ru-RU"/>
        </w:rPr>
        <w:t xml:space="preserve">Русский язык – язык русской художественной литературы. Языковые особенности  художественного текста. </w:t>
      </w:r>
      <w:r w:rsidRPr="009E4479">
        <w:rPr>
          <w:rFonts w:ascii="Times New Roman" w:eastAsiaTheme="minorEastAsia" w:hAnsi="Times New Roman"/>
          <w:color w:val="000000" w:themeColor="text1"/>
          <w:sz w:val="24"/>
          <w:szCs w:val="24"/>
          <w:lang w:eastAsia="ru-RU"/>
        </w:rPr>
        <w:t>Основные особенности языка художественной литературы. Основные изобразительно-выразительные средства русского языка и речи. Специфика художественного текста.</w:t>
      </w:r>
    </w:p>
    <w:p w:rsidR="00CC1D39" w:rsidRPr="00F20A1D" w:rsidRDefault="00585FE3" w:rsidP="00585FE3">
      <w:pPr>
        <w:spacing w:after="0" w:line="240" w:lineRule="auto"/>
        <w:rPr>
          <w:rFonts w:ascii="Times New Roman" w:eastAsiaTheme="minorEastAsia" w:hAnsi="Times New Roman"/>
          <w:color w:val="000000" w:themeColor="text1"/>
          <w:sz w:val="24"/>
          <w:szCs w:val="24"/>
          <w:lang w:eastAsia="ru-RU"/>
        </w:rPr>
      </w:pPr>
      <w:r w:rsidRPr="00B21C11">
        <w:rPr>
          <w:rFonts w:ascii="Times New Roman" w:eastAsiaTheme="minorEastAsia" w:hAnsi="Times New Roman"/>
          <w:color w:val="000000" w:themeColor="text1"/>
          <w:sz w:val="24"/>
          <w:szCs w:val="24"/>
          <w:lang w:eastAsia="ru-RU"/>
        </w:rPr>
        <w:t>Повторение изученного в 9 классе</w:t>
      </w:r>
    </w:p>
    <w:p w:rsidR="00B540EE" w:rsidRPr="00F20A1D" w:rsidRDefault="0048158A" w:rsidP="00F20A1D">
      <w:pPr>
        <w:pStyle w:val="4"/>
        <w:spacing w:line="240" w:lineRule="auto"/>
        <w:rPr>
          <w:sz w:val="24"/>
          <w:szCs w:val="24"/>
        </w:rPr>
      </w:pPr>
      <w:bookmarkStart w:id="616" w:name="_Toc531612899"/>
      <w:r w:rsidRPr="00F20A1D">
        <w:rPr>
          <w:sz w:val="24"/>
          <w:szCs w:val="24"/>
        </w:rPr>
        <w:t xml:space="preserve">2.2.2.2. </w:t>
      </w:r>
      <w:r w:rsidR="00B540EE" w:rsidRPr="00F20A1D">
        <w:rPr>
          <w:sz w:val="24"/>
          <w:szCs w:val="24"/>
        </w:rPr>
        <w:t>Литература</w:t>
      </w:r>
      <w:bookmarkEnd w:id="614"/>
      <w:bookmarkEnd w:id="615"/>
      <w:bookmarkEnd w:id="616"/>
    </w:p>
    <w:p w:rsidR="00B540EE" w:rsidRPr="00F20A1D" w:rsidRDefault="00B540EE" w:rsidP="00F20A1D">
      <w:pPr>
        <w:pStyle w:val="afff7"/>
      </w:pPr>
      <w:r w:rsidRPr="00F20A1D">
        <w:t>Цели и задачи литературного образования</w:t>
      </w:r>
    </w:p>
    <w:p w:rsidR="006E6575" w:rsidRPr="00F20A1D" w:rsidRDefault="006E6575" w:rsidP="00F20A1D">
      <w:pPr>
        <w:pStyle w:val="afff7"/>
      </w:pPr>
      <w:r w:rsidRPr="00F20A1D">
        <w:t>Литература – учебный предмет, освоение содержания которого направлено:</w:t>
      </w:r>
    </w:p>
    <w:p w:rsidR="006E6575" w:rsidRPr="00F20A1D" w:rsidRDefault="006E6575" w:rsidP="00F20A1D">
      <w:pPr>
        <w:pStyle w:val="afff7"/>
      </w:pPr>
      <w:r w:rsidRPr="00F20A1D">
        <w:t xml:space="preserve">на последовательное формирование читательской культуры через приобщение к чтению художественной литературы; </w:t>
      </w:r>
    </w:p>
    <w:p w:rsidR="006E6575" w:rsidRPr="00F20A1D" w:rsidRDefault="006E6575" w:rsidP="00F20A1D">
      <w:pPr>
        <w:pStyle w:val="afff7"/>
      </w:pPr>
      <w:r w:rsidRPr="00F20A1D">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F20A1D" w:rsidRDefault="006E6575" w:rsidP="00F20A1D">
      <w:pPr>
        <w:pStyle w:val="afff7"/>
      </w:pPr>
      <w:r w:rsidRPr="00F20A1D">
        <w:t>на развитие эмоциональной сферы личности, образного, ассоциативного и логического мышления;</w:t>
      </w:r>
    </w:p>
    <w:p w:rsidR="006E6575" w:rsidRPr="00F20A1D" w:rsidRDefault="006E6575" w:rsidP="00F20A1D">
      <w:pPr>
        <w:pStyle w:val="afff7"/>
      </w:pPr>
      <w:r w:rsidRPr="00F20A1D">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F20A1D" w:rsidRDefault="006E6575" w:rsidP="00F20A1D">
      <w:pPr>
        <w:pStyle w:val="afff7"/>
      </w:pPr>
      <w:r w:rsidRPr="00F20A1D">
        <w:t>на формирование потребности и способности выражения себя в слове.</w:t>
      </w:r>
    </w:p>
    <w:p w:rsidR="006E6575" w:rsidRPr="00F20A1D" w:rsidRDefault="006E6575" w:rsidP="00F20A1D">
      <w:pPr>
        <w:pStyle w:val="afff7"/>
      </w:pPr>
      <w:r w:rsidRPr="00F20A1D">
        <w:t xml:space="preserve">В цели предмета </w:t>
      </w:r>
      <w:r w:rsidR="00C8496F" w:rsidRPr="00F20A1D">
        <w:t>«Л</w:t>
      </w:r>
      <w:r w:rsidRPr="00F20A1D">
        <w:t>итература</w:t>
      </w:r>
      <w:r w:rsidR="00C8496F" w:rsidRPr="00F20A1D">
        <w:t>»</w:t>
      </w:r>
      <w:r w:rsidRPr="00F20A1D">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F20A1D" w:rsidRDefault="006E6575" w:rsidP="00F20A1D">
      <w:pPr>
        <w:pStyle w:val="afff7"/>
      </w:pPr>
      <w:r w:rsidRPr="00F20A1D">
        <w:t xml:space="preserve">Знакомство с фольклорными и литературными произведениями разных времен и </w:t>
      </w:r>
      <w:r w:rsidRPr="00F20A1D">
        <w:lastRenderedPageBreak/>
        <w:t xml:space="preserve">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F20A1D" w:rsidRDefault="006E6575" w:rsidP="00F20A1D">
      <w:pPr>
        <w:pStyle w:val="afff7"/>
      </w:pPr>
      <w:r w:rsidRPr="00F20A1D">
        <w:t>Стратегическая</w:t>
      </w:r>
      <w:r w:rsidR="00C8496F" w:rsidRPr="00F20A1D">
        <w:t xml:space="preserve"> </w:t>
      </w:r>
      <w:r w:rsidRPr="00F20A1D">
        <w:rPr>
          <w:bCs/>
        </w:rPr>
        <w:t>цель</w:t>
      </w:r>
      <w:r w:rsidR="00C8496F" w:rsidRPr="00F20A1D">
        <w:rPr>
          <w:bCs/>
        </w:rPr>
        <w:t xml:space="preserve"> </w:t>
      </w:r>
      <w:r w:rsidRPr="00F20A1D">
        <w:t>изучения</w:t>
      </w:r>
      <w:r w:rsidR="00C8496F" w:rsidRPr="00F20A1D">
        <w:t xml:space="preserve"> </w:t>
      </w:r>
      <w:r w:rsidRPr="00F20A1D">
        <w:t xml:space="preserve">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F20A1D" w:rsidRDefault="006E6575" w:rsidP="00F20A1D">
      <w:pPr>
        <w:pStyle w:val="afff7"/>
      </w:pPr>
      <w:r w:rsidRPr="00F20A1D">
        <w:t xml:space="preserve">Изучение литературы в основной школе (5-9 классы) закладывает необходимый фундамент для достижения перечисленных целей. </w:t>
      </w:r>
    </w:p>
    <w:p w:rsidR="006E6575" w:rsidRPr="00F20A1D" w:rsidRDefault="006E6575" w:rsidP="00F20A1D">
      <w:pPr>
        <w:pStyle w:val="afff7"/>
        <w:rPr>
          <w:bCs/>
        </w:rPr>
      </w:pPr>
      <w:r w:rsidRPr="00F20A1D">
        <w:rPr>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F20A1D">
        <w:t>вслух, про себя, по ролям; чтения аналитического, выборочного, комментированного, сопоставительного и др.) и</w:t>
      </w:r>
      <w:r w:rsidRPr="00F20A1D">
        <w:rPr>
          <w:bCs/>
        </w:rPr>
        <w:t xml:space="preserve"> базовых навыков творческого и академического письма, последовательно формирующихся на уроках литературы.</w:t>
      </w:r>
    </w:p>
    <w:p w:rsidR="007332F5" w:rsidRPr="00F20A1D" w:rsidRDefault="007332F5" w:rsidP="00F20A1D">
      <w:pPr>
        <w:pStyle w:val="afff7"/>
      </w:pPr>
      <w:r w:rsidRPr="00F20A1D">
        <w:t xml:space="preserve">Изучение литературы в школе решает следующие образовательные </w:t>
      </w:r>
      <w:r w:rsidRPr="00F20A1D">
        <w:rPr>
          <w:bCs/>
        </w:rPr>
        <w:t>задачи</w:t>
      </w:r>
      <w:r w:rsidRPr="00F20A1D">
        <w:t>:</w:t>
      </w:r>
    </w:p>
    <w:p w:rsidR="007332F5" w:rsidRPr="00F20A1D" w:rsidRDefault="007332F5" w:rsidP="00F20A1D">
      <w:pPr>
        <w:pStyle w:val="afff7"/>
        <w:rPr>
          <w:i/>
        </w:rPr>
      </w:pPr>
      <w:r w:rsidRPr="00F20A1D">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F20A1D" w:rsidRDefault="007332F5" w:rsidP="00F20A1D">
      <w:pPr>
        <w:pStyle w:val="afff7"/>
        <w:rPr>
          <w:i/>
        </w:rPr>
      </w:pPr>
      <w:r w:rsidRPr="00F20A1D">
        <w:t>формирование и развитие представлений о литературном произведении как о художественном мире, особым образом построенном автором;</w:t>
      </w:r>
    </w:p>
    <w:p w:rsidR="007332F5" w:rsidRPr="00F20A1D" w:rsidRDefault="007332F5" w:rsidP="00F20A1D">
      <w:pPr>
        <w:pStyle w:val="afff7"/>
        <w:rPr>
          <w:i/>
        </w:rPr>
      </w:pPr>
      <w:r w:rsidRPr="00F20A1D">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F20A1D" w:rsidRDefault="007332F5" w:rsidP="00F20A1D">
      <w:pPr>
        <w:pStyle w:val="afff7"/>
        <w:rPr>
          <w:i/>
        </w:rPr>
      </w:pPr>
      <w:r w:rsidRPr="00F20A1D">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F20A1D">
        <w:t>е</w:t>
      </w:r>
      <w:r w:rsidRPr="00F20A1D">
        <w:t>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7332F5" w:rsidRPr="00F20A1D" w:rsidRDefault="007332F5" w:rsidP="00F20A1D">
      <w:pPr>
        <w:pStyle w:val="afff7"/>
      </w:pPr>
      <w:r w:rsidRPr="00F20A1D">
        <w:t>формирование отношения к литературе как к особому способу познания жизни;</w:t>
      </w:r>
    </w:p>
    <w:p w:rsidR="007332F5" w:rsidRPr="00F20A1D" w:rsidRDefault="007332F5" w:rsidP="00F20A1D">
      <w:pPr>
        <w:pStyle w:val="afff7"/>
        <w:rPr>
          <w:i/>
        </w:rPr>
      </w:pPr>
      <w:r w:rsidRPr="00F20A1D">
        <w:t>воспитание у читателя культуры выражения собственной позиции, способности аргументировать сво</w:t>
      </w:r>
      <w:r w:rsidR="00A23AB5" w:rsidRPr="00F20A1D">
        <w:t>е</w:t>
      </w:r>
      <w:r w:rsidRPr="00F20A1D">
        <w:t xml:space="preserve"> мнение и оформлять его словесно в устных и письменных высказываниях разных жанров, создавать разв</w:t>
      </w:r>
      <w:r w:rsidR="00A23AB5" w:rsidRPr="00F20A1D">
        <w:t>е</w:t>
      </w:r>
      <w:r w:rsidRPr="00F20A1D">
        <w:t>рнутые высказывания творческого, аналитического и интерпретирующего характера;</w:t>
      </w:r>
    </w:p>
    <w:p w:rsidR="007332F5" w:rsidRPr="00F20A1D" w:rsidRDefault="007332F5" w:rsidP="00F20A1D">
      <w:pPr>
        <w:pStyle w:val="afff7"/>
        <w:rPr>
          <w:bCs/>
        </w:rPr>
      </w:pPr>
      <w:r w:rsidRPr="00F20A1D">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7332F5" w:rsidRPr="00F20A1D" w:rsidRDefault="007332F5" w:rsidP="00F20A1D">
      <w:pPr>
        <w:pStyle w:val="afff7"/>
        <w:rPr>
          <w:bCs/>
        </w:rPr>
      </w:pPr>
      <w:r w:rsidRPr="00F20A1D">
        <w:t xml:space="preserve">воспитание квалифицированного читателя со сформированным эстетическим вкусом; </w:t>
      </w:r>
    </w:p>
    <w:p w:rsidR="007332F5" w:rsidRPr="00F20A1D" w:rsidRDefault="007332F5" w:rsidP="00F20A1D">
      <w:pPr>
        <w:pStyle w:val="afff7"/>
      </w:pPr>
      <w:r w:rsidRPr="00F20A1D">
        <w:t>формирование отношения к литературе как к одной из основных культурных ценностей народа;</w:t>
      </w:r>
    </w:p>
    <w:p w:rsidR="007332F5" w:rsidRPr="00F20A1D" w:rsidRDefault="007332F5" w:rsidP="00F20A1D">
      <w:pPr>
        <w:pStyle w:val="afff7"/>
        <w:rPr>
          <w:bCs/>
        </w:rPr>
      </w:pPr>
      <w:r w:rsidRPr="00F20A1D">
        <w:t xml:space="preserve">обеспечение через чтение и изучение классической и современной литературы культурной самоидентификации; </w:t>
      </w:r>
    </w:p>
    <w:p w:rsidR="007332F5" w:rsidRPr="00F20A1D" w:rsidRDefault="007332F5" w:rsidP="00F20A1D">
      <w:pPr>
        <w:pStyle w:val="afff7"/>
      </w:pPr>
      <w:r w:rsidRPr="00F20A1D">
        <w:lastRenderedPageBreak/>
        <w:t>осознание значимости чтения и изучения литературы для своего дальнейшего развития;</w:t>
      </w:r>
    </w:p>
    <w:p w:rsidR="007332F5" w:rsidRPr="00F20A1D" w:rsidRDefault="007332F5" w:rsidP="00F20A1D">
      <w:pPr>
        <w:pStyle w:val="afff7"/>
        <w:rPr>
          <w:i/>
        </w:rPr>
      </w:pPr>
      <w:r w:rsidRPr="00F20A1D">
        <w:t>формирование у школьника стремления сознательно планировать сво</w:t>
      </w:r>
      <w:r w:rsidR="00A23AB5" w:rsidRPr="00F20A1D">
        <w:t>е</w:t>
      </w:r>
      <w:r w:rsidRPr="00F20A1D">
        <w:t xml:space="preserve"> досуговое чтение. </w:t>
      </w:r>
    </w:p>
    <w:p w:rsidR="007332F5" w:rsidRPr="00F20A1D" w:rsidRDefault="007332F5" w:rsidP="00F20A1D">
      <w:pPr>
        <w:pStyle w:val="afff7"/>
      </w:pPr>
      <w:r w:rsidRPr="00F20A1D">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F20A1D">
        <w:tab/>
      </w:r>
    </w:p>
    <w:p w:rsidR="0042291A" w:rsidRPr="00F20A1D" w:rsidRDefault="0042291A" w:rsidP="00F20A1D">
      <w:pPr>
        <w:pStyle w:val="afff7"/>
      </w:pPr>
      <w:r w:rsidRPr="00F20A1D">
        <w:t>Примерная программа по литературе строится с учетом:</w:t>
      </w:r>
    </w:p>
    <w:p w:rsidR="0042291A" w:rsidRPr="00F20A1D" w:rsidRDefault="0042291A" w:rsidP="00F20A1D">
      <w:pPr>
        <w:pStyle w:val="afff7"/>
      </w:pPr>
      <w:r w:rsidRPr="00F20A1D">
        <w:t>лучших традиций отечественной методики  преподавания литературы</w:t>
      </w:r>
      <w:r w:rsidR="007332F5" w:rsidRPr="00F20A1D">
        <w:t xml:space="preserve">, </w:t>
      </w:r>
      <w:r w:rsidR="007332F5" w:rsidRPr="00F20A1D">
        <w:rPr>
          <w:rStyle w:val="5yl5"/>
        </w:rPr>
        <w:t>заложенных трудами В.И.</w:t>
      </w:r>
      <w:r w:rsidR="009D3152" w:rsidRPr="00F20A1D">
        <w:rPr>
          <w:rStyle w:val="5yl5"/>
        </w:rPr>
        <w:t xml:space="preserve"> </w:t>
      </w:r>
      <w:r w:rsidR="007332F5" w:rsidRPr="00F20A1D">
        <w:rPr>
          <w:rStyle w:val="5yl5"/>
        </w:rPr>
        <w:t>Водовозова, А.Д. Алферова, В.Я.</w:t>
      </w:r>
      <w:r w:rsidR="009D3152" w:rsidRPr="00F20A1D">
        <w:rPr>
          <w:rStyle w:val="5yl5"/>
        </w:rPr>
        <w:t xml:space="preserve"> </w:t>
      </w:r>
      <w:r w:rsidR="007332F5" w:rsidRPr="00F20A1D">
        <w:rPr>
          <w:rStyle w:val="5yl5"/>
        </w:rPr>
        <w:t>Стоюнина, В.П.</w:t>
      </w:r>
      <w:r w:rsidR="009D3152" w:rsidRPr="00F20A1D">
        <w:rPr>
          <w:rStyle w:val="5yl5"/>
        </w:rPr>
        <w:t xml:space="preserve"> </w:t>
      </w:r>
      <w:r w:rsidR="007332F5" w:rsidRPr="00F20A1D">
        <w:rPr>
          <w:rStyle w:val="5yl5"/>
        </w:rPr>
        <w:t>Острогорского, Л.И.</w:t>
      </w:r>
      <w:r w:rsidR="009D3152" w:rsidRPr="00F20A1D">
        <w:rPr>
          <w:rStyle w:val="5yl5"/>
        </w:rPr>
        <w:t xml:space="preserve"> </w:t>
      </w:r>
      <w:r w:rsidR="007332F5" w:rsidRPr="00F20A1D">
        <w:rPr>
          <w:rStyle w:val="5yl5"/>
        </w:rPr>
        <w:t>Поливанова, В.В.</w:t>
      </w:r>
      <w:r w:rsidR="009D3152" w:rsidRPr="00F20A1D">
        <w:rPr>
          <w:rStyle w:val="5yl5"/>
        </w:rPr>
        <w:t xml:space="preserve"> </w:t>
      </w:r>
      <w:r w:rsidR="007332F5" w:rsidRPr="00F20A1D">
        <w:rPr>
          <w:rStyle w:val="5yl5"/>
        </w:rPr>
        <w:t>Голубкова, Н.М.</w:t>
      </w:r>
      <w:r w:rsidR="009D3152" w:rsidRPr="00F20A1D">
        <w:rPr>
          <w:rStyle w:val="5yl5"/>
        </w:rPr>
        <w:t xml:space="preserve"> </w:t>
      </w:r>
      <w:r w:rsidR="007332F5" w:rsidRPr="00F20A1D">
        <w:rPr>
          <w:rStyle w:val="5yl5"/>
        </w:rPr>
        <w:t>Соколова, М.А.</w:t>
      </w:r>
      <w:r w:rsidR="009D3152" w:rsidRPr="00F20A1D">
        <w:rPr>
          <w:rStyle w:val="5yl5"/>
        </w:rPr>
        <w:t xml:space="preserve"> </w:t>
      </w:r>
      <w:r w:rsidR="007332F5" w:rsidRPr="00F20A1D">
        <w:rPr>
          <w:rStyle w:val="5yl5"/>
        </w:rPr>
        <w:t>Рыбниковой, И.С.</w:t>
      </w:r>
      <w:r w:rsidR="009D3152" w:rsidRPr="00F20A1D">
        <w:rPr>
          <w:rStyle w:val="5yl5"/>
        </w:rPr>
        <w:t xml:space="preserve"> </w:t>
      </w:r>
      <w:r w:rsidR="007332F5" w:rsidRPr="00F20A1D">
        <w:rPr>
          <w:rStyle w:val="5yl5"/>
        </w:rPr>
        <w:t>Збарского, В.Г.</w:t>
      </w:r>
      <w:r w:rsidR="009D3152" w:rsidRPr="00F20A1D">
        <w:rPr>
          <w:rStyle w:val="5yl5"/>
        </w:rPr>
        <w:t xml:space="preserve"> </w:t>
      </w:r>
      <w:r w:rsidR="007332F5" w:rsidRPr="00F20A1D">
        <w:rPr>
          <w:rStyle w:val="5yl5"/>
        </w:rPr>
        <w:t>Маранцмана, З.Н.</w:t>
      </w:r>
      <w:r w:rsidR="009D3152" w:rsidRPr="00F20A1D">
        <w:rPr>
          <w:rStyle w:val="5yl5"/>
        </w:rPr>
        <w:t xml:space="preserve"> </w:t>
      </w:r>
      <w:r w:rsidR="007332F5" w:rsidRPr="00F20A1D">
        <w:rPr>
          <w:rStyle w:val="5yl5"/>
        </w:rPr>
        <w:t>Новлянской и др.</w:t>
      </w:r>
      <w:r w:rsidRPr="00F20A1D">
        <w:t>;</w:t>
      </w:r>
    </w:p>
    <w:p w:rsidR="0042291A" w:rsidRPr="00F20A1D" w:rsidRDefault="0042291A" w:rsidP="00F20A1D">
      <w:pPr>
        <w:pStyle w:val="afff7"/>
      </w:pPr>
      <w:r w:rsidRPr="00F20A1D">
        <w:t>традиций</w:t>
      </w:r>
      <w:r w:rsidR="009D3152" w:rsidRPr="00F20A1D">
        <w:t xml:space="preserve"> </w:t>
      </w:r>
      <w:r w:rsidRPr="00F20A1D">
        <w:t>изучения</w:t>
      </w:r>
      <w:r w:rsidR="009D3152" w:rsidRPr="00F20A1D">
        <w:t xml:space="preserve"> </w:t>
      </w:r>
      <w:r w:rsidRPr="00F20A1D">
        <w:t>конкретных</w:t>
      </w:r>
      <w:r w:rsidR="009D3152" w:rsidRPr="00F20A1D">
        <w:t xml:space="preserve"> </w:t>
      </w:r>
      <w:r w:rsidRPr="00F20A1D">
        <w:t>произведений (прежде всего русской и зарубежной классики), сложившихся в школьной практике;</w:t>
      </w:r>
    </w:p>
    <w:p w:rsidR="007332F5" w:rsidRPr="00F20A1D" w:rsidRDefault="007332F5" w:rsidP="00F20A1D">
      <w:pPr>
        <w:pStyle w:val="afff7"/>
      </w:pPr>
      <w:r w:rsidRPr="00F20A1D">
        <w:t>традиций научного анализа, а</w:t>
      </w:r>
      <w:r w:rsidR="009D3152" w:rsidRPr="00F20A1D">
        <w:t xml:space="preserve"> </w:t>
      </w:r>
      <w:r w:rsidRPr="00F20A1D">
        <w:t>также художественной интерпретации средствами литературы и других видов искусств литературных</w:t>
      </w:r>
      <w:r w:rsidR="00565E7E" w:rsidRPr="00F20A1D">
        <w:t xml:space="preserve"> </w:t>
      </w:r>
      <w:r w:rsidRPr="00F20A1D">
        <w:t>произведений, входящих в национальный литературный канон (то есть образующих</w:t>
      </w:r>
      <w:r w:rsidR="009D3152" w:rsidRPr="00F20A1D">
        <w:t xml:space="preserve"> </w:t>
      </w:r>
      <w:r w:rsidRPr="00F20A1D">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42291A" w:rsidRPr="00F20A1D" w:rsidRDefault="0042291A" w:rsidP="00F20A1D">
      <w:pPr>
        <w:pStyle w:val="afff7"/>
      </w:pPr>
      <w:r w:rsidRPr="00F20A1D">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F20A1D" w:rsidRDefault="0042291A" w:rsidP="00F20A1D">
      <w:pPr>
        <w:pStyle w:val="afff7"/>
      </w:pPr>
      <w:r w:rsidRPr="00F20A1D">
        <w:t>соответствия рекомендуемых к изучению литературных произведений возрастным и психологическим особенностям обучающихся;</w:t>
      </w:r>
    </w:p>
    <w:p w:rsidR="0042291A" w:rsidRPr="00F20A1D" w:rsidRDefault="0042291A" w:rsidP="00F20A1D">
      <w:pPr>
        <w:pStyle w:val="afff7"/>
      </w:pPr>
      <w:r w:rsidRPr="00F20A1D">
        <w:t>требований современного культурно-исторического контекста к изучению классической литературы;</w:t>
      </w:r>
    </w:p>
    <w:p w:rsidR="0042291A" w:rsidRPr="00F20A1D" w:rsidRDefault="0042291A" w:rsidP="00F20A1D">
      <w:pPr>
        <w:pStyle w:val="afff7"/>
      </w:pPr>
      <w:r w:rsidRPr="00F20A1D">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F20A1D" w:rsidRDefault="0042291A" w:rsidP="00F20A1D">
      <w:pPr>
        <w:pStyle w:val="afff7"/>
      </w:pPr>
      <w:r w:rsidRPr="00F20A1D">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F20A1D" w:rsidRDefault="0042291A" w:rsidP="00F20A1D">
      <w:pPr>
        <w:pStyle w:val="afff7"/>
      </w:pPr>
      <w:r w:rsidRPr="00F20A1D">
        <w:t xml:space="preserve">В соответствии с действующим </w:t>
      </w:r>
      <w:r w:rsidR="00106F6C" w:rsidRPr="00F20A1D">
        <w:t>Федеральным з</w:t>
      </w:r>
      <w:r w:rsidRPr="00F20A1D">
        <w:t xml:space="preserve">аконом </w:t>
      </w:r>
      <w:r w:rsidR="00106F6C" w:rsidRPr="00F20A1D">
        <w:t>«О</w:t>
      </w:r>
      <w:r w:rsidRPr="00F20A1D">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F20A1D">
        <w:t>е</w:t>
      </w:r>
      <w:r w:rsidRPr="00F20A1D">
        <w:t xml:space="preserve">та положений данной примерной образовательной программы. </w:t>
      </w:r>
    </w:p>
    <w:p w:rsidR="0042291A" w:rsidRPr="00F20A1D" w:rsidRDefault="0042291A" w:rsidP="00F20A1D">
      <w:pPr>
        <w:pStyle w:val="afff7"/>
      </w:pPr>
      <w:r w:rsidRPr="00F20A1D">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F20A1D" w:rsidRDefault="0042291A" w:rsidP="00F20A1D">
      <w:pPr>
        <w:pStyle w:val="afff7"/>
      </w:pPr>
      <w:r w:rsidRPr="00F20A1D">
        <w:t xml:space="preserve">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w:t>
      </w:r>
      <w:r w:rsidRPr="00F20A1D">
        <w:lastRenderedPageBreak/>
        <w:t>списков должны быть обязательно  представлены в рабочих программах</w:t>
      </w:r>
      <w:r w:rsidR="009D3152" w:rsidRPr="00F20A1D">
        <w:t>)</w:t>
      </w:r>
      <w:r w:rsidRPr="00F20A1D">
        <w:t>.</w:t>
      </w:r>
    </w:p>
    <w:p w:rsidR="0042291A" w:rsidRPr="00F20A1D" w:rsidRDefault="0042291A" w:rsidP="00F20A1D">
      <w:pPr>
        <w:pStyle w:val="afff7"/>
      </w:pPr>
      <w:r w:rsidRPr="00F20A1D">
        <w:rPr>
          <w:bCs/>
        </w:rPr>
        <w:t>Список А</w:t>
      </w:r>
      <w:r w:rsidRPr="00F20A1D">
        <w:t xml:space="preserve"> представляет собой </w:t>
      </w:r>
      <w:r w:rsidRPr="00F20A1D">
        <w:rPr>
          <w:bCs/>
        </w:rPr>
        <w:t>перечень конкретных произведений</w:t>
      </w:r>
      <w:r w:rsidRPr="00F20A1D">
        <w:t xml:space="preserve"> (например: </w:t>
      </w:r>
      <w:r w:rsidRPr="00F20A1D">
        <w:rPr>
          <w:iCs/>
        </w:rPr>
        <w:t>А.С.</w:t>
      </w:r>
      <w:r w:rsidR="009D3152" w:rsidRPr="00F20A1D">
        <w:rPr>
          <w:iCs/>
        </w:rPr>
        <w:t xml:space="preserve"> </w:t>
      </w:r>
      <w:r w:rsidRPr="00F20A1D">
        <w:rPr>
          <w:iCs/>
        </w:rPr>
        <w:t>Пушкин «Евгений Онегин», Н.В.</w:t>
      </w:r>
      <w:r w:rsidR="009D3152" w:rsidRPr="00F20A1D">
        <w:rPr>
          <w:iCs/>
        </w:rPr>
        <w:t xml:space="preserve"> </w:t>
      </w:r>
      <w:r w:rsidRPr="00F20A1D">
        <w:rPr>
          <w:iCs/>
        </w:rPr>
        <w:t>Гоголь «Мертвые души»</w:t>
      </w:r>
      <w:r w:rsidRPr="00F20A1D">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F20A1D">
        <w:t xml:space="preserve"> </w:t>
      </w:r>
      <w:r w:rsidRPr="00F20A1D">
        <w:rPr>
          <w:bCs/>
        </w:rPr>
        <w:t>А</w:t>
      </w:r>
      <w:r w:rsidRPr="00F20A1D">
        <w:t xml:space="preserve"> нет.</w:t>
      </w:r>
    </w:p>
    <w:p w:rsidR="0042291A" w:rsidRPr="00F20A1D" w:rsidRDefault="0042291A" w:rsidP="00F20A1D">
      <w:pPr>
        <w:pStyle w:val="afff7"/>
      </w:pPr>
      <w:r w:rsidRPr="00F20A1D">
        <w:rPr>
          <w:bCs/>
        </w:rPr>
        <w:t>Список В</w:t>
      </w:r>
      <w:r w:rsidRPr="00F20A1D">
        <w:t xml:space="preserve"> представляет собой </w:t>
      </w:r>
      <w:r w:rsidRPr="00F20A1D">
        <w:rPr>
          <w:bCs/>
        </w:rPr>
        <w:t>перечень</w:t>
      </w:r>
      <w:r w:rsidR="009D3152" w:rsidRPr="00F20A1D">
        <w:rPr>
          <w:bCs/>
        </w:rPr>
        <w:t xml:space="preserve"> </w:t>
      </w:r>
      <w:r w:rsidRPr="00F20A1D">
        <w:rPr>
          <w:bCs/>
        </w:rPr>
        <w:t xml:space="preserve">авторов, </w:t>
      </w:r>
      <w:r w:rsidRPr="00F20A1D">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F20A1D">
        <w:t xml:space="preserve"> </w:t>
      </w:r>
      <w:r w:rsidRPr="00F20A1D">
        <w:rPr>
          <w:bCs/>
        </w:rPr>
        <w:t>В</w:t>
      </w:r>
      <w:r w:rsidR="009D3152" w:rsidRPr="00F20A1D">
        <w:rPr>
          <w:bCs/>
        </w:rPr>
        <w:t xml:space="preserve"> </w:t>
      </w:r>
      <w:r w:rsidRPr="00F20A1D">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F20A1D">
        <w:rPr>
          <w:iCs/>
        </w:rPr>
        <w:t>А.</w:t>
      </w:r>
      <w:r w:rsidR="009D3152" w:rsidRPr="00F20A1D">
        <w:rPr>
          <w:iCs/>
        </w:rPr>
        <w:t xml:space="preserve"> </w:t>
      </w:r>
      <w:r w:rsidRPr="00F20A1D">
        <w:rPr>
          <w:iCs/>
        </w:rPr>
        <w:t>Блок. 1</w:t>
      </w:r>
      <w:r w:rsidR="009D3152" w:rsidRPr="00F20A1D">
        <w:rPr>
          <w:iCs/>
        </w:rPr>
        <w:t xml:space="preserve"> </w:t>
      </w:r>
      <w:r w:rsidRPr="00F20A1D">
        <w:rPr>
          <w:iCs/>
        </w:rPr>
        <w:t>стихотворение; М.</w:t>
      </w:r>
      <w:r w:rsidR="009D3152" w:rsidRPr="00F20A1D">
        <w:rPr>
          <w:iCs/>
        </w:rPr>
        <w:t xml:space="preserve"> </w:t>
      </w:r>
      <w:r w:rsidRPr="00F20A1D">
        <w:rPr>
          <w:iCs/>
        </w:rPr>
        <w:t>Булгаков. 1 повесть</w:t>
      </w:r>
      <w:r w:rsidRPr="00F20A1D">
        <w:t>. В программы включаются произведения всех указанных в списке</w:t>
      </w:r>
      <w:r w:rsidR="009D3152" w:rsidRPr="00F20A1D">
        <w:t xml:space="preserve"> </w:t>
      </w:r>
      <w:r w:rsidRPr="00F20A1D">
        <w:rPr>
          <w:bCs/>
        </w:rPr>
        <w:t>В</w:t>
      </w:r>
      <w:r w:rsidRPr="00F20A1D">
        <w:t xml:space="preserve"> авторов. Единство списков в разных рабочих программах скрепляется в списке</w:t>
      </w:r>
      <w:r w:rsidR="009D3152" w:rsidRPr="00F20A1D">
        <w:t xml:space="preserve"> </w:t>
      </w:r>
      <w:r w:rsidRPr="00F20A1D">
        <w:rPr>
          <w:bCs/>
        </w:rPr>
        <w:t>В</w:t>
      </w:r>
      <w:r w:rsidRPr="00F20A1D">
        <w:t xml:space="preserve"> фигурой автора. </w:t>
      </w:r>
    </w:p>
    <w:p w:rsidR="0042291A" w:rsidRPr="00F20A1D" w:rsidRDefault="0042291A" w:rsidP="00F20A1D">
      <w:pPr>
        <w:pStyle w:val="afff7"/>
      </w:pPr>
      <w:r w:rsidRPr="00F20A1D">
        <w:rPr>
          <w:bCs/>
        </w:rPr>
        <w:t>Список С</w:t>
      </w:r>
      <w:r w:rsidR="009D3152" w:rsidRPr="00F20A1D">
        <w:rPr>
          <w:bCs/>
        </w:rPr>
        <w:t xml:space="preserve"> </w:t>
      </w:r>
      <w:r w:rsidRPr="00F20A1D">
        <w:rPr>
          <w:bCs/>
        </w:rPr>
        <w:t>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F20A1D">
        <w:t xml:space="preserve">Минимальное количество произведений указано, например: </w:t>
      </w:r>
      <w:r w:rsidR="009D3152" w:rsidRPr="00F20A1D">
        <w:rPr>
          <w:iCs/>
        </w:rPr>
        <w:t>п</w:t>
      </w:r>
      <w:r w:rsidRPr="00F20A1D">
        <w:rPr>
          <w:iCs/>
        </w:rPr>
        <w:t>оэзия пушкинской эпохи: К.Н.</w:t>
      </w:r>
      <w:r w:rsidR="009D3152" w:rsidRPr="00F20A1D">
        <w:rPr>
          <w:iCs/>
        </w:rPr>
        <w:t xml:space="preserve"> </w:t>
      </w:r>
      <w:r w:rsidRPr="00F20A1D">
        <w:rPr>
          <w:iCs/>
        </w:rPr>
        <w:t>Батюшков, А.А.</w:t>
      </w:r>
      <w:r w:rsidR="009D3152" w:rsidRPr="00F20A1D">
        <w:rPr>
          <w:iCs/>
        </w:rPr>
        <w:t xml:space="preserve"> </w:t>
      </w:r>
      <w:r w:rsidRPr="00F20A1D">
        <w:rPr>
          <w:iCs/>
        </w:rPr>
        <w:t>Дельвиг, Н.М.</w:t>
      </w:r>
      <w:r w:rsidR="009D3152" w:rsidRPr="00F20A1D">
        <w:rPr>
          <w:iCs/>
        </w:rPr>
        <w:t xml:space="preserve"> </w:t>
      </w:r>
      <w:r w:rsidRPr="00F20A1D">
        <w:rPr>
          <w:iCs/>
        </w:rPr>
        <w:t>Языков, Е.А.</w:t>
      </w:r>
      <w:r w:rsidR="009D3152" w:rsidRPr="00F20A1D">
        <w:rPr>
          <w:iCs/>
        </w:rPr>
        <w:t xml:space="preserve"> </w:t>
      </w:r>
      <w:r w:rsidRPr="00F20A1D">
        <w:rPr>
          <w:iCs/>
        </w:rPr>
        <w:t>Баратынский (2-3 стихотворения на выбор)</w:t>
      </w:r>
      <w:r w:rsidRPr="00F20A1D">
        <w:t xml:space="preserve">. В программах указываются произведения писателей всех групп авторов из списка </w:t>
      </w:r>
      <w:r w:rsidRPr="00F20A1D">
        <w:rPr>
          <w:bCs/>
        </w:rPr>
        <w:t>С</w:t>
      </w:r>
      <w:r w:rsidRPr="00F20A1D">
        <w:t xml:space="preserve">. Этот жанрово-тематический список строится вокруг важных смысловых точек литературного процесса, знакомство с которыми для </w:t>
      </w:r>
      <w:r w:rsidR="00885F5C" w:rsidRPr="00F20A1D">
        <w:t>Выпускник</w:t>
      </w:r>
      <w:r w:rsidRPr="00F20A1D">
        <w:t>ов в школе обязательно. Единство рабочих программ скрепляется в списке</w:t>
      </w:r>
      <w:r w:rsidR="009D3152" w:rsidRPr="00F20A1D">
        <w:t xml:space="preserve"> </w:t>
      </w:r>
      <w:r w:rsidRPr="00F20A1D">
        <w:rPr>
          <w:bCs/>
        </w:rPr>
        <w:t>С</w:t>
      </w:r>
      <w:r w:rsidRPr="00F20A1D">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F20A1D" w:rsidRDefault="0042291A" w:rsidP="00F20A1D">
      <w:pPr>
        <w:pStyle w:val="afff7"/>
      </w:pPr>
      <w:r w:rsidRPr="00F20A1D">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F20A1D" w:rsidRDefault="0042291A" w:rsidP="00F20A1D">
      <w:pPr>
        <w:pStyle w:val="afff7"/>
      </w:pPr>
      <w:r w:rsidRPr="00F20A1D">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F20A1D" w:rsidRDefault="0042291A" w:rsidP="00F20A1D">
      <w:pPr>
        <w:pStyle w:val="afff7"/>
      </w:pPr>
      <w:r w:rsidRPr="00F20A1D">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42291A" w:rsidRPr="00F20A1D" w:rsidRDefault="0042291A" w:rsidP="00F20A1D">
      <w:pPr>
        <w:pStyle w:val="afff7"/>
      </w:pPr>
      <w:r w:rsidRPr="00F20A1D">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F20A1D" w:rsidRDefault="0042291A" w:rsidP="00F20A1D">
      <w:pPr>
        <w:pStyle w:val="afff7"/>
      </w:pPr>
      <w:r w:rsidRPr="00F20A1D">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F20A1D">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F20A1D" w:rsidRDefault="0042291A" w:rsidP="00F20A1D">
      <w:pPr>
        <w:pStyle w:val="afff7"/>
      </w:pPr>
      <w:r w:rsidRPr="00F20A1D">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F20A1D" w:rsidRDefault="0042291A" w:rsidP="00F20A1D">
      <w:pPr>
        <w:pStyle w:val="afff7"/>
      </w:pPr>
      <w:r w:rsidRPr="00F20A1D">
        <w:lastRenderedPageBreak/>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B540EE" w:rsidRPr="00F20A1D" w:rsidRDefault="0042291A" w:rsidP="00F20A1D">
      <w:pPr>
        <w:pStyle w:val="afff7"/>
        <w:rPr>
          <w:bCs/>
        </w:rPr>
      </w:pPr>
      <w:r w:rsidRPr="00F20A1D">
        <w:rPr>
          <w:bCs/>
        </w:rPr>
        <w:t xml:space="preserve">Обязательное содержание ПП </w:t>
      </w:r>
    </w:p>
    <w:p w:rsidR="00C31BEC" w:rsidRPr="00F20A1D" w:rsidRDefault="009B4483" w:rsidP="00F20A1D">
      <w:pPr>
        <w:pStyle w:val="afff7"/>
        <w:rPr>
          <w:b/>
          <w:lang w:val="tt-RU"/>
        </w:rPr>
      </w:pPr>
      <w:r>
        <w:rPr>
          <w:b/>
          <w:lang w:val="tt-RU"/>
        </w:rPr>
        <w:t>5 КЛАСС</w:t>
      </w:r>
    </w:p>
    <w:p w:rsidR="004964F9" w:rsidRPr="00F20A1D" w:rsidRDefault="004964F9" w:rsidP="00F20A1D">
      <w:pPr>
        <w:pStyle w:val="afff7"/>
        <w:rPr>
          <w:b/>
        </w:rPr>
      </w:pPr>
    </w:p>
    <w:p w:rsidR="009C35D9" w:rsidRPr="008640B7" w:rsidRDefault="009C35D9" w:rsidP="009C35D9">
      <w:pPr>
        <w:spacing w:after="0" w:line="240" w:lineRule="auto"/>
        <w:jc w:val="center"/>
        <w:rPr>
          <w:rFonts w:ascii="Times New Roman" w:hAnsi="Times New Roman"/>
          <w:sz w:val="24"/>
          <w:szCs w:val="24"/>
        </w:rPr>
      </w:pPr>
      <w:r w:rsidRPr="008640B7">
        <w:rPr>
          <w:rFonts w:ascii="Times New Roman" w:hAnsi="Times New Roman"/>
          <w:sz w:val="24"/>
          <w:szCs w:val="24"/>
        </w:rPr>
        <w:t>Художественная литература как искусство слова</w:t>
      </w:r>
    </w:p>
    <w:p w:rsidR="009C35D9" w:rsidRPr="008640B7" w:rsidRDefault="009C35D9" w:rsidP="009C35D9">
      <w:pPr>
        <w:spacing w:after="0" w:line="240" w:lineRule="auto"/>
        <w:ind w:firstLine="567"/>
        <w:jc w:val="both"/>
        <w:rPr>
          <w:rFonts w:ascii="Times New Roman" w:hAnsi="Times New Roman"/>
          <w:sz w:val="24"/>
          <w:szCs w:val="24"/>
          <w:lang w:eastAsia="ru-RU"/>
        </w:rPr>
      </w:pPr>
      <w:r w:rsidRPr="008640B7">
        <w:rPr>
          <w:rFonts w:ascii="Times New Roman" w:hAnsi="Times New Roman"/>
          <w:sz w:val="24"/>
          <w:szCs w:val="24"/>
        </w:rPr>
        <w:t xml:space="preserve">Художественная литература как искусство слова. Художественный образ. Форма и содержание литературного произведения: читатель; персонаж. Язык художественного произведения. </w:t>
      </w:r>
    </w:p>
    <w:p w:rsidR="009C35D9" w:rsidRPr="008640B7" w:rsidRDefault="009C35D9" w:rsidP="009C35D9">
      <w:pPr>
        <w:spacing w:after="0" w:line="240" w:lineRule="auto"/>
        <w:ind w:firstLine="709"/>
        <w:jc w:val="center"/>
        <w:rPr>
          <w:rFonts w:ascii="Times New Roman" w:hAnsi="Times New Roman"/>
          <w:sz w:val="24"/>
          <w:szCs w:val="24"/>
        </w:rPr>
      </w:pPr>
      <w:r w:rsidRPr="008640B7">
        <w:rPr>
          <w:rFonts w:ascii="Times New Roman" w:hAnsi="Times New Roman"/>
          <w:sz w:val="24"/>
          <w:szCs w:val="24"/>
        </w:rPr>
        <w:t>Русский фольклор</w:t>
      </w:r>
    </w:p>
    <w:p w:rsidR="009C35D9" w:rsidRPr="008640B7" w:rsidRDefault="009C35D9" w:rsidP="009C35D9">
      <w:pPr>
        <w:spacing w:after="0" w:line="240" w:lineRule="auto"/>
        <w:ind w:firstLine="709"/>
        <w:jc w:val="both"/>
        <w:rPr>
          <w:rFonts w:ascii="Times New Roman" w:hAnsi="Times New Roman"/>
          <w:sz w:val="24"/>
          <w:szCs w:val="24"/>
        </w:rPr>
      </w:pPr>
      <w:r w:rsidRPr="008640B7">
        <w:rPr>
          <w:rFonts w:ascii="Times New Roman" w:hAnsi="Times New Roman"/>
          <w:sz w:val="24"/>
          <w:szCs w:val="24"/>
        </w:rPr>
        <w:t>Русский фольклор. Фольклор – коллективное устное народное творчество. Жанры фольклора. Малые жанры фольклора. Детский фольклор: колыбельные песни, пестушки, приговорки, скороговорки, загадки.</w:t>
      </w:r>
      <w:r>
        <w:rPr>
          <w:rFonts w:ascii="Times New Roman" w:hAnsi="Times New Roman"/>
          <w:sz w:val="24"/>
          <w:szCs w:val="24"/>
        </w:rPr>
        <w:t xml:space="preserve"> </w:t>
      </w:r>
      <w:r w:rsidRPr="008640B7">
        <w:rPr>
          <w:rFonts w:ascii="Times New Roman" w:hAnsi="Times New Roman"/>
          <w:sz w:val="24"/>
          <w:szCs w:val="24"/>
        </w:rPr>
        <w:t xml:space="preserve">Русские народные сказки. Сказки как вид народной прозы. Сказки о животных, волшебные, бытовые. Постоянные эпитеты. Положительный герой и его противники. Персонажи – животные, чудесные предметы в сказках. Русская народная сказка «Царевна-лягушка». Народная мораль в характере и поступках героев. Образ невесты-волшебницы. Форма и содержание литературного произведения: тема, идея. «Иван - крестьянский сын и чудо-юдо». Волшебная богатырская сказка героического содержания. Тема мирного труда и защиты родной земли. «Журавль и цапля». Особенности русских народных сказок о животных. </w:t>
      </w:r>
      <w:r w:rsidRPr="008640B7">
        <w:rPr>
          <w:rFonts w:ascii="Times New Roman" w:hAnsi="Times New Roman"/>
          <w:bCs/>
          <w:sz w:val="24"/>
          <w:szCs w:val="24"/>
        </w:rPr>
        <w:t>«Солдатская шинель». Народное представление о справедливости, добре и зле в сказках о животных и бытовых сказках.</w:t>
      </w:r>
      <w:r>
        <w:rPr>
          <w:rFonts w:ascii="Times New Roman" w:hAnsi="Times New Roman"/>
          <w:bCs/>
          <w:sz w:val="24"/>
          <w:szCs w:val="24"/>
        </w:rPr>
        <w:t xml:space="preserve"> </w:t>
      </w:r>
      <w:r w:rsidRPr="008640B7">
        <w:rPr>
          <w:rFonts w:ascii="Times New Roman" w:hAnsi="Times New Roman"/>
          <w:sz w:val="24"/>
          <w:szCs w:val="24"/>
        </w:rPr>
        <w:t xml:space="preserve">Нравственное и эстетическое содержание сказок. Сказители. Собиратели сказок. </w:t>
      </w:r>
    </w:p>
    <w:p w:rsidR="009C35D9" w:rsidRPr="008640B7" w:rsidRDefault="009C35D9" w:rsidP="009C35D9">
      <w:pPr>
        <w:spacing w:after="0" w:line="240" w:lineRule="auto"/>
        <w:ind w:firstLine="709"/>
        <w:jc w:val="center"/>
        <w:rPr>
          <w:rFonts w:ascii="Times New Roman" w:hAnsi="Times New Roman"/>
          <w:sz w:val="24"/>
          <w:szCs w:val="24"/>
        </w:rPr>
      </w:pPr>
      <w:r w:rsidRPr="008640B7">
        <w:rPr>
          <w:rFonts w:ascii="Times New Roman" w:hAnsi="Times New Roman"/>
          <w:sz w:val="24"/>
          <w:szCs w:val="24"/>
        </w:rPr>
        <w:t>Древнерусская литература</w:t>
      </w:r>
    </w:p>
    <w:p w:rsidR="009C35D9" w:rsidRPr="008640B7" w:rsidRDefault="009C35D9" w:rsidP="009C35D9">
      <w:pPr>
        <w:spacing w:after="0" w:line="240" w:lineRule="auto"/>
        <w:ind w:firstLine="709"/>
        <w:jc w:val="both"/>
        <w:rPr>
          <w:rFonts w:ascii="Times New Roman" w:hAnsi="Times New Roman"/>
          <w:sz w:val="24"/>
          <w:szCs w:val="24"/>
        </w:rPr>
      </w:pPr>
      <w:r w:rsidRPr="008640B7">
        <w:rPr>
          <w:rFonts w:ascii="Times New Roman" w:hAnsi="Times New Roman"/>
          <w:sz w:val="24"/>
          <w:szCs w:val="24"/>
        </w:rPr>
        <w:t xml:space="preserve">Древнерусская литература. Начало письменности у восточных славян и возникновение древнерусской литературы. Летопись (начальное представление). Притча «Подвиг отрока-киевлянина и хитрость воеводы Претича». </w:t>
      </w:r>
    </w:p>
    <w:p w:rsidR="009C35D9" w:rsidRPr="008640B7" w:rsidRDefault="009C35D9" w:rsidP="009C35D9">
      <w:pPr>
        <w:spacing w:after="0" w:line="240" w:lineRule="auto"/>
        <w:ind w:firstLine="709"/>
        <w:jc w:val="center"/>
        <w:rPr>
          <w:rFonts w:ascii="Times New Roman" w:hAnsi="Times New Roman"/>
          <w:sz w:val="24"/>
          <w:szCs w:val="24"/>
        </w:rPr>
      </w:pPr>
      <w:r w:rsidRPr="008640B7">
        <w:rPr>
          <w:rFonts w:ascii="Times New Roman" w:hAnsi="Times New Roman"/>
          <w:sz w:val="24"/>
          <w:szCs w:val="24"/>
        </w:rPr>
        <w:t>Русская литература 18 века</w:t>
      </w:r>
    </w:p>
    <w:p w:rsidR="009C35D9" w:rsidRPr="008640B7" w:rsidRDefault="009C35D9" w:rsidP="009C35D9">
      <w:pPr>
        <w:spacing w:after="0" w:line="240" w:lineRule="auto"/>
        <w:ind w:firstLine="709"/>
        <w:jc w:val="both"/>
        <w:rPr>
          <w:rFonts w:ascii="Times New Roman" w:hAnsi="Times New Roman"/>
          <w:sz w:val="24"/>
          <w:szCs w:val="24"/>
        </w:rPr>
      </w:pPr>
      <w:r w:rsidRPr="008640B7">
        <w:rPr>
          <w:rFonts w:ascii="Times New Roman" w:hAnsi="Times New Roman"/>
          <w:sz w:val="24"/>
          <w:szCs w:val="24"/>
        </w:rPr>
        <w:t xml:space="preserve">Русская литература 18 века. Сподвижник просвещения М. В. Ломоносов. «Случились вместе два Астронома в пиру…» Юмор стихотворения. Роды и жанры литературы (начальное представление). </w:t>
      </w:r>
    </w:p>
    <w:p w:rsidR="009C35D9" w:rsidRPr="008640B7" w:rsidRDefault="009C35D9" w:rsidP="009C35D9">
      <w:pPr>
        <w:spacing w:after="0" w:line="240" w:lineRule="auto"/>
        <w:ind w:firstLine="709"/>
        <w:jc w:val="center"/>
        <w:rPr>
          <w:rFonts w:ascii="Times New Roman" w:hAnsi="Times New Roman"/>
          <w:sz w:val="24"/>
          <w:szCs w:val="24"/>
        </w:rPr>
      </w:pPr>
      <w:r w:rsidRPr="008640B7">
        <w:rPr>
          <w:rFonts w:ascii="Times New Roman" w:hAnsi="Times New Roman"/>
          <w:sz w:val="24"/>
          <w:szCs w:val="24"/>
        </w:rPr>
        <w:t>Русская  литература 19 века</w:t>
      </w:r>
    </w:p>
    <w:p w:rsidR="009C35D9" w:rsidRPr="008640B7" w:rsidRDefault="009C35D9" w:rsidP="009C35D9">
      <w:pPr>
        <w:spacing w:after="0" w:line="240" w:lineRule="auto"/>
        <w:ind w:firstLine="709"/>
        <w:jc w:val="both"/>
        <w:rPr>
          <w:rFonts w:ascii="Times New Roman" w:hAnsi="Times New Roman"/>
          <w:bCs/>
          <w:iCs/>
          <w:position w:val="6"/>
          <w:sz w:val="24"/>
          <w:szCs w:val="24"/>
        </w:rPr>
      </w:pPr>
      <w:r w:rsidRPr="008640B7">
        <w:rPr>
          <w:rFonts w:ascii="Times New Roman" w:hAnsi="Times New Roman"/>
          <w:sz w:val="24"/>
          <w:szCs w:val="24"/>
        </w:rPr>
        <w:t xml:space="preserve">Русская  литература 19 века. Русские басни. Жанр басни. Истоки басенного жанра (обзор). И. А. Крылов. Басни «Ворона и Лисица», </w:t>
      </w:r>
      <w:r w:rsidRPr="008640B7">
        <w:rPr>
          <w:rFonts w:ascii="Times New Roman" w:hAnsi="Times New Roman"/>
          <w:iCs/>
          <w:sz w:val="24"/>
          <w:szCs w:val="24"/>
        </w:rPr>
        <w:t xml:space="preserve">«Свинья под Дубом»,  «Слон и Моська», «Квартет», «Лебедь, Щука и </w:t>
      </w:r>
      <w:r w:rsidRPr="008640B7">
        <w:rPr>
          <w:rFonts w:ascii="Times New Roman" w:hAnsi="Times New Roman"/>
          <w:sz w:val="24"/>
          <w:szCs w:val="24"/>
          <w:lang w:eastAsia="ru-RU"/>
        </w:rPr>
        <w:t>Рак».</w:t>
      </w:r>
      <w:r>
        <w:rPr>
          <w:rFonts w:ascii="Times New Roman" w:hAnsi="Times New Roman"/>
          <w:sz w:val="24"/>
          <w:szCs w:val="24"/>
          <w:lang w:eastAsia="ru-RU"/>
        </w:rPr>
        <w:t xml:space="preserve"> </w:t>
      </w:r>
      <w:r w:rsidRPr="008640B7">
        <w:rPr>
          <w:rFonts w:ascii="Times New Roman" w:hAnsi="Times New Roman"/>
          <w:sz w:val="24"/>
          <w:szCs w:val="24"/>
          <w:lang w:eastAsia="ru-RU"/>
        </w:rPr>
        <w:t>Мораль в басне, формы её воплощения. Своеобразие языка басен И.А.Крылова.</w:t>
      </w:r>
      <w:r>
        <w:rPr>
          <w:rFonts w:ascii="Times New Roman" w:hAnsi="Times New Roman"/>
          <w:sz w:val="24"/>
          <w:szCs w:val="24"/>
          <w:lang w:eastAsia="ru-RU"/>
        </w:rPr>
        <w:t xml:space="preserve"> </w:t>
      </w:r>
      <w:r w:rsidRPr="008640B7">
        <w:rPr>
          <w:rFonts w:ascii="Times New Roman" w:hAnsi="Times New Roman"/>
          <w:iCs/>
          <w:position w:val="6"/>
          <w:sz w:val="24"/>
          <w:szCs w:val="24"/>
        </w:rPr>
        <w:t>«Волк на псарне» - отражение исторических событий в басне; патриотическая позиция автора.</w:t>
      </w:r>
      <w:r w:rsidRPr="008640B7">
        <w:rPr>
          <w:rFonts w:ascii="Times New Roman" w:hAnsi="Times New Roman"/>
          <w:position w:val="6"/>
          <w:sz w:val="24"/>
          <w:szCs w:val="24"/>
        </w:rPr>
        <w:t xml:space="preserve"> Аллегория как средство раскрытия определённых качеств человека.</w:t>
      </w:r>
      <w:r>
        <w:rPr>
          <w:rFonts w:ascii="Times New Roman" w:hAnsi="Times New Roman"/>
          <w:position w:val="6"/>
          <w:sz w:val="24"/>
          <w:szCs w:val="24"/>
        </w:rPr>
        <w:t xml:space="preserve"> </w:t>
      </w:r>
      <w:r w:rsidRPr="008640B7">
        <w:rPr>
          <w:rFonts w:ascii="Times New Roman" w:hAnsi="Times New Roman"/>
          <w:position w:val="6"/>
          <w:sz w:val="24"/>
          <w:szCs w:val="24"/>
        </w:rPr>
        <w:t>В.А. Жуковский. Поэтичность сказки  «Спящая царевна». Сходные и различные черты сказки Жуковского и народной сказки.</w:t>
      </w:r>
      <w:r>
        <w:rPr>
          <w:rFonts w:ascii="Times New Roman" w:hAnsi="Times New Roman"/>
          <w:position w:val="6"/>
          <w:sz w:val="24"/>
          <w:szCs w:val="24"/>
        </w:rPr>
        <w:t xml:space="preserve"> </w:t>
      </w:r>
      <w:r w:rsidRPr="008640B7">
        <w:rPr>
          <w:rFonts w:ascii="Times New Roman" w:hAnsi="Times New Roman"/>
          <w:bCs/>
          <w:position w:val="6"/>
          <w:sz w:val="24"/>
          <w:szCs w:val="24"/>
        </w:rPr>
        <w:t>Жанр баллады. Баллады западноевропейских поэтов в переводах Жуковского. Кубок». Благородство и жестокость.</w:t>
      </w:r>
      <w:r>
        <w:rPr>
          <w:rFonts w:ascii="Times New Roman" w:hAnsi="Times New Roman"/>
          <w:bCs/>
          <w:position w:val="6"/>
          <w:sz w:val="24"/>
          <w:szCs w:val="24"/>
        </w:rPr>
        <w:t xml:space="preserve"> </w:t>
      </w:r>
      <w:r w:rsidRPr="008640B7">
        <w:rPr>
          <w:rFonts w:ascii="Times New Roman" w:hAnsi="Times New Roman"/>
          <w:bCs/>
          <w:position w:val="6"/>
          <w:sz w:val="24"/>
          <w:szCs w:val="24"/>
        </w:rPr>
        <w:t>Особенности баллады В.А.Жуковского «Лесной царь»</w:t>
      </w:r>
      <w:r>
        <w:rPr>
          <w:rFonts w:ascii="Times New Roman" w:hAnsi="Times New Roman"/>
          <w:bCs/>
          <w:position w:val="6"/>
          <w:sz w:val="24"/>
          <w:szCs w:val="24"/>
        </w:rPr>
        <w:t xml:space="preserve">  .А.С.</w:t>
      </w:r>
      <w:r w:rsidRPr="008640B7">
        <w:rPr>
          <w:rFonts w:ascii="Times New Roman" w:hAnsi="Times New Roman"/>
          <w:bCs/>
          <w:position w:val="6"/>
          <w:sz w:val="24"/>
          <w:szCs w:val="24"/>
        </w:rPr>
        <w:t>Пушкин. Детство, юность, начало творческого пути. «У Лукоморья…» - собирательная картина сюжетов, образов и событий народных сказок, мотивы и сюжеты пушкинского произведения. Поэма «Руслан и Людмила».</w:t>
      </w:r>
      <w:r>
        <w:rPr>
          <w:rFonts w:ascii="Times New Roman" w:hAnsi="Times New Roman"/>
          <w:bCs/>
          <w:position w:val="6"/>
          <w:sz w:val="24"/>
          <w:szCs w:val="24"/>
        </w:rPr>
        <w:t xml:space="preserve"> </w:t>
      </w:r>
      <w:r w:rsidRPr="008640B7">
        <w:rPr>
          <w:rFonts w:ascii="Times New Roman" w:hAnsi="Times New Roman"/>
          <w:position w:val="6"/>
          <w:sz w:val="24"/>
          <w:szCs w:val="24"/>
        </w:rPr>
        <w:t>Стихотворения «Няне», «Зимний вечер» - поэтизация образа няни; мотивы одиночества и грусти, скрашиваемые любовью няни, её сказками и песнями. Стих и проза. Основы стихосложения: стихотворный метр и размер, ритм, рифма, строфа.</w:t>
      </w:r>
      <w:r>
        <w:rPr>
          <w:rFonts w:ascii="Times New Roman" w:hAnsi="Times New Roman"/>
          <w:position w:val="6"/>
          <w:sz w:val="24"/>
          <w:szCs w:val="24"/>
        </w:rPr>
        <w:t xml:space="preserve"> </w:t>
      </w:r>
      <w:r w:rsidRPr="008640B7">
        <w:rPr>
          <w:rFonts w:ascii="Times New Roman" w:hAnsi="Times New Roman"/>
          <w:position w:val="6"/>
          <w:sz w:val="24"/>
          <w:szCs w:val="24"/>
        </w:rPr>
        <w:t>«Сказка о мёртвой царевне и семи богатырях». Истоки рождения сюжета.</w:t>
      </w:r>
      <w:r>
        <w:rPr>
          <w:rFonts w:ascii="Times New Roman" w:hAnsi="Times New Roman"/>
          <w:position w:val="6"/>
          <w:sz w:val="24"/>
          <w:szCs w:val="24"/>
        </w:rPr>
        <w:t xml:space="preserve"> </w:t>
      </w:r>
      <w:r w:rsidRPr="008640B7">
        <w:rPr>
          <w:rFonts w:ascii="Times New Roman" w:hAnsi="Times New Roman"/>
          <w:position w:val="6"/>
          <w:sz w:val="24"/>
          <w:szCs w:val="24"/>
        </w:rPr>
        <w:t>Зависть и великодушие в «Сказке о мёртвой царевне и семи богатырях». История царевны.</w:t>
      </w:r>
      <w:r>
        <w:rPr>
          <w:rFonts w:ascii="Times New Roman" w:hAnsi="Times New Roman"/>
          <w:position w:val="6"/>
          <w:sz w:val="24"/>
          <w:szCs w:val="24"/>
        </w:rPr>
        <w:t xml:space="preserve"> </w:t>
      </w:r>
      <w:r w:rsidRPr="008640B7">
        <w:rPr>
          <w:rFonts w:ascii="Times New Roman" w:hAnsi="Times New Roman"/>
          <w:bCs/>
          <w:iCs/>
          <w:position w:val="6"/>
          <w:sz w:val="24"/>
          <w:szCs w:val="24"/>
        </w:rPr>
        <w:t xml:space="preserve">Литературные сказки </w:t>
      </w:r>
      <w:r w:rsidRPr="008640B7">
        <w:rPr>
          <w:rFonts w:ascii="Times New Roman" w:hAnsi="Times New Roman"/>
          <w:bCs/>
          <w:iCs/>
          <w:position w:val="6"/>
          <w:sz w:val="24"/>
          <w:szCs w:val="24"/>
          <w:lang w:val="en-US"/>
        </w:rPr>
        <w:t>XIX</w:t>
      </w:r>
      <w:r w:rsidRPr="008640B7">
        <w:rPr>
          <w:rFonts w:ascii="Times New Roman" w:hAnsi="Times New Roman"/>
          <w:bCs/>
          <w:iCs/>
          <w:position w:val="6"/>
          <w:sz w:val="24"/>
          <w:szCs w:val="24"/>
        </w:rPr>
        <w:t xml:space="preserve">-ХХ века. </w:t>
      </w:r>
      <w:r w:rsidRPr="008640B7">
        <w:rPr>
          <w:rFonts w:ascii="Times New Roman" w:hAnsi="Times New Roman"/>
          <w:bCs/>
          <w:position w:val="6"/>
          <w:sz w:val="24"/>
          <w:szCs w:val="24"/>
        </w:rPr>
        <w:t>А. Погорельский. Сказка «Черная курица, или Подземные жители». Система образов.</w:t>
      </w:r>
      <w:r>
        <w:rPr>
          <w:rFonts w:ascii="Times New Roman" w:hAnsi="Times New Roman"/>
          <w:bCs/>
          <w:position w:val="6"/>
          <w:sz w:val="24"/>
          <w:szCs w:val="24"/>
        </w:rPr>
        <w:t xml:space="preserve"> </w:t>
      </w:r>
      <w:r w:rsidRPr="008640B7">
        <w:rPr>
          <w:rFonts w:ascii="Times New Roman" w:hAnsi="Times New Roman"/>
          <w:bCs/>
          <w:iCs/>
          <w:position w:val="6"/>
          <w:sz w:val="24"/>
          <w:szCs w:val="24"/>
        </w:rPr>
        <w:t>Фантастическое и достоверно-реальное в литературной сказке</w:t>
      </w:r>
      <w:r w:rsidRPr="008640B7">
        <w:rPr>
          <w:rFonts w:ascii="Times New Roman" w:hAnsi="Times New Roman"/>
          <w:bCs/>
          <w:position w:val="6"/>
          <w:sz w:val="24"/>
          <w:szCs w:val="24"/>
        </w:rPr>
        <w:t xml:space="preserve"> «Черная курица, или Подземные жители». Нравоучительный сюжет сказки.</w:t>
      </w:r>
      <w:r>
        <w:rPr>
          <w:rFonts w:ascii="Times New Roman" w:hAnsi="Times New Roman"/>
          <w:bCs/>
          <w:position w:val="6"/>
          <w:sz w:val="24"/>
          <w:szCs w:val="24"/>
        </w:rPr>
        <w:t xml:space="preserve"> </w:t>
      </w:r>
      <w:r w:rsidRPr="008640B7">
        <w:rPr>
          <w:rFonts w:ascii="Times New Roman" w:hAnsi="Times New Roman"/>
          <w:position w:val="6"/>
          <w:sz w:val="24"/>
          <w:szCs w:val="24"/>
        </w:rPr>
        <w:t xml:space="preserve">М.Ю. Лермонтов. Стихотворение «Бородино».  Историческая основа стихотворения. Мастерство М.Ю.Лермонтова в </w:t>
      </w:r>
      <w:r w:rsidRPr="008640B7">
        <w:rPr>
          <w:rFonts w:ascii="Times New Roman" w:hAnsi="Times New Roman"/>
          <w:position w:val="6"/>
          <w:sz w:val="24"/>
          <w:szCs w:val="24"/>
        </w:rPr>
        <w:lastRenderedPageBreak/>
        <w:t>создании батальных сцен. Защитники Родины в изображении М. Ю. Лермонтова. Сочетание разговорных интонаций с патриотическим пафосом стихотворения.</w:t>
      </w:r>
      <w:r>
        <w:rPr>
          <w:rFonts w:ascii="Times New Roman" w:hAnsi="Times New Roman"/>
          <w:position w:val="6"/>
          <w:sz w:val="24"/>
          <w:szCs w:val="24"/>
        </w:rPr>
        <w:t xml:space="preserve"> Н.В.</w:t>
      </w:r>
      <w:r w:rsidRPr="008640B7">
        <w:rPr>
          <w:rFonts w:ascii="Times New Roman" w:hAnsi="Times New Roman"/>
          <w:position w:val="6"/>
          <w:sz w:val="24"/>
          <w:szCs w:val="24"/>
        </w:rPr>
        <w:t>Гоголь.  Сюжет и герои повести «Ночь перед Рождеством».</w:t>
      </w:r>
      <w:r>
        <w:rPr>
          <w:rFonts w:ascii="Times New Roman" w:hAnsi="Times New Roman"/>
          <w:position w:val="6"/>
          <w:sz w:val="24"/>
          <w:szCs w:val="24"/>
        </w:rPr>
        <w:t xml:space="preserve"> </w:t>
      </w:r>
      <w:r w:rsidRPr="008640B7">
        <w:rPr>
          <w:rFonts w:ascii="Times New Roman" w:hAnsi="Times New Roman"/>
          <w:position w:val="6"/>
          <w:sz w:val="24"/>
          <w:szCs w:val="24"/>
        </w:rPr>
        <w:t>Поэтизация народной жизни, народных преданий.</w:t>
      </w:r>
      <w:r>
        <w:rPr>
          <w:rFonts w:ascii="Times New Roman" w:hAnsi="Times New Roman"/>
          <w:position w:val="6"/>
          <w:sz w:val="24"/>
          <w:szCs w:val="24"/>
        </w:rPr>
        <w:t xml:space="preserve"> </w:t>
      </w:r>
      <w:r w:rsidRPr="008640B7">
        <w:rPr>
          <w:rFonts w:ascii="Times New Roman" w:hAnsi="Times New Roman"/>
          <w:position w:val="6"/>
          <w:sz w:val="24"/>
          <w:szCs w:val="24"/>
        </w:rPr>
        <w:t>Сочетание светлого и мрачного, комического и лирического, реального и фантастического в  повести.</w:t>
      </w:r>
      <w:r>
        <w:rPr>
          <w:rFonts w:ascii="Times New Roman" w:hAnsi="Times New Roman"/>
          <w:position w:val="6"/>
          <w:sz w:val="24"/>
          <w:szCs w:val="24"/>
        </w:rPr>
        <w:t xml:space="preserve"> </w:t>
      </w:r>
      <w:r w:rsidRPr="008640B7">
        <w:rPr>
          <w:rFonts w:ascii="Times New Roman" w:hAnsi="Times New Roman"/>
          <w:position w:val="6"/>
          <w:sz w:val="24"/>
          <w:szCs w:val="24"/>
        </w:rPr>
        <w:t>Н.А. Некрасов о жизни простого народа. Образы крестьянских детей и средства их создания в произведениях «Есть женщины в русских селеньях…. (отрывок из поэмы «Мороз, Красный нос»)  «Крестьянские дети». Литота.</w:t>
      </w:r>
      <w:r>
        <w:rPr>
          <w:rFonts w:ascii="Times New Roman" w:hAnsi="Times New Roman"/>
          <w:position w:val="6"/>
          <w:sz w:val="24"/>
          <w:szCs w:val="24"/>
        </w:rPr>
        <w:t xml:space="preserve"> </w:t>
      </w:r>
      <w:r w:rsidRPr="008640B7">
        <w:rPr>
          <w:rFonts w:ascii="Times New Roman" w:hAnsi="Times New Roman"/>
          <w:bCs/>
          <w:position w:val="6"/>
          <w:sz w:val="24"/>
          <w:szCs w:val="24"/>
        </w:rPr>
        <w:t>И.С. Тургенев.</w:t>
      </w:r>
      <w:r w:rsidRPr="008640B7">
        <w:rPr>
          <w:rFonts w:ascii="Times New Roman" w:hAnsi="Times New Roman"/>
          <w:position w:val="6"/>
          <w:sz w:val="24"/>
          <w:szCs w:val="24"/>
        </w:rPr>
        <w:t xml:space="preserve"> Повесть «Муму». История создания, реальная основа повести.   Знакомство с героями. Стадия развития действия: экспозиция, завязка, развитие, действие, кульминация, развязка.</w:t>
      </w:r>
      <w:r>
        <w:rPr>
          <w:rFonts w:ascii="Times New Roman" w:hAnsi="Times New Roman"/>
          <w:position w:val="6"/>
          <w:sz w:val="24"/>
          <w:szCs w:val="24"/>
        </w:rPr>
        <w:t xml:space="preserve"> </w:t>
      </w:r>
      <w:r w:rsidRPr="008640B7">
        <w:rPr>
          <w:rFonts w:ascii="Times New Roman" w:hAnsi="Times New Roman"/>
          <w:position w:val="6"/>
          <w:sz w:val="24"/>
          <w:szCs w:val="24"/>
        </w:rPr>
        <w:t>Изображение быта и нравов крепостной России. Образ Герасима. Загадки фигуры немого Герасима.</w:t>
      </w:r>
      <w:r>
        <w:rPr>
          <w:rFonts w:ascii="Times New Roman" w:hAnsi="Times New Roman"/>
          <w:position w:val="6"/>
          <w:sz w:val="24"/>
          <w:szCs w:val="24"/>
        </w:rPr>
        <w:t xml:space="preserve"> </w:t>
      </w:r>
      <w:r w:rsidRPr="008640B7">
        <w:rPr>
          <w:rFonts w:ascii="Times New Roman" w:hAnsi="Times New Roman"/>
          <w:position w:val="6"/>
          <w:sz w:val="24"/>
          <w:szCs w:val="24"/>
        </w:rPr>
        <w:t xml:space="preserve">Герасим и Муму. Счастливый год. </w:t>
      </w:r>
      <w:r w:rsidRPr="008640B7">
        <w:rPr>
          <w:rFonts w:ascii="Times New Roman" w:hAnsi="Times New Roman"/>
          <w:bCs/>
          <w:position w:val="6"/>
          <w:sz w:val="24"/>
          <w:szCs w:val="24"/>
        </w:rPr>
        <w:t>Смысл финала рассказа.</w:t>
      </w:r>
      <w:r>
        <w:rPr>
          <w:rFonts w:ascii="Times New Roman" w:hAnsi="Times New Roman"/>
          <w:bCs/>
          <w:position w:val="6"/>
          <w:sz w:val="24"/>
          <w:szCs w:val="24"/>
        </w:rPr>
        <w:t xml:space="preserve"> </w:t>
      </w:r>
      <w:r w:rsidRPr="008640B7">
        <w:rPr>
          <w:rFonts w:ascii="Times New Roman" w:hAnsi="Times New Roman"/>
          <w:bCs/>
          <w:position w:val="6"/>
          <w:sz w:val="24"/>
          <w:szCs w:val="24"/>
        </w:rPr>
        <w:t xml:space="preserve">Времена года в лирике Ф.И. Тютчева: «Весенняя гроза» («Люблю грозу в начале мая…»), </w:t>
      </w:r>
      <w:r w:rsidRPr="008640B7">
        <w:rPr>
          <w:rFonts w:ascii="Times New Roman" w:hAnsi="Times New Roman"/>
          <w:bCs/>
          <w:iCs/>
          <w:position w:val="6"/>
          <w:sz w:val="24"/>
          <w:szCs w:val="24"/>
        </w:rPr>
        <w:t>«Зима недаром злится», «Весенние воды», «Как весел грохот летних бурь».</w:t>
      </w:r>
      <w:r>
        <w:rPr>
          <w:rFonts w:ascii="Times New Roman" w:hAnsi="Times New Roman"/>
          <w:bCs/>
          <w:iCs/>
          <w:position w:val="6"/>
          <w:sz w:val="24"/>
          <w:szCs w:val="24"/>
        </w:rPr>
        <w:t xml:space="preserve"> </w:t>
      </w:r>
      <w:r w:rsidRPr="008640B7">
        <w:rPr>
          <w:rFonts w:ascii="Times New Roman" w:hAnsi="Times New Roman"/>
          <w:bCs/>
          <w:position w:val="6"/>
          <w:sz w:val="24"/>
          <w:szCs w:val="24"/>
        </w:rPr>
        <w:t xml:space="preserve">А.А. Фет </w:t>
      </w:r>
      <w:r w:rsidRPr="008640B7">
        <w:rPr>
          <w:rFonts w:ascii="Times New Roman" w:hAnsi="Times New Roman"/>
          <w:bCs/>
          <w:iCs/>
          <w:position w:val="6"/>
          <w:sz w:val="24"/>
          <w:szCs w:val="24"/>
        </w:rPr>
        <w:t>«Я пришел к тебе с приветом…», «Чудная картина», «Весенний дождь», «Задрожали листья, облетая».</w:t>
      </w:r>
      <w:r>
        <w:rPr>
          <w:rFonts w:ascii="Times New Roman" w:hAnsi="Times New Roman"/>
          <w:bCs/>
          <w:iCs/>
          <w:position w:val="6"/>
          <w:sz w:val="24"/>
          <w:szCs w:val="24"/>
        </w:rPr>
        <w:t xml:space="preserve"> </w:t>
      </w:r>
      <w:r w:rsidRPr="008640B7">
        <w:rPr>
          <w:rFonts w:ascii="Times New Roman" w:hAnsi="Times New Roman"/>
          <w:bCs/>
          <w:position w:val="6"/>
          <w:sz w:val="24"/>
          <w:szCs w:val="24"/>
        </w:rPr>
        <w:t>Л.Н. Толстой.</w:t>
      </w:r>
      <w:r w:rsidRPr="008640B7">
        <w:rPr>
          <w:rFonts w:ascii="Times New Roman" w:hAnsi="Times New Roman"/>
          <w:position w:val="6"/>
          <w:sz w:val="24"/>
          <w:szCs w:val="24"/>
        </w:rPr>
        <w:t xml:space="preserve"> Рассказ «Кавказский пленник». Историческая основа и сюжет рассказа.</w:t>
      </w:r>
      <w:r>
        <w:rPr>
          <w:rFonts w:ascii="Times New Roman" w:hAnsi="Times New Roman"/>
          <w:position w:val="6"/>
          <w:sz w:val="24"/>
          <w:szCs w:val="24"/>
        </w:rPr>
        <w:t xml:space="preserve"> </w:t>
      </w:r>
      <w:r w:rsidRPr="008640B7">
        <w:rPr>
          <w:rFonts w:ascii="Times New Roman" w:hAnsi="Times New Roman"/>
          <w:position w:val="6"/>
          <w:sz w:val="24"/>
          <w:szCs w:val="24"/>
        </w:rPr>
        <w:t>Тяготы плена, выпавшие на Жилина и Костылина. Бессмысленность и жестокость национальной вражды.</w:t>
      </w:r>
      <w:r>
        <w:rPr>
          <w:rFonts w:ascii="Times New Roman" w:hAnsi="Times New Roman"/>
          <w:position w:val="6"/>
          <w:sz w:val="24"/>
          <w:szCs w:val="24"/>
        </w:rPr>
        <w:t xml:space="preserve"> </w:t>
      </w:r>
      <w:r w:rsidRPr="008640B7">
        <w:rPr>
          <w:rFonts w:ascii="Times New Roman" w:hAnsi="Times New Roman"/>
          <w:position w:val="6"/>
          <w:sz w:val="24"/>
          <w:szCs w:val="24"/>
        </w:rPr>
        <w:t>Счастливое спасение героев.</w:t>
      </w:r>
      <w:r>
        <w:rPr>
          <w:rFonts w:ascii="Times New Roman" w:hAnsi="Times New Roman"/>
          <w:position w:val="6"/>
          <w:sz w:val="24"/>
          <w:szCs w:val="24"/>
        </w:rPr>
        <w:t xml:space="preserve"> </w:t>
      </w:r>
      <w:r w:rsidRPr="008640B7">
        <w:rPr>
          <w:rFonts w:ascii="Times New Roman" w:hAnsi="Times New Roman"/>
          <w:position w:val="6"/>
          <w:sz w:val="24"/>
          <w:szCs w:val="24"/>
        </w:rPr>
        <w:t>А.П. Чехов. «Хирургия». О смешном в литературном произведении. Юмор.</w:t>
      </w:r>
      <w:r>
        <w:rPr>
          <w:rFonts w:ascii="Times New Roman" w:hAnsi="Times New Roman"/>
          <w:position w:val="6"/>
          <w:sz w:val="24"/>
          <w:szCs w:val="24"/>
        </w:rPr>
        <w:t xml:space="preserve"> </w:t>
      </w:r>
      <w:r w:rsidRPr="008640B7">
        <w:rPr>
          <w:rFonts w:ascii="Times New Roman" w:hAnsi="Times New Roman"/>
          <w:bCs/>
          <w:position w:val="6"/>
          <w:sz w:val="24"/>
          <w:szCs w:val="24"/>
        </w:rPr>
        <w:t>Рассказы Антоши Чехонте. «Размазня», «Радость». Осмеяние глупости и невежества героев рассказа. Юмор ситуации. Речь персонажей как средство их характеристики.</w:t>
      </w:r>
      <w:r>
        <w:rPr>
          <w:rFonts w:ascii="Times New Roman" w:hAnsi="Times New Roman"/>
          <w:bCs/>
          <w:position w:val="6"/>
          <w:sz w:val="24"/>
          <w:szCs w:val="24"/>
        </w:rPr>
        <w:t xml:space="preserve"> </w:t>
      </w:r>
      <w:r w:rsidRPr="008640B7">
        <w:rPr>
          <w:rFonts w:ascii="Times New Roman" w:hAnsi="Times New Roman"/>
          <w:bCs/>
          <w:iCs/>
          <w:position w:val="6"/>
          <w:sz w:val="24"/>
          <w:szCs w:val="24"/>
        </w:rPr>
        <w:t xml:space="preserve">Поэзия 2-й половины </w:t>
      </w:r>
      <w:r w:rsidRPr="008640B7">
        <w:rPr>
          <w:rFonts w:ascii="Times New Roman" w:hAnsi="Times New Roman"/>
          <w:bCs/>
          <w:iCs/>
          <w:position w:val="6"/>
          <w:sz w:val="24"/>
          <w:szCs w:val="24"/>
          <w:lang w:val="en-US"/>
        </w:rPr>
        <w:t>XIX</w:t>
      </w:r>
      <w:r w:rsidRPr="008640B7">
        <w:rPr>
          <w:rFonts w:ascii="Times New Roman" w:hAnsi="Times New Roman"/>
          <w:bCs/>
          <w:iCs/>
          <w:position w:val="6"/>
          <w:sz w:val="24"/>
          <w:szCs w:val="24"/>
        </w:rPr>
        <w:t xml:space="preserve"> века.</w:t>
      </w:r>
      <w:r w:rsidRPr="008640B7">
        <w:rPr>
          <w:rFonts w:ascii="Times New Roman" w:hAnsi="Times New Roman"/>
          <w:bCs/>
          <w:position w:val="6"/>
          <w:sz w:val="24"/>
          <w:szCs w:val="24"/>
        </w:rPr>
        <w:t>Русские поэты Х</w:t>
      </w:r>
      <w:r w:rsidRPr="008640B7">
        <w:rPr>
          <w:rFonts w:ascii="Times New Roman" w:hAnsi="Times New Roman"/>
          <w:bCs/>
          <w:position w:val="6"/>
          <w:sz w:val="24"/>
          <w:szCs w:val="24"/>
          <w:lang w:val="en-US"/>
        </w:rPr>
        <w:t>I</w:t>
      </w:r>
      <w:r w:rsidRPr="008640B7">
        <w:rPr>
          <w:rFonts w:ascii="Times New Roman" w:hAnsi="Times New Roman"/>
          <w:bCs/>
          <w:position w:val="6"/>
          <w:sz w:val="24"/>
          <w:szCs w:val="24"/>
        </w:rPr>
        <w:t xml:space="preserve">Х века о родине, родной природе и о себе: </w:t>
      </w:r>
      <w:r w:rsidRPr="008640B7">
        <w:rPr>
          <w:rFonts w:ascii="Times New Roman" w:hAnsi="Times New Roman"/>
          <w:bCs/>
          <w:iCs/>
          <w:position w:val="6"/>
          <w:sz w:val="24"/>
          <w:szCs w:val="24"/>
        </w:rPr>
        <w:t>А.Н.Майков «Ласточки», А.К.Толстой</w:t>
      </w:r>
      <w:r w:rsidRPr="008640B7">
        <w:rPr>
          <w:rFonts w:ascii="Times New Roman" w:hAnsi="Times New Roman"/>
          <w:bCs/>
          <w:position w:val="6"/>
          <w:sz w:val="24"/>
          <w:szCs w:val="24"/>
        </w:rPr>
        <w:t xml:space="preserve">  «Осень. Обсыпается весь наш бедный сад», И. С. Никитин. «Утро», «Зимняя ночь в деревне»,</w:t>
      </w:r>
      <w:r>
        <w:rPr>
          <w:rFonts w:ascii="Times New Roman" w:hAnsi="Times New Roman"/>
          <w:bCs/>
          <w:position w:val="6"/>
          <w:sz w:val="24"/>
          <w:szCs w:val="24"/>
        </w:rPr>
        <w:t xml:space="preserve"> </w:t>
      </w:r>
      <w:r w:rsidRPr="008640B7">
        <w:rPr>
          <w:rFonts w:ascii="Times New Roman" w:hAnsi="Times New Roman"/>
          <w:bCs/>
          <w:position w:val="6"/>
          <w:sz w:val="24"/>
          <w:szCs w:val="24"/>
        </w:rPr>
        <w:t>А.Н. Плещеев «Весна», И.З. Суриков «Зима».</w:t>
      </w:r>
      <w:r>
        <w:rPr>
          <w:rFonts w:ascii="Times New Roman" w:hAnsi="Times New Roman"/>
          <w:bCs/>
          <w:position w:val="6"/>
          <w:sz w:val="24"/>
          <w:szCs w:val="24"/>
        </w:rPr>
        <w:t xml:space="preserve"> </w:t>
      </w:r>
      <w:r w:rsidRPr="008640B7">
        <w:rPr>
          <w:rFonts w:ascii="Times New Roman" w:hAnsi="Times New Roman"/>
          <w:bCs/>
          <w:iCs/>
          <w:position w:val="6"/>
          <w:sz w:val="24"/>
          <w:szCs w:val="24"/>
        </w:rPr>
        <w:t>Литературные места России, связанные с именами русских писателей 19 века. А.С.Пушкин. Село Захарово. М.Ю.Лермонтов. Село Тарханы.</w:t>
      </w:r>
      <w:r>
        <w:rPr>
          <w:rFonts w:ascii="Times New Roman" w:hAnsi="Times New Roman"/>
          <w:bCs/>
          <w:iCs/>
          <w:position w:val="6"/>
          <w:sz w:val="24"/>
          <w:szCs w:val="24"/>
        </w:rPr>
        <w:t xml:space="preserve"> </w:t>
      </w:r>
      <w:r w:rsidRPr="008640B7">
        <w:rPr>
          <w:rFonts w:ascii="Times New Roman" w:hAnsi="Times New Roman"/>
          <w:bCs/>
          <w:iCs/>
          <w:position w:val="6"/>
          <w:sz w:val="24"/>
          <w:szCs w:val="24"/>
        </w:rPr>
        <w:t>И.С.Тургенев. Спасское-Лутовиново. А.П.Чехов. Город Таганрог.</w:t>
      </w:r>
    </w:p>
    <w:p w:rsidR="009C35D9" w:rsidRPr="008640B7" w:rsidRDefault="009C35D9" w:rsidP="009C35D9">
      <w:pPr>
        <w:spacing w:after="0" w:line="240" w:lineRule="auto"/>
        <w:ind w:firstLine="709"/>
        <w:jc w:val="center"/>
        <w:rPr>
          <w:rFonts w:ascii="Times New Roman" w:hAnsi="Times New Roman"/>
          <w:position w:val="6"/>
          <w:sz w:val="24"/>
          <w:szCs w:val="24"/>
        </w:rPr>
      </w:pPr>
      <w:r w:rsidRPr="008640B7">
        <w:rPr>
          <w:rFonts w:ascii="Times New Roman" w:hAnsi="Times New Roman"/>
          <w:position w:val="6"/>
          <w:sz w:val="24"/>
          <w:szCs w:val="24"/>
        </w:rPr>
        <w:t>Русская литература 20 века</w:t>
      </w:r>
    </w:p>
    <w:p w:rsidR="009C35D9" w:rsidRPr="008640B7" w:rsidRDefault="009C35D9" w:rsidP="009C35D9">
      <w:pPr>
        <w:spacing w:after="0" w:line="240" w:lineRule="auto"/>
        <w:ind w:firstLine="709"/>
        <w:jc w:val="both"/>
        <w:rPr>
          <w:rFonts w:ascii="Times New Roman" w:hAnsi="Times New Roman"/>
          <w:position w:val="6"/>
          <w:sz w:val="24"/>
          <w:szCs w:val="24"/>
        </w:rPr>
      </w:pPr>
      <w:r w:rsidRPr="008640B7">
        <w:rPr>
          <w:rFonts w:ascii="Times New Roman" w:hAnsi="Times New Roman"/>
          <w:position w:val="6"/>
          <w:sz w:val="24"/>
          <w:szCs w:val="24"/>
        </w:rPr>
        <w:t xml:space="preserve">Русская литература 20 века. </w:t>
      </w:r>
      <w:r w:rsidRPr="008640B7">
        <w:rPr>
          <w:rFonts w:ascii="Times New Roman" w:hAnsi="Times New Roman"/>
          <w:bCs/>
          <w:iCs/>
          <w:position w:val="6"/>
          <w:sz w:val="24"/>
          <w:szCs w:val="24"/>
        </w:rPr>
        <w:t xml:space="preserve">Проза конца </w:t>
      </w:r>
      <w:r w:rsidRPr="008640B7">
        <w:rPr>
          <w:rFonts w:ascii="Times New Roman" w:hAnsi="Times New Roman"/>
          <w:bCs/>
          <w:iCs/>
          <w:position w:val="6"/>
          <w:sz w:val="24"/>
          <w:szCs w:val="24"/>
          <w:lang w:val="en-US"/>
        </w:rPr>
        <w:t>XIX</w:t>
      </w:r>
      <w:r w:rsidRPr="008640B7">
        <w:rPr>
          <w:rFonts w:ascii="Times New Roman" w:hAnsi="Times New Roman"/>
          <w:bCs/>
          <w:iCs/>
          <w:position w:val="6"/>
          <w:sz w:val="24"/>
          <w:szCs w:val="24"/>
        </w:rPr>
        <w:t xml:space="preserve"> – начала </w:t>
      </w:r>
      <w:r w:rsidRPr="008640B7">
        <w:rPr>
          <w:rFonts w:ascii="Times New Roman" w:hAnsi="Times New Roman"/>
          <w:bCs/>
          <w:iCs/>
          <w:position w:val="6"/>
          <w:sz w:val="24"/>
          <w:szCs w:val="24"/>
          <w:lang w:val="en-US"/>
        </w:rPr>
        <w:t>XX</w:t>
      </w:r>
      <w:r w:rsidRPr="008640B7">
        <w:rPr>
          <w:rFonts w:ascii="Times New Roman" w:hAnsi="Times New Roman"/>
          <w:bCs/>
          <w:iCs/>
          <w:position w:val="6"/>
          <w:sz w:val="24"/>
          <w:szCs w:val="24"/>
        </w:rPr>
        <w:t xml:space="preserve"> вв</w:t>
      </w:r>
      <w:r w:rsidRPr="008640B7">
        <w:rPr>
          <w:rFonts w:ascii="Times New Roman" w:hAnsi="Times New Roman"/>
          <w:iCs/>
          <w:position w:val="6"/>
          <w:sz w:val="24"/>
          <w:szCs w:val="24"/>
        </w:rPr>
        <w:t>.</w:t>
      </w:r>
      <w:r>
        <w:rPr>
          <w:rFonts w:ascii="Times New Roman" w:hAnsi="Times New Roman"/>
          <w:iCs/>
          <w:position w:val="6"/>
          <w:sz w:val="24"/>
          <w:szCs w:val="24"/>
        </w:rPr>
        <w:t xml:space="preserve"> </w:t>
      </w:r>
      <w:r w:rsidRPr="008640B7">
        <w:rPr>
          <w:rFonts w:ascii="Times New Roman" w:hAnsi="Times New Roman"/>
          <w:position w:val="6"/>
          <w:sz w:val="24"/>
          <w:szCs w:val="24"/>
        </w:rPr>
        <w:t>И.А. Бунин. Рассказ  «Косцы». Историческая основа произведения.</w:t>
      </w:r>
      <w:r>
        <w:rPr>
          <w:rFonts w:ascii="Times New Roman" w:hAnsi="Times New Roman"/>
          <w:position w:val="6"/>
          <w:sz w:val="24"/>
          <w:szCs w:val="24"/>
        </w:rPr>
        <w:t xml:space="preserve"> </w:t>
      </w:r>
      <w:r w:rsidRPr="008640B7">
        <w:rPr>
          <w:rFonts w:ascii="Times New Roman" w:hAnsi="Times New Roman"/>
          <w:position w:val="6"/>
          <w:sz w:val="24"/>
          <w:szCs w:val="24"/>
        </w:rPr>
        <w:t xml:space="preserve">Рассказ И.А.Бунина «Косцы» как поэтическое воспоминание о </w:t>
      </w:r>
      <w:r w:rsidRPr="008640B7">
        <w:rPr>
          <w:rFonts w:ascii="Times New Roman" w:hAnsi="Times New Roman"/>
          <w:sz w:val="24"/>
          <w:szCs w:val="24"/>
          <w:lang w:eastAsia="ru-RU"/>
        </w:rPr>
        <w:t>Родине. Восприятие прекрасного. Эстетическое и этическое в рассказе.</w:t>
      </w:r>
      <w:r>
        <w:rPr>
          <w:rFonts w:ascii="Times New Roman" w:hAnsi="Times New Roman"/>
          <w:sz w:val="24"/>
          <w:szCs w:val="24"/>
          <w:lang w:eastAsia="ru-RU"/>
        </w:rPr>
        <w:t xml:space="preserve"> </w:t>
      </w:r>
      <w:r w:rsidRPr="008640B7">
        <w:rPr>
          <w:rFonts w:ascii="Times New Roman" w:hAnsi="Times New Roman"/>
          <w:sz w:val="24"/>
          <w:szCs w:val="24"/>
          <w:lang w:eastAsia="ru-RU"/>
        </w:rPr>
        <w:t>В.Г.Короленко «В</w:t>
      </w:r>
      <w:r>
        <w:rPr>
          <w:rFonts w:ascii="Times New Roman" w:hAnsi="Times New Roman"/>
          <w:sz w:val="24"/>
          <w:szCs w:val="24"/>
          <w:lang w:eastAsia="ru-RU"/>
        </w:rPr>
        <w:t xml:space="preserve"> </w:t>
      </w:r>
      <w:r w:rsidRPr="008640B7">
        <w:rPr>
          <w:rFonts w:ascii="Times New Roman" w:hAnsi="Times New Roman"/>
          <w:sz w:val="24"/>
          <w:szCs w:val="24"/>
        </w:rPr>
        <w:t>дурном обществе». Неожиданный и причудливый мир. Доброта и сострадание героев повести. Образ серого, сонного города. Равнодушие окружающих людей к беднякам. Отец и сын. Размышления героев. Взаимопонимание – основа отношений в семье.</w:t>
      </w:r>
      <w:r>
        <w:rPr>
          <w:rFonts w:ascii="Times New Roman" w:hAnsi="Times New Roman"/>
          <w:sz w:val="24"/>
          <w:szCs w:val="24"/>
        </w:rPr>
        <w:t xml:space="preserve"> </w:t>
      </w:r>
      <w:r w:rsidRPr="008640B7">
        <w:rPr>
          <w:rFonts w:ascii="Times New Roman" w:hAnsi="Times New Roman"/>
          <w:sz w:val="24"/>
          <w:szCs w:val="24"/>
          <w:lang w:eastAsia="ru-RU"/>
        </w:rPr>
        <w:t>Нравственные уроки повести В.Г.Короленко.</w:t>
      </w:r>
      <w:r>
        <w:rPr>
          <w:rFonts w:ascii="Times New Roman" w:hAnsi="Times New Roman"/>
          <w:sz w:val="24"/>
          <w:szCs w:val="24"/>
          <w:lang w:eastAsia="ru-RU"/>
        </w:rPr>
        <w:t xml:space="preserve"> </w:t>
      </w:r>
      <w:r w:rsidRPr="008640B7">
        <w:rPr>
          <w:rFonts w:ascii="Times New Roman" w:hAnsi="Times New Roman"/>
          <w:sz w:val="24"/>
          <w:szCs w:val="24"/>
          <w:lang w:eastAsia="ru-RU"/>
        </w:rPr>
        <w:t>Особенности поэтического языка С.А. Есенина. Стихотворение «Я покинул родимый дом…», «Низкий</w:t>
      </w:r>
      <w:r w:rsidRPr="008640B7">
        <w:rPr>
          <w:rFonts w:ascii="Times New Roman" w:hAnsi="Times New Roman"/>
          <w:position w:val="6"/>
          <w:sz w:val="24"/>
          <w:szCs w:val="24"/>
        </w:rPr>
        <w:t>дом с голубыми ставнями…» - поэтизация картин малой родины как исток художественного образа России.</w:t>
      </w:r>
      <w:r>
        <w:rPr>
          <w:rFonts w:ascii="Times New Roman" w:hAnsi="Times New Roman"/>
          <w:position w:val="6"/>
          <w:sz w:val="24"/>
          <w:szCs w:val="24"/>
        </w:rPr>
        <w:t xml:space="preserve"> </w:t>
      </w:r>
      <w:r w:rsidRPr="008640B7">
        <w:rPr>
          <w:rFonts w:ascii="Times New Roman" w:hAnsi="Times New Roman"/>
          <w:position w:val="6"/>
          <w:sz w:val="24"/>
          <w:szCs w:val="24"/>
        </w:rPr>
        <w:t>П. П. Бажов «Медной горы Хозяйка». Особенности сказовой манеры повествования. Образ повествователя. Своеобразие языка, интонации сказа. Стремление к совершенному мастерству.</w:t>
      </w:r>
      <w:r>
        <w:rPr>
          <w:rFonts w:ascii="Times New Roman" w:hAnsi="Times New Roman"/>
          <w:position w:val="6"/>
          <w:sz w:val="24"/>
          <w:szCs w:val="24"/>
        </w:rPr>
        <w:t xml:space="preserve"> </w:t>
      </w:r>
      <w:r w:rsidRPr="008640B7">
        <w:rPr>
          <w:rFonts w:ascii="Times New Roman" w:hAnsi="Times New Roman"/>
          <w:position w:val="6"/>
          <w:sz w:val="24"/>
          <w:szCs w:val="24"/>
        </w:rPr>
        <w:t>Честность, добросовестность, трудолюбие и талант главного героя.</w:t>
      </w:r>
      <w:r>
        <w:rPr>
          <w:rFonts w:ascii="Times New Roman" w:hAnsi="Times New Roman"/>
          <w:position w:val="6"/>
          <w:sz w:val="24"/>
          <w:szCs w:val="24"/>
        </w:rPr>
        <w:t xml:space="preserve"> </w:t>
      </w:r>
      <w:r w:rsidRPr="008640B7">
        <w:rPr>
          <w:rFonts w:ascii="Times New Roman" w:hAnsi="Times New Roman"/>
          <w:bCs/>
          <w:iCs/>
          <w:position w:val="6"/>
          <w:sz w:val="24"/>
          <w:szCs w:val="24"/>
        </w:rPr>
        <w:t>Художественная проза о человеке и природе, их взаимоотношениях.</w:t>
      </w:r>
      <w:r>
        <w:rPr>
          <w:rFonts w:ascii="Times New Roman" w:hAnsi="Times New Roman"/>
          <w:bCs/>
          <w:iCs/>
          <w:position w:val="6"/>
          <w:sz w:val="24"/>
          <w:szCs w:val="24"/>
        </w:rPr>
        <w:t xml:space="preserve"> </w:t>
      </w:r>
      <w:r w:rsidRPr="008640B7">
        <w:rPr>
          <w:rFonts w:ascii="Times New Roman" w:hAnsi="Times New Roman"/>
          <w:position w:val="6"/>
          <w:sz w:val="24"/>
          <w:szCs w:val="24"/>
        </w:rPr>
        <w:t>К.Г.Паустовский «Теплый хлеб». Как Филька коня обидел.</w:t>
      </w:r>
      <w:r>
        <w:rPr>
          <w:rFonts w:ascii="Times New Roman" w:hAnsi="Times New Roman"/>
          <w:position w:val="6"/>
          <w:sz w:val="24"/>
          <w:szCs w:val="24"/>
        </w:rPr>
        <w:t xml:space="preserve"> </w:t>
      </w:r>
      <w:r w:rsidRPr="008640B7">
        <w:rPr>
          <w:rFonts w:ascii="Times New Roman" w:hAnsi="Times New Roman"/>
          <w:position w:val="6"/>
          <w:sz w:val="24"/>
          <w:szCs w:val="24"/>
        </w:rPr>
        <w:t>Примирение Фильки и лошади.</w:t>
      </w:r>
      <w:r>
        <w:rPr>
          <w:rFonts w:ascii="Times New Roman" w:hAnsi="Times New Roman"/>
          <w:position w:val="6"/>
          <w:sz w:val="24"/>
          <w:szCs w:val="24"/>
        </w:rPr>
        <w:t xml:space="preserve"> </w:t>
      </w:r>
      <w:r w:rsidRPr="008640B7">
        <w:rPr>
          <w:rFonts w:ascii="Times New Roman" w:hAnsi="Times New Roman"/>
          <w:position w:val="6"/>
          <w:sz w:val="24"/>
          <w:szCs w:val="24"/>
        </w:rPr>
        <w:t>Мир «братьев наших меньших» в рассказе К.Г.Паустовского «Заячьи лапы».</w:t>
      </w:r>
      <w:r>
        <w:rPr>
          <w:rFonts w:ascii="Times New Roman" w:hAnsi="Times New Roman"/>
          <w:position w:val="6"/>
          <w:sz w:val="24"/>
          <w:szCs w:val="24"/>
        </w:rPr>
        <w:t xml:space="preserve"> </w:t>
      </w:r>
      <w:r w:rsidRPr="008640B7">
        <w:rPr>
          <w:rFonts w:ascii="Times New Roman" w:hAnsi="Times New Roman"/>
          <w:bCs/>
          <w:iCs/>
          <w:position w:val="6"/>
          <w:sz w:val="24"/>
          <w:szCs w:val="24"/>
        </w:rPr>
        <w:t>Доброта и сострадание в сказках К.Г. Паустовского.</w:t>
      </w:r>
      <w:r>
        <w:rPr>
          <w:rFonts w:ascii="Times New Roman" w:hAnsi="Times New Roman"/>
          <w:bCs/>
          <w:iCs/>
          <w:position w:val="6"/>
          <w:sz w:val="24"/>
          <w:szCs w:val="24"/>
        </w:rPr>
        <w:t xml:space="preserve"> </w:t>
      </w:r>
      <w:r w:rsidRPr="008640B7">
        <w:rPr>
          <w:rFonts w:ascii="Times New Roman" w:hAnsi="Times New Roman"/>
          <w:bCs/>
          <w:iCs/>
          <w:position w:val="6"/>
          <w:sz w:val="24"/>
          <w:szCs w:val="24"/>
        </w:rPr>
        <w:t>Драматическая пьеса-сказка С.Я.Маршака «Двенадцать месяцев». Художественные особенности пьесы-сказки.</w:t>
      </w:r>
      <w:r>
        <w:rPr>
          <w:rFonts w:ascii="Times New Roman" w:hAnsi="Times New Roman"/>
          <w:bCs/>
          <w:iCs/>
          <w:position w:val="6"/>
          <w:sz w:val="24"/>
          <w:szCs w:val="24"/>
        </w:rPr>
        <w:t xml:space="preserve"> </w:t>
      </w:r>
      <w:r w:rsidRPr="008640B7">
        <w:rPr>
          <w:rFonts w:ascii="Times New Roman" w:hAnsi="Times New Roman"/>
          <w:bCs/>
          <w:iCs/>
          <w:position w:val="6"/>
          <w:sz w:val="24"/>
          <w:szCs w:val="24"/>
        </w:rPr>
        <w:t>Фантастическое и реальное.</w:t>
      </w:r>
      <w:r>
        <w:rPr>
          <w:rFonts w:ascii="Times New Roman" w:hAnsi="Times New Roman"/>
          <w:bCs/>
          <w:iCs/>
          <w:position w:val="6"/>
          <w:sz w:val="24"/>
          <w:szCs w:val="24"/>
        </w:rPr>
        <w:t xml:space="preserve"> </w:t>
      </w:r>
      <w:r w:rsidRPr="008640B7">
        <w:rPr>
          <w:rFonts w:ascii="Times New Roman" w:hAnsi="Times New Roman"/>
          <w:position w:val="6"/>
          <w:sz w:val="24"/>
          <w:szCs w:val="24"/>
        </w:rPr>
        <w:t>А.П. Платонов. Рассказ  «Никита». Быль и фантастика. Язык рассказа. Единство главного героя с природой.</w:t>
      </w:r>
      <w:r>
        <w:rPr>
          <w:rFonts w:ascii="Times New Roman" w:hAnsi="Times New Roman"/>
          <w:position w:val="6"/>
          <w:sz w:val="24"/>
          <w:szCs w:val="24"/>
        </w:rPr>
        <w:t xml:space="preserve"> </w:t>
      </w:r>
      <w:r w:rsidRPr="008640B7">
        <w:rPr>
          <w:rFonts w:ascii="Times New Roman" w:hAnsi="Times New Roman"/>
          <w:position w:val="6"/>
          <w:sz w:val="24"/>
          <w:szCs w:val="24"/>
        </w:rPr>
        <w:t>Тема человеческого труда.</w:t>
      </w:r>
      <w:r>
        <w:rPr>
          <w:rFonts w:ascii="Times New Roman" w:hAnsi="Times New Roman"/>
          <w:position w:val="6"/>
          <w:sz w:val="24"/>
          <w:szCs w:val="24"/>
        </w:rPr>
        <w:t xml:space="preserve"> </w:t>
      </w:r>
      <w:r w:rsidRPr="008640B7">
        <w:rPr>
          <w:rFonts w:ascii="Times New Roman" w:hAnsi="Times New Roman"/>
          <w:position w:val="6"/>
          <w:sz w:val="24"/>
          <w:szCs w:val="24"/>
        </w:rPr>
        <w:t>Оптимистическое восприятие окружающего мира.</w:t>
      </w:r>
      <w:r>
        <w:rPr>
          <w:rFonts w:ascii="Times New Roman" w:hAnsi="Times New Roman"/>
          <w:position w:val="6"/>
          <w:sz w:val="24"/>
          <w:szCs w:val="24"/>
        </w:rPr>
        <w:t xml:space="preserve"> </w:t>
      </w:r>
      <w:r w:rsidRPr="008640B7">
        <w:rPr>
          <w:rFonts w:ascii="Times New Roman" w:hAnsi="Times New Roman"/>
          <w:bCs/>
          <w:iCs/>
          <w:position w:val="6"/>
          <w:sz w:val="24"/>
          <w:szCs w:val="24"/>
        </w:rPr>
        <w:t>Проза о детях.</w:t>
      </w:r>
      <w:r>
        <w:rPr>
          <w:rFonts w:ascii="Times New Roman" w:hAnsi="Times New Roman"/>
          <w:bCs/>
          <w:iCs/>
          <w:position w:val="6"/>
          <w:sz w:val="24"/>
          <w:szCs w:val="24"/>
        </w:rPr>
        <w:t xml:space="preserve"> </w:t>
      </w:r>
      <w:r w:rsidRPr="008640B7">
        <w:rPr>
          <w:rFonts w:ascii="Times New Roman" w:hAnsi="Times New Roman"/>
          <w:position w:val="6"/>
          <w:sz w:val="24"/>
          <w:szCs w:val="24"/>
        </w:rPr>
        <w:t>В.П. Астафьев «Васюткино озеро». Изображение становления характера главного героя. Самообладание маленького охотника. Мальчик в борьбе за спасение.</w:t>
      </w:r>
      <w:r>
        <w:rPr>
          <w:rFonts w:ascii="Times New Roman" w:hAnsi="Times New Roman"/>
          <w:position w:val="6"/>
          <w:sz w:val="24"/>
          <w:szCs w:val="24"/>
        </w:rPr>
        <w:t xml:space="preserve"> </w:t>
      </w:r>
      <w:r w:rsidRPr="008640B7">
        <w:rPr>
          <w:rFonts w:ascii="Times New Roman" w:hAnsi="Times New Roman"/>
          <w:bCs/>
          <w:position w:val="6"/>
          <w:sz w:val="24"/>
          <w:szCs w:val="24"/>
        </w:rPr>
        <w:t>Человек и природа. Поэты о Великой Отечественной войне. Героическое прошлое России. А.Т. Твардовский «Рассказ танкиста».</w:t>
      </w:r>
      <w:r>
        <w:rPr>
          <w:rFonts w:ascii="Times New Roman" w:hAnsi="Times New Roman"/>
          <w:bCs/>
          <w:position w:val="6"/>
          <w:sz w:val="24"/>
          <w:szCs w:val="24"/>
        </w:rPr>
        <w:t xml:space="preserve"> </w:t>
      </w:r>
      <w:r w:rsidRPr="008640B7">
        <w:rPr>
          <w:rFonts w:ascii="Times New Roman" w:hAnsi="Times New Roman"/>
          <w:bCs/>
          <w:position w:val="6"/>
          <w:sz w:val="24"/>
          <w:szCs w:val="24"/>
        </w:rPr>
        <w:t xml:space="preserve">К.М. Симонов «Майор привез мальчишку на лафете…». Эмоциональное содержание произведений, посвящённых военной теме. Образы русских солдат. Образы детей в произведениях о Великой </w:t>
      </w:r>
      <w:r w:rsidRPr="008640B7">
        <w:rPr>
          <w:rFonts w:ascii="Times New Roman" w:hAnsi="Times New Roman"/>
          <w:bCs/>
          <w:position w:val="6"/>
          <w:sz w:val="24"/>
          <w:szCs w:val="24"/>
        </w:rPr>
        <w:lastRenderedPageBreak/>
        <w:t xml:space="preserve">Отечественной войне. </w:t>
      </w:r>
      <w:r w:rsidRPr="008640B7">
        <w:rPr>
          <w:rFonts w:ascii="Times New Roman" w:hAnsi="Times New Roman"/>
          <w:bCs/>
          <w:iCs/>
          <w:position w:val="6"/>
          <w:sz w:val="24"/>
          <w:szCs w:val="24"/>
        </w:rPr>
        <w:t xml:space="preserve">Поэзия конца </w:t>
      </w:r>
      <w:r w:rsidRPr="008640B7">
        <w:rPr>
          <w:rFonts w:ascii="Times New Roman" w:hAnsi="Times New Roman"/>
          <w:bCs/>
          <w:iCs/>
          <w:position w:val="6"/>
          <w:sz w:val="24"/>
          <w:szCs w:val="24"/>
          <w:lang w:val="en-US"/>
        </w:rPr>
        <w:t>XIX</w:t>
      </w:r>
      <w:r w:rsidRPr="008640B7">
        <w:rPr>
          <w:rFonts w:ascii="Times New Roman" w:hAnsi="Times New Roman"/>
          <w:bCs/>
          <w:iCs/>
          <w:position w:val="6"/>
          <w:sz w:val="24"/>
          <w:szCs w:val="24"/>
        </w:rPr>
        <w:t xml:space="preserve"> – начала </w:t>
      </w:r>
      <w:r w:rsidRPr="008640B7">
        <w:rPr>
          <w:rFonts w:ascii="Times New Roman" w:hAnsi="Times New Roman"/>
          <w:bCs/>
          <w:iCs/>
          <w:position w:val="6"/>
          <w:sz w:val="24"/>
          <w:szCs w:val="24"/>
          <w:lang w:val="en-US"/>
        </w:rPr>
        <w:t>XX</w:t>
      </w:r>
      <w:r w:rsidRPr="008640B7">
        <w:rPr>
          <w:rFonts w:ascii="Times New Roman" w:hAnsi="Times New Roman"/>
          <w:bCs/>
          <w:iCs/>
          <w:position w:val="6"/>
          <w:sz w:val="24"/>
          <w:szCs w:val="24"/>
        </w:rPr>
        <w:t>вв</w:t>
      </w:r>
      <w:r w:rsidRPr="008640B7">
        <w:rPr>
          <w:rFonts w:ascii="Times New Roman" w:hAnsi="Times New Roman"/>
          <w:iCs/>
          <w:position w:val="6"/>
          <w:sz w:val="24"/>
          <w:szCs w:val="24"/>
        </w:rPr>
        <w:t>.</w:t>
      </w:r>
      <w:r>
        <w:rPr>
          <w:rFonts w:ascii="Times New Roman" w:hAnsi="Times New Roman"/>
          <w:iCs/>
          <w:position w:val="6"/>
          <w:sz w:val="24"/>
          <w:szCs w:val="24"/>
        </w:rPr>
        <w:t xml:space="preserve"> </w:t>
      </w:r>
      <w:r w:rsidRPr="008640B7">
        <w:rPr>
          <w:rFonts w:ascii="Times New Roman" w:hAnsi="Times New Roman"/>
          <w:bCs/>
          <w:position w:val="6"/>
          <w:sz w:val="24"/>
          <w:szCs w:val="24"/>
        </w:rPr>
        <w:t>Писатели и поэты ХХ века о Родине, родной природе и о себе: И.В.Бунин «Помню - долгий зимний вечер…», Д.Б. Кедрин «Аленушка», А.А.Прокофьев «Аленушка», Дон – Аминадо «Города и годы», К.Д. Бальмонт «Золотая рыбка».</w:t>
      </w:r>
      <w:r w:rsidRPr="008640B7">
        <w:rPr>
          <w:rFonts w:ascii="Times New Roman" w:hAnsi="Times New Roman"/>
          <w:bCs/>
          <w:iCs/>
          <w:position w:val="6"/>
          <w:sz w:val="24"/>
          <w:szCs w:val="24"/>
        </w:rPr>
        <w:t xml:space="preserve"> Поэзия 2-й половины </w:t>
      </w:r>
      <w:r w:rsidRPr="008640B7">
        <w:rPr>
          <w:rFonts w:ascii="Times New Roman" w:hAnsi="Times New Roman"/>
          <w:bCs/>
          <w:iCs/>
          <w:position w:val="6"/>
          <w:sz w:val="24"/>
          <w:szCs w:val="24"/>
          <w:lang w:val="en-US"/>
        </w:rPr>
        <w:t>XX</w:t>
      </w:r>
      <w:r w:rsidRPr="008640B7">
        <w:rPr>
          <w:rFonts w:ascii="Times New Roman" w:hAnsi="Times New Roman"/>
          <w:bCs/>
          <w:iCs/>
          <w:position w:val="6"/>
          <w:sz w:val="24"/>
          <w:szCs w:val="24"/>
        </w:rPr>
        <w:t xml:space="preserve"> века. Н.М. Рубцов «Родная деревня»</w:t>
      </w:r>
      <w:r w:rsidRPr="008640B7">
        <w:rPr>
          <w:rFonts w:ascii="Times New Roman" w:hAnsi="Times New Roman"/>
          <w:bCs/>
          <w:position w:val="6"/>
          <w:sz w:val="24"/>
          <w:szCs w:val="24"/>
        </w:rPr>
        <w:t>.</w:t>
      </w:r>
      <w:r>
        <w:rPr>
          <w:rFonts w:ascii="Times New Roman" w:hAnsi="Times New Roman"/>
          <w:bCs/>
          <w:position w:val="6"/>
          <w:sz w:val="24"/>
          <w:szCs w:val="24"/>
        </w:rPr>
        <w:t xml:space="preserve"> </w:t>
      </w:r>
      <w:r w:rsidRPr="008640B7">
        <w:rPr>
          <w:rFonts w:ascii="Times New Roman" w:hAnsi="Times New Roman"/>
          <w:bCs/>
          <w:position w:val="6"/>
          <w:sz w:val="24"/>
          <w:szCs w:val="24"/>
        </w:rPr>
        <w:t xml:space="preserve">Писатели улыбаются. Саша Черный </w:t>
      </w:r>
      <w:r w:rsidRPr="008640B7">
        <w:rPr>
          <w:rFonts w:ascii="Times New Roman" w:hAnsi="Times New Roman"/>
          <w:position w:val="6"/>
          <w:sz w:val="24"/>
          <w:szCs w:val="24"/>
        </w:rPr>
        <w:t>«Кавказский пленник».</w:t>
      </w:r>
      <w:r>
        <w:rPr>
          <w:rFonts w:ascii="Times New Roman" w:hAnsi="Times New Roman"/>
          <w:position w:val="6"/>
          <w:sz w:val="24"/>
          <w:szCs w:val="24"/>
        </w:rPr>
        <w:t xml:space="preserve"> </w:t>
      </w:r>
      <w:r w:rsidRPr="008640B7">
        <w:rPr>
          <w:rFonts w:ascii="Times New Roman" w:hAnsi="Times New Roman"/>
          <w:position w:val="6"/>
          <w:sz w:val="24"/>
          <w:szCs w:val="24"/>
        </w:rPr>
        <w:t>«Игорь - Робинзон».</w:t>
      </w:r>
      <w:r>
        <w:rPr>
          <w:rFonts w:ascii="Times New Roman" w:hAnsi="Times New Roman"/>
          <w:position w:val="6"/>
          <w:sz w:val="24"/>
          <w:szCs w:val="24"/>
        </w:rPr>
        <w:t xml:space="preserve"> </w:t>
      </w:r>
      <w:r w:rsidRPr="008640B7">
        <w:rPr>
          <w:rFonts w:ascii="Times New Roman" w:hAnsi="Times New Roman"/>
          <w:position w:val="6"/>
          <w:sz w:val="24"/>
          <w:szCs w:val="24"/>
        </w:rPr>
        <w:t>Способы создания юмористического в песнях Ю.Ч. Кима «Рыба-кит».</w:t>
      </w:r>
      <w:r>
        <w:rPr>
          <w:rFonts w:ascii="Times New Roman" w:hAnsi="Times New Roman"/>
          <w:position w:val="6"/>
          <w:sz w:val="24"/>
          <w:szCs w:val="24"/>
        </w:rPr>
        <w:t xml:space="preserve"> </w:t>
      </w:r>
      <w:r w:rsidRPr="008640B7">
        <w:rPr>
          <w:rFonts w:ascii="Times New Roman" w:hAnsi="Times New Roman"/>
          <w:position w:val="6"/>
          <w:sz w:val="24"/>
          <w:szCs w:val="24"/>
        </w:rPr>
        <w:t>Образы и сюжеты литературной классики как темы произведений для детей.</w:t>
      </w:r>
      <w:r>
        <w:rPr>
          <w:rFonts w:ascii="Times New Roman" w:hAnsi="Times New Roman"/>
          <w:position w:val="6"/>
          <w:sz w:val="24"/>
          <w:szCs w:val="24"/>
        </w:rPr>
        <w:t xml:space="preserve"> </w:t>
      </w:r>
      <w:r w:rsidRPr="008640B7">
        <w:rPr>
          <w:rFonts w:ascii="Times New Roman" w:hAnsi="Times New Roman"/>
          <w:bCs/>
          <w:iCs/>
          <w:position w:val="6"/>
          <w:sz w:val="24"/>
          <w:szCs w:val="24"/>
        </w:rPr>
        <w:t>Литературные места России, связанные с именами русских писателей 20 века. С.А.Есенин. Село Константиново. В.П.Астафьев. Деревня Овсянка.</w:t>
      </w:r>
    </w:p>
    <w:p w:rsidR="009C35D9" w:rsidRPr="008640B7" w:rsidRDefault="009C35D9" w:rsidP="009C35D9">
      <w:pPr>
        <w:spacing w:after="0" w:line="240" w:lineRule="auto"/>
        <w:ind w:firstLine="709"/>
        <w:jc w:val="center"/>
        <w:rPr>
          <w:rFonts w:ascii="Times New Roman" w:hAnsi="Times New Roman"/>
          <w:bCs/>
          <w:iCs/>
          <w:position w:val="6"/>
          <w:sz w:val="24"/>
          <w:szCs w:val="24"/>
        </w:rPr>
      </w:pPr>
      <w:r w:rsidRPr="008640B7">
        <w:rPr>
          <w:rFonts w:ascii="Times New Roman" w:hAnsi="Times New Roman"/>
          <w:bCs/>
          <w:iCs/>
          <w:position w:val="6"/>
          <w:sz w:val="24"/>
          <w:szCs w:val="24"/>
        </w:rPr>
        <w:t>Зарубежная литература</w:t>
      </w:r>
    </w:p>
    <w:p w:rsidR="00C31BEC" w:rsidRPr="00F20A1D" w:rsidRDefault="009C35D9" w:rsidP="009C35D9">
      <w:pPr>
        <w:spacing w:after="0" w:line="240" w:lineRule="auto"/>
        <w:ind w:firstLine="709"/>
        <w:jc w:val="both"/>
        <w:rPr>
          <w:rFonts w:ascii="Times New Roman" w:hAnsi="Times New Roman"/>
          <w:position w:val="6"/>
          <w:sz w:val="24"/>
          <w:szCs w:val="24"/>
        </w:rPr>
      </w:pPr>
      <w:r w:rsidRPr="008640B7">
        <w:rPr>
          <w:rFonts w:ascii="Times New Roman" w:hAnsi="Times New Roman"/>
          <w:bCs/>
          <w:iCs/>
          <w:position w:val="6"/>
          <w:sz w:val="24"/>
          <w:szCs w:val="24"/>
        </w:rPr>
        <w:t>Зарубежная литература. Зарубежный  фольклор. Р.Л. Стивенсон. Шотландская баллада. «Вересковый мед».</w:t>
      </w:r>
      <w:r>
        <w:rPr>
          <w:rFonts w:ascii="Times New Roman" w:hAnsi="Times New Roman"/>
          <w:bCs/>
          <w:iCs/>
          <w:position w:val="6"/>
          <w:sz w:val="24"/>
          <w:szCs w:val="24"/>
        </w:rPr>
        <w:t xml:space="preserve"> </w:t>
      </w:r>
      <w:r w:rsidRPr="008640B7">
        <w:rPr>
          <w:rFonts w:ascii="Times New Roman" w:hAnsi="Times New Roman"/>
          <w:bCs/>
          <w:iCs/>
          <w:position w:val="6"/>
          <w:sz w:val="24"/>
          <w:szCs w:val="24"/>
        </w:rPr>
        <w:t>Подвиг героя во имя сохранения традиций предков.</w:t>
      </w:r>
      <w:r>
        <w:rPr>
          <w:rFonts w:ascii="Times New Roman" w:hAnsi="Times New Roman"/>
          <w:bCs/>
          <w:iCs/>
          <w:position w:val="6"/>
          <w:sz w:val="24"/>
          <w:szCs w:val="24"/>
        </w:rPr>
        <w:t xml:space="preserve"> </w:t>
      </w:r>
      <w:r w:rsidRPr="008640B7">
        <w:rPr>
          <w:rFonts w:ascii="Times New Roman" w:hAnsi="Times New Roman"/>
          <w:bCs/>
          <w:iCs/>
          <w:position w:val="6"/>
          <w:sz w:val="24"/>
          <w:szCs w:val="24"/>
        </w:rPr>
        <w:t>Д. Дефо «Робинзон Крузо» (главы на выбор). Образ путешественника в литературе. Жизнь и необычайные приключения Робинзона Крузо, характер героя.</w:t>
      </w:r>
      <w:r>
        <w:rPr>
          <w:rFonts w:ascii="Times New Roman" w:hAnsi="Times New Roman"/>
          <w:bCs/>
          <w:iCs/>
          <w:position w:val="6"/>
          <w:sz w:val="24"/>
          <w:szCs w:val="24"/>
        </w:rPr>
        <w:t xml:space="preserve"> </w:t>
      </w:r>
      <w:r w:rsidRPr="008640B7">
        <w:rPr>
          <w:rFonts w:ascii="Times New Roman" w:hAnsi="Times New Roman"/>
          <w:bCs/>
          <w:iCs/>
          <w:position w:val="6"/>
          <w:sz w:val="24"/>
          <w:szCs w:val="24"/>
        </w:rPr>
        <w:t>Гимн неисчерпаемым возможностям человека в романе.</w:t>
      </w:r>
      <w:r>
        <w:rPr>
          <w:rFonts w:ascii="Times New Roman" w:hAnsi="Times New Roman"/>
          <w:bCs/>
          <w:iCs/>
          <w:position w:val="6"/>
          <w:sz w:val="24"/>
          <w:szCs w:val="24"/>
        </w:rPr>
        <w:t xml:space="preserve"> </w:t>
      </w:r>
      <w:r w:rsidRPr="008640B7">
        <w:rPr>
          <w:rFonts w:ascii="Times New Roman" w:hAnsi="Times New Roman"/>
          <w:bCs/>
          <w:position w:val="6"/>
          <w:sz w:val="24"/>
          <w:szCs w:val="24"/>
        </w:rPr>
        <w:t>Х.К. Андерсен. Мастер снов и сказок. «Снежная королева». Сюжет и герои сказки.</w:t>
      </w:r>
      <w:r>
        <w:rPr>
          <w:rFonts w:ascii="Times New Roman" w:hAnsi="Times New Roman"/>
          <w:bCs/>
          <w:position w:val="6"/>
          <w:sz w:val="24"/>
          <w:szCs w:val="24"/>
        </w:rPr>
        <w:t xml:space="preserve"> </w:t>
      </w:r>
      <w:r w:rsidRPr="008640B7">
        <w:rPr>
          <w:rFonts w:ascii="Times New Roman" w:hAnsi="Times New Roman"/>
          <w:bCs/>
          <w:position w:val="6"/>
          <w:sz w:val="24"/>
          <w:szCs w:val="24"/>
        </w:rPr>
        <w:t>Победа добра, любви и дружбы.</w:t>
      </w:r>
      <w:r>
        <w:rPr>
          <w:rFonts w:ascii="Times New Roman" w:hAnsi="Times New Roman"/>
          <w:bCs/>
          <w:position w:val="6"/>
          <w:sz w:val="24"/>
          <w:szCs w:val="24"/>
        </w:rPr>
        <w:t xml:space="preserve"> </w:t>
      </w:r>
      <w:r w:rsidRPr="008640B7">
        <w:rPr>
          <w:rFonts w:ascii="Times New Roman" w:hAnsi="Times New Roman"/>
          <w:bCs/>
          <w:position w:val="6"/>
          <w:sz w:val="24"/>
          <w:szCs w:val="24"/>
        </w:rPr>
        <w:t>«Гадкий утенок». Символический смысл художественных деталей в сказке.</w:t>
      </w:r>
      <w:r>
        <w:rPr>
          <w:rFonts w:ascii="Times New Roman" w:hAnsi="Times New Roman"/>
          <w:bCs/>
          <w:position w:val="6"/>
          <w:sz w:val="24"/>
          <w:szCs w:val="24"/>
        </w:rPr>
        <w:t xml:space="preserve"> </w:t>
      </w:r>
      <w:r w:rsidRPr="008640B7">
        <w:rPr>
          <w:rFonts w:ascii="Times New Roman" w:hAnsi="Times New Roman"/>
          <w:iCs/>
          <w:position w:val="6"/>
          <w:sz w:val="24"/>
          <w:szCs w:val="24"/>
        </w:rPr>
        <w:t xml:space="preserve">Зарубежная сказочная и фантастическая проза. </w:t>
      </w:r>
      <w:r w:rsidRPr="008640B7">
        <w:rPr>
          <w:rFonts w:ascii="Times New Roman" w:hAnsi="Times New Roman"/>
          <w:bCs/>
          <w:position w:val="6"/>
          <w:sz w:val="24"/>
          <w:szCs w:val="24"/>
        </w:rPr>
        <w:t>Л.Кэрролл «Алиса в стране чудес».</w:t>
      </w:r>
      <w:r>
        <w:rPr>
          <w:rFonts w:ascii="Times New Roman" w:hAnsi="Times New Roman"/>
          <w:bCs/>
          <w:position w:val="6"/>
          <w:sz w:val="24"/>
          <w:szCs w:val="24"/>
        </w:rPr>
        <w:t xml:space="preserve"> </w:t>
      </w:r>
      <w:r w:rsidRPr="008640B7">
        <w:rPr>
          <w:rFonts w:ascii="Times New Roman" w:hAnsi="Times New Roman"/>
          <w:bCs/>
          <w:position w:val="6"/>
          <w:sz w:val="24"/>
          <w:szCs w:val="24"/>
        </w:rPr>
        <w:t>История создания.</w:t>
      </w:r>
      <w:r>
        <w:rPr>
          <w:rFonts w:ascii="Times New Roman" w:hAnsi="Times New Roman"/>
          <w:bCs/>
          <w:position w:val="6"/>
          <w:sz w:val="24"/>
          <w:szCs w:val="24"/>
        </w:rPr>
        <w:t xml:space="preserve"> </w:t>
      </w:r>
      <w:r w:rsidRPr="008640B7">
        <w:rPr>
          <w:rFonts w:ascii="Times New Roman" w:hAnsi="Times New Roman"/>
          <w:bCs/>
          <w:position w:val="6"/>
          <w:sz w:val="24"/>
          <w:szCs w:val="24"/>
        </w:rPr>
        <w:t>Воображаемый мир героини.</w:t>
      </w:r>
      <w:r>
        <w:rPr>
          <w:rFonts w:ascii="Times New Roman" w:hAnsi="Times New Roman"/>
          <w:bCs/>
          <w:position w:val="6"/>
          <w:sz w:val="24"/>
          <w:szCs w:val="24"/>
        </w:rPr>
        <w:t xml:space="preserve"> </w:t>
      </w:r>
      <w:r w:rsidRPr="008640B7">
        <w:rPr>
          <w:rFonts w:ascii="Times New Roman" w:hAnsi="Times New Roman"/>
          <w:iCs/>
          <w:position w:val="6"/>
          <w:sz w:val="24"/>
          <w:szCs w:val="24"/>
        </w:rPr>
        <w:t>Зарубежная проза о детях и подростках.</w:t>
      </w:r>
      <w:r>
        <w:rPr>
          <w:rFonts w:ascii="Times New Roman" w:hAnsi="Times New Roman"/>
          <w:iCs/>
          <w:position w:val="6"/>
          <w:sz w:val="24"/>
          <w:szCs w:val="24"/>
        </w:rPr>
        <w:t xml:space="preserve"> </w:t>
      </w:r>
      <w:r w:rsidRPr="008640B7">
        <w:rPr>
          <w:rFonts w:ascii="Times New Roman" w:hAnsi="Times New Roman"/>
          <w:position w:val="6"/>
          <w:sz w:val="24"/>
          <w:szCs w:val="24"/>
        </w:rPr>
        <w:t>М.  Твен «Приключения Тома Сойера». Проблемы взаимоотношений детей с миром взрослых. Серьёзное и смешное в окружающем мире и в детском восприятии.</w:t>
      </w:r>
      <w:r>
        <w:rPr>
          <w:rFonts w:ascii="Times New Roman" w:hAnsi="Times New Roman"/>
          <w:position w:val="6"/>
          <w:sz w:val="24"/>
          <w:szCs w:val="24"/>
        </w:rPr>
        <w:t xml:space="preserve"> </w:t>
      </w:r>
      <w:r w:rsidRPr="008640B7">
        <w:rPr>
          <w:rFonts w:ascii="Times New Roman" w:hAnsi="Times New Roman"/>
          <w:position w:val="6"/>
          <w:sz w:val="24"/>
          <w:szCs w:val="24"/>
        </w:rPr>
        <w:t>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w:t>
      </w:r>
      <w:r>
        <w:rPr>
          <w:rFonts w:ascii="Times New Roman" w:hAnsi="Times New Roman"/>
          <w:position w:val="6"/>
          <w:sz w:val="24"/>
          <w:szCs w:val="24"/>
        </w:rPr>
        <w:t xml:space="preserve"> </w:t>
      </w:r>
      <w:r w:rsidRPr="008640B7">
        <w:rPr>
          <w:rFonts w:ascii="Times New Roman" w:hAnsi="Times New Roman"/>
          <w:position w:val="6"/>
          <w:sz w:val="24"/>
          <w:szCs w:val="24"/>
        </w:rPr>
        <w:t>Тема взросления подростка в «Сказании о Кише» Д. Лондона. Уважение взрослых. Мастерство писателя в поэтическом изображении жизни северного народа.</w:t>
      </w:r>
    </w:p>
    <w:p w:rsidR="009B4483" w:rsidRPr="00D84CEC" w:rsidRDefault="009B4483" w:rsidP="009B4483">
      <w:pPr>
        <w:spacing w:after="0"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6 класс</w:t>
      </w:r>
    </w:p>
    <w:p w:rsidR="009B4483" w:rsidRPr="00D84CEC" w:rsidRDefault="009B4483" w:rsidP="009B4483">
      <w:pPr>
        <w:spacing w:after="0" w:line="240" w:lineRule="auto"/>
        <w:jc w:val="center"/>
        <w:rPr>
          <w:rFonts w:ascii="Times New Roman" w:eastAsiaTheme="minorEastAsia" w:hAnsi="Times New Roman"/>
          <w:b/>
          <w:sz w:val="24"/>
          <w:szCs w:val="24"/>
          <w:lang w:eastAsia="ru-RU"/>
        </w:rPr>
      </w:pPr>
    </w:p>
    <w:p w:rsidR="009B4483" w:rsidRPr="00D84CEC" w:rsidRDefault="009B4483" w:rsidP="009B4483">
      <w:pPr>
        <w:spacing w:after="0" w:line="240" w:lineRule="auto"/>
        <w:jc w:val="center"/>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Художественная литература как искусство слова.</w:t>
      </w:r>
    </w:p>
    <w:p w:rsidR="009B4483" w:rsidRPr="00D84CEC"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ab/>
        <w:t>Художественная литература как искусство слова.  Писатели – создатели, хранители и любители книги.</w:t>
      </w:r>
    </w:p>
    <w:p w:rsidR="009B4483" w:rsidRPr="00D84CEC" w:rsidRDefault="009B4483" w:rsidP="009B4483">
      <w:pPr>
        <w:spacing w:after="0" w:line="240" w:lineRule="auto"/>
        <w:jc w:val="center"/>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Русский фольклор</w:t>
      </w:r>
    </w:p>
    <w:p w:rsidR="009B4483" w:rsidRPr="00D84CEC" w:rsidRDefault="009B4483" w:rsidP="009B4483">
      <w:pPr>
        <w:spacing w:after="0" w:line="240" w:lineRule="auto"/>
        <w:jc w:val="both"/>
        <w:rPr>
          <w:rFonts w:ascii="Times New Roman" w:eastAsiaTheme="minorEastAsia" w:hAnsi="Times New Roman"/>
          <w:color w:val="FF0000"/>
          <w:sz w:val="24"/>
          <w:szCs w:val="24"/>
          <w:lang w:eastAsia="ru-RU"/>
        </w:rPr>
      </w:pPr>
      <w:r w:rsidRPr="00D84CEC">
        <w:rPr>
          <w:rFonts w:ascii="Times New Roman" w:eastAsiaTheme="minorEastAsia" w:hAnsi="Times New Roman"/>
          <w:sz w:val="24"/>
          <w:szCs w:val="24"/>
          <w:lang w:eastAsia="ru-RU"/>
        </w:rPr>
        <w:tab/>
        <w:t xml:space="preserve">Русский фольклор. Жанры фольклора Обрядовый фольклор. Календарно – обрядовые песни. Колядки. Масленичные песни.Обрядовый фольклор. Весенние, летние и осенние песни.Пословицы,  поговорки и загадки  — малые жанры устного народного творчества. </w:t>
      </w:r>
      <w:r w:rsidRPr="00D84CEC">
        <w:rPr>
          <w:rFonts w:ascii="Times New Roman" w:eastAsiaTheme="minorEastAsia" w:hAnsi="Times New Roman"/>
          <w:sz w:val="24"/>
          <w:szCs w:val="24"/>
          <w:lang w:eastAsia="ru-RU"/>
        </w:rPr>
        <w:tab/>
      </w:r>
    </w:p>
    <w:p w:rsidR="009B4483" w:rsidRPr="00D84CEC" w:rsidRDefault="009B4483" w:rsidP="009B4483">
      <w:pPr>
        <w:spacing w:after="0" w:line="240" w:lineRule="auto"/>
        <w:jc w:val="center"/>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Древнерусская литература </w:t>
      </w:r>
    </w:p>
    <w:p w:rsidR="009B4483" w:rsidRPr="00D84CEC" w:rsidRDefault="009B4483" w:rsidP="009B4483">
      <w:pPr>
        <w:spacing w:after="0" w:line="240" w:lineRule="auto"/>
        <w:ind w:firstLine="708"/>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Древнерусская литерат</w:t>
      </w:r>
      <w:r>
        <w:rPr>
          <w:rFonts w:ascii="Times New Roman" w:eastAsiaTheme="minorEastAsia" w:hAnsi="Times New Roman"/>
          <w:sz w:val="24"/>
          <w:szCs w:val="24"/>
          <w:lang w:eastAsia="ru-RU"/>
        </w:rPr>
        <w:t>ура. Из «Повести временных лет»</w:t>
      </w:r>
      <w:r w:rsidRPr="00D84CEC">
        <w:rPr>
          <w:rFonts w:ascii="Times New Roman" w:eastAsiaTheme="minorEastAsia" w:hAnsi="Times New Roman"/>
          <w:sz w:val="24"/>
          <w:szCs w:val="24"/>
          <w:lang w:eastAsia="ru-RU"/>
        </w:rPr>
        <w:t xml:space="preserve">. «Сказание о белгородском киселе».  Отражение исторических  событий и вымысел, отражение качеств идеального народного героя (ума, находчивости). </w:t>
      </w:r>
    </w:p>
    <w:p w:rsidR="009B4483" w:rsidRPr="00D84CEC" w:rsidRDefault="009B4483" w:rsidP="009B4483">
      <w:pPr>
        <w:spacing w:after="0" w:line="240" w:lineRule="auto"/>
        <w:jc w:val="center"/>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Русская  литература 18 века </w:t>
      </w:r>
    </w:p>
    <w:p w:rsidR="009B4483" w:rsidRPr="00D84CEC" w:rsidRDefault="009B4483" w:rsidP="009B4483">
      <w:pPr>
        <w:spacing w:after="0" w:line="240" w:lineRule="auto"/>
        <w:ind w:firstLine="708"/>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Басня как эпический жанр. И.И.Дмитриев. «Муха». </w:t>
      </w:r>
      <w:r w:rsidRPr="00D84CEC">
        <w:rPr>
          <w:rFonts w:ascii="Times New Roman" w:eastAsiaTheme="minorEastAsia" w:hAnsi="Times New Roman"/>
          <w:sz w:val="24"/>
          <w:szCs w:val="24"/>
          <w:lang w:eastAsia="ru-RU"/>
        </w:rPr>
        <w:tab/>
        <w:t>Мир басен Крылова Басни И.А.Крылова «Ларчик», «Осел и Соловей». «Листы и корни». Поучительный характер басни. Аллегория.</w:t>
      </w:r>
      <w:r w:rsidRPr="00D84CEC">
        <w:rPr>
          <w:rFonts w:ascii="Times New Roman" w:eastAsiaTheme="minorEastAsia" w:hAnsi="Times New Roman"/>
          <w:sz w:val="24"/>
          <w:szCs w:val="24"/>
          <w:lang w:eastAsia="ru-RU"/>
        </w:rPr>
        <w:tab/>
        <w:t>В гостях у И.А.Крылова. «Волк и ягненок», «Волк на псарне».Мораль в басне Крылова и формы его воплощения.</w:t>
      </w:r>
    </w:p>
    <w:p w:rsidR="009B4483" w:rsidRPr="00D84CEC" w:rsidRDefault="009B4483" w:rsidP="009B4483">
      <w:pPr>
        <w:spacing w:after="0" w:line="240" w:lineRule="auto"/>
        <w:jc w:val="center"/>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Русская  литература 19 века</w:t>
      </w:r>
    </w:p>
    <w:p w:rsidR="009B4483" w:rsidRPr="00D84CEC" w:rsidRDefault="009B4483" w:rsidP="009B4483">
      <w:pPr>
        <w:spacing w:after="0" w:line="240" w:lineRule="auto"/>
        <w:ind w:firstLine="708"/>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Лицейские годы жизни А.С. Пушкина. Южная ссылка. «Узник». Вольнолюбивые устремления поэта. Народно-поэтический колорит стихотворения. Антитеза. Сравнение.</w:t>
      </w:r>
    </w:p>
    <w:p w:rsidR="009B4483" w:rsidRPr="00D84CEC"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Лицейские друзья Пушкина.  Послание «И.И. Пущину», «Во глубине сибирских руд», «19 октября» («Роняет лес багряный свой убор…»). Светлое чувство дружбы — помощь в суровых испытаниях. Звукопись. Ассонанс.  Художественные особенности стихотворного послания. «Зимнее утро», «Зимняя дорога». Мотивы единства красоты человека и красоты природы, красоты жизни. Радостное восприятие окружающей природы. Роль антитезы в </w:t>
      </w:r>
      <w:r w:rsidRPr="00D84CEC">
        <w:rPr>
          <w:rFonts w:ascii="Times New Roman" w:eastAsiaTheme="minorEastAsia" w:hAnsi="Times New Roman"/>
          <w:sz w:val="24"/>
          <w:szCs w:val="24"/>
          <w:lang w:eastAsia="ru-RU"/>
        </w:rPr>
        <w:lastRenderedPageBreak/>
        <w:t>композиции стихотворения. Интонация как средство выражения поэтической идеи. Стихотворный метр.О создании романа «Дубровский». Историко-культурный контекст времени.  Изображение русского барства.Дубровский - старший и Троекуров. Отец и сын</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Протест   Владимира   Дубровского   против беззакония и несправедливости. Бунт крестьян.Окрестное дворянство в гостях у Троекурова. Деспотизм хозяина, неуважение к человеческой личности.  Трусость,  подобострастие, жадность Антона Пафнутьича Спицына</w:t>
      </w:r>
      <w:r>
        <w:rPr>
          <w:rFonts w:ascii="Times New Roman" w:eastAsiaTheme="minorEastAsia" w:hAnsi="Times New Roman"/>
          <w:sz w:val="24"/>
          <w:szCs w:val="24"/>
          <w:lang w:eastAsia="ru-RU"/>
        </w:rPr>
        <w:t xml:space="preserve">. </w:t>
      </w:r>
      <w:r w:rsidRPr="00D84CEC">
        <w:rPr>
          <w:rFonts w:ascii="Times New Roman" w:eastAsiaTheme="minorEastAsia" w:hAnsi="Times New Roman"/>
          <w:sz w:val="24"/>
          <w:szCs w:val="24"/>
          <w:lang w:eastAsia="ru-RU"/>
        </w:rPr>
        <w:t>Композиция.  Сюжет. Романтическая история любви Владимира и Маши.Троекуров и князь Верейский. Судьба Марьи Кириловны и Дубровского.«Повести покойного Ивана Петровича Белкина». Книга  (цикл) повестей. Повествование от лица вымышленного автора как художественный прием.«Барышня - крестьянка». 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 Детство и юность M.Ю. Лермонтова.  «Тучи».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 Метафора. Стихотворения «Утёс», «Узник», «Листок», «На севере диком стоит одиноко». Особенности выражения чувства одиночества в лирике Лермонтова.Основные мотивы, образы поэзии Лермонтова.Аллитерация. Баллада. Трёхсложные размеры стиха. «Три пальмы». Тема природы и человека. </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И.С.Тургенев. «Бежин луг» вчера и сегодня.Роль картин природы в рассказе И.С.Тургенева</w:t>
      </w:r>
      <w:r>
        <w:rPr>
          <w:rFonts w:ascii="Times New Roman" w:eastAsiaTheme="minorEastAsia" w:hAnsi="Times New Roman"/>
          <w:sz w:val="24"/>
          <w:szCs w:val="24"/>
          <w:lang w:eastAsia="ru-RU"/>
        </w:rPr>
        <w:t xml:space="preserve"> «</w:t>
      </w:r>
      <w:r w:rsidRPr="00D84CEC">
        <w:rPr>
          <w:rFonts w:ascii="Times New Roman" w:eastAsiaTheme="minorEastAsia" w:hAnsi="Times New Roman"/>
          <w:sz w:val="24"/>
          <w:szCs w:val="24"/>
          <w:lang w:eastAsia="ru-RU"/>
        </w:rPr>
        <w:t>Бежин луг».  Портреты и рассказы мальчиков, их духовный мир.  Литературный портрет поэта  Ф.И.Тютчева.Стихотворения  «Есть в осени первоначальной…», «С поляны коршун поднялся…», «Фонтан». Стихотворения А.А. Фета о природе «Учись у них - у дуба, у берёзы...»Литературная гостиная, посвященная образу весны в творчестве Ф.И. Тютчева и А.А. Фета.</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Н. А. Некрасов – поэт и гражданин. Стихотворение «Железная дорога». Гнетущие картины подневольного труда. Мысль Некрасова о величии народа.Н. А. Некрасов «Железная дорога». Своеобразие композиции. Роль пейзажа. Значение эпиграфа. Сочетание реальных и фантастических картин. Диалог и спор</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Н. С. Лесков – выдающийся русский писатель, знаток и ценитель народной жизни и народного слова. Особенности сказовой манеры повествования. Образ повествователя. Сказ «Левша». Сопоставление Платова и императора Александра.Ужасный секрет тульских мастеров. Судьба Левши. </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Встреча с А. П. Чеховым – писателем и человеком. «Толстый и тонкий». Осуждение чинопочитания в рассказе.  Художественное мастерство Чехова-рассказчика.Психологический портрет литературных героев. Рассказ  “Лошадиная фамилия”.</w:t>
      </w:r>
    </w:p>
    <w:p w:rsidR="009B4483" w:rsidRPr="00D84CEC"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 Родная природа в стихотворениях русских поэтов. Е.А.Баратынский«Весна, весна! Как воздух чист!» Поэзия 2-й половины XIXв.Я.П.Полонский«По горам две хмурых тучи», «Посмотри какая мгла….»А.К.Толстой «Где гнутся над омутом лозы…».  Литературная гостиная «Родная природа в русской поэзии. Литературные места России, связанные с именами русских писателей I половины 19 века. Литературные места России, связанные с именами русских писателей II  половины 19 века.</w:t>
      </w:r>
    </w:p>
    <w:p w:rsidR="009B4483" w:rsidRPr="00D84CEC" w:rsidRDefault="009B4483" w:rsidP="009B4483">
      <w:pPr>
        <w:spacing w:after="0" w:line="240" w:lineRule="auto"/>
        <w:jc w:val="center"/>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Русская литература 20 века </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Проза конца XIX – начала XXвв.А.И.Куприн. Реальная основа и содержание рассказа «Чудесный доктор».</w:t>
      </w:r>
      <w:r w:rsidRPr="00D84CEC">
        <w:rPr>
          <w:rFonts w:ascii="Times New Roman" w:eastAsiaTheme="minorEastAsia" w:hAnsi="Times New Roman"/>
          <w:sz w:val="24"/>
          <w:szCs w:val="24"/>
          <w:lang w:eastAsia="ru-RU"/>
        </w:rPr>
        <w:tab/>
        <w:t>Образ главного героя. Тема служения людям. Образ доктора в русской литературе.</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 Александр Степанович Грин.  Краткий рассказ о  писателе. Особен</w:t>
      </w:r>
      <w:r>
        <w:rPr>
          <w:rFonts w:ascii="Times New Roman" w:eastAsiaTheme="minorEastAsia" w:hAnsi="Times New Roman"/>
          <w:sz w:val="24"/>
          <w:szCs w:val="24"/>
          <w:lang w:eastAsia="ru-RU"/>
        </w:rPr>
        <w:t xml:space="preserve">ности феерии. </w:t>
      </w:r>
      <w:r w:rsidRPr="00D84CEC">
        <w:rPr>
          <w:rFonts w:ascii="Times New Roman" w:eastAsiaTheme="minorEastAsia" w:hAnsi="Times New Roman"/>
          <w:sz w:val="24"/>
          <w:szCs w:val="24"/>
          <w:lang w:eastAsia="ru-RU"/>
        </w:rPr>
        <w:t xml:space="preserve">Мечты и реальная действительность в повести А. С. Грина «Алые паруса». </w:t>
      </w:r>
      <w:r w:rsidRPr="00D84CEC">
        <w:rPr>
          <w:rFonts w:ascii="Times New Roman" w:eastAsiaTheme="minorEastAsia" w:hAnsi="Times New Roman"/>
          <w:sz w:val="24"/>
          <w:szCs w:val="24"/>
          <w:lang w:eastAsia="ru-RU"/>
        </w:rPr>
        <w:tab/>
        <w:t xml:space="preserve">Душевная чистота главных героев в повести «Алые паруса». </w:t>
      </w:r>
      <w:r w:rsidRPr="00D84CEC">
        <w:rPr>
          <w:rFonts w:ascii="Times New Roman" w:eastAsiaTheme="minorEastAsia" w:hAnsi="Times New Roman"/>
          <w:sz w:val="24"/>
          <w:szCs w:val="24"/>
          <w:lang w:eastAsia="ru-RU"/>
        </w:rPr>
        <w:tab/>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А. П. Платонов. Страницы жизни и творчества. Рассказ «Неизвестный цветок».Основная тема и идейное содержание рассказа. Прекрасное вокруг нас.   Философская символика образа цветка.</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lastRenderedPageBreak/>
        <w:t>Великая Отечественная война в стихотворениях русских поэтов. К.М.Симонов«Ты помнишь, Алеша, дороги Смоленщины…». Поэзия 2-й половины ХХ в. Д.С.Самойлов. Лирика о войне. «Сороковые»</w:t>
      </w:r>
      <w:r w:rsidRPr="00D84CEC">
        <w:rPr>
          <w:rFonts w:ascii="Times New Roman" w:eastAsiaTheme="minorEastAsia" w:hAnsi="Times New Roman"/>
          <w:sz w:val="24"/>
          <w:szCs w:val="24"/>
          <w:lang w:eastAsia="ru-RU"/>
        </w:rPr>
        <w:tab/>
        <w:t>Литературная гостиная по произведениям о Великой Отечественной войне. Военная тема в русской литературе.В. П. Катаев. Повесть «Сын полка» (фрагменты). Ребенок на войне.</w:t>
      </w:r>
      <w:r w:rsidRPr="00D84CEC">
        <w:rPr>
          <w:rFonts w:ascii="Times New Roman" w:eastAsiaTheme="minorEastAsia" w:hAnsi="Times New Roman"/>
          <w:sz w:val="24"/>
          <w:szCs w:val="24"/>
          <w:lang w:eastAsia="ru-RU"/>
        </w:rPr>
        <w:tab/>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В.П.Астафьев. Биография и история создания  рассказа «Конь с розовой гривой». Весело и интересно проведенный день. Образ бабушки. Нравственные проблемы рассказа Астафьева «Конь с розовой гривой».</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Проза о детях</w:t>
      </w:r>
      <w:r>
        <w:rPr>
          <w:rFonts w:ascii="Times New Roman" w:eastAsiaTheme="minorEastAsia" w:hAnsi="Times New Roman"/>
          <w:sz w:val="24"/>
          <w:szCs w:val="24"/>
          <w:lang w:eastAsia="ru-RU"/>
        </w:rPr>
        <w:t>.</w:t>
      </w:r>
      <w:r w:rsidRPr="00D84CEC">
        <w:rPr>
          <w:rFonts w:ascii="Times New Roman" w:eastAsiaTheme="minorEastAsia" w:hAnsi="Times New Roman"/>
          <w:sz w:val="24"/>
          <w:szCs w:val="24"/>
          <w:lang w:eastAsia="ru-RU"/>
        </w:rPr>
        <w:t xml:space="preserve"> Изображение трудностей послевоенного времени в рассказе В. Г. Распутина «Уроки французского».Форма и содержание литературного произведения: автор-повествователь, адресат, конфликт, художественная деталь.Образмальчика.Душевная щедрость учительницы, ее роль в жизни мальчика. Нравственная проблематика  рассказа В. Г. Распутина. </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Своеобразие шукшинских героев-«чудиков» в рассказе«Чудик».Человеческая открытость миру как синоним незащищенности в рассказе  В.М.Шукшина«Срезал».  Рассказ-характер «Критики».</w:t>
      </w:r>
    </w:p>
    <w:p w:rsidR="009B4483"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 Влияние учителя на формирование детского характера в рассказе Ф.А. Искандера “Тринадцатый подвиг Геракла”.Форма и содержание литературного произведения: герой-рассказчик.Чувство юмора как одно из ценных качеств человека в рассказе. </w:t>
      </w:r>
    </w:p>
    <w:p w:rsidR="009B4483" w:rsidRPr="00D84CEC" w:rsidRDefault="009B4483" w:rsidP="009B4483">
      <w:pPr>
        <w:spacing w:after="0" w:line="240" w:lineRule="auto"/>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Родная природа в стихотворениях поэтов 20 века. А.А.Блок«Летний вечер», «О, как безумно за окном».  “В гостях у поэта” С. Есенина. «Гой ты, Русь, моя родная.», «Нивы сжаты, рощи голы.», «Мелколесье», «Пороша». А. А. Ахматова. Постижение красоты мира«Перед весной бывают дни такие…», «Родная земля». Человек и природа в «тихой»  лирике Н.М. Рубцова. «Звезда полей». Литературные места России, связанные с именами русских писателей вины XX века.</w:t>
      </w:r>
      <w:r w:rsidRPr="00D84CEC">
        <w:rPr>
          <w:rFonts w:ascii="Times New Roman" w:eastAsiaTheme="minorEastAsia" w:hAnsi="Times New Roman"/>
          <w:sz w:val="24"/>
          <w:szCs w:val="24"/>
          <w:lang w:eastAsia="ru-RU"/>
        </w:rPr>
        <w:tab/>
      </w:r>
    </w:p>
    <w:p w:rsidR="009B4483" w:rsidRPr="00D84CEC" w:rsidRDefault="009B4483" w:rsidP="009B4483">
      <w:pPr>
        <w:spacing w:after="0" w:line="240" w:lineRule="auto"/>
        <w:jc w:val="center"/>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Литература народов России </w:t>
      </w:r>
    </w:p>
    <w:p w:rsidR="009B4483" w:rsidRPr="00D84CEC" w:rsidRDefault="009B4483" w:rsidP="009B4483">
      <w:pPr>
        <w:spacing w:after="0" w:line="240" w:lineRule="auto"/>
        <w:ind w:firstLine="708"/>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Литература народов России. Г. Тукай. «Родная деревня», «Книга». Любовь к своему родному краю и к малой родине.Тема бессмертия народа в поэзии К.Кулиева.</w:t>
      </w:r>
    </w:p>
    <w:p w:rsidR="009B4483" w:rsidRPr="00D84CEC" w:rsidRDefault="009B4483" w:rsidP="009B4483">
      <w:pPr>
        <w:spacing w:after="0" w:line="240" w:lineRule="auto"/>
        <w:jc w:val="center"/>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Зарубежная литература </w:t>
      </w:r>
    </w:p>
    <w:p w:rsidR="009B4483" w:rsidRDefault="009B4483" w:rsidP="009B4483">
      <w:pPr>
        <w:spacing w:after="0" w:line="240" w:lineRule="auto"/>
        <w:ind w:firstLine="708"/>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Миф и фольклор.Мифы Древней Греции. «Двенадцать подвигов Геракла». «Скотный двор царя Авгия», «Яблоки Гесперид».</w:t>
      </w:r>
      <w:r w:rsidRPr="00D84CEC">
        <w:rPr>
          <w:rFonts w:ascii="Times New Roman" w:eastAsiaTheme="minorEastAsia" w:hAnsi="Times New Roman"/>
          <w:sz w:val="24"/>
          <w:szCs w:val="24"/>
          <w:lang w:eastAsia="ru-RU"/>
        </w:rPr>
        <w:tab/>
        <w:t>История Троянской войны.  Гомер. «Илиада» - героический эпос. Гомер «Одиссея» (фрагмент «Одиссей у Циклопа»). Сказания о поэтах-певцах в греческой мифологии. «Легенда об Арионе».</w:t>
      </w:r>
      <w:r w:rsidRPr="00D84CEC">
        <w:rPr>
          <w:rFonts w:ascii="Times New Roman" w:eastAsiaTheme="minorEastAsia" w:hAnsi="Times New Roman"/>
          <w:sz w:val="24"/>
          <w:szCs w:val="24"/>
          <w:lang w:eastAsia="ru-RU"/>
        </w:rPr>
        <w:tab/>
        <w:t>Внеклассное чтение.  Мигель Де Сервантес Сааведра. «Дон Кихот».Образы благородного рыцаря и его верного слуги. Философская и нравственная проблематика романа.</w:t>
      </w:r>
      <w:r w:rsidRPr="00D84CEC">
        <w:rPr>
          <w:rFonts w:ascii="Times New Roman" w:eastAsiaTheme="minorEastAsia" w:hAnsi="Times New Roman"/>
          <w:sz w:val="24"/>
          <w:szCs w:val="24"/>
          <w:lang w:eastAsia="ru-RU"/>
        </w:rPr>
        <w:tab/>
        <w:t xml:space="preserve"> Дон Кихот как «вечный» образ мировой литературы. Ф. Шиллер. Баллада «Перчатка». Идея чести и человеческого достоинства в балладе. П. Мериме. Новелла «Маттео Фальконе». Своеобразие главного героя.Проблема чести и предательства в новелле. Зарубежная сказочная и фантастическая проза  Дж. Р.Р. Толкиен«Хоббит, или Туда и обратно».</w:t>
      </w:r>
    </w:p>
    <w:p w:rsidR="009B4483" w:rsidRPr="00D84CEC" w:rsidRDefault="009B4483" w:rsidP="009B4483">
      <w:pPr>
        <w:spacing w:after="0" w:line="240" w:lineRule="auto"/>
        <w:ind w:firstLine="708"/>
        <w:jc w:val="both"/>
        <w:rPr>
          <w:rFonts w:ascii="Times New Roman" w:eastAsiaTheme="minorEastAsia" w:hAnsi="Times New Roman"/>
          <w:sz w:val="24"/>
          <w:szCs w:val="24"/>
          <w:lang w:eastAsia="ru-RU"/>
        </w:rPr>
      </w:pPr>
      <w:r w:rsidRPr="00D84CEC">
        <w:rPr>
          <w:rFonts w:ascii="Times New Roman" w:eastAsiaTheme="minorEastAsia" w:hAnsi="Times New Roman"/>
          <w:sz w:val="24"/>
          <w:szCs w:val="24"/>
          <w:lang w:eastAsia="ru-RU"/>
        </w:rPr>
        <w:t xml:space="preserve"> А. де Сент-Экзюпери. «Маленький принц». Нравственные проблемы произведения. Афористичность языка Экзюпери.Роль метафоры и аллегории в произведении. Символическое значение образа Маленького принца.</w:t>
      </w:r>
    </w:p>
    <w:p w:rsidR="008F6285" w:rsidRPr="008F6285" w:rsidRDefault="009B4483" w:rsidP="009B4483">
      <w:pPr>
        <w:spacing w:line="240" w:lineRule="auto"/>
        <w:jc w:val="center"/>
        <w:rPr>
          <w:rFonts w:ascii="Times New Roman" w:eastAsia="Times New Roman" w:hAnsi="Times New Roman"/>
          <w:sz w:val="24"/>
          <w:szCs w:val="24"/>
        </w:rPr>
      </w:pPr>
      <w:r w:rsidRPr="0051649E">
        <w:rPr>
          <w:rFonts w:ascii="Times New Roman" w:hAnsi="Times New Roman"/>
          <w:sz w:val="24"/>
          <w:szCs w:val="24"/>
        </w:rPr>
        <w:t>Повторение изученного в  6 классе</w:t>
      </w:r>
    </w:p>
    <w:p w:rsidR="00823619" w:rsidRDefault="00823619" w:rsidP="00F20A1D">
      <w:pPr>
        <w:pStyle w:val="afff7"/>
        <w:rPr>
          <w:b/>
        </w:rPr>
      </w:pPr>
      <w:r w:rsidRPr="008F6285">
        <w:rPr>
          <w:b/>
        </w:rPr>
        <w:t>7 класс</w:t>
      </w:r>
    </w:p>
    <w:p w:rsidR="008F6285" w:rsidRPr="003C06B4" w:rsidRDefault="008F6285" w:rsidP="008F6285">
      <w:pPr>
        <w:spacing w:after="0" w:line="240" w:lineRule="auto"/>
        <w:ind w:firstLine="709"/>
        <w:jc w:val="center"/>
        <w:outlineLvl w:val="1"/>
        <w:rPr>
          <w:rFonts w:ascii="Times New Roman" w:eastAsia="Times New Roman" w:hAnsi="Times New Roman"/>
          <w:bCs/>
          <w:position w:val="6"/>
          <w:sz w:val="24"/>
          <w:szCs w:val="24"/>
          <w:lang w:eastAsia="ru-RU"/>
        </w:rPr>
      </w:pPr>
      <w:r w:rsidRPr="003C06B4">
        <w:rPr>
          <w:rFonts w:ascii="Times New Roman" w:eastAsia="Times New Roman" w:hAnsi="Times New Roman"/>
          <w:bCs/>
          <w:sz w:val="24"/>
          <w:szCs w:val="24"/>
          <w:lang w:eastAsia="ru-RU"/>
        </w:rPr>
        <w:t>Художественная</w:t>
      </w:r>
      <w:r>
        <w:rPr>
          <w:rFonts w:ascii="Times New Roman" w:eastAsia="Times New Roman" w:hAnsi="Times New Roman"/>
          <w:bCs/>
          <w:sz w:val="24"/>
          <w:szCs w:val="24"/>
          <w:lang w:eastAsia="ru-RU"/>
        </w:rPr>
        <w:t xml:space="preserve"> </w:t>
      </w:r>
      <w:r w:rsidRPr="003C06B4">
        <w:rPr>
          <w:rFonts w:ascii="Times New Roman" w:eastAsia="Times New Roman" w:hAnsi="Times New Roman"/>
          <w:bCs/>
          <w:sz w:val="24"/>
          <w:szCs w:val="24"/>
          <w:lang w:eastAsia="ru-RU"/>
        </w:rPr>
        <w:t>литература как искусство слова</w:t>
      </w:r>
    </w:p>
    <w:p w:rsidR="008F6285" w:rsidRPr="003C06B4" w:rsidRDefault="008F6285" w:rsidP="008F6285">
      <w:pPr>
        <w:spacing w:after="0" w:line="240" w:lineRule="auto"/>
        <w:ind w:firstLine="709"/>
        <w:jc w:val="both"/>
        <w:outlineLvl w:val="1"/>
        <w:rPr>
          <w:rFonts w:ascii="Times New Roman" w:eastAsia="@Arial Unicode MS" w:hAnsi="Times New Roman"/>
          <w:bCs/>
          <w:position w:val="6"/>
          <w:sz w:val="24"/>
          <w:szCs w:val="28"/>
          <w:lang w:eastAsia="ru-RU"/>
        </w:rPr>
      </w:pPr>
      <w:r w:rsidRPr="003C06B4">
        <w:rPr>
          <w:rFonts w:ascii="Times New Roman" w:eastAsia="@Arial Unicode MS" w:hAnsi="Times New Roman"/>
          <w:bCs/>
          <w:sz w:val="24"/>
          <w:szCs w:val="28"/>
          <w:lang w:eastAsia="ru-RU"/>
        </w:rPr>
        <w:t>Художественная</w:t>
      </w:r>
      <w:r>
        <w:rPr>
          <w:rFonts w:ascii="Times New Roman" w:eastAsia="@Arial Unicode MS" w:hAnsi="Times New Roman"/>
          <w:bCs/>
          <w:sz w:val="24"/>
          <w:szCs w:val="28"/>
          <w:lang w:eastAsia="ru-RU"/>
        </w:rPr>
        <w:t xml:space="preserve"> </w:t>
      </w:r>
      <w:r w:rsidRPr="003C06B4">
        <w:rPr>
          <w:rFonts w:ascii="Times New Roman" w:eastAsia="@Arial Unicode MS" w:hAnsi="Times New Roman"/>
          <w:bCs/>
          <w:sz w:val="24"/>
          <w:szCs w:val="28"/>
          <w:lang w:eastAsia="ru-RU"/>
        </w:rPr>
        <w:t>литература как искусство слова. Литературные роды и жанры. Эпос.</w:t>
      </w:r>
      <w:r w:rsidRPr="003C06B4">
        <w:rPr>
          <w:rFonts w:ascii="Times New Roman" w:eastAsia="Times New Roman" w:hAnsi="Times New Roman"/>
          <w:bCs/>
          <w:position w:val="6"/>
          <w:sz w:val="24"/>
          <w:szCs w:val="24"/>
          <w:shd w:val="clear" w:color="auto" w:fill="FFFFFF"/>
          <w:lang w:eastAsia="ru-RU"/>
        </w:rPr>
        <w:t>Лирика. Драма</w:t>
      </w:r>
    </w:p>
    <w:p w:rsidR="008F6285" w:rsidRPr="003C06B4" w:rsidRDefault="008F6285" w:rsidP="008F6285">
      <w:pPr>
        <w:spacing w:after="0" w:line="240" w:lineRule="auto"/>
        <w:ind w:firstLine="709"/>
        <w:jc w:val="center"/>
        <w:outlineLvl w:val="1"/>
        <w:rPr>
          <w:rFonts w:ascii="Times New Roman" w:eastAsia="@Arial Unicode MS" w:hAnsi="Times New Roman"/>
          <w:bCs/>
          <w:sz w:val="24"/>
          <w:szCs w:val="28"/>
          <w:lang w:eastAsia="ru-RU"/>
        </w:rPr>
      </w:pPr>
      <w:r w:rsidRPr="003C06B4">
        <w:rPr>
          <w:rFonts w:ascii="Times New Roman" w:eastAsia="@Arial Unicode MS" w:hAnsi="Times New Roman"/>
          <w:bCs/>
          <w:sz w:val="24"/>
          <w:szCs w:val="28"/>
          <w:lang w:eastAsia="ru-RU"/>
        </w:rPr>
        <w:t>Русский фольклор</w:t>
      </w:r>
    </w:p>
    <w:p w:rsidR="008F6285" w:rsidRPr="003C06B4" w:rsidRDefault="008F6285" w:rsidP="008F6285">
      <w:pPr>
        <w:spacing w:after="0" w:line="240" w:lineRule="auto"/>
        <w:ind w:firstLine="708"/>
        <w:jc w:val="both"/>
        <w:rPr>
          <w:rFonts w:ascii="Times New Roman" w:eastAsia="Times New Roman" w:hAnsi="Times New Roman"/>
          <w:position w:val="6"/>
          <w:sz w:val="24"/>
          <w:szCs w:val="24"/>
          <w:lang w:eastAsia="ru-RU"/>
        </w:rPr>
      </w:pPr>
      <w:r w:rsidRPr="003C06B4">
        <w:rPr>
          <w:rFonts w:ascii="Times New Roman" w:eastAsiaTheme="minorEastAsia" w:hAnsi="Times New Roman"/>
          <w:sz w:val="24"/>
          <w:lang w:eastAsia="ru-RU"/>
        </w:rPr>
        <w:t xml:space="preserve">Устное народное творчество. Предания. Жизнь жанров фольклора.  Своеобразие былин </w:t>
      </w:r>
      <w:r w:rsidRPr="003C06B4">
        <w:rPr>
          <w:rFonts w:ascii="Times New Roman" w:eastAsia="@Arial Unicode MS" w:hAnsi="Times New Roman"/>
          <w:bCs/>
          <w:sz w:val="24"/>
          <w:szCs w:val="28"/>
          <w:lang w:eastAsia="ru-RU"/>
        </w:rPr>
        <w:t xml:space="preserve">«Вольга и Микула Селянинович», «Садко». Поэтичность языка. Прославление силы, мужества, справедливости, бескорыстного служения Отечеству в былине «Илья </w:t>
      </w:r>
      <w:r w:rsidRPr="003C06B4">
        <w:rPr>
          <w:rFonts w:ascii="Times New Roman" w:eastAsia="Times New Roman" w:hAnsi="Times New Roman"/>
          <w:position w:val="6"/>
          <w:sz w:val="24"/>
          <w:szCs w:val="24"/>
          <w:lang w:eastAsia="ru-RU"/>
        </w:rPr>
        <w:t xml:space="preserve">Муромец и </w:t>
      </w:r>
      <w:r w:rsidRPr="003C06B4">
        <w:rPr>
          <w:rFonts w:ascii="Times New Roman" w:eastAsia="Times New Roman" w:hAnsi="Times New Roman"/>
          <w:position w:val="6"/>
          <w:sz w:val="24"/>
          <w:szCs w:val="24"/>
          <w:lang w:eastAsia="ru-RU"/>
        </w:rPr>
        <w:lastRenderedPageBreak/>
        <w:t xml:space="preserve">Соловей-разбойник» Былина «Илья Муромец и Соловей-разбойник». Воплощение в образе богатыря национального характера, нравственных достоинств героя.  </w:t>
      </w:r>
    </w:p>
    <w:p w:rsidR="008F6285" w:rsidRPr="003C06B4" w:rsidRDefault="008F6285" w:rsidP="008F6285">
      <w:pPr>
        <w:spacing w:after="0" w:line="240" w:lineRule="auto"/>
        <w:ind w:firstLine="708"/>
        <w:jc w:val="center"/>
        <w:rPr>
          <w:rFonts w:ascii="Times New Roman" w:eastAsia="Times New Roman" w:hAnsi="Times New Roman"/>
          <w:position w:val="6"/>
          <w:sz w:val="24"/>
          <w:szCs w:val="24"/>
          <w:lang w:eastAsia="ru-RU"/>
        </w:rPr>
      </w:pPr>
      <w:r w:rsidRPr="003C06B4">
        <w:rPr>
          <w:rFonts w:ascii="Times New Roman" w:eastAsia="Times New Roman" w:hAnsi="Times New Roman"/>
          <w:position w:val="6"/>
          <w:sz w:val="24"/>
          <w:szCs w:val="24"/>
          <w:lang w:eastAsia="ru-RU"/>
        </w:rPr>
        <w:t>Зарубежный фольклор, песни</w:t>
      </w:r>
    </w:p>
    <w:p w:rsidR="008F6285" w:rsidRPr="003C06B4" w:rsidRDefault="008F6285" w:rsidP="008F6285">
      <w:pPr>
        <w:spacing w:after="0" w:line="240" w:lineRule="auto"/>
        <w:ind w:firstLine="708"/>
        <w:jc w:val="both"/>
        <w:rPr>
          <w:rFonts w:ascii="Times New Roman" w:eastAsia="Times New Roman" w:hAnsi="Times New Roman"/>
          <w:sz w:val="24"/>
          <w:szCs w:val="24"/>
          <w:lang w:eastAsia="ru-RU"/>
        </w:rPr>
      </w:pPr>
      <w:r w:rsidRPr="003C06B4">
        <w:rPr>
          <w:rFonts w:ascii="Times New Roman" w:eastAsia="@Arial Unicode MS" w:hAnsi="Times New Roman"/>
          <w:bCs/>
          <w:sz w:val="24"/>
          <w:szCs w:val="28"/>
          <w:lang w:eastAsia="ru-RU"/>
        </w:rPr>
        <w:t xml:space="preserve">Героический эпос. Французский эпос. «Песня о Роланде». «Песнь о нивелунгах» </w:t>
      </w:r>
      <w:r w:rsidRPr="003C06B4">
        <w:rPr>
          <w:rFonts w:ascii="Times New Roman" w:eastAsia="@Arial Unicode MS" w:hAnsi="Times New Roman"/>
          <w:bCs/>
          <w:sz w:val="24"/>
          <w:szCs w:val="24"/>
          <w:lang w:eastAsia="ru-RU"/>
        </w:rPr>
        <w:t xml:space="preserve">Роль </w:t>
      </w:r>
      <w:r w:rsidRPr="003C06B4">
        <w:rPr>
          <w:rFonts w:ascii="Times New Roman" w:eastAsia="@Arial Unicode MS" w:hAnsi="Times New Roman"/>
          <w:bCs/>
          <w:sz w:val="24"/>
          <w:szCs w:val="28"/>
          <w:lang w:eastAsia="ru-RU"/>
        </w:rPr>
        <w:t>гиперболы в создании образа героя эпоса. Обобщённое содержание образов героев</w:t>
      </w:r>
      <w:r w:rsidRPr="003C06B4">
        <w:rPr>
          <w:rFonts w:ascii="Times New Roman" w:eastAsia="Times New Roman" w:hAnsi="Times New Roman"/>
          <w:position w:val="6"/>
          <w:szCs w:val="24"/>
          <w:lang w:eastAsia="ru-RU"/>
        </w:rPr>
        <w:t xml:space="preserve"> </w:t>
      </w:r>
      <w:r w:rsidRPr="003C06B4">
        <w:rPr>
          <w:rFonts w:ascii="Times New Roman" w:eastAsia="Times New Roman" w:hAnsi="Times New Roman"/>
          <w:position w:val="6"/>
          <w:sz w:val="24"/>
          <w:szCs w:val="24"/>
          <w:lang w:eastAsia="ru-RU"/>
        </w:rPr>
        <w:t xml:space="preserve">народного эпоса и национальные черты. Волшебные предметы как атрибуты героя эпоса. Роль гиперболы в создании образа героя эпоса. </w:t>
      </w:r>
    </w:p>
    <w:p w:rsidR="008F6285" w:rsidRPr="003C06B4" w:rsidRDefault="008F6285" w:rsidP="008F6285">
      <w:pPr>
        <w:spacing w:after="0" w:line="240" w:lineRule="auto"/>
        <w:jc w:val="center"/>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Древнерусская литература</w:t>
      </w:r>
    </w:p>
    <w:p w:rsidR="008F6285" w:rsidRPr="003C06B4" w:rsidRDefault="008F6285" w:rsidP="008F6285">
      <w:pPr>
        <w:tabs>
          <w:tab w:val="left" w:pos="33"/>
        </w:tabs>
        <w:spacing w:after="0" w:line="240" w:lineRule="auto"/>
        <w:jc w:val="both"/>
        <w:rPr>
          <w:rFonts w:ascii="Times New Roman" w:eastAsia="Times New Roman" w:hAnsi="Times New Roman"/>
          <w:sz w:val="24"/>
          <w:szCs w:val="24"/>
          <w:lang w:eastAsia="ru-RU"/>
        </w:rPr>
      </w:pPr>
      <w:r w:rsidRPr="003C06B4">
        <w:rPr>
          <w:rFonts w:ascii="Times New Roman" w:eastAsia="@Arial Unicode MS" w:hAnsi="Times New Roman"/>
          <w:bCs/>
          <w:sz w:val="24"/>
          <w:szCs w:val="28"/>
          <w:lang w:eastAsia="ru-RU"/>
        </w:rPr>
        <w:tab/>
      </w:r>
      <w:r w:rsidRPr="003C06B4">
        <w:rPr>
          <w:rFonts w:ascii="Times New Roman" w:eastAsia="@Arial Unicode MS" w:hAnsi="Times New Roman"/>
          <w:bCs/>
          <w:sz w:val="24"/>
          <w:szCs w:val="28"/>
          <w:lang w:eastAsia="ru-RU"/>
        </w:rPr>
        <w:tab/>
        <w:t xml:space="preserve">Древнерусская литература, её основные жанры: поучение, повесть. «Поучение Владимира </w:t>
      </w:r>
      <w:r w:rsidRPr="003C06B4">
        <w:rPr>
          <w:rFonts w:ascii="Times New Roman" w:eastAsia="Times New Roman" w:hAnsi="Times New Roman"/>
          <w:sz w:val="24"/>
          <w:szCs w:val="24"/>
          <w:lang w:eastAsia="ru-RU"/>
        </w:rPr>
        <w:t>Мономаха». Поучение как жанр древнерусской литературы. «Повесть о Петре и Февронии Муромских». Гимн любви и верности. Нравственные заветы Древней Руси</w:t>
      </w:r>
    </w:p>
    <w:p w:rsidR="008F6285" w:rsidRPr="003C06B4" w:rsidRDefault="008F6285" w:rsidP="008F6285">
      <w:pPr>
        <w:spacing w:after="0" w:line="240" w:lineRule="auto"/>
        <w:jc w:val="center"/>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Русская литература 18 века</w:t>
      </w:r>
    </w:p>
    <w:p w:rsidR="008F6285" w:rsidRPr="003C06B4" w:rsidRDefault="008F6285" w:rsidP="008F6285">
      <w:pPr>
        <w:spacing w:after="0" w:line="240" w:lineRule="auto"/>
        <w:ind w:firstLine="708"/>
        <w:jc w:val="both"/>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 xml:space="preserve">М.В. Ломоносов "Ода на день восшествия…", "К статуе Петра Великого". Тема могущества и величия России  в творчестве М.В. Ломоносова. </w:t>
      </w:r>
    </w:p>
    <w:p w:rsidR="008F6285" w:rsidRPr="003C06B4" w:rsidRDefault="008F6285" w:rsidP="008F6285">
      <w:pPr>
        <w:spacing w:after="0" w:line="240" w:lineRule="auto"/>
        <w:jc w:val="both"/>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 xml:space="preserve">Г.Р.Державин – поэт и гражданин. Размышления о смысле жизни, о судьбе. «Река времен в своем стремленьи…», «На птичку». </w:t>
      </w:r>
    </w:p>
    <w:p w:rsidR="008F6285" w:rsidRPr="003C06B4" w:rsidRDefault="008F6285" w:rsidP="008F6285">
      <w:pPr>
        <w:tabs>
          <w:tab w:val="left" w:pos="284"/>
        </w:tabs>
        <w:spacing w:after="0" w:line="240" w:lineRule="auto"/>
        <w:jc w:val="center"/>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Русская литература 19 века</w:t>
      </w:r>
    </w:p>
    <w:p w:rsidR="008F6285" w:rsidRPr="003C06B4" w:rsidRDefault="008F6285" w:rsidP="008F6285">
      <w:pPr>
        <w:tabs>
          <w:tab w:val="left" w:pos="33"/>
        </w:tabs>
        <w:spacing w:after="0" w:line="240" w:lineRule="auto"/>
        <w:jc w:val="both"/>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ab/>
      </w:r>
      <w:r w:rsidRPr="003C06B4">
        <w:rPr>
          <w:rFonts w:ascii="Times New Roman" w:eastAsia="Times New Roman" w:hAnsi="Times New Roman"/>
          <w:sz w:val="24"/>
          <w:szCs w:val="24"/>
          <w:lang w:eastAsia="ru-RU"/>
        </w:rPr>
        <w:tab/>
        <w:t>А.С. Пушкин. Краткий рассказ о писателе. Поэма «Медный всадник» (вступление «На берегу пустынных волн…»</w:t>
      </w:r>
      <w:r w:rsidRPr="003C06B4">
        <w:rPr>
          <w:rFonts w:ascii="Times New Roman" w:eastAsia="Times New Roman" w:hAnsi="Times New Roman"/>
          <w:position w:val="6"/>
          <w:sz w:val="24"/>
          <w:szCs w:val="24"/>
          <w:lang w:eastAsia="ru-RU"/>
        </w:rPr>
        <w:t>.</w:t>
      </w:r>
      <w:r w:rsidRPr="003C06B4">
        <w:rPr>
          <w:rFonts w:ascii="Times New Roman" w:eastAsia="Times New Roman" w:hAnsi="Times New Roman"/>
          <w:sz w:val="24"/>
          <w:szCs w:val="24"/>
          <w:lang w:eastAsia="ru-RU"/>
        </w:rPr>
        <w:t xml:space="preserve">Драма «Борис Годунов» (сцена в Чудовом монастыре). Монолог Пимена. Баллада   «Песнь о вещем Олеге»  и ее летописный источник.», </w:t>
      </w:r>
      <w:r w:rsidRPr="003C06B4">
        <w:rPr>
          <w:rFonts w:ascii="Times New Roman" w:eastAsia="Times New Roman" w:hAnsi="Times New Roman"/>
          <w:position w:val="6"/>
          <w:sz w:val="24"/>
          <w:szCs w:val="24"/>
          <w:lang w:eastAsia="ru-RU"/>
        </w:rPr>
        <w:t xml:space="preserve">Традиции народной поэзии в создании образов «Песни». Смысл противопоставления образов Олега и кудесника. Признаки жанра баллады в «Песне». Художественные </w:t>
      </w:r>
      <w:r w:rsidRPr="003C06B4">
        <w:rPr>
          <w:rFonts w:ascii="Times New Roman" w:eastAsia="@Arial Unicode MS" w:hAnsi="Times New Roman"/>
          <w:bCs/>
          <w:sz w:val="24"/>
          <w:szCs w:val="28"/>
          <w:lang w:eastAsia="ru-RU"/>
        </w:rPr>
        <w:t>средства произведения, позволившие воссоздать атмосферу Древней Руси. Особенности</w:t>
      </w:r>
      <w:r w:rsidRPr="003C06B4">
        <w:rPr>
          <w:rFonts w:ascii="Times New Roman" w:eastAsia="Times New Roman" w:hAnsi="Times New Roman"/>
          <w:position w:val="6"/>
          <w:sz w:val="24"/>
          <w:szCs w:val="24"/>
          <w:lang w:eastAsia="ru-RU"/>
        </w:rPr>
        <w:t>композиции произведения.</w:t>
      </w:r>
      <w:r>
        <w:rPr>
          <w:rFonts w:ascii="Times New Roman" w:eastAsia="Times New Roman" w:hAnsi="Times New Roman"/>
          <w:position w:val="6"/>
          <w:sz w:val="24"/>
          <w:szCs w:val="24"/>
          <w:lang w:eastAsia="ru-RU"/>
        </w:rPr>
        <w:t xml:space="preserve"> </w:t>
      </w:r>
      <w:r w:rsidRPr="003C06B4">
        <w:rPr>
          <w:rFonts w:ascii="Times New Roman" w:eastAsia="Times New Roman" w:hAnsi="Times New Roman"/>
          <w:position w:val="6"/>
          <w:sz w:val="24"/>
          <w:szCs w:val="24"/>
          <w:lang w:eastAsia="ru-RU"/>
        </w:rPr>
        <w:t xml:space="preserve">Повесть «Станционный смотритель». Изображение «маленького человека», его положения в обществе. Образ рассказчика. Судьба Дуни и </w:t>
      </w:r>
      <w:r w:rsidRPr="003C06B4">
        <w:rPr>
          <w:rFonts w:ascii="Times New Roman" w:eastAsia="@Arial Unicode MS" w:hAnsi="Times New Roman"/>
          <w:bCs/>
          <w:sz w:val="24"/>
          <w:szCs w:val="28"/>
          <w:lang w:eastAsia="ru-RU"/>
        </w:rPr>
        <w:t>притча о блудном сыне. Лирика М.Ю.Лермонтова. Стихотворения  «Молитва», «Ангел»,</w:t>
      </w:r>
      <w:r>
        <w:rPr>
          <w:rFonts w:ascii="Times New Roman" w:eastAsia="@Arial Unicode MS" w:hAnsi="Times New Roman"/>
          <w:bCs/>
          <w:sz w:val="24"/>
          <w:szCs w:val="28"/>
          <w:lang w:eastAsia="ru-RU"/>
        </w:rPr>
        <w:t xml:space="preserve"> </w:t>
      </w:r>
      <w:r w:rsidRPr="003C06B4">
        <w:rPr>
          <w:rFonts w:ascii="Times New Roman" w:eastAsia="Times New Roman" w:hAnsi="Times New Roman"/>
          <w:sz w:val="24"/>
          <w:szCs w:val="24"/>
          <w:lang w:eastAsia="ru-RU"/>
        </w:rPr>
        <w:t xml:space="preserve">«Когда волнуется желтеющая нива…» 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Проблема долга и чести в </w:t>
      </w:r>
      <w:r w:rsidRPr="003C06B4">
        <w:rPr>
          <w:rFonts w:ascii="Times New Roman" w:eastAsia="@Arial Unicode MS" w:hAnsi="Times New Roman"/>
          <w:bCs/>
          <w:sz w:val="24"/>
          <w:szCs w:val="28"/>
          <w:lang w:eastAsia="ru-RU"/>
        </w:rPr>
        <w:t>«Песне….» М.Ю.Лермонтова. Авторская позиция в поэме. Связь поэмы с художественными традициями устного народного творчества.</w:t>
      </w:r>
      <w:r w:rsidRPr="003C06B4">
        <w:rPr>
          <w:rFonts w:ascii="Times New Roman" w:eastAsia="Times New Roman" w:hAnsi="Times New Roman"/>
          <w:sz w:val="24"/>
          <w:szCs w:val="24"/>
          <w:lang w:eastAsia="ru-RU"/>
        </w:rPr>
        <w:tab/>
        <w:t>Н.В.Гоголь. Слово о писателе. «Тарас Бульба». Историческое прошлое   в повести.</w:t>
      </w:r>
      <w:r w:rsidRPr="003C06B4">
        <w:rPr>
          <w:rFonts w:ascii="Times New Roman" w:eastAsiaTheme="minorEastAsia" w:hAnsi="Times New Roman"/>
          <w:sz w:val="24"/>
          <w:lang w:eastAsia="ru-RU"/>
        </w:rPr>
        <w:t xml:space="preserve"> Прославление высокого строя народной вольницы, боевого товарищества, </w:t>
      </w:r>
      <w:r w:rsidRPr="003C06B4">
        <w:rPr>
          <w:rFonts w:ascii="Times New Roman" w:eastAsia="@Arial Unicode MS" w:hAnsi="Times New Roman"/>
          <w:bCs/>
          <w:sz w:val="24"/>
          <w:szCs w:val="28"/>
          <w:lang w:eastAsia="ru-RU"/>
        </w:rPr>
        <w:t>самоотверженности и героизма Единоверие, честь, патриотизм как основные идеалы</w:t>
      </w:r>
      <w:r>
        <w:rPr>
          <w:rFonts w:ascii="Times New Roman" w:eastAsia="@Arial Unicode MS" w:hAnsi="Times New Roman"/>
          <w:bCs/>
          <w:sz w:val="24"/>
          <w:szCs w:val="28"/>
          <w:lang w:eastAsia="ru-RU"/>
        </w:rPr>
        <w:t xml:space="preserve"> </w:t>
      </w:r>
      <w:r w:rsidRPr="003C06B4">
        <w:rPr>
          <w:rFonts w:ascii="Times New Roman" w:eastAsia="@Arial Unicode MS" w:hAnsi="Times New Roman"/>
          <w:bCs/>
          <w:sz w:val="24"/>
          <w:szCs w:val="28"/>
          <w:lang w:eastAsia="ru-RU"/>
        </w:rPr>
        <w:t>запорожцев Тарас и его сыновья. Принцип контраста в создании образов братьев,</w:t>
      </w:r>
      <w:r w:rsidRPr="003C06B4">
        <w:rPr>
          <w:rFonts w:ascii="Times New Roman" w:eastAsia="Times New Roman" w:hAnsi="Times New Roman"/>
          <w:position w:val="6"/>
          <w:sz w:val="24"/>
          <w:szCs w:val="24"/>
          <w:lang w:eastAsia="ru-RU"/>
        </w:rPr>
        <w:t xml:space="preserve">противопоставления в портретном описании, речевой </w:t>
      </w:r>
      <w:r w:rsidRPr="003C06B4">
        <w:rPr>
          <w:rFonts w:ascii="Times New Roman" w:hAnsi="Times New Roman"/>
          <w:position w:val="6"/>
          <w:sz w:val="24"/>
          <w:szCs w:val="24"/>
          <w:lang w:eastAsia="ru-RU"/>
        </w:rPr>
        <w:t>характеристике</w:t>
      </w:r>
      <w:r w:rsidRPr="003C06B4">
        <w:rPr>
          <w:rFonts w:ascii="Times New Roman" w:eastAsia="Times New Roman" w:hAnsi="Times New Roman"/>
          <w:position w:val="6"/>
          <w:sz w:val="24"/>
          <w:szCs w:val="24"/>
          <w:lang w:eastAsia="ru-RU"/>
        </w:rPr>
        <w:t xml:space="preserve">.  Развитие понятия о </w:t>
      </w:r>
      <w:r w:rsidRPr="003C06B4">
        <w:rPr>
          <w:rFonts w:ascii="Times New Roman" w:eastAsia="@Arial Unicode MS" w:hAnsi="Times New Roman"/>
          <w:bCs/>
          <w:sz w:val="24"/>
          <w:szCs w:val="28"/>
          <w:lang w:eastAsia="ru-RU"/>
        </w:rPr>
        <w:t>литературном герое. Тарас Бульба – национальный герой. И.С. Тургенев. Слово описателе.  Рассказ «Бирюк». Изображение русской жизни и русских характеров в рассказе.</w:t>
      </w:r>
    </w:p>
    <w:p w:rsidR="008F6285" w:rsidRPr="003C06B4" w:rsidRDefault="008F6285" w:rsidP="008F6285">
      <w:pPr>
        <w:tabs>
          <w:tab w:val="left" w:pos="33"/>
        </w:tabs>
        <w:spacing w:after="0" w:line="240" w:lineRule="auto"/>
        <w:jc w:val="both"/>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ab/>
        <w:t xml:space="preserve">И.С.Тургенев. Стихотворения в прозе. Особенности жанра. «Два богача», «Русский язык» </w:t>
      </w:r>
    </w:p>
    <w:p w:rsidR="008F6285" w:rsidRPr="003C06B4" w:rsidRDefault="008F6285" w:rsidP="008F6285">
      <w:pPr>
        <w:tabs>
          <w:tab w:val="left" w:pos="33"/>
        </w:tabs>
        <w:spacing w:after="0" w:line="240" w:lineRule="auto"/>
        <w:jc w:val="both"/>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ab/>
        <w:t xml:space="preserve">Н.А.Некрасов. Слово о поэте. Историческая основа поэмы «Русские женщины». Боль поэта за судьбу народа в стихотворениях </w:t>
      </w:r>
      <w:r w:rsidRPr="003C06B4">
        <w:rPr>
          <w:rFonts w:ascii="Times New Roman" w:eastAsiaTheme="minorEastAsia" w:hAnsi="Times New Roman"/>
          <w:sz w:val="24"/>
          <w:szCs w:val="24"/>
          <w:lang w:eastAsia="ru-RU"/>
        </w:rPr>
        <w:t>«Вчерашний день, часу в шестом…»,  «Несжатая полоса» ,</w:t>
      </w:r>
      <w:r w:rsidRPr="003C06B4">
        <w:rPr>
          <w:rFonts w:ascii="Times New Roman" w:eastAsiaTheme="minorEastAsia" w:hAnsi="Times New Roman"/>
          <w:iCs/>
          <w:sz w:val="24"/>
          <w:szCs w:val="24"/>
          <w:lang w:eastAsia="ru-RU"/>
        </w:rPr>
        <w:t>«Размышления у парадного подъезда»</w:t>
      </w:r>
      <w:r w:rsidRPr="003C06B4">
        <w:rPr>
          <w:rFonts w:ascii="Times New Roman" w:eastAsia="Times New Roman" w:hAnsi="Times New Roman"/>
          <w:sz w:val="24"/>
          <w:szCs w:val="24"/>
          <w:lang w:eastAsia="ru-RU"/>
        </w:rPr>
        <w:t xml:space="preserve"> . Изображение картины народной жизни в лирике  Н.А.Некрасова. М.Е. Салтыков-Щедрин. «Повесть о том, как один мужик двух генералов прокормил». «Премудрый пискарь». Сатирическое изображение нравственных пороков общества. «Сказки для детей  изрядного возраста». Л.Н. Толстой. Слово о писателе. Автобиографическая повесть «Детство»</w:t>
      </w:r>
      <w:r w:rsidRPr="003C06B4">
        <w:rPr>
          <w:rFonts w:ascii="Times New Roman" w:eastAsia="@Arial Unicode MS" w:hAnsi="Times New Roman"/>
          <w:bCs/>
          <w:sz w:val="24"/>
          <w:szCs w:val="28"/>
          <w:lang w:eastAsia="ru-RU"/>
        </w:rPr>
        <w:t xml:space="preserve"> Своеобразие сюжета и образной системы в повести «Детство». </w:t>
      </w:r>
      <w:r w:rsidRPr="003C06B4">
        <w:rPr>
          <w:rFonts w:ascii="Times New Roman" w:eastAsia="Times New Roman" w:hAnsi="Times New Roman"/>
          <w:sz w:val="24"/>
          <w:szCs w:val="24"/>
          <w:lang w:eastAsia="ru-RU"/>
        </w:rPr>
        <w:t xml:space="preserve">Духовный мир главного героя. А.П.Чехов.  Смысл названия рассказа А.П.Чехова «Хамелеон» . Смешное и грустное в рассказе А.П. Чехова «Злоумышленник».М. Горький  «Детство».  Автобиографический характер повести.  «Яркое, здоровое, творческое в русской жизни» </w:t>
      </w:r>
    </w:p>
    <w:p w:rsidR="008F6285" w:rsidRPr="003C06B4" w:rsidRDefault="008F6285" w:rsidP="008F6285">
      <w:pPr>
        <w:tabs>
          <w:tab w:val="left" w:pos="33"/>
        </w:tabs>
        <w:spacing w:after="0" w:line="240" w:lineRule="auto"/>
        <w:jc w:val="center"/>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Русская литература 20 века</w:t>
      </w:r>
    </w:p>
    <w:p w:rsidR="008F6285" w:rsidRPr="003C06B4" w:rsidRDefault="008F6285" w:rsidP="008F6285">
      <w:pPr>
        <w:tabs>
          <w:tab w:val="left" w:pos="33"/>
        </w:tabs>
        <w:spacing w:after="0" w:line="240" w:lineRule="auto"/>
        <w:jc w:val="both"/>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lastRenderedPageBreak/>
        <w:t xml:space="preserve">М. Горький «Данко» (отрывок из рассказа «Старуха Изергиль»). Прием контраста в изображении. </w:t>
      </w:r>
      <w:r w:rsidRPr="003C06B4">
        <w:rPr>
          <w:rFonts w:ascii="Times New Roman" w:eastAsiaTheme="minorEastAsia" w:hAnsi="Times New Roman"/>
          <w:sz w:val="24"/>
          <w:szCs w:val="24"/>
          <w:lang w:eastAsia="ru-RU"/>
        </w:rPr>
        <w:t>Л. Андреев. Рассказ «Кусака» Гуманистический пафос  произведения</w:t>
      </w:r>
      <w:r w:rsidRPr="003C06B4">
        <w:rPr>
          <w:rFonts w:ascii="Times New Roman" w:eastAsia="Times New Roman" w:hAnsi="Times New Roman"/>
          <w:sz w:val="24"/>
          <w:szCs w:val="24"/>
          <w:lang w:eastAsia="ru-RU"/>
        </w:rPr>
        <w:t xml:space="preserve"> .Нравственные проблемы в произведениях о животных. </w:t>
      </w:r>
      <w:r w:rsidRPr="003C06B4">
        <w:rPr>
          <w:rFonts w:ascii="Times New Roman" w:eastAsiaTheme="minorEastAsia" w:hAnsi="Times New Roman"/>
          <w:sz w:val="24"/>
          <w:szCs w:val="24"/>
          <w:lang w:eastAsia="ru-RU"/>
        </w:rPr>
        <w:t xml:space="preserve">«Край ты мой, родимый край… А. Толстой. </w:t>
      </w:r>
      <w:r w:rsidRPr="003C06B4">
        <w:rPr>
          <w:rFonts w:ascii="Times New Roman" w:eastAsiaTheme="minorEastAsia" w:hAnsi="Times New Roman"/>
          <w:sz w:val="24"/>
          <w:lang w:eastAsia="ru-RU"/>
        </w:rPr>
        <w:t>В.В.Маяковский.  Стихотворение «Необычайное приключение, бывшее с Владимиром Маяковским летом на даче»  Тема назначения поэзии.</w:t>
      </w:r>
      <w:r>
        <w:rPr>
          <w:rFonts w:ascii="Times New Roman" w:eastAsiaTheme="minorEastAsia" w:hAnsi="Times New Roman"/>
          <w:sz w:val="24"/>
          <w:lang w:eastAsia="ru-RU"/>
        </w:rPr>
        <w:t xml:space="preserve"> </w:t>
      </w:r>
      <w:r w:rsidRPr="003C06B4">
        <w:rPr>
          <w:rFonts w:ascii="Times New Roman" w:eastAsiaTheme="minorEastAsia" w:hAnsi="Times New Roman"/>
          <w:sz w:val="24"/>
          <w:lang w:eastAsia="ru-RU"/>
        </w:rPr>
        <w:t>«Хорошее отношение к лошадям». Гуманистический пафос стихотворения</w:t>
      </w:r>
      <w:r w:rsidRPr="003C06B4">
        <w:rPr>
          <w:rFonts w:ascii="Times New Roman" w:eastAsia="Times New Roman" w:hAnsi="Times New Roman"/>
          <w:sz w:val="24"/>
          <w:szCs w:val="24"/>
          <w:lang w:eastAsia="ru-RU"/>
        </w:rPr>
        <w:t>. А.П.Платонов. Чистый мир праведника в рассказе А.П.Платонова «Юшка». «В прекрасном и яростном мире». Б.Л.Пастернак «Июль…», « Никого не будет». А.Т.Твардовский. Лирические раздумья поэта.</w:t>
      </w:r>
      <w:r>
        <w:rPr>
          <w:rFonts w:ascii="Times New Roman" w:eastAsia="Times New Roman" w:hAnsi="Times New Roman"/>
          <w:sz w:val="24"/>
          <w:szCs w:val="24"/>
          <w:lang w:eastAsia="ru-RU"/>
        </w:rPr>
        <w:t xml:space="preserve"> </w:t>
      </w:r>
      <w:r w:rsidRPr="003C06B4">
        <w:rPr>
          <w:rFonts w:ascii="Times New Roman" w:eastAsia="Times New Roman" w:hAnsi="Times New Roman"/>
          <w:sz w:val="24"/>
          <w:szCs w:val="24"/>
          <w:lang w:eastAsia="ru-RU"/>
        </w:rPr>
        <w:t xml:space="preserve">«Дорогами войны». Стихотворения </w:t>
      </w:r>
      <w:r w:rsidRPr="003C06B4">
        <w:rPr>
          <w:rFonts w:ascii="Times New Roman" w:eastAsiaTheme="minorEastAsia" w:hAnsi="Times New Roman"/>
          <w:bCs/>
          <w:iCs/>
          <w:sz w:val="24"/>
          <w:szCs w:val="24"/>
          <w:lang w:eastAsia="ru-RU"/>
        </w:rPr>
        <w:t>«</w:t>
      </w:r>
      <w:r w:rsidRPr="003C06B4">
        <w:rPr>
          <w:rFonts w:ascii="Times New Roman" w:eastAsiaTheme="minorEastAsia" w:hAnsi="Times New Roman"/>
          <w:iCs/>
          <w:sz w:val="24"/>
          <w:szCs w:val="24"/>
          <w:lang w:eastAsia="ru-RU"/>
        </w:rPr>
        <w:t xml:space="preserve">В тот день, когда окончилась война…», «Вся суть в одном-единственном завете…»,  «Я знаю, никакой моей вины…» </w:t>
      </w:r>
      <w:r w:rsidRPr="003C06B4">
        <w:rPr>
          <w:rFonts w:ascii="Times New Roman" w:eastAsia="Times New Roman" w:hAnsi="Times New Roman"/>
          <w:sz w:val="24"/>
          <w:szCs w:val="24"/>
          <w:lang w:eastAsia="ru-RU"/>
        </w:rPr>
        <w:t xml:space="preserve">Е.И.Носов «Кукла». Нравственная проблематика рассказа Е.И.Носова «Кукла». </w:t>
      </w:r>
      <w:r w:rsidRPr="003C06B4">
        <w:rPr>
          <w:rFonts w:ascii="Times New Roman" w:eastAsiaTheme="minorEastAsia" w:hAnsi="Times New Roman"/>
          <w:sz w:val="24"/>
          <w:szCs w:val="24"/>
          <w:lang w:eastAsia="ru-RU"/>
        </w:rPr>
        <w:t xml:space="preserve">Форма и содержание литературного произведения. </w:t>
      </w:r>
      <w:r w:rsidRPr="003C06B4">
        <w:rPr>
          <w:rFonts w:ascii="Times New Roman" w:eastAsia="Times New Roman" w:hAnsi="Times New Roman"/>
          <w:sz w:val="24"/>
          <w:szCs w:val="24"/>
          <w:lang w:eastAsia="ru-RU"/>
        </w:rPr>
        <w:t xml:space="preserve">Память о войне в рассказе Е.И. Носова.  «Живое пламя». Ю.П.Казаков «Тихое утро». Мудрость жизни (главы из книги Д.С.Лихачева «Земля родная»). </w:t>
      </w:r>
      <w:r w:rsidRPr="003C06B4">
        <w:rPr>
          <w:rFonts w:ascii="Times New Roman" w:eastAsiaTheme="minorEastAsia" w:hAnsi="Times New Roman"/>
          <w:sz w:val="24"/>
          <w:szCs w:val="24"/>
          <w:lang w:eastAsia="ru-RU"/>
        </w:rPr>
        <w:t xml:space="preserve">Смешное и грустное в рассказах Зощенко </w:t>
      </w:r>
      <w:r w:rsidRPr="003C06B4">
        <w:rPr>
          <w:rFonts w:ascii="Times New Roman" w:eastAsia="Times New Roman" w:hAnsi="Times New Roman"/>
          <w:sz w:val="24"/>
          <w:szCs w:val="24"/>
          <w:lang w:eastAsia="ru-RU"/>
        </w:rPr>
        <w:t>М.Зощенко «Аристократка», «Баня»</w:t>
      </w:r>
    </w:p>
    <w:p w:rsidR="008F6285" w:rsidRPr="003C06B4" w:rsidRDefault="008F6285" w:rsidP="008F6285">
      <w:pPr>
        <w:tabs>
          <w:tab w:val="left" w:pos="33"/>
        </w:tabs>
        <w:spacing w:after="0" w:line="240" w:lineRule="auto"/>
        <w:jc w:val="both"/>
        <w:rPr>
          <w:rFonts w:ascii="Times New Roman" w:eastAsiaTheme="minorEastAsia" w:hAnsi="Times New Roman"/>
          <w:sz w:val="24"/>
          <w:szCs w:val="24"/>
          <w:lang w:eastAsia="ru-RU"/>
        </w:rPr>
      </w:pPr>
      <w:r w:rsidRPr="003C06B4">
        <w:rPr>
          <w:rFonts w:ascii="Times New Roman" w:eastAsiaTheme="minorEastAsia" w:hAnsi="Times New Roman"/>
          <w:sz w:val="24"/>
          <w:szCs w:val="24"/>
          <w:lang w:eastAsia="ru-RU"/>
        </w:rPr>
        <w:t xml:space="preserve">Н.Заболоцкий «Я воспитан природой суровой…» С.Есенин «Топи да болота» . Стихотворения о Родине. </w:t>
      </w:r>
    </w:p>
    <w:p w:rsidR="008F6285" w:rsidRPr="003C06B4" w:rsidRDefault="008F6285" w:rsidP="008F6285">
      <w:pPr>
        <w:tabs>
          <w:tab w:val="left" w:pos="33"/>
        </w:tabs>
        <w:spacing w:after="0" w:line="240" w:lineRule="auto"/>
        <w:jc w:val="center"/>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Литература народов России.</w:t>
      </w:r>
    </w:p>
    <w:p w:rsidR="008F6285" w:rsidRPr="003C06B4" w:rsidRDefault="008F6285" w:rsidP="008F6285">
      <w:pPr>
        <w:tabs>
          <w:tab w:val="left" w:pos="33"/>
        </w:tabs>
        <w:spacing w:after="0" w:line="240" w:lineRule="auto"/>
        <w:jc w:val="both"/>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Р. Гамзатов Опять за спиною»</w:t>
      </w:r>
    </w:p>
    <w:p w:rsidR="008F6285" w:rsidRPr="003C06B4" w:rsidRDefault="008F6285" w:rsidP="008F6285">
      <w:pPr>
        <w:spacing w:after="0" w:line="240" w:lineRule="auto"/>
        <w:jc w:val="center"/>
        <w:rPr>
          <w:rFonts w:ascii="Times New Roman" w:eastAsia="Times New Roman" w:hAnsi="Times New Roman"/>
          <w:sz w:val="24"/>
          <w:szCs w:val="24"/>
          <w:lang w:eastAsia="ru-RU"/>
        </w:rPr>
      </w:pPr>
      <w:r w:rsidRPr="003C06B4">
        <w:rPr>
          <w:rFonts w:ascii="Times New Roman" w:eastAsia="Times New Roman" w:hAnsi="Times New Roman"/>
          <w:sz w:val="24"/>
          <w:szCs w:val="24"/>
          <w:lang w:eastAsia="ru-RU"/>
        </w:rPr>
        <w:t>Зарубежная  литература</w:t>
      </w:r>
    </w:p>
    <w:p w:rsidR="008F6285" w:rsidRDefault="008F6285" w:rsidP="008F6285">
      <w:pPr>
        <w:spacing w:after="0" w:line="240" w:lineRule="auto"/>
        <w:ind w:firstLine="708"/>
        <w:jc w:val="both"/>
        <w:rPr>
          <w:rFonts w:ascii="Times New Roman" w:eastAsia="Times New Roman" w:hAnsi="Times New Roman"/>
          <w:sz w:val="24"/>
          <w:szCs w:val="24"/>
          <w:lang w:eastAsia="ru-RU"/>
        </w:rPr>
      </w:pPr>
      <w:r w:rsidRPr="003C06B4">
        <w:rPr>
          <w:rFonts w:ascii="Times New Roman" w:eastAsiaTheme="minorEastAsia" w:hAnsi="Times New Roman"/>
          <w:iCs/>
          <w:sz w:val="24"/>
          <w:szCs w:val="24"/>
          <w:lang w:eastAsia="ru-RU"/>
        </w:rPr>
        <w:t xml:space="preserve">Зарубежная проза о животных и взаимоотношениях человека и природы. </w:t>
      </w:r>
      <w:r w:rsidRPr="003C06B4">
        <w:rPr>
          <w:rFonts w:ascii="Times New Roman" w:eastAsiaTheme="minorEastAsia" w:hAnsi="Times New Roman"/>
          <w:sz w:val="24"/>
          <w:szCs w:val="24"/>
          <w:shd w:val="clear" w:color="auto" w:fill="FFFFFF"/>
          <w:lang w:eastAsia="ru-RU"/>
        </w:rPr>
        <w:t xml:space="preserve">«Мы дети одной матери — Природы!» (по </w:t>
      </w:r>
      <w:r w:rsidRPr="003C06B4">
        <w:rPr>
          <w:rFonts w:ascii="Times New Roman" w:eastAsiaTheme="minorEastAsia" w:hAnsi="Times New Roman"/>
          <w:bCs/>
          <w:sz w:val="24"/>
          <w:szCs w:val="24"/>
          <w:shd w:val="clear" w:color="auto" w:fill="FFFFFF"/>
          <w:lang w:eastAsia="ru-RU"/>
        </w:rPr>
        <w:t>рассказам</w:t>
      </w:r>
      <w:r w:rsidRPr="003C06B4">
        <w:rPr>
          <w:rFonts w:ascii="Times New Roman" w:eastAsiaTheme="minorEastAsia" w:hAnsi="Times New Roman"/>
          <w:sz w:val="24"/>
          <w:szCs w:val="24"/>
          <w:shd w:val="clear" w:color="auto" w:fill="FFFFFF"/>
          <w:lang w:eastAsia="ru-RU"/>
        </w:rPr>
        <w:t> Э. </w:t>
      </w:r>
      <w:r w:rsidRPr="003C06B4">
        <w:rPr>
          <w:rFonts w:ascii="Times New Roman" w:eastAsiaTheme="minorEastAsia" w:hAnsi="Times New Roman"/>
          <w:bCs/>
          <w:sz w:val="24"/>
          <w:szCs w:val="24"/>
          <w:shd w:val="clear" w:color="auto" w:fill="FFFFFF"/>
          <w:lang w:eastAsia="ru-RU"/>
        </w:rPr>
        <w:t>Сетона</w:t>
      </w:r>
      <w:r w:rsidRPr="003C06B4">
        <w:rPr>
          <w:rFonts w:ascii="Times New Roman" w:eastAsiaTheme="minorEastAsia" w:hAnsi="Times New Roman"/>
          <w:sz w:val="24"/>
          <w:szCs w:val="24"/>
          <w:shd w:val="clear" w:color="auto" w:fill="FFFFFF"/>
          <w:lang w:eastAsia="ru-RU"/>
        </w:rPr>
        <w:t>-</w:t>
      </w:r>
      <w:r w:rsidRPr="003C06B4">
        <w:rPr>
          <w:rFonts w:ascii="Times New Roman" w:eastAsiaTheme="minorEastAsia" w:hAnsi="Times New Roman"/>
          <w:bCs/>
          <w:sz w:val="24"/>
          <w:szCs w:val="24"/>
          <w:shd w:val="clear" w:color="auto" w:fill="FFFFFF"/>
          <w:lang w:eastAsia="ru-RU"/>
        </w:rPr>
        <w:t>Томпсона</w:t>
      </w:r>
      <w:r w:rsidRPr="003C06B4">
        <w:rPr>
          <w:rFonts w:ascii="Times New Roman" w:eastAsiaTheme="minorEastAsia" w:hAnsi="Times New Roman"/>
          <w:sz w:val="24"/>
          <w:szCs w:val="24"/>
          <w:shd w:val="clear" w:color="auto" w:fill="FFFFFF"/>
          <w:lang w:eastAsia="ru-RU"/>
        </w:rPr>
        <w:t xml:space="preserve"> о животных). </w:t>
      </w:r>
      <w:r w:rsidRPr="003C06B4">
        <w:rPr>
          <w:rFonts w:ascii="Times New Roman" w:eastAsia="Times New Roman" w:hAnsi="Times New Roman"/>
          <w:sz w:val="24"/>
          <w:szCs w:val="24"/>
          <w:lang w:eastAsia="ru-RU"/>
        </w:rPr>
        <w:t xml:space="preserve">Романтизм поэзии Д.Байрона. «Душа моя…». </w:t>
      </w:r>
      <w:r w:rsidRPr="003C06B4">
        <w:rPr>
          <w:rFonts w:ascii="Times New Roman" w:eastAsiaTheme="minorEastAsia" w:hAnsi="Times New Roman"/>
          <w:iCs/>
          <w:sz w:val="24"/>
          <w:szCs w:val="24"/>
          <w:lang w:eastAsia="ru-RU"/>
        </w:rPr>
        <w:t xml:space="preserve">Зарубежная новеллистика. </w:t>
      </w:r>
      <w:r w:rsidRPr="003C06B4">
        <w:rPr>
          <w:rFonts w:ascii="Times New Roman" w:eastAsia="Times New Roman" w:hAnsi="Times New Roman"/>
          <w:sz w:val="24"/>
          <w:szCs w:val="24"/>
          <w:lang w:eastAsia="ru-RU"/>
        </w:rPr>
        <w:t xml:space="preserve">Гуманизм рассказа О.Генри «Дары волхвов». </w:t>
      </w:r>
      <w:r w:rsidRPr="003C06B4">
        <w:rPr>
          <w:rFonts w:ascii="Times New Roman" w:eastAsiaTheme="minorEastAsia" w:hAnsi="Times New Roman"/>
          <w:iCs/>
          <w:sz w:val="24"/>
          <w:szCs w:val="24"/>
          <w:lang w:eastAsia="ru-RU"/>
        </w:rPr>
        <w:t>Зарубежная проза о детях и подростках</w:t>
      </w:r>
      <w:r w:rsidRPr="003C06B4">
        <w:rPr>
          <w:rFonts w:ascii="Times New Roman" w:eastAsia="Times New Roman" w:hAnsi="Times New Roman"/>
          <w:sz w:val="24"/>
          <w:szCs w:val="24"/>
          <w:lang w:eastAsia="ru-RU"/>
        </w:rPr>
        <w:t xml:space="preserve"> Особенности сюжета рассказов Р.Д.Бредберри «Каникулы».</w:t>
      </w:r>
    </w:p>
    <w:p w:rsidR="008F6285" w:rsidRPr="003C06B4" w:rsidRDefault="008F6285" w:rsidP="008F6285">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Повторение изученного в 7 классе.</w:t>
      </w:r>
    </w:p>
    <w:p w:rsidR="004964F9" w:rsidRPr="00F20A1D" w:rsidRDefault="008902C7" w:rsidP="008F6285">
      <w:pPr>
        <w:pStyle w:val="afff7"/>
        <w:ind w:firstLine="0"/>
      </w:pPr>
      <w:r w:rsidRPr="00F20A1D">
        <w:tab/>
      </w:r>
    </w:p>
    <w:p w:rsidR="00F77483" w:rsidRDefault="00F77483" w:rsidP="00F20A1D">
      <w:pPr>
        <w:pStyle w:val="afff7"/>
        <w:rPr>
          <w:b/>
        </w:rPr>
      </w:pPr>
      <w:r w:rsidRPr="008F6285">
        <w:rPr>
          <w:b/>
        </w:rPr>
        <w:t>8 класс</w:t>
      </w:r>
    </w:p>
    <w:p w:rsidR="008F6285" w:rsidRPr="00DD61D0" w:rsidRDefault="008F6285" w:rsidP="008F6285">
      <w:pPr>
        <w:spacing w:after="0" w:line="240" w:lineRule="auto"/>
        <w:ind w:firstLine="708"/>
        <w:jc w:val="center"/>
        <w:rPr>
          <w:rFonts w:ascii="Times New Roman" w:eastAsia="Times New Roman" w:hAnsi="Times New Roman"/>
          <w:b/>
          <w:bCs/>
          <w:sz w:val="24"/>
          <w:szCs w:val="24"/>
          <w:lang w:eastAsia="ru-RU"/>
        </w:rPr>
      </w:pPr>
      <w:r w:rsidRPr="00DD61D0">
        <w:rPr>
          <w:rFonts w:ascii="Times New Roman" w:eastAsia="Times New Roman" w:hAnsi="Times New Roman"/>
          <w:b/>
          <w:bCs/>
          <w:sz w:val="24"/>
          <w:szCs w:val="24"/>
          <w:lang w:eastAsia="ru-RU"/>
        </w:rPr>
        <w:t>Художественная литература как искусство</w:t>
      </w:r>
    </w:p>
    <w:p w:rsidR="008F6285" w:rsidRPr="00DD61D0" w:rsidRDefault="008F6285" w:rsidP="008F6285">
      <w:pPr>
        <w:spacing w:after="0" w:line="240" w:lineRule="auto"/>
        <w:ind w:firstLine="708"/>
        <w:rPr>
          <w:rFonts w:ascii="Times New Roman" w:eastAsiaTheme="minorEastAsia" w:hAnsi="Times New Roman"/>
          <w:sz w:val="24"/>
          <w:szCs w:val="24"/>
          <w:lang w:eastAsia="ru-RU"/>
        </w:rPr>
      </w:pPr>
      <w:r w:rsidRPr="00DD61D0">
        <w:rPr>
          <w:rFonts w:ascii="Times New Roman" w:eastAsia="Times New Roman" w:hAnsi="Times New Roman"/>
          <w:bCs/>
          <w:sz w:val="24"/>
          <w:szCs w:val="24"/>
          <w:lang w:eastAsia="ru-RU"/>
        </w:rPr>
        <w:t xml:space="preserve">Художественная литература как искусство. </w:t>
      </w:r>
      <w:r w:rsidRPr="00DD61D0">
        <w:rPr>
          <w:rFonts w:ascii="Times New Roman" w:eastAsiaTheme="minorEastAsia" w:hAnsi="Times New Roman"/>
          <w:sz w:val="24"/>
          <w:szCs w:val="24"/>
          <w:lang w:eastAsia="ru-RU"/>
        </w:rPr>
        <w:t>Историзм в литературе. Исторические судьбы России.</w:t>
      </w:r>
    </w:p>
    <w:p w:rsidR="008F6285" w:rsidRPr="00DD61D0" w:rsidRDefault="008F6285" w:rsidP="008F6285">
      <w:pPr>
        <w:spacing w:after="0" w:line="240" w:lineRule="auto"/>
        <w:jc w:val="both"/>
        <w:rPr>
          <w:rFonts w:ascii="Times New Roman" w:eastAsiaTheme="minorEastAsia" w:hAnsi="Times New Roman"/>
          <w:sz w:val="24"/>
          <w:szCs w:val="24"/>
          <w:lang w:eastAsia="ru-RU"/>
        </w:rPr>
      </w:pPr>
    </w:p>
    <w:p w:rsidR="008F6285" w:rsidRPr="00DD61D0" w:rsidRDefault="008F6285" w:rsidP="008F6285">
      <w:pPr>
        <w:spacing w:after="0" w:line="240" w:lineRule="auto"/>
        <w:jc w:val="center"/>
        <w:rPr>
          <w:rFonts w:ascii="Times New Roman" w:eastAsiaTheme="minorEastAsia" w:hAnsi="Times New Roman"/>
          <w:b/>
          <w:sz w:val="24"/>
          <w:szCs w:val="24"/>
          <w:lang w:eastAsia="ru-RU"/>
        </w:rPr>
      </w:pPr>
      <w:r w:rsidRPr="00DD61D0">
        <w:rPr>
          <w:rFonts w:ascii="Times New Roman" w:eastAsiaTheme="minorEastAsia" w:hAnsi="Times New Roman"/>
          <w:b/>
          <w:sz w:val="24"/>
          <w:szCs w:val="24"/>
          <w:lang w:eastAsia="ru-RU"/>
        </w:rPr>
        <w:t>Устное народное творчество</w:t>
      </w:r>
    </w:p>
    <w:p w:rsidR="008F6285" w:rsidRPr="00DD61D0" w:rsidRDefault="008F6285" w:rsidP="008F6285">
      <w:pPr>
        <w:spacing w:after="0" w:line="240" w:lineRule="auto"/>
        <w:ind w:firstLine="709"/>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Русская фольклорная песня. Хороводные и лирические песни.</w:t>
      </w:r>
      <w:r w:rsidRPr="00DD61D0">
        <w:rPr>
          <w:rFonts w:ascii="Times New Roman" w:eastAsiaTheme="minorEastAsia" w:hAnsi="Times New Roman"/>
          <w:sz w:val="24"/>
          <w:szCs w:val="24"/>
          <w:lang w:val="tt-RU" w:eastAsia="ru-RU"/>
        </w:rPr>
        <w:t xml:space="preserve"> Предание как исторический  жанр русской народной песни. Предание </w:t>
      </w:r>
      <w:r w:rsidRPr="00DD61D0">
        <w:rPr>
          <w:rFonts w:ascii="Times New Roman" w:eastAsiaTheme="minorEastAsia" w:hAnsi="Times New Roman"/>
          <w:sz w:val="24"/>
          <w:szCs w:val="24"/>
          <w:lang w:eastAsia="ru-RU"/>
        </w:rPr>
        <w:t>«О Пугачеве», «О покорении Сибири Ермаком».</w:t>
      </w:r>
    </w:p>
    <w:p w:rsidR="008F6285" w:rsidRPr="00DD61D0" w:rsidRDefault="008F6285" w:rsidP="008F6285">
      <w:pPr>
        <w:spacing w:after="0" w:line="240" w:lineRule="auto"/>
        <w:jc w:val="center"/>
        <w:rPr>
          <w:rFonts w:ascii="Times New Roman" w:eastAsiaTheme="minorEastAsia" w:hAnsi="Times New Roman"/>
          <w:b/>
          <w:sz w:val="24"/>
          <w:szCs w:val="24"/>
          <w:lang w:eastAsia="ru-RU"/>
        </w:rPr>
      </w:pPr>
      <w:r w:rsidRPr="00DD61D0">
        <w:rPr>
          <w:rFonts w:ascii="Times New Roman" w:eastAsiaTheme="minorEastAsia" w:hAnsi="Times New Roman"/>
          <w:b/>
          <w:sz w:val="24"/>
          <w:szCs w:val="24"/>
          <w:lang w:eastAsia="ru-RU"/>
        </w:rPr>
        <w:t>Древнерусская литература</w:t>
      </w:r>
    </w:p>
    <w:p w:rsidR="008F6285" w:rsidRPr="00DD61D0" w:rsidRDefault="008F6285" w:rsidP="008F6285">
      <w:pPr>
        <w:spacing w:after="0" w:line="240" w:lineRule="auto"/>
        <w:ind w:firstLine="708"/>
        <w:jc w:val="both"/>
        <w:rPr>
          <w:rFonts w:ascii="Times New Roman" w:eastAsiaTheme="minorEastAsia" w:hAnsi="Times New Roman"/>
          <w:color w:val="000000" w:themeColor="text1"/>
          <w:sz w:val="24"/>
          <w:szCs w:val="24"/>
          <w:lang w:eastAsia="ru-RU"/>
        </w:rPr>
      </w:pPr>
      <w:r w:rsidRPr="00DD61D0">
        <w:rPr>
          <w:rFonts w:ascii="Times New Roman" w:eastAsiaTheme="minorEastAsia" w:hAnsi="Times New Roman"/>
          <w:sz w:val="24"/>
          <w:szCs w:val="24"/>
          <w:lang w:eastAsia="ru-RU"/>
        </w:rPr>
        <w:t>Древнерусская литература. «Повесть о житии и храбрости  благородного и великого князя Александра Невского».</w:t>
      </w:r>
      <w:r w:rsidRPr="00DD61D0">
        <w:rPr>
          <w:rFonts w:ascii="Times New Roman" w:eastAsiaTheme="minorEastAsia" w:hAnsi="Times New Roman"/>
          <w:color w:val="000000" w:themeColor="text1"/>
          <w:sz w:val="24"/>
          <w:szCs w:val="24"/>
          <w:lang w:eastAsia="ru-RU"/>
        </w:rPr>
        <w:t xml:space="preserve"> «Шемякин суд». Особенности   поэтики бытовой сатирической повести.    </w:t>
      </w:r>
    </w:p>
    <w:p w:rsidR="008F6285" w:rsidRPr="00DD61D0" w:rsidRDefault="008F6285" w:rsidP="008F6285">
      <w:pPr>
        <w:spacing w:after="0" w:line="240" w:lineRule="auto"/>
        <w:jc w:val="center"/>
        <w:rPr>
          <w:rFonts w:ascii="Times New Roman" w:eastAsiaTheme="minorEastAsia" w:hAnsi="Times New Roman"/>
          <w:b/>
          <w:sz w:val="24"/>
          <w:szCs w:val="24"/>
          <w:lang w:eastAsia="ru-RU"/>
        </w:rPr>
      </w:pPr>
    </w:p>
    <w:p w:rsidR="008F6285" w:rsidRPr="00DD61D0" w:rsidRDefault="008F6285" w:rsidP="008F6285">
      <w:pPr>
        <w:spacing w:after="0" w:line="240" w:lineRule="auto"/>
        <w:jc w:val="center"/>
        <w:rPr>
          <w:rFonts w:ascii="Times New Roman" w:eastAsiaTheme="minorEastAsia" w:hAnsi="Times New Roman"/>
          <w:b/>
          <w:sz w:val="24"/>
          <w:szCs w:val="24"/>
          <w:lang w:eastAsia="ru-RU"/>
        </w:rPr>
      </w:pPr>
      <w:r w:rsidRPr="00DD61D0">
        <w:rPr>
          <w:rFonts w:ascii="Times New Roman" w:eastAsiaTheme="minorEastAsia" w:hAnsi="Times New Roman"/>
          <w:b/>
          <w:sz w:val="24"/>
          <w:szCs w:val="24"/>
          <w:lang w:eastAsia="ru-RU"/>
        </w:rPr>
        <w:t>Русская литература 18 века</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Русская литература 18 века. Д.И. Фонвизин. Комедия «Недоросль». Сатирическая направленность комедии  (сцены). Конфликт, система образов комедии  Д.И.Фонвизина «Недоросль». Фонвизин и классицизм. Теория  литературы: Действующее лицо</w:t>
      </w:r>
    </w:p>
    <w:p w:rsidR="008F6285" w:rsidRPr="00DD61D0" w:rsidRDefault="008F6285" w:rsidP="008F6285">
      <w:pPr>
        <w:spacing w:after="0" w:line="240" w:lineRule="auto"/>
        <w:jc w:val="center"/>
        <w:rPr>
          <w:rFonts w:ascii="Times New Roman" w:eastAsiaTheme="minorEastAsia" w:hAnsi="Times New Roman"/>
          <w:b/>
          <w:sz w:val="24"/>
          <w:szCs w:val="24"/>
          <w:lang w:eastAsia="ru-RU"/>
        </w:rPr>
      </w:pPr>
      <w:r w:rsidRPr="00DD61D0">
        <w:rPr>
          <w:rFonts w:ascii="Times New Roman" w:eastAsiaTheme="minorEastAsia" w:hAnsi="Times New Roman"/>
          <w:b/>
          <w:sz w:val="24"/>
          <w:szCs w:val="24"/>
          <w:lang w:eastAsia="ru-RU"/>
        </w:rPr>
        <w:t>Русская литература 19 века</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Русская литература 19 века. А.С. Пушкин. Слово о поэте и писателе. А.С.Пушкин. Основные мотивы лирики поэта. Стихотворения  «Туча»,  «К***»(«Я помню чудное мгновение…»). А.С.Пушкин. Роман «Капитанская дочка». История Пугачевского восстания в художественном произведении и историческом труде писателя. История создания романа А.С.Пушкина «Капитанская дочка». Знакомство с героями. Теория литературы: эпиграф. Гринев: жизненный путь героя, формирование характера. Проблема чести, достоинства, нравственного выбора в повести. Маша Миронова, ее душевная красота и  сила. Смысл названия повести. Отношение автора и рассказчика к Пугачеву  и народному восстанию. </w:t>
      </w:r>
      <w:r w:rsidRPr="00DD61D0">
        <w:rPr>
          <w:rFonts w:ascii="Times New Roman" w:eastAsiaTheme="minorEastAsia" w:hAnsi="Times New Roman"/>
          <w:sz w:val="24"/>
          <w:szCs w:val="24"/>
          <w:lang w:eastAsia="ru-RU"/>
        </w:rPr>
        <w:lastRenderedPageBreak/>
        <w:t>Гуманизм и историзм А.С.Пушкина в романе «Капитанская дочка». А. С.Пушкин ««Пиковая дама». Проблема человека и судьбы в повести.</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М.Ю.Лермонтов. Судьба поэта. М.Ю.Лермонтов. Поэма «Мцыри». История создания, своеобразие поэмы. Образ Мцыри в поэме.</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 Н.В. Гоголь. Комедия «Ревизор». Идейный замысел комедии.</w:t>
      </w:r>
    </w:p>
    <w:p w:rsidR="008F6285" w:rsidRPr="00DD61D0" w:rsidRDefault="008F6285" w:rsidP="008F6285">
      <w:pPr>
        <w:spacing w:after="0" w:line="240" w:lineRule="auto"/>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Разоблачение нравственных и социальных пороков чиновничества в комедии «Ревизор».</w:t>
      </w:r>
    </w:p>
    <w:p w:rsidR="008F6285" w:rsidRPr="00DD61D0" w:rsidRDefault="008F6285" w:rsidP="008F6285">
      <w:pPr>
        <w:spacing w:after="0" w:line="240" w:lineRule="auto"/>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Мастерство Н.В.Гоголя в создании образа Хлестакова. Хлестаков и хлестаковщина.</w:t>
      </w:r>
    </w:p>
    <w:p w:rsidR="008F6285" w:rsidRPr="00DD61D0" w:rsidRDefault="008F6285" w:rsidP="008F6285">
      <w:pPr>
        <w:spacing w:after="0" w:line="240" w:lineRule="auto"/>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Чиновники на приеме у ревизора. Анализ 9-го действия комедии «Ревизор».</w:t>
      </w:r>
    </w:p>
    <w:p w:rsidR="008F6285" w:rsidRPr="00DD61D0" w:rsidRDefault="008F6285" w:rsidP="008F6285">
      <w:pPr>
        <w:spacing w:after="0" w:line="240" w:lineRule="auto"/>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Финал комедии и его идейно – композиционное значение. Н.В.Гоголь. Повесть «Шинель». Тема «маленького человека» и её развитие. Шинель как последняя надежда согреться в «холодном»  мире</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И.С. Тургенев. Краткий рассказ о писателе. И.С.Тургенев. Повесть И.С.Тургенева «Ася». </w:t>
      </w:r>
      <w:r w:rsidRPr="00DD61D0">
        <w:rPr>
          <w:rFonts w:ascii="Times New Roman" w:eastAsiaTheme="minorEastAsia" w:hAnsi="Times New Roman"/>
          <w:sz w:val="24"/>
          <w:szCs w:val="24"/>
          <w:shd w:val="clear" w:color="auto" w:fill="FFFFFF"/>
          <w:lang w:eastAsia="ru-RU"/>
        </w:rPr>
        <w:t>Знакомство с героями повести. Роль пейзажа в произведении. </w:t>
      </w:r>
      <w:r w:rsidRPr="00DD61D0">
        <w:rPr>
          <w:rFonts w:ascii="Times New Roman" w:eastAsiaTheme="minorEastAsia" w:hAnsi="Times New Roman"/>
          <w:sz w:val="24"/>
          <w:szCs w:val="24"/>
          <w:lang w:eastAsia="ru-RU"/>
        </w:rPr>
        <w:t xml:space="preserve">Проблема счастья в повести. </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Н.С.Лесков. «Старый гений», «Тупейный художник». Нравственные проблемы рассказа. Художественный мир произведений Н.С.Лескова</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Л.Н.Толстой.  Рассказ «После бала». Контраст как прием, позволяющий раскрыть идею. Автор и рассказчик в произведении Толстого «После бала».</w:t>
      </w:r>
    </w:p>
    <w:p w:rsidR="008F6285" w:rsidRPr="00DD61D0" w:rsidRDefault="008F6285" w:rsidP="008F6285">
      <w:pPr>
        <w:spacing w:after="0" w:line="240" w:lineRule="auto"/>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Поэзия родной природы. Ф. И. Тютчев «Еще в полях…» Теория литературы: изобразительно-выразительные средства в художественном произведении: звукопись, аллитерация, ассонанс</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А.П.Чехов. Слово о писателе. Рассказ «О любви».</w:t>
      </w:r>
    </w:p>
    <w:p w:rsidR="008F6285" w:rsidRPr="00DD61D0" w:rsidRDefault="008F6285" w:rsidP="008F6285">
      <w:pPr>
        <w:spacing w:after="0" w:line="240" w:lineRule="auto"/>
        <w:jc w:val="center"/>
        <w:rPr>
          <w:rFonts w:ascii="Times New Roman" w:eastAsiaTheme="minorEastAsia" w:hAnsi="Times New Roman"/>
          <w:b/>
          <w:sz w:val="24"/>
          <w:szCs w:val="24"/>
          <w:lang w:eastAsia="ru-RU"/>
        </w:rPr>
      </w:pPr>
      <w:r w:rsidRPr="00DD61D0">
        <w:rPr>
          <w:rFonts w:ascii="Times New Roman" w:eastAsiaTheme="minorEastAsia" w:hAnsi="Times New Roman"/>
          <w:b/>
          <w:sz w:val="24"/>
          <w:szCs w:val="24"/>
          <w:lang w:eastAsia="ru-RU"/>
        </w:rPr>
        <w:t>Русская литература 20 века</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И.А.Бунин. Рассказ «Кавказ». Природа и человек в рассказе. </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Н. С. Гумилев. Стихотворения  «Капитаны», «Слово». </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Поэзия 20-50- годов 20 века. О. Мандельштам,    Н. Заболоцкий («Звук осторожный и глухой…», «Равноденствие», «Есть иволги в лесах, и гласных долгота…», «Бессонница. Гомер. Тугие паруса». Теория литературы: Антитеза, оксюморон.</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Поэзия  второй половины  20 века. Н. М. Рубцов «Привет,  Россия»                       Б.Ш. Окуджава «Молитва Франсуа Вийона», «Арбатский романс».</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Проза  русской эмиграции. И.С.Шмелев.  Слово о писателе. «Как я стал писателем» (воспоминания).</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М.А.Осоргин  «Пенсне». Сочетание фантастики и реальности в рассказе.</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А.Т.Твардовский. Поэма  «Василий Теркин». Идейно – художественное своеобразие поэмы. Героика и юмор в поэме «Василий Теркин». Характеристика Теркина</w:t>
      </w:r>
    </w:p>
    <w:p w:rsidR="008F6285" w:rsidRPr="00DD61D0" w:rsidRDefault="008F6285" w:rsidP="008F6285">
      <w:pPr>
        <w:spacing w:after="0" w:line="240" w:lineRule="auto"/>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Годы военных испытаний и их отражение в русской литературе.  </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Стихи и проза о Великой Отечественной войне. М.Исаковский «Катюша», «Враги сожгли родную хату», Б.Окуджава «Песенка о пехоте», «Здесь птицы не поют», Л.Ошанин «Дороги», А.Фатьянов «Соловьи».  </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Внеклассное  чтение. Б. Васильев «А зори здесь тихие»</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Русская проза второй половины </w:t>
      </w:r>
      <w:r w:rsidRPr="00DD61D0">
        <w:rPr>
          <w:rFonts w:ascii="Times New Roman" w:eastAsiaTheme="minorEastAsia" w:hAnsi="Times New Roman"/>
          <w:sz w:val="24"/>
          <w:szCs w:val="24"/>
          <w:lang w:val="en-US" w:eastAsia="ru-RU"/>
        </w:rPr>
        <w:t>XX</w:t>
      </w:r>
      <w:r w:rsidRPr="00DD61D0">
        <w:rPr>
          <w:rFonts w:ascii="Times New Roman" w:eastAsiaTheme="minorEastAsia" w:hAnsi="Times New Roman"/>
          <w:sz w:val="24"/>
          <w:szCs w:val="24"/>
          <w:lang w:eastAsia="ru-RU"/>
        </w:rPr>
        <w:t>века. В.П.Астафьев. Проблемы рассказа «Фотография, на которой меня нет».</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Проза и поэзия о подростках и для подростков последних десятилетий авторов-лауреатов премий и конкурсов «Книгуру», премия им. В. Крапивина, премия Детгиза. «Лучшая детская книга издательства «Росмен»  Ю.Кузнецова «Дом П»</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К. Паустовский «Телеграмма». Проблематика рассказа. Жанр дневниковых записей.</w:t>
      </w:r>
    </w:p>
    <w:p w:rsidR="008F6285" w:rsidRPr="00DD61D0" w:rsidRDefault="008F6285" w:rsidP="008F6285">
      <w:pPr>
        <w:spacing w:after="0" w:line="240" w:lineRule="auto"/>
        <w:jc w:val="center"/>
        <w:rPr>
          <w:rFonts w:ascii="Times New Roman" w:eastAsiaTheme="minorEastAsia" w:hAnsi="Times New Roman"/>
          <w:b/>
          <w:sz w:val="24"/>
          <w:szCs w:val="24"/>
          <w:lang w:eastAsia="ru-RU"/>
        </w:rPr>
      </w:pPr>
      <w:r w:rsidRPr="00DD61D0">
        <w:rPr>
          <w:rFonts w:ascii="Times New Roman" w:eastAsiaTheme="minorEastAsia" w:hAnsi="Times New Roman"/>
          <w:b/>
          <w:sz w:val="24"/>
          <w:szCs w:val="24"/>
          <w:lang w:eastAsia="ru-RU"/>
        </w:rPr>
        <w:t>Зарубежная литература</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Гуманистический пафос литературы Возрождения. У. Шекспир. Трагедия  «Ромео и Джульетта». У. Шекспир. «Ромео и Джульетта». Поединок семейной вражды и любви.</w:t>
      </w:r>
    </w:p>
    <w:p w:rsidR="008F6285" w:rsidRPr="00DD61D0" w:rsidRDefault="008F6285" w:rsidP="008F6285">
      <w:pPr>
        <w:spacing w:after="0" w:line="240" w:lineRule="auto"/>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У. Шекспир. Сонеты№ 66,68,116,130.Мысль и чувство в сонетах Шекспира.</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t xml:space="preserve">Особенности классицистической драматургии. Ж.Б.Мольер. Комедия «Мещанин во дворянстве». Проблема истинных и ложных ценностей в комедии Ж.Б.Мольера.  «Мещанин во дворянстве». Соотношение идеала и действительности. </w:t>
      </w:r>
    </w:p>
    <w:p w:rsidR="008F6285" w:rsidRPr="00DD61D0" w:rsidRDefault="008F6285" w:rsidP="008F6285">
      <w:pPr>
        <w:spacing w:after="0" w:line="240" w:lineRule="auto"/>
        <w:ind w:firstLine="708"/>
        <w:jc w:val="both"/>
        <w:rPr>
          <w:rFonts w:ascii="Times New Roman" w:eastAsiaTheme="minorEastAsia" w:hAnsi="Times New Roman"/>
          <w:sz w:val="24"/>
          <w:szCs w:val="24"/>
          <w:lang w:eastAsia="ru-RU"/>
        </w:rPr>
      </w:pPr>
      <w:r w:rsidRPr="00DD61D0">
        <w:rPr>
          <w:rFonts w:ascii="Times New Roman" w:eastAsiaTheme="minorEastAsia" w:hAnsi="Times New Roman"/>
          <w:sz w:val="24"/>
          <w:szCs w:val="24"/>
          <w:lang w:eastAsia="ru-RU"/>
        </w:rPr>
        <w:lastRenderedPageBreak/>
        <w:t>Дж.Свифт «Путешествия Гулливера» как сатира на государственный строй.  Сюжет и герои</w:t>
      </w:r>
    </w:p>
    <w:p w:rsidR="008F6285" w:rsidRPr="00DD61D0" w:rsidRDefault="008F6285" w:rsidP="008F6285">
      <w:pPr>
        <w:spacing w:after="0" w:line="240" w:lineRule="auto"/>
        <w:ind w:firstLine="708"/>
        <w:jc w:val="both"/>
        <w:rPr>
          <w:rFonts w:ascii="Times New Roman" w:eastAsiaTheme="minorEastAsia" w:hAnsi="Times New Roman"/>
          <w:bCs/>
          <w:sz w:val="24"/>
          <w:szCs w:val="24"/>
          <w:lang w:eastAsia="ru-RU"/>
        </w:rPr>
      </w:pPr>
      <w:r w:rsidRPr="00DD61D0">
        <w:rPr>
          <w:rFonts w:ascii="Times New Roman" w:eastAsiaTheme="minorEastAsia" w:hAnsi="Times New Roman"/>
          <w:iCs/>
          <w:sz w:val="24"/>
          <w:szCs w:val="24"/>
          <w:lang w:eastAsia="ru-RU"/>
        </w:rPr>
        <w:t xml:space="preserve">Зарубежная романистика </w:t>
      </w:r>
      <w:r w:rsidRPr="00DD61D0">
        <w:rPr>
          <w:rFonts w:ascii="Times New Roman" w:eastAsiaTheme="minorEastAsia" w:hAnsi="Times New Roman"/>
          <w:iCs/>
          <w:sz w:val="24"/>
          <w:szCs w:val="24"/>
          <w:lang w:val="en-US" w:eastAsia="ru-RU"/>
        </w:rPr>
        <w:t>XIX</w:t>
      </w:r>
      <w:r w:rsidRPr="00DD61D0">
        <w:rPr>
          <w:rFonts w:ascii="Times New Roman" w:eastAsiaTheme="minorEastAsia" w:hAnsi="Times New Roman"/>
          <w:sz w:val="24"/>
          <w:szCs w:val="24"/>
          <w:lang w:eastAsia="ru-RU"/>
        </w:rPr>
        <w:t xml:space="preserve">– ХХ века. </w:t>
      </w:r>
      <w:r w:rsidRPr="00DD61D0">
        <w:rPr>
          <w:rFonts w:ascii="Times New Roman" w:eastAsiaTheme="minorEastAsia" w:hAnsi="Times New Roman"/>
          <w:bCs/>
          <w:sz w:val="24"/>
          <w:szCs w:val="24"/>
          <w:lang w:eastAsia="ru-RU"/>
        </w:rPr>
        <w:t>В. Скотт «Айвенго».</w:t>
      </w:r>
    </w:p>
    <w:p w:rsidR="003A5335" w:rsidRPr="00F20A1D" w:rsidRDefault="008F6285" w:rsidP="008F6285">
      <w:pPr>
        <w:spacing w:after="0" w:line="240" w:lineRule="auto"/>
        <w:jc w:val="center"/>
        <w:rPr>
          <w:rFonts w:ascii="Times New Roman" w:eastAsiaTheme="minorEastAsia" w:hAnsi="Times New Roman"/>
          <w:sz w:val="24"/>
          <w:szCs w:val="24"/>
          <w:lang w:eastAsia="ru-RU"/>
        </w:rPr>
      </w:pPr>
      <w:r w:rsidRPr="00DD61D0">
        <w:rPr>
          <w:rFonts w:ascii="Times New Roman" w:eastAsia="Times New Roman" w:hAnsi="Times New Roman"/>
          <w:sz w:val="24"/>
          <w:szCs w:val="24"/>
          <w:lang w:eastAsia="ru-RU"/>
        </w:rPr>
        <w:t xml:space="preserve">Повторение </w:t>
      </w:r>
      <w:r w:rsidRPr="00DD61D0">
        <w:rPr>
          <w:rFonts w:ascii="Times New Roman" w:eastAsiaTheme="minorEastAsia" w:hAnsi="Times New Roman"/>
          <w:sz w:val="24"/>
          <w:szCs w:val="24"/>
          <w:lang w:eastAsia="ru-RU"/>
        </w:rPr>
        <w:t>изученного в 8 классе</w:t>
      </w:r>
    </w:p>
    <w:p w:rsidR="00F77483" w:rsidRPr="00F20A1D" w:rsidRDefault="00F77483" w:rsidP="00F20A1D">
      <w:pPr>
        <w:pStyle w:val="afff7"/>
        <w:rPr>
          <w:rFonts w:eastAsiaTheme="minorEastAsia"/>
        </w:rPr>
      </w:pPr>
    </w:p>
    <w:p w:rsidR="00F77483" w:rsidRDefault="00F77483" w:rsidP="00F20A1D">
      <w:pPr>
        <w:pStyle w:val="afff7"/>
        <w:rPr>
          <w:b/>
        </w:rPr>
      </w:pPr>
      <w:r w:rsidRPr="008F6285">
        <w:rPr>
          <w:b/>
        </w:rPr>
        <w:t>9 класс.</w:t>
      </w:r>
    </w:p>
    <w:p w:rsidR="008F6285" w:rsidRPr="00BB0349" w:rsidRDefault="008F6285" w:rsidP="008F6285">
      <w:pPr>
        <w:spacing w:after="0" w:line="240" w:lineRule="auto"/>
        <w:jc w:val="center"/>
        <w:rPr>
          <w:rFonts w:ascii="Times New Roman" w:eastAsia="Times New Roman" w:hAnsi="Times New Roman"/>
          <w:b/>
          <w:bCs/>
          <w:color w:val="000000"/>
          <w:sz w:val="24"/>
          <w:szCs w:val="24"/>
          <w:lang w:eastAsia="ru-RU"/>
        </w:rPr>
      </w:pPr>
      <w:r w:rsidRPr="00BB0349">
        <w:rPr>
          <w:rFonts w:ascii="Times New Roman" w:eastAsia="Times New Roman" w:hAnsi="Times New Roman"/>
          <w:b/>
          <w:bCs/>
          <w:color w:val="000000"/>
          <w:sz w:val="24"/>
          <w:szCs w:val="24"/>
          <w:lang w:eastAsia="ru-RU"/>
        </w:rPr>
        <w:t>Художественная литература как искусство слова</w:t>
      </w:r>
    </w:p>
    <w:p w:rsidR="008F6285" w:rsidRPr="00BB0349" w:rsidRDefault="008F6285" w:rsidP="008F6285">
      <w:pPr>
        <w:spacing w:after="0" w:line="240" w:lineRule="auto"/>
        <w:jc w:val="both"/>
        <w:rPr>
          <w:rFonts w:ascii="Times New Roman" w:hAnsi="Times New Roman"/>
          <w:sz w:val="24"/>
          <w:szCs w:val="24"/>
        </w:rPr>
      </w:pPr>
      <w:r w:rsidRPr="00BB0349">
        <w:rPr>
          <w:rFonts w:ascii="Times New Roman" w:hAnsi="Times New Roman"/>
          <w:sz w:val="24"/>
          <w:szCs w:val="24"/>
        </w:rPr>
        <w:tab/>
      </w:r>
      <w:r w:rsidRPr="00BB0349">
        <w:rPr>
          <w:rFonts w:ascii="Times New Roman" w:eastAsia="Times New Roman" w:hAnsi="Times New Roman"/>
          <w:bCs/>
          <w:color w:val="000000"/>
          <w:sz w:val="24"/>
          <w:szCs w:val="24"/>
          <w:lang w:eastAsia="ru-RU"/>
        </w:rPr>
        <w:t xml:space="preserve">Художественная литература как искусство слова. </w:t>
      </w:r>
      <w:r w:rsidRPr="00BB0349">
        <w:rPr>
          <w:rFonts w:ascii="Times New Roman" w:hAnsi="Times New Roman"/>
          <w:sz w:val="24"/>
          <w:szCs w:val="24"/>
        </w:rPr>
        <w:t>Место художественной литературы в общественной жизни и культуре России. Мировое значение русской литературы. Национальные ценности и традиции, формирующие проблематику и образный мир русской литературы, ее гуманизм, гражданский и патриотический пафос.</w:t>
      </w:r>
    </w:p>
    <w:p w:rsidR="008F6285" w:rsidRPr="00BB0349" w:rsidRDefault="008F6285" w:rsidP="008F6285">
      <w:pPr>
        <w:spacing w:after="0" w:line="240" w:lineRule="auto"/>
        <w:jc w:val="center"/>
        <w:rPr>
          <w:rFonts w:ascii="Times New Roman" w:eastAsiaTheme="minorEastAsia" w:hAnsi="Times New Roman"/>
          <w:b/>
          <w:sz w:val="24"/>
          <w:szCs w:val="24"/>
        </w:rPr>
      </w:pPr>
    </w:p>
    <w:p w:rsidR="008F6285" w:rsidRPr="00BB0349" w:rsidRDefault="008F6285" w:rsidP="008F6285">
      <w:pPr>
        <w:spacing w:after="0" w:line="240" w:lineRule="auto"/>
        <w:jc w:val="center"/>
        <w:rPr>
          <w:rFonts w:ascii="Times New Roman" w:eastAsiaTheme="minorEastAsia" w:hAnsi="Times New Roman"/>
          <w:b/>
          <w:sz w:val="24"/>
          <w:szCs w:val="24"/>
        </w:rPr>
      </w:pPr>
      <w:r w:rsidRPr="00BB0349">
        <w:rPr>
          <w:rFonts w:ascii="Times New Roman" w:eastAsiaTheme="minorEastAsia" w:hAnsi="Times New Roman"/>
          <w:b/>
          <w:sz w:val="24"/>
          <w:szCs w:val="24"/>
        </w:rPr>
        <w:t>Древнерусская литература</w:t>
      </w:r>
    </w:p>
    <w:p w:rsidR="008F6285" w:rsidRPr="00BB0349" w:rsidRDefault="008F6285" w:rsidP="008F6285">
      <w:pPr>
        <w:spacing w:after="0" w:line="240" w:lineRule="auto"/>
        <w:ind w:firstLine="708"/>
        <w:jc w:val="both"/>
        <w:rPr>
          <w:rFonts w:ascii="Times New Roman" w:hAnsi="Times New Roman"/>
          <w:position w:val="6"/>
          <w:sz w:val="24"/>
          <w:szCs w:val="24"/>
        </w:rPr>
      </w:pPr>
      <w:r w:rsidRPr="00BB0349">
        <w:rPr>
          <w:rFonts w:ascii="Times New Roman" w:hAnsi="Times New Roman"/>
          <w:position w:val="6"/>
          <w:sz w:val="24"/>
          <w:szCs w:val="24"/>
        </w:rPr>
        <w:t>Древнерусская литература, её основные жанры: слово. Тема Русской земли. Идеал человека в литературе Древней Руси. Поучительный характер произведений древнерусской литературы.</w:t>
      </w:r>
      <w:r w:rsidRPr="00BB0349">
        <w:rPr>
          <w:rFonts w:ascii="Times New Roman" w:hAnsi="Times New Roman"/>
          <w:sz w:val="24"/>
          <w:szCs w:val="24"/>
        </w:rPr>
        <w:t xml:space="preserve">«Слово о полку Игореве». </w:t>
      </w:r>
      <w:r w:rsidRPr="00BB0349">
        <w:rPr>
          <w:rFonts w:ascii="Times New Roman" w:hAnsi="Times New Roman"/>
          <w:position w:val="6"/>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8F6285" w:rsidRPr="00BB0349" w:rsidRDefault="008F6285" w:rsidP="008F6285">
      <w:pPr>
        <w:spacing w:after="0" w:line="240" w:lineRule="auto"/>
        <w:jc w:val="center"/>
        <w:rPr>
          <w:rFonts w:ascii="Times New Roman" w:eastAsiaTheme="minorEastAsia" w:hAnsi="Times New Roman"/>
          <w:b/>
          <w:sz w:val="24"/>
          <w:szCs w:val="24"/>
        </w:rPr>
      </w:pPr>
      <w:r w:rsidRPr="00BB0349">
        <w:rPr>
          <w:rFonts w:ascii="Times New Roman" w:eastAsiaTheme="minorEastAsia" w:hAnsi="Times New Roman"/>
          <w:b/>
          <w:sz w:val="24"/>
          <w:szCs w:val="24"/>
        </w:rPr>
        <w:t>Литература 18 века</w:t>
      </w:r>
    </w:p>
    <w:p w:rsidR="008F6285" w:rsidRPr="00BB0349" w:rsidRDefault="008F6285" w:rsidP="008F6285">
      <w:pPr>
        <w:spacing w:after="0" w:line="240" w:lineRule="auto"/>
        <w:jc w:val="both"/>
        <w:rPr>
          <w:rFonts w:ascii="Times New Roman" w:hAnsi="Times New Roman"/>
          <w:bCs/>
          <w:position w:val="6"/>
          <w:shd w:val="clear" w:color="auto" w:fill="FFFFFF"/>
          <w:lang w:eastAsia="ru-RU"/>
        </w:rPr>
      </w:pPr>
      <w:r w:rsidRPr="00BB0349">
        <w:rPr>
          <w:rFonts w:ascii="Times New Roman" w:eastAsiaTheme="minorEastAsia" w:hAnsi="Times New Roman"/>
          <w:sz w:val="24"/>
          <w:szCs w:val="20"/>
          <w:lang w:eastAsia="ru-RU"/>
        </w:rPr>
        <w:t xml:space="preserve">Русская литература 18 века. </w:t>
      </w:r>
      <w:r w:rsidRPr="00BB0349">
        <w:rPr>
          <w:rFonts w:ascii="Times New Roman" w:hAnsi="Times New Roman"/>
          <w:sz w:val="24"/>
          <w:szCs w:val="24"/>
        </w:rPr>
        <w:t xml:space="preserve">Основные литературные направления: классицизм. </w:t>
      </w:r>
      <w:r w:rsidRPr="00BB0349">
        <w:rPr>
          <w:rFonts w:ascii="Times New Roman" w:eastAsiaTheme="minorEastAsia" w:hAnsi="Times New Roman"/>
          <w:sz w:val="24"/>
          <w:szCs w:val="20"/>
          <w:lang w:eastAsia="ru-RU"/>
        </w:rPr>
        <w:t xml:space="preserve"> Классицизм и его связь с идеями русского Просвещения. </w:t>
      </w:r>
      <w:r w:rsidRPr="00BB0349">
        <w:rPr>
          <w:rFonts w:ascii="Times New Roman" w:eastAsiaTheme="minorEastAsia" w:hAnsi="Times New Roman"/>
          <w:position w:val="6"/>
          <w:sz w:val="24"/>
          <w:szCs w:val="24"/>
        </w:rPr>
        <w:t xml:space="preserve"> </w:t>
      </w:r>
    </w:p>
    <w:p w:rsidR="008F6285" w:rsidRPr="00BB0349" w:rsidRDefault="008F6285" w:rsidP="008F6285">
      <w:pPr>
        <w:spacing w:after="0" w:line="240" w:lineRule="auto"/>
        <w:ind w:firstLine="708"/>
        <w:jc w:val="both"/>
        <w:rPr>
          <w:rFonts w:ascii="Times New Roman" w:eastAsiaTheme="minorEastAsia" w:hAnsi="Times New Roman"/>
          <w:iCs/>
          <w:sz w:val="24"/>
          <w:szCs w:val="24"/>
          <w:lang w:eastAsia="ru-RU"/>
        </w:rPr>
      </w:pPr>
      <w:r w:rsidRPr="00BB0349">
        <w:rPr>
          <w:rFonts w:ascii="Times New Roman" w:hAnsi="Times New Roman"/>
          <w:sz w:val="24"/>
          <w:szCs w:val="20"/>
          <w:lang w:eastAsia="ru-RU"/>
        </w:rPr>
        <w:t xml:space="preserve">М.В.Ломоносов – реформатор русского языка и стихосложения. Ода как жанр лирической поэзии. </w:t>
      </w:r>
      <w:r w:rsidRPr="00BB0349">
        <w:rPr>
          <w:rFonts w:ascii="Times New Roman" w:eastAsiaTheme="minorEastAsia" w:hAnsi="Times New Roman"/>
          <w:sz w:val="24"/>
          <w:szCs w:val="20"/>
          <w:lang w:eastAsia="ru-RU"/>
        </w:rPr>
        <w:t>«Ода на день восшествия на Всероссийский престол Ея</w:t>
      </w:r>
      <w:r w:rsidRPr="00BB0349">
        <w:rPr>
          <w:rFonts w:ascii="Times New Roman" w:eastAsiaTheme="minorEastAsia" w:hAnsi="Times New Roman"/>
          <w:i/>
          <w:iCs/>
          <w:sz w:val="24"/>
          <w:szCs w:val="24"/>
          <w:lang w:eastAsia="ru-RU"/>
        </w:rPr>
        <w:t xml:space="preserve"> </w:t>
      </w:r>
      <w:r w:rsidRPr="00BB0349">
        <w:rPr>
          <w:rFonts w:ascii="Times New Roman" w:eastAsiaTheme="minorEastAsia" w:hAnsi="Times New Roman"/>
          <w:iCs/>
          <w:sz w:val="24"/>
          <w:szCs w:val="24"/>
          <w:lang w:eastAsia="ru-RU"/>
        </w:rPr>
        <w:t>Величества Государыни Императрицы Елисаветы Петровны 1747 года»</w:t>
      </w:r>
    </w:p>
    <w:p w:rsidR="008F6285" w:rsidRPr="00BB0349" w:rsidRDefault="008F6285" w:rsidP="008F6285">
      <w:pPr>
        <w:spacing w:after="0" w:line="240" w:lineRule="auto"/>
        <w:ind w:firstLine="708"/>
        <w:jc w:val="both"/>
        <w:rPr>
          <w:rFonts w:ascii="Times New Roman" w:eastAsiaTheme="minorEastAsia" w:hAnsi="Times New Roman"/>
          <w:position w:val="6"/>
          <w:sz w:val="24"/>
          <w:szCs w:val="24"/>
        </w:rPr>
      </w:pPr>
      <w:r w:rsidRPr="00BB0349">
        <w:rPr>
          <w:rFonts w:ascii="Times New Roman" w:eastAsiaTheme="minorEastAsia" w:hAnsi="Times New Roman"/>
          <w:bCs/>
          <w:position w:val="6"/>
          <w:shd w:val="clear" w:color="auto" w:fill="FFFFFF"/>
          <w:lang w:eastAsia="ru-RU"/>
        </w:rPr>
        <w:t>Г. Р. Державин.</w:t>
      </w:r>
      <w:r w:rsidRPr="00BB0349">
        <w:rPr>
          <w:rFonts w:ascii="Times New Roman" w:eastAsiaTheme="minorEastAsia" w:hAnsi="Times New Roman"/>
          <w:position w:val="6"/>
          <w:sz w:val="24"/>
          <w:szCs w:val="24"/>
        </w:rPr>
        <w:t xml:space="preserve"> Стихотворение «Памятник». Жизнеутверждающий характер поэзии Державина. </w:t>
      </w:r>
    </w:p>
    <w:p w:rsidR="008F6285" w:rsidRPr="00BB0349" w:rsidRDefault="008F6285" w:rsidP="008F6285">
      <w:pPr>
        <w:spacing w:after="0" w:line="240" w:lineRule="auto"/>
        <w:ind w:firstLine="708"/>
        <w:jc w:val="both"/>
        <w:rPr>
          <w:rFonts w:ascii="Times New Roman" w:eastAsiaTheme="minorEastAsia" w:hAnsi="Times New Roman"/>
          <w:position w:val="6"/>
          <w:sz w:val="24"/>
          <w:szCs w:val="24"/>
        </w:rPr>
      </w:pPr>
      <w:r w:rsidRPr="00BB0349">
        <w:rPr>
          <w:rFonts w:ascii="Times New Roman" w:hAnsi="Times New Roman"/>
          <w:sz w:val="24"/>
          <w:szCs w:val="24"/>
        </w:rPr>
        <w:t>Основные литературные направления: сентиментализм. Обращение литературы к жизни и внутреннему миру «частного» человека. Отражение многообразия человеческих чувств, новое в освоении темы «человек и природа». Черты сентиментализма в повести Н.М. Карамзина «Бедная Лиза». Н. М. Карамзин. Повесть «Бедная Лиза». Своеобразие проблематики произведения. Конфликт истинных и ложных ценностей. Изображение внутреннего мира и эмоционального состояния человека.</w:t>
      </w:r>
    </w:p>
    <w:p w:rsidR="008F6285" w:rsidRPr="00BB0349" w:rsidRDefault="008F6285" w:rsidP="008F6285">
      <w:pPr>
        <w:jc w:val="center"/>
        <w:rPr>
          <w:rFonts w:ascii="Times New Roman" w:eastAsiaTheme="minorEastAsia" w:hAnsi="Times New Roman"/>
          <w:b/>
          <w:sz w:val="24"/>
          <w:szCs w:val="24"/>
        </w:rPr>
      </w:pPr>
      <w:r w:rsidRPr="00BB0349">
        <w:rPr>
          <w:rFonts w:ascii="Times New Roman" w:eastAsiaTheme="minorEastAsia" w:hAnsi="Times New Roman"/>
          <w:b/>
          <w:sz w:val="24"/>
          <w:szCs w:val="24"/>
        </w:rPr>
        <w:t xml:space="preserve">Литература 19 века </w:t>
      </w:r>
    </w:p>
    <w:p w:rsidR="008F6285" w:rsidRPr="00BB0349" w:rsidRDefault="008F6285" w:rsidP="008F6285">
      <w:pPr>
        <w:spacing w:after="0" w:line="240" w:lineRule="auto"/>
        <w:jc w:val="both"/>
        <w:rPr>
          <w:rFonts w:ascii="Times New Roman" w:hAnsi="Times New Roman"/>
          <w:sz w:val="24"/>
          <w:szCs w:val="24"/>
        </w:rPr>
      </w:pPr>
      <w:r w:rsidRPr="00BB0349">
        <w:rPr>
          <w:rFonts w:ascii="Times New Roman" w:hAnsi="Times New Roman"/>
          <w:sz w:val="24"/>
          <w:szCs w:val="24"/>
        </w:rPr>
        <w:t xml:space="preserve">          Русская литература 19 века. Осмысление русской литературой ценностей европейской и мировой культуры. 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w:t>
      </w:r>
    </w:p>
    <w:p w:rsidR="008F6285" w:rsidRPr="00BB0349" w:rsidRDefault="008F6285" w:rsidP="008F6285">
      <w:pPr>
        <w:tabs>
          <w:tab w:val="center" w:pos="4677"/>
          <w:tab w:val="right" w:pos="9355"/>
        </w:tabs>
        <w:spacing w:after="0" w:line="240" w:lineRule="auto"/>
        <w:jc w:val="both"/>
        <w:rPr>
          <w:rFonts w:ascii="Times New Roman" w:hAnsi="Times New Roman"/>
          <w:sz w:val="24"/>
          <w:szCs w:val="24"/>
        </w:rPr>
      </w:pPr>
      <w:r w:rsidRPr="00BB0349">
        <w:rPr>
          <w:rFonts w:ascii="Times New Roman" w:hAnsi="Times New Roman"/>
          <w:sz w:val="24"/>
          <w:szCs w:val="24"/>
        </w:rPr>
        <w:t xml:space="preserve">Основные литературные направления: романтизм.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Лирический герой. Романтизм в русской литературе. Новое понимание человека в его связях с национальной историей. </w:t>
      </w:r>
    </w:p>
    <w:p w:rsidR="008F6285" w:rsidRPr="00BB0349" w:rsidRDefault="008F6285" w:rsidP="008F6285">
      <w:pPr>
        <w:tabs>
          <w:tab w:val="center" w:pos="4677"/>
          <w:tab w:val="right" w:pos="9355"/>
        </w:tabs>
        <w:spacing w:after="0" w:line="240" w:lineRule="auto"/>
        <w:jc w:val="both"/>
        <w:rPr>
          <w:rFonts w:ascii="Times New Roman" w:eastAsiaTheme="minorEastAsia" w:hAnsi="Times New Roman"/>
          <w:position w:val="6"/>
          <w:sz w:val="24"/>
          <w:szCs w:val="24"/>
        </w:rPr>
      </w:pPr>
      <w:r w:rsidRPr="00BB0349">
        <w:rPr>
          <w:rFonts w:ascii="Times New Roman" w:hAnsi="Times New Roman"/>
          <w:sz w:val="24"/>
          <w:szCs w:val="24"/>
        </w:rPr>
        <w:t xml:space="preserve">             В.А.Жуковский. Элегия «Море», стихотворение «Невыразимое». Баллада «Светлана». Жанр баллады в творчестве Жуковского. Источники сюжета баллады «Светлана». Своеобразие сюжета. Национальные черты в образе героини.</w:t>
      </w:r>
    </w:p>
    <w:p w:rsidR="008F6285" w:rsidRPr="00BB0349" w:rsidRDefault="008F6285" w:rsidP="008F6285">
      <w:pPr>
        <w:tabs>
          <w:tab w:val="center" w:pos="4677"/>
          <w:tab w:val="right" w:pos="9355"/>
        </w:tabs>
        <w:spacing w:after="0" w:line="240" w:lineRule="auto"/>
        <w:jc w:val="both"/>
        <w:rPr>
          <w:rFonts w:ascii="Times New Roman" w:eastAsiaTheme="minorEastAsia" w:hAnsi="Times New Roman"/>
          <w:bCs/>
          <w:shd w:val="clear" w:color="auto" w:fill="FFFFFF"/>
          <w:lang w:eastAsia="ru-RU"/>
        </w:rPr>
      </w:pPr>
      <w:r w:rsidRPr="00BB0349">
        <w:rPr>
          <w:rFonts w:ascii="Times New Roman" w:hAnsi="Times New Roman"/>
          <w:b/>
          <w:bCs/>
          <w:position w:val="6"/>
          <w:shd w:val="clear" w:color="auto" w:fill="FFFFFF"/>
          <w:lang w:eastAsia="ru-RU"/>
        </w:rPr>
        <w:tab/>
      </w:r>
      <w:r w:rsidRPr="00BB0349">
        <w:rPr>
          <w:rFonts w:ascii="Times New Roman" w:hAnsi="Times New Roman"/>
          <w:bCs/>
          <w:position w:val="6"/>
          <w:shd w:val="clear" w:color="auto" w:fill="FFFFFF"/>
          <w:lang w:eastAsia="ru-RU"/>
        </w:rPr>
        <w:t xml:space="preserve">           А. С. Грибоедов.</w:t>
      </w:r>
      <w:r w:rsidRPr="00BB0349">
        <w:rPr>
          <w:rFonts w:ascii="Times New Roman" w:eastAsiaTheme="minorEastAsia" w:hAnsi="Times New Roman"/>
          <w:position w:val="6"/>
          <w:sz w:val="24"/>
          <w:szCs w:val="24"/>
        </w:rPr>
        <w:t xml:space="preserve"> Комедия «Горе от ума». История создания, публикации и первых постановок комедии. Прототипы. Смысл названия и проблема ума в пьесе. Особенности </w:t>
      </w:r>
      <w:r w:rsidRPr="00BB0349">
        <w:rPr>
          <w:rFonts w:ascii="Times New Roman" w:eastAsiaTheme="minorEastAsia" w:hAnsi="Times New Roman"/>
          <w:position w:val="6"/>
          <w:sz w:val="24"/>
          <w:szCs w:val="24"/>
        </w:rPr>
        <w:lastRenderedPageBreak/>
        <w:t>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 «Горе от ума».</w:t>
      </w:r>
      <w:r w:rsidRPr="00BB0349">
        <w:rPr>
          <w:rFonts w:ascii="Times New Roman" w:eastAsiaTheme="minorEastAsia" w:hAnsi="Times New Roman"/>
          <w:b/>
          <w:bCs/>
          <w:position w:val="6"/>
          <w:shd w:val="clear" w:color="auto" w:fill="FFFFFF"/>
          <w:lang w:eastAsia="ru-RU"/>
        </w:rPr>
        <w:t xml:space="preserve"> </w:t>
      </w:r>
    </w:p>
    <w:p w:rsidR="008F6285" w:rsidRPr="00BB0349" w:rsidRDefault="008F6285" w:rsidP="008F6285">
      <w:pPr>
        <w:tabs>
          <w:tab w:val="center" w:pos="4677"/>
          <w:tab w:val="right" w:pos="9355"/>
        </w:tabs>
        <w:spacing w:after="0" w:line="240" w:lineRule="auto"/>
        <w:jc w:val="both"/>
        <w:rPr>
          <w:rFonts w:ascii="Times New Roman" w:eastAsiaTheme="minorEastAsia" w:hAnsi="Times New Roman"/>
          <w:sz w:val="24"/>
          <w:szCs w:val="24"/>
          <w:lang w:eastAsia="ru-RU"/>
        </w:rPr>
      </w:pPr>
      <w:r w:rsidRPr="00BB0349">
        <w:rPr>
          <w:rFonts w:ascii="Times New Roman" w:eastAsiaTheme="minorEastAsia" w:hAnsi="Times New Roman"/>
          <w:bCs/>
          <w:position w:val="6"/>
          <w:shd w:val="clear" w:color="auto" w:fill="FFFFFF"/>
          <w:lang w:eastAsia="ru-RU"/>
        </w:rPr>
        <w:t xml:space="preserve">           А. С. Пушкин.</w:t>
      </w:r>
      <w:r w:rsidRPr="00BB0349">
        <w:rPr>
          <w:rFonts w:ascii="Times New Roman" w:eastAsiaTheme="minorEastAsia" w:hAnsi="Times New Roman"/>
          <w:position w:val="6"/>
          <w:sz w:val="24"/>
          <w:szCs w:val="24"/>
        </w:rPr>
        <w:t xml:space="preserve"> Стихотворения  «Анчар», «К Чаадаеву», «К морю», «Пророк», Многообразие тем, жанров, мотивов лирики Пушкина. Мотивы дружбы, прочного союза друзей. Слияние личных, философских и гражданских мотивов в лирике поэта. «На холмах Грузии лежит ночная мгла», «Я вас любил: любовь еще, быть может..», «Два чувства дивно близки нам.». Единение красоты природы, красоты человека, красоты жизни в пейзажной лирике. Одухотворённость и чистота чувства любви.</w:t>
      </w:r>
      <w:r w:rsidRPr="00BB0349">
        <w:rPr>
          <w:rFonts w:ascii="Times New Roman" w:eastAsiaTheme="minorEastAsia" w:hAnsi="Times New Roman"/>
          <w:sz w:val="24"/>
          <w:szCs w:val="24"/>
        </w:rPr>
        <w:t xml:space="preserve"> А. С. </w:t>
      </w:r>
      <w:r w:rsidRPr="00BB0349">
        <w:rPr>
          <w:rFonts w:ascii="Times New Roman" w:eastAsiaTheme="minorEastAsia" w:hAnsi="Times New Roman"/>
          <w:bCs/>
          <w:sz w:val="24"/>
          <w:szCs w:val="24"/>
        </w:rPr>
        <w:t xml:space="preserve">Пушкин </w:t>
      </w:r>
      <w:r w:rsidRPr="00BB0349">
        <w:rPr>
          <w:rFonts w:ascii="Times New Roman" w:eastAsiaTheme="minorEastAsia" w:hAnsi="Times New Roman"/>
          <w:sz w:val="24"/>
          <w:szCs w:val="24"/>
        </w:rPr>
        <w:t>«Я памятник себе воз</w:t>
      </w:r>
      <w:r w:rsidRPr="00BB0349">
        <w:rPr>
          <w:rFonts w:ascii="Times New Roman" w:eastAsiaTheme="minorEastAsia" w:hAnsi="Times New Roman"/>
          <w:sz w:val="24"/>
          <w:szCs w:val="24"/>
        </w:rPr>
        <w:softHyphen/>
        <w:t xml:space="preserve">двиг нерукотворный». «Поэту» Тема поэта и поэзии в лирике  Пушкина. </w:t>
      </w:r>
      <w:r w:rsidRPr="00BB0349">
        <w:rPr>
          <w:rFonts w:ascii="Times New Roman" w:eastAsiaTheme="minorEastAsia" w:hAnsi="Times New Roman"/>
          <w:sz w:val="24"/>
          <w:szCs w:val="20"/>
          <w:lang w:eastAsia="ru-RU"/>
        </w:rPr>
        <w:t>Проблема личности и общества. Традиции классицизма, романтические образы и мотивы,</w:t>
      </w:r>
      <w:r w:rsidRPr="00BB0349">
        <w:rPr>
          <w:rFonts w:ascii="Times New Roman" w:eastAsiaTheme="minorEastAsia" w:hAnsi="Times New Roman"/>
          <w:position w:val="6"/>
          <w:sz w:val="24"/>
          <w:szCs w:val="24"/>
        </w:rPr>
        <w:t xml:space="preserve"> реалистические тенденции в лирике поэта. Философская глубина, религиозно-нравственные мотивы поздней лирики Пушкина. «Бесы» Особенности ритмики, метрики, строфики пушкинских стихотворений. Библейские и античные образы в поэзии Пушкина. Образы, мотивы, художественные средства русской народной поэзии в творчестве </w:t>
      </w:r>
      <w:r w:rsidRPr="00BB0349">
        <w:rPr>
          <w:rFonts w:ascii="Times New Roman" w:eastAsiaTheme="minorEastAsia" w:hAnsi="Times New Roman"/>
          <w:sz w:val="24"/>
          <w:szCs w:val="20"/>
          <w:lang w:eastAsia="ru-RU"/>
        </w:rPr>
        <w:t>Пушкина. Образ Пушкина в русской поэзии XIX—ХХ вв. Основные литературные</w:t>
      </w:r>
      <w:r w:rsidRPr="00BB0349">
        <w:rPr>
          <w:rFonts w:ascii="Times New Roman" w:eastAsiaTheme="minorEastAsia" w:hAnsi="Times New Roman"/>
          <w:sz w:val="24"/>
          <w:szCs w:val="24"/>
        </w:rPr>
        <w:t xml:space="preserve"> </w:t>
      </w:r>
      <w:r w:rsidRPr="00BB0349">
        <w:rPr>
          <w:rFonts w:ascii="Times New Roman" w:eastAsiaTheme="minorEastAsia" w:hAnsi="Times New Roman"/>
          <w:sz w:val="24"/>
          <w:szCs w:val="20"/>
          <w:lang w:eastAsia="ru-RU"/>
        </w:rPr>
        <w:t>направления: реализм. Нравственные и философские искания русских писателей. Образы,</w:t>
      </w:r>
      <w:r w:rsidRPr="00BB0349">
        <w:rPr>
          <w:rFonts w:ascii="Times New Roman" w:eastAsiaTheme="minorEastAsia" w:hAnsi="Times New Roman"/>
          <w:position w:val="6"/>
          <w:sz w:val="24"/>
          <w:szCs w:val="24"/>
        </w:rPr>
        <w:t xml:space="preserve"> мотивы, художественные средства русской народной поэзии в творчестве Пушкина. Образ Пушкина в русской поэзии XIX—ХХ вв. 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Автор и его герои. Образ читателя в романе. Образ Онегина, его развитие. Теория литературы: точка зрения.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Поэзия пушкинской поры.</w:t>
      </w:r>
      <w:r w:rsidRPr="00BB0349">
        <w:rPr>
          <w:rFonts w:ascii="Times New Roman" w:hAnsi="Times New Roman"/>
          <w:sz w:val="24"/>
          <w:szCs w:val="24"/>
        </w:rPr>
        <w:t xml:space="preserve"> К. Н. Батюшков("К Никите", Е. Баратынский ("Дельвигу" (Так, любезный мой Гораций...).  </w:t>
      </w:r>
    </w:p>
    <w:p w:rsidR="008F6285" w:rsidRPr="00BB0349" w:rsidRDefault="008F6285" w:rsidP="008F6285">
      <w:pPr>
        <w:spacing w:after="0" w:line="240" w:lineRule="auto"/>
        <w:ind w:firstLine="454"/>
        <w:jc w:val="both"/>
        <w:rPr>
          <w:rFonts w:ascii="Times New Roman" w:hAnsi="Times New Roman"/>
          <w:position w:val="6"/>
          <w:sz w:val="24"/>
          <w:szCs w:val="24"/>
        </w:rPr>
      </w:pPr>
      <w:r w:rsidRPr="00BB0349">
        <w:rPr>
          <w:rFonts w:ascii="Times New Roman" w:hAnsi="Times New Roman"/>
          <w:position w:val="6"/>
          <w:sz w:val="24"/>
          <w:szCs w:val="24"/>
        </w:rPr>
        <w:t>Цикл маленьких трагедий – пьес о сильных личностях и нравственном законе.  «Моцарт и Сальери».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8F6285" w:rsidRPr="00BB0349" w:rsidRDefault="008F6285" w:rsidP="008F6285">
      <w:pPr>
        <w:keepNext/>
        <w:spacing w:after="0" w:line="240" w:lineRule="auto"/>
        <w:ind w:firstLine="454"/>
        <w:jc w:val="both"/>
        <w:outlineLvl w:val="3"/>
        <w:rPr>
          <w:rFonts w:ascii="Times New Roman" w:eastAsia="Times New Roman" w:hAnsi="Times New Roman"/>
          <w:sz w:val="24"/>
          <w:szCs w:val="20"/>
        </w:rPr>
      </w:pPr>
      <w:r w:rsidRPr="00BB0349">
        <w:rPr>
          <w:rFonts w:ascii="Times New Roman" w:hAnsi="Times New Roman"/>
          <w:bCs/>
          <w:position w:val="6"/>
          <w:shd w:val="clear" w:color="auto" w:fill="FFFFFF"/>
          <w:lang w:eastAsia="ru-RU"/>
        </w:rPr>
        <w:t>М. Ю. Лермонтов.</w:t>
      </w:r>
      <w:r w:rsidRPr="00BB0349">
        <w:rPr>
          <w:rFonts w:ascii="Times New Roman" w:eastAsia="Times New Roman" w:hAnsi="Times New Roman"/>
          <w:sz w:val="24"/>
          <w:szCs w:val="20"/>
          <w:lang w:eastAsia="ru-RU"/>
        </w:rPr>
        <w:t xml:space="preserve"> Чувство трагического одиночества Стихотворения «Парус, «Молитва», «Выхожу один  я…» </w:t>
      </w:r>
      <w:r w:rsidRPr="00BB0349">
        <w:rPr>
          <w:rFonts w:ascii="Times New Roman" w:eastAsia="Times New Roman" w:hAnsi="Times New Roman"/>
          <w:sz w:val="24"/>
          <w:szCs w:val="20"/>
        </w:rPr>
        <w:t>Основные мотивы, образы и настроения поэзии Лермонтова. Своеобразие художественного мира поэзии Лермонтова. Характер лирического героя лермонтовской поэзии. Романтизм и реализм в лирике поэта. М. Ю. Лермонтов Чистота и красота поэзии как заповедные святыни сердца. «Звуки небес» и «скучные песни земли». Трагическая судьба поэта и человека в бездуховном мире. «Смерть Поэта», «Дума», «Поэт» («Отделкой золотой блистает мой кинжал.»), «Пророк». М. Ю. Лермонтов «Нет, не тебя так пылко я люб</w:t>
      </w:r>
      <w:r w:rsidRPr="00BB0349">
        <w:rPr>
          <w:rFonts w:ascii="Times New Roman" w:eastAsia="Times New Roman" w:hAnsi="Times New Roman"/>
          <w:sz w:val="24"/>
          <w:szCs w:val="20"/>
        </w:rPr>
        <w:softHyphen/>
        <w:t xml:space="preserve">лю…»  Любовь как страсть, приносящая страдания. М. Ю. Лермонтов «И скучно и грустно»,   «Родина», Эпоха безвременья в лирике  Лермонтова. Тема Родины в лирике М. Ю. Лермонтова.  Роман «Герой нашего </w:t>
      </w:r>
      <w:r w:rsidRPr="00BB0349">
        <w:rPr>
          <w:rFonts w:ascii="Times New Roman" w:eastAsia="Times New Roman" w:hAnsi="Times New Roman"/>
          <w:sz w:val="24"/>
          <w:szCs w:val="20"/>
        </w:rPr>
        <w:lastRenderedPageBreak/>
        <w:t>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Загадка в главах  «Бэла», «Максим Максимыч». «Журнал Печорина»  как средство самораскрытия характера  героя. Печорин в системе мужских образов. Дружба в жизни  Печорина. Печорин в системе женских образов. Любовь в жизни Печорина. «Герой нашего времени» в русской критике.</w:t>
      </w:r>
    </w:p>
    <w:p w:rsidR="008F6285" w:rsidRPr="00BB0349" w:rsidRDefault="008F6285" w:rsidP="008F6285">
      <w:pPr>
        <w:spacing w:after="0" w:line="240" w:lineRule="auto"/>
        <w:ind w:firstLine="454"/>
        <w:jc w:val="both"/>
        <w:rPr>
          <w:rFonts w:ascii="Times New Roman" w:hAnsi="Times New Roman"/>
          <w:sz w:val="24"/>
          <w:szCs w:val="24"/>
        </w:rPr>
      </w:pPr>
      <w:r w:rsidRPr="00BB0349">
        <w:rPr>
          <w:rFonts w:ascii="Times New Roman" w:hAnsi="Times New Roman"/>
          <w:sz w:val="24"/>
          <w:szCs w:val="24"/>
        </w:rPr>
        <w:t>Н.В. Гоголь. Поэма «Мертвые души».  Замысел, история создания. Образ города в поэме  «Мертвые души». «Неуловимый  Чичиков». Образ родины в поэме  «Мертвые души».    Образ помещиков в поэме «Мертвые души».   Теория литературы: лирическое отступление.   Авторское отступление. Поэма в русской критике.  «Петербургские повести» как цикл и третий этап гоголевской прозы. Н. В. Гоголь. «Невский проспект». Высокая мечта и пошлая действительность". Н. В. Гоголь «Старосветские помещики». Идейно-художественное своеобразие повести.</w:t>
      </w:r>
    </w:p>
    <w:p w:rsidR="008F6285" w:rsidRPr="00BB0349" w:rsidRDefault="008F6285" w:rsidP="008F6285">
      <w:pPr>
        <w:spacing w:after="0" w:line="240" w:lineRule="auto"/>
        <w:ind w:firstLine="454"/>
        <w:jc w:val="both"/>
        <w:rPr>
          <w:rFonts w:ascii="Times New Roman" w:hAnsi="Times New Roman"/>
          <w:sz w:val="24"/>
          <w:szCs w:val="24"/>
        </w:rPr>
      </w:pPr>
      <w:r w:rsidRPr="00BB0349">
        <w:rPr>
          <w:rFonts w:ascii="Times New Roman" w:hAnsi="Times New Roman"/>
          <w:sz w:val="24"/>
          <w:szCs w:val="24"/>
        </w:rPr>
        <w:t xml:space="preserve"> Ф.М. Достоевский. Повесть  «Белые ночи» Место повести   в творчестве писателя. Тема одиночества человека  в   странном мире ночей. Петербург  Ф.М. Достоевского. </w:t>
      </w:r>
    </w:p>
    <w:p w:rsidR="008F6285" w:rsidRPr="00BB0349" w:rsidRDefault="008F6285" w:rsidP="008F6285">
      <w:pPr>
        <w:spacing w:after="0" w:line="240" w:lineRule="auto"/>
        <w:ind w:firstLine="454"/>
        <w:jc w:val="both"/>
        <w:rPr>
          <w:rFonts w:ascii="Times New Roman" w:hAnsi="Times New Roman"/>
          <w:sz w:val="24"/>
          <w:szCs w:val="24"/>
        </w:rPr>
      </w:pPr>
      <w:r w:rsidRPr="00BB0349">
        <w:rPr>
          <w:rFonts w:ascii="Times New Roman" w:hAnsi="Times New Roman"/>
          <w:sz w:val="24"/>
          <w:szCs w:val="24"/>
        </w:rPr>
        <w:t>Л.Н. Толстой. Автобиографическая повесть  «Юность». Сложность чувств и переживаний героя.</w:t>
      </w:r>
    </w:p>
    <w:p w:rsidR="008F6285" w:rsidRPr="00BB0349" w:rsidRDefault="008F6285" w:rsidP="008F6285">
      <w:pPr>
        <w:spacing w:after="0" w:line="240" w:lineRule="auto"/>
        <w:ind w:firstLine="454"/>
        <w:jc w:val="both"/>
        <w:rPr>
          <w:rFonts w:ascii="Times New Roman" w:eastAsiaTheme="minorEastAsia" w:hAnsi="Times New Roman"/>
          <w:sz w:val="24"/>
          <w:szCs w:val="24"/>
        </w:rPr>
      </w:pPr>
      <w:r w:rsidRPr="00BB0349">
        <w:rPr>
          <w:rFonts w:ascii="Times New Roman" w:eastAsiaTheme="minorEastAsia" w:hAnsi="Times New Roman"/>
          <w:sz w:val="24"/>
          <w:szCs w:val="24"/>
        </w:rPr>
        <w:t xml:space="preserve">А.П. Чехов. Рассказ «Смерть чиновника». Разоблачение трусости, лицемерия, угодничества в рассказе. </w:t>
      </w:r>
      <w:r w:rsidRPr="00BB0349">
        <w:rPr>
          <w:rFonts w:ascii="Times New Roman" w:eastAsiaTheme="minorEastAsia" w:hAnsi="Times New Roman"/>
          <w:sz w:val="24"/>
          <w:szCs w:val="24"/>
          <w:lang w:eastAsia="ru-RU"/>
        </w:rPr>
        <w:t>А.П. Чехов. «Тоска», «Размазня». Тема одиночества  и незащищенности человека в мире.</w:t>
      </w:r>
    </w:p>
    <w:p w:rsidR="008F6285" w:rsidRPr="00BB0349" w:rsidRDefault="008F6285" w:rsidP="008F6285">
      <w:pPr>
        <w:spacing w:after="0" w:line="240" w:lineRule="auto"/>
        <w:ind w:firstLine="454"/>
        <w:jc w:val="both"/>
        <w:rPr>
          <w:rFonts w:ascii="Times New Roman" w:eastAsiaTheme="minorEastAsia" w:hAnsi="Times New Roman"/>
          <w:sz w:val="24"/>
          <w:szCs w:val="24"/>
        </w:rPr>
      </w:pPr>
      <w:r w:rsidRPr="00BB0349">
        <w:rPr>
          <w:rFonts w:ascii="Times New Roman" w:eastAsiaTheme="minorEastAsia" w:hAnsi="Times New Roman"/>
          <w:sz w:val="24"/>
          <w:szCs w:val="24"/>
        </w:rPr>
        <w:t>Ф. И. Тютчев. «</w:t>
      </w:r>
      <w:r w:rsidRPr="00BB0349">
        <w:rPr>
          <w:rFonts w:ascii="Times New Roman" w:eastAsiaTheme="minorEastAsia" w:hAnsi="Times New Roman"/>
          <w:sz w:val="24"/>
          <w:szCs w:val="24"/>
          <w:lang w:val="en-US"/>
        </w:rPr>
        <w:t>Silentium</w:t>
      </w:r>
      <w:r w:rsidRPr="00BB0349">
        <w:rPr>
          <w:rFonts w:ascii="Times New Roman" w:eastAsiaTheme="minorEastAsia" w:hAnsi="Times New Roman"/>
          <w:sz w:val="24"/>
          <w:szCs w:val="24"/>
        </w:rPr>
        <w:t>!», «Умом Россию не понять», «К.Б», («Я встретил вас…»)</w:t>
      </w:r>
    </w:p>
    <w:p w:rsidR="008F6285" w:rsidRPr="00BB0349" w:rsidRDefault="008F6285" w:rsidP="008F6285">
      <w:pPr>
        <w:spacing w:after="0" w:line="240" w:lineRule="auto"/>
        <w:jc w:val="both"/>
        <w:rPr>
          <w:rFonts w:ascii="Times New Roman" w:eastAsiaTheme="minorEastAsia" w:hAnsi="Times New Roman"/>
          <w:sz w:val="24"/>
          <w:szCs w:val="24"/>
        </w:rPr>
      </w:pPr>
      <w:r w:rsidRPr="00BB0349">
        <w:rPr>
          <w:rFonts w:ascii="Times New Roman" w:eastAsiaTheme="minorEastAsia" w:hAnsi="Times New Roman"/>
          <w:sz w:val="24"/>
          <w:szCs w:val="24"/>
        </w:rPr>
        <w:t xml:space="preserve"> А.А. Фет «Я тебе ничего не скажу» , « Как беден наш язык», </w:t>
      </w:r>
      <w:r w:rsidRPr="00BB0349">
        <w:rPr>
          <w:rFonts w:ascii="Times New Roman" w:eastAsiaTheme="minorEastAsia" w:hAnsi="Times New Roman"/>
          <w:sz w:val="24"/>
          <w:szCs w:val="24"/>
          <w:lang w:eastAsia="ru-RU"/>
        </w:rPr>
        <w:t>«Шепот, робкое дыханье…»</w:t>
      </w:r>
    </w:p>
    <w:p w:rsidR="008F6285" w:rsidRPr="00BB0349" w:rsidRDefault="008F6285" w:rsidP="008F6285">
      <w:pPr>
        <w:spacing w:after="0" w:line="240" w:lineRule="auto"/>
        <w:rPr>
          <w:rFonts w:ascii="Times New Roman" w:eastAsiaTheme="minorEastAsia" w:hAnsi="Times New Roman"/>
          <w:sz w:val="24"/>
          <w:szCs w:val="24"/>
          <w:lang w:eastAsia="ru-RU"/>
        </w:rPr>
      </w:pPr>
      <w:r w:rsidRPr="00BB0349">
        <w:rPr>
          <w:rFonts w:ascii="Times New Roman" w:eastAsiaTheme="minorEastAsia" w:hAnsi="Times New Roman"/>
          <w:sz w:val="24"/>
          <w:szCs w:val="24"/>
          <w:lang w:eastAsia="ru-RU"/>
        </w:rPr>
        <w:t xml:space="preserve">А. Блок.  Стихотворения «Перед грозой» .  «Ты помнишь? В нашей бухте сонной…» </w:t>
      </w:r>
    </w:p>
    <w:p w:rsidR="008F6285" w:rsidRPr="00BB0349" w:rsidRDefault="008F6285" w:rsidP="008F6285">
      <w:pPr>
        <w:spacing w:after="0" w:line="240" w:lineRule="auto"/>
        <w:rPr>
          <w:rFonts w:ascii="Times New Roman" w:eastAsiaTheme="minorEastAsia" w:hAnsi="Times New Roman"/>
          <w:sz w:val="24"/>
          <w:szCs w:val="24"/>
          <w:lang w:eastAsia="ru-RU"/>
        </w:rPr>
      </w:pPr>
      <w:r w:rsidRPr="00BB0349">
        <w:rPr>
          <w:rFonts w:ascii="Times New Roman" w:eastAsiaTheme="minorEastAsia" w:hAnsi="Times New Roman"/>
          <w:sz w:val="24"/>
          <w:szCs w:val="24"/>
          <w:lang w:eastAsia="ru-RU"/>
        </w:rPr>
        <w:t xml:space="preserve">М. Цветаева    из цикла «Стихи к Блоку» («Имя твое – птица в руке…») (1916), из цикла «Стихи о Москве» (1916), «Тоска по родине! Давно…» </w:t>
      </w:r>
    </w:p>
    <w:p w:rsidR="008F6285" w:rsidRPr="00BB0349" w:rsidRDefault="008F6285" w:rsidP="008F6285">
      <w:pPr>
        <w:spacing w:after="0" w:line="240" w:lineRule="auto"/>
        <w:rPr>
          <w:rFonts w:ascii="Times New Roman" w:eastAsiaTheme="minorEastAsia" w:hAnsi="Times New Roman"/>
          <w:sz w:val="24"/>
          <w:szCs w:val="24"/>
          <w:lang w:eastAsia="ru-RU"/>
        </w:rPr>
      </w:pPr>
      <w:r w:rsidRPr="00BB0349">
        <w:rPr>
          <w:rFonts w:ascii="Times New Roman" w:eastAsiaTheme="minorEastAsia" w:hAnsi="Times New Roman"/>
          <w:sz w:val="24"/>
          <w:szCs w:val="24"/>
          <w:lang w:eastAsia="ru-RU"/>
        </w:rPr>
        <w:t>Теория литературы:  Модернизм.</w:t>
      </w:r>
    </w:p>
    <w:p w:rsidR="008F6285" w:rsidRPr="00BB0349" w:rsidRDefault="008F6285" w:rsidP="008F6285">
      <w:pPr>
        <w:spacing w:after="0" w:line="240" w:lineRule="auto"/>
        <w:jc w:val="center"/>
        <w:rPr>
          <w:rFonts w:ascii="Times New Roman" w:eastAsiaTheme="minorEastAsia" w:hAnsi="Times New Roman"/>
          <w:b/>
          <w:sz w:val="24"/>
          <w:szCs w:val="24"/>
        </w:rPr>
      </w:pPr>
      <w:r w:rsidRPr="00BB0349">
        <w:rPr>
          <w:rFonts w:ascii="Times New Roman" w:eastAsiaTheme="minorEastAsia" w:hAnsi="Times New Roman"/>
          <w:sz w:val="24"/>
          <w:szCs w:val="24"/>
        </w:rPr>
        <w:t xml:space="preserve"> </w:t>
      </w:r>
      <w:r w:rsidRPr="00BB0349">
        <w:rPr>
          <w:rFonts w:ascii="Times New Roman" w:eastAsiaTheme="minorEastAsia" w:hAnsi="Times New Roman"/>
          <w:b/>
          <w:sz w:val="24"/>
          <w:szCs w:val="24"/>
        </w:rPr>
        <w:t>Русская литература 20 века</w:t>
      </w:r>
    </w:p>
    <w:p w:rsidR="008F6285" w:rsidRPr="00BB0349" w:rsidRDefault="008F6285" w:rsidP="008F6285">
      <w:pPr>
        <w:widowControl w:val="0"/>
        <w:spacing w:after="0" w:line="240" w:lineRule="auto"/>
        <w:ind w:firstLine="708"/>
        <w:jc w:val="both"/>
        <w:outlineLvl w:val="3"/>
        <w:rPr>
          <w:rFonts w:ascii="Times New Roman" w:eastAsia="Times New Roman" w:hAnsi="Times New Roman"/>
          <w:sz w:val="24"/>
          <w:szCs w:val="24"/>
          <w:lang w:eastAsia="ru-RU"/>
        </w:rPr>
      </w:pPr>
      <w:r w:rsidRPr="00BB0349">
        <w:rPr>
          <w:rFonts w:ascii="Times New Roman" w:eastAsia="Times New Roman" w:hAnsi="Times New Roman"/>
          <w:sz w:val="24"/>
          <w:szCs w:val="24"/>
          <w:lang w:eastAsia="ru-RU"/>
        </w:rPr>
        <w:t xml:space="preserve">Русская литература 20 века. Классические традиции и новые течения в русской литературе конца XIX–начала ХХ вв. Эпоха революционных потрясений и ее отражение в русской литературе. </w:t>
      </w:r>
    </w:p>
    <w:p w:rsidR="008F6285" w:rsidRPr="00BB0349" w:rsidRDefault="008F6285" w:rsidP="008F6285">
      <w:pPr>
        <w:widowControl w:val="0"/>
        <w:spacing w:after="0" w:line="240" w:lineRule="auto"/>
        <w:ind w:firstLine="708"/>
        <w:jc w:val="both"/>
        <w:outlineLvl w:val="3"/>
        <w:rPr>
          <w:rFonts w:ascii="Times New Roman" w:eastAsia="Times New Roman" w:hAnsi="Times New Roman"/>
          <w:sz w:val="24"/>
          <w:szCs w:val="24"/>
          <w:lang w:eastAsia="ru-RU"/>
        </w:rPr>
      </w:pPr>
      <w:r w:rsidRPr="00BB0349">
        <w:rPr>
          <w:rFonts w:ascii="Times New Roman" w:eastAsia="Times New Roman" w:hAnsi="Times New Roman"/>
          <w:sz w:val="24"/>
          <w:szCs w:val="24"/>
          <w:lang w:eastAsia="ru-RU"/>
        </w:rPr>
        <w:t>И.А.Бунин   Рассказ «Темные аллеи». Мастерство в изображении внутреннего мира героя.</w:t>
      </w:r>
    </w:p>
    <w:p w:rsidR="008F6285" w:rsidRPr="00BB0349" w:rsidRDefault="008F6285" w:rsidP="008F6285">
      <w:pPr>
        <w:widowControl w:val="0"/>
        <w:spacing w:after="0" w:line="240" w:lineRule="auto"/>
        <w:ind w:firstLine="708"/>
        <w:jc w:val="both"/>
        <w:outlineLvl w:val="3"/>
        <w:rPr>
          <w:rFonts w:ascii="Times New Roman" w:eastAsia="Times New Roman" w:hAnsi="Times New Roman"/>
          <w:sz w:val="24"/>
          <w:szCs w:val="24"/>
        </w:rPr>
      </w:pPr>
      <w:r w:rsidRPr="00BB0349">
        <w:rPr>
          <w:rFonts w:ascii="Times New Roman" w:eastAsia="Times New Roman" w:hAnsi="Times New Roman"/>
          <w:sz w:val="24"/>
          <w:szCs w:val="24"/>
        </w:rPr>
        <w:t>М.А.Булгаков. «Собачье сердце». Проблема исторической ответственности интеллигенции в повести «Собачье сердце».</w:t>
      </w:r>
    </w:p>
    <w:p w:rsidR="008F6285" w:rsidRPr="00BB0349" w:rsidRDefault="008F6285" w:rsidP="008F6285">
      <w:pPr>
        <w:spacing w:after="0" w:line="240" w:lineRule="auto"/>
        <w:ind w:firstLine="708"/>
        <w:jc w:val="both"/>
        <w:rPr>
          <w:rFonts w:ascii="Times New Roman" w:eastAsiaTheme="minorEastAsia" w:hAnsi="Times New Roman"/>
          <w:sz w:val="24"/>
          <w:szCs w:val="24"/>
        </w:rPr>
      </w:pPr>
      <w:r w:rsidRPr="00BB0349">
        <w:rPr>
          <w:rFonts w:ascii="Times New Roman" w:eastAsiaTheme="minorEastAsia" w:hAnsi="Times New Roman"/>
          <w:sz w:val="24"/>
          <w:szCs w:val="24"/>
        </w:rPr>
        <w:t>Проза о Великой Отечественной войне. М. А. Шолохов « Судьба человека».</w:t>
      </w:r>
    </w:p>
    <w:p w:rsidR="008F6285" w:rsidRPr="00BB0349" w:rsidRDefault="008F6285" w:rsidP="008F6285">
      <w:pPr>
        <w:spacing w:after="0" w:line="240" w:lineRule="auto"/>
        <w:ind w:firstLine="708"/>
        <w:jc w:val="both"/>
        <w:rPr>
          <w:rFonts w:ascii="Times New Roman" w:eastAsiaTheme="minorEastAsia" w:hAnsi="Times New Roman"/>
          <w:sz w:val="24"/>
          <w:szCs w:val="24"/>
          <w:lang w:eastAsia="ru-RU"/>
        </w:rPr>
      </w:pPr>
      <w:r w:rsidRPr="00BB0349">
        <w:rPr>
          <w:rFonts w:ascii="Times New Roman" w:eastAsiaTheme="minorEastAsia" w:hAnsi="Times New Roman"/>
          <w:color w:val="000000" w:themeColor="text1"/>
          <w:sz w:val="24"/>
          <w:szCs w:val="24"/>
        </w:rPr>
        <w:t xml:space="preserve">А.Блок.  Стихотворения </w:t>
      </w:r>
      <w:r w:rsidRPr="00BB0349">
        <w:rPr>
          <w:rFonts w:ascii="Times New Roman" w:eastAsiaTheme="minorEastAsia" w:hAnsi="Times New Roman"/>
          <w:sz w:val="24"/>
          <w:szCs w:val="24"/>
          <w:lang w:eastAsia="ru-RU"/>
        </w:rPr>
        <w:t xml:space="preserve">«Перед грозой»,  </w:t>
      </w:r>
    </w:p>
    <w:p w:rsidR="008F6285" w:rsidRPr="00BB0349" w:rsidRDefault="008F6285" w:rsidP="008F6285">
      <w:pPr>
        <w:spacing w:after="0" w:line="240" w:lineRule="auto"/>
        <w:jc w:val="both"/>
        <w:rPr>
          <w:rFonts w:ascii="Times New Roman" w:eastAsiaTheme="minorEastAsia" w:hAnsi="Times New Roman"/>
          <w:color w:val="000000" w:themeColor="text1"/>
          <w:sz w:val="24"/>
          <w:szCs w:val="24"/>
        </w:rPr>
      </w:pPr>
      <w:r w:rsidRPr="00BB0349">
        <w:rPr>
          <w:rFonts w:ascii="Times New Roman" w:eastAsiaTheme="minorEastAsia" w:hAnsi="Times New Roman"/>
          <w:sz w:val="24"/>
          <w:szCs w:val="24"/>
          <w:lang w:eastAsia="ru-RU"/>
        </w:rPr>
        <w:t xml:space="preserve"> «Ты помнишь? В нашей бухте сонной…»  </w:t>
      </w:r>
      <w:r w:rsidRPr="00BB0349">
        <w:rPr>
          <w:rFonts w:ascii="Times New Roman" w:eastAsiaTheme="minorEastAsia" w:hAnsi="Times New Roman"/>
          <w:color w:val="000000" w:themeColor="text1"/>
          <w:sz w:val="24"/>
          <w:szCs w:val="24"/>
        </w:rPr>
        <w:t>Эпоха модернизма.</w:t>
      </w:r>
    </w:p>
    <w:p w:rsidR="008F6285" w:rsidRPr="00BB0349" w:rsidRDefault="008F6285" w:rsidP="008F6285">
      <w:pPr>
        <w:spacing w:after="0" w:line="240" w:lineRule="auto"/>
        <w:ind w:firstLine="708"/>
        <w:jc w:val="both"/>
        <w:rPr>
          <w:rFonts w:ascii="Times New Roman" w:eastAsiaTheme="minorEastAsia" w:hAnsi="Times New Roman"/>
          <w:sz w:val="24"/>
          <w:lang w:eastAsia="ru-RU"/>
        </w:rPr>
      </w:pPr>
      <w:r w:rsidRPr="00BB0349">
        <w:rPr>
          <w:rFonts w:ascii="Times New Roman" w:eastAsiaTheme="minorEastAsia" w:hAnsi="Times New Roman"/>
          <w:sz w:val="24"/>
          <w:szCs w:val="24"/>
          <w:lang w:eastAsia="ru-RU"/>
        </w:rPr>
        <w:t xml:space="preserve">С.А.Есенин. Стихотворения «Топи да болота», «Край ты мой заброшенный…» Тема Родины  в лирике  С.А. Есенина. </w:t>
      </w:r>
      <w:r w:rsidRPr="00BB0349">
        <w:rPr>
          <w:rFonts w:ascii="Times New Roman" w:eastAsiaTheme="minorEastAsia" w:hAnsi="Times New Roman"/>
          <w:sz w:val="24"/>
          <w:lang w:eastAsia="ru-RU"/>
        </w:rPr>
        <w:t xml:space="preserve"> «Отговорила роща…». Размышления о жизни, природе в лирике  С.А. Есенина. </w:t>
      </w:r>
    </w:p>
    <w:p w:rsidR="008F6285" w:rsidRPr="00BB0349" w:rsidRDefault="008F6285" w:rsidP="008F6285">
      <w:pPr>
        <w:spacing w:after="0" w:line="240" w:lineRule="auto"/>
        <w:ind w:firstLine="708"/>
        <w:jc w:val="both"/>
        <w:rPr>
          <w:rFonts w:ascii="Times New Roman" w:eastAsiaTheme="minorEastAsia" w:hAnsi="Times New Roman"/>
          <w:sz w:val="24"/>
          <w:lang w:eastAsia="ru-RU"/>
        </w:rPr>
      </w:pPr>
      <w:r w:rsidRPr="00BB0349">
        <w:rPr>
          <w:rFonts w:ascii="Times New Roman" w:eastAsiaTheme="minorEastAsia" w:hAnsi="Times New Roman"/>
          <w:sz w:val="24"/>
          <w:lang w:eastAsia="ru-RU"/>
        </w:rPr>
        <w:t>В.В.Маяковский. Стихотворения «Послушайте!», «Прозаседавшиеся». Новаторство поэта.</w:t>
      </w:r>
    </w:p>
    <w:p w:rsidR="008F6285" w:rsidRPr="00BB0349" w:rsidRDefault="008F6285" w:rsidP="008F6285">
      <w:pPr>
        <w:spacing w:after="0" w:line="240" w:lineRule="auto"/>
        <w:ind w:firstLine="708"/>
        <w:rPr>
          <w:rFonts w:ascii="Times New Roman" w:eastAsiaTheme="minorEastAsia" w:hAnsi="Times New Roman"/>
          <w:sz w:val="24"/>
          <w:szCs w:val="24"/>
          <w:lang w:eastAsia="ru-RU"/>
        </w:rPr>
      </w:pPr>
      <w:r w:rsidRPr="00BB0349">
        <w:rPr>
          <w:rFonts w:ascii="Times New Roman" w:eastAsiaTheme="minorEastAsia" w:hAnsi="Times New Roman"/>
          <w:sz w:val="24"/>
          <w:szCs w:val="24"/>
          <w:lang w:eastAsia="ru-RU"/>
        </w:rPr>
        <w:t xml:space="preserve">М.Цветаева из цикла «Стихи к Блоку» («Имя твое – птица в руке…»), из цикла «Стихи о Москве», «Тоска по родине! Давно…» </w:t>
      </w:r>
    </w:p>
    <w:p w:rsidR="008F6285" w:rsidRPr="00BB0349" w:rsidRDefault="008F6285" w:rsidP="008F6285">
      <w:pPr>
        <w:spacing w:after="0" w:line="240" w:lineRule="auto"/>
        <w:ind w:firstLine="708"/>
        <w:jc w:val="both"/>
        <w:rPr>
          <w:rFonts w:ascii="Times New Roman" w:eastAsiaTheme="minorEastAsia" w:hAnsi="Times New Roman"/>
          <w:sz w:val="24"/>
          <w:lang w:eastAsia="ru-RU"/>
        </w:rPr>
      </w:pPr>
      <w:r w:rsidRPr="00BB0349">
        <w:rPr>
          <w:rFonts w:ascii="Times New Roman" w:eastAsiaTheme="minorEastAsia" w:hAnsi="Times New Roman"/>
          <w:sz w:val="24"/>
          <w:lang w:eastAsia="ru-RU"/>
        </w:rPr>
        <w:t xml:space="preserve">А.А.Ахматова. </w:t>
      </w:r>
      <w:r w:rsidRPr="00BB0349">
        <w:rPr>
          <w:rFonts w:ascii="Times New Roman" w:eastAsiaTheme="minorEastAsia" w:hAnsi="Times New Roman"/>
          <w:iCs/>
          <w:sz w:val="24"/>
          <w:lang w:eastAsia="ru-RU"/>
        </w:rPr>
        <w:t xml:space="preserve">Стихотворения «Я отраженье вашего лица», «Слово о себе», «Клятва». </w:t>
      </w:r>
      <w:r w:rsidRPr="00BB0349">
        <w:rPr>
          <w:rFonts w:ascii="Times New Roman" w:eastAsiaTheme="minorEastAsia" w:hAnsi="Times New Roman"/>
          <w:sz w:val="24"/>
          <w:lang w:eastAsia="ru-RU"/>
        </w:rPr>
        <w:t>Знакомство с поэтессой.</w:t>
      </w:r>
    </w:p>
    <w:p w:rsidR="008F6285" w:rsidRPr="00BB0349" w:rsidRDefault="008F6285" w:rsidP="008F6285">
      <w:pPr>
        <w:spacing w:after="0" w:line="240" w:lineRule="auto"/>
        <w:ind w:firstLine="708"/>
        <w:jc w:val="both"/>
        <w:rPr>
          <w:rFonts w:ascii="Times New Roman" w:eastAsiaTheme="minorEastAsia" w:hAnsi="Times New Roman"/>
          <w:sz w:val="24"/>
          <w:szCs w:val="24"/>
        </w:rPr>
      </w:pPr>
      <w:r w:rsidRPr="00BB0349">
        <w:rPr>
          <w:rFonts w:ascii="Times New Roman" w:eastAsiaTheme="minorEastAsia" w:hAnsi="Times New Roman"/>
          <w:sz w:val="24"/>
          <w:lang w:eastAsia="ru-RU"/>
        </w:rPr>
        <w:t xml:space="preserve">Б.Л.Пастернак. </w:t>
      </w:r>
      <w:r w:rsidRPr="00BB0349">
        <w:rPr>
          <w:rFonts w:ascii="Times New Roman" w:eastAsiaTheme="minorEastAsia" w:hAnsi="Times New Roman"/>
          <w:iCs/>
          <w:sz w:val="24"/>
          <w:lang w:eastAsia="ru-RU"/>
        </w:rPr>
        <w:t xml:space="preserve">Стихотворения «Быть знаменитым…»,                                                          «Во всем мне хочется дойти …». </w:t>
      </w:r>
      <w:r w:rsidRPr="00BB0349">
        <w:rPr>
          <w:rFonts w:ascii="Times New Roman" w:eastAsiaTheme="minorEastAsia" w:hAnsi="Times New Roman"/>
          <w:sz w:val="24"/>
          <w:lang w:eastAsia="ru-RU"/>
        </w:rPr>
        <w:t>Философская глубина лирики  Б.Л Пастернака</w:t>
      </w:r>
    </w:p>
    <w:p w:rsidR="008F6285" w:rsidRPr="00BB0349" w:rsidRDefault="008F6285" w:rsidP="008F6285">
      <w:pPr>
        <w:spacing w:after="0" w:line="240" w:lineRule="auto"/>
        <w:ind w:firstLine="708"/>
        <w:jc w:val="both"/>
        <w:rPr>
          <w:rFonts w:ascii="Times New Roman" w:eastAsiaTheme="minorEastAsia" w:hAnsi="Times New Roman"/>
          <w:sz w:val="24"/>
          <w:szCs w:val="24"/>
        </w:rPr>
      </w:pPr>
      <w:r w:rsidRPr="00BB0349">
        <w:rPr>
          <w:rFonts w:ascii="Times New Roman" w:eastAsiaTheme="minorEastAsia" w:hAnsi="Times New Roman"/>
          <w:sz w:val="24"/>
          <w:szCs w:val="24"/>
        </w:rPr>
        <w:t>А. И. Солженицын «Матренин двор».</w:t>
      </w:r>
    </w:p>
    <w:p w:rsidR="008F6285" w:rsidRPr="00BB0349" w:rsidRDefault="008F6285" w:rsidP="008F6285">
      <w:pPr>
        <w:spacing w:after="0" w:line="240" w:lineRule="auto"/>
        <w:rPr>
          <w:rFonts w:ascii="Times New Roman" w:eastAsiaTheme="minorEastAsia" w:hAnsi="Times New Roman"/>
          <w:sz w:val="24"/>
          <w:szCs w:val="24"/>
          <w:lang w:eastAsia="ru-RU"/>
        </w:rPr>
      </w:pPr>
      <w:r w:rsidRPr="00BB0349">
        <w:rPr>
          <w:rFonts w:ascii="Times New Roman" w:eastAsiaTheme="minorEastAsia" w:hAnsi="Times New Roman"/>
          <w:sz w:val="24"/>
          <w:szCs w:val="24"/>
        </w:rPr>
        <w:t xml:space="preserve">Тема праведничества в русской литературе. </w:t>
      </w:r>
    </w:p>
    <w:p w:rsidR="008F6285" w:rsidRPr="00BB0349" w:rsidRDefault="008F6285" w:rsidP="008F6285">
      <w:pPr>
        <w:spacing w:after="0" w:line="240" w:lineRule="auto"/>
        <w:jc w:val="center"/>
        <w:rPr>
          <w:rFonts w:ascii="Times New Roman" w:eastAsiaTheme="minorEastAsia" w:hAnsi="Times New Roman"/>
          <w:b/>
          <w:sz w:val="24"/>
          <w:szCs w:val="24"/>
        </w:rPr>
      </w:pPr>
      <w:r w:rsidRPr="00BB0349">
        <w:rPr>
          <w:rFonts w:ascii="Times New Roman" w:eastAsiaTheme="minorEastAsia" w:hAnsi="Times New Roman"/>
          <w:sz w:val="24"/>
          <w:szCs w:val="24"/>
        </w:rPr>
        <w:t xml:space="preserve"> </w:t>
      </w:r>
      <w:r w:rsidRPr="00BB0349">
        <w:rPr>
          <w:rFonts w:ascii="Times New Roman" w:eastAsiaTheme="minorEastAsia" w:hAnsi="Times New Roman"/>
          <w:b/>
          <w:sz w:val="24"/>
          <w:szCs w:val="24"/>
        </w:rPr>
        <w:t>Зарубежная литература</w:t>
      </w:r>
    </w:p>
    <w:p w:rsidR="008F6285" w:rsidRPr="00BB0349" w:rsidRDefault="008F6285" w:rsidP="008F6285">
      <w:pPr>
        <w:shd w:val="clear" w:color="auto" w:fill="FFFFFF"/>
        <w:spacing w:after="0" w:line="240" w:lineRule="auto"/>
        <w:ind w:firstLine="708"/>
        <w:jc w:val="both"/>
        <w:rPr>
          <w:rFonts w:ascii="Times New Roman" w:eastAsiaTheme="minorEastAsia" w:hAnsi="Times New Roman"/>
          <w:sz w:val="24"/>
          <w:szCs w:val="24"/>
        </w:rPr>
      </w:pPr>
      <w:r w:rsidRPr="00BB0349">
        <w:rPr>
          <w:rFonts w:ascii="Times New Roman" w:eastAsiaTheme="minorEastAsia" w:hAnsi="Times New Roman"/>
          <w:sz w:val="24"/>
          <w:szCs w:val="24"/>
          <w:lang w:eastAsia="ru-RU"/>
        </w:rPr>
        <w:t xml:space="preserve">Античная литература. </w:t>
      </w:r>
      <w:r w:rsidRPr="00BB0349">
        <w:rPr>
          <w:rFonts w:ascii="Times New Roman" w:eastAsiaTheme="minorEastAsia" w:hAnsi="Times New Roman"/>
          <w:bCs/>
          <w:sz w:val="24"/>
          <w:szCs w:val="24"/>
          <w:lang w:eastAsia="ru-RU"/>
        </w:rPr>
        <w:t xml:space="preserve">Античная лирика. </w:t>
      </w:r>
      <w:r w:rsidRPr="00BB0349">
        <w:rPr>
          <w:rFonts w:ascii="Times New Roman" w:eastAsiaTheme="minorEastAsia" w:hAnsi="Times New Roman"/>
          <w:sz w:val="24"/>
          <w:szCs w:val="24"/>
          <w:lang w:eastAsia="ru-RU"/>
        </w:rPr>
        <w:t>Гай Валерий Катулл «Нет , ни одна средь женщин …»</w:t>
      </w:r>
    </w:p>
    <w:p w:rsidR="008F6285" w:rsidRPr="00BB0349" w:rsidRDefault="008F6285" w:rsidP="008F6285">
      <w:pPr>
        <w:spacing w:after="0" w:line="240" w:lineRule="auto"/>
        <w:ind w:firstLine="708"/>
        <w:jc w:val="both"/>
        <w:rPr>
          <w:rFonts w:ascii="Times New Roman" w:eastAsiaTheme="minorEastAsia" w:hAnsi="Times New Roman"/>
          <w:sz w:val="24"/>
          <w:szCs w:val="24"/>
        </w:rPr>
      </w:pPr>
      <w:r w:rsidRPr="00BB0349">
        <w:rPr>
          <w:rFonts w:ascii="Times New Roman" w:eastAsiaTheme="minorEastAsia" w:hAnsi="Times New Roman"/>
          <w:sz w:val="24"/>
          <w:szCs w:val="24"/>
        </w:rPr>
        <w:lastRenderedPageBreak/>
        <w:t>Данте «Божественная комедия» (фрагменты).</w:t>
      </w:r>
    </w:p>
    <w:p w:rsidR="008F6285" w:rsidRPr="00BB0349" w:rsidRDefault="008F6285" w:rsidP="008F6285">
      <w:pPr>
        <w:spacing w:after="0" w:line="240" w:lineRule="auto"/>
        <w:ind w:firstLine="708"/>
        <w:jc w:val="both"/>
        <w:rPr>
          <w:rFonts w:ascii="Times New Roman" w:eastAsiaTheme="minorEastAsia" w:hAnsi="Times New Roman"/>
          <w:sz w:val="24"/>
          <w:szCs w:val="24"/>
        </w:rPr>
      </w:pPr>
      <w:r w:rsidRPr="00BB0349">
        <w:rPr>
          <w:rFonts w:ascii="Times New Roman" w:eastAsiaTheme="minorEastAsia" w:hAnsi="Times New Roman"/>
          <w:sz w:val="24"/>
          <w:szCs w:val="24"/>
        </w:rPr>
        <w:t>И. Гете. «Фауст» (фрагменты).</w:t>
      </w:r>
    </w:p>
    <w:p w:rsidR="008F6285" w:rsidRPr="00BB0349" w:rsidRDefault="008F6285" w:rsidP="008F6285">
      <w:pPr>
        <w:spacing w:after="0" w:line="240" w:lineRule="auto"/>
        <w:ind w:firstLine="708"/>
        <w:jc w:val="both"/>
        <w:rPr>
          <w:rFonts w:ascii="Times New Roman" w:eastAsiaTheme="minorEastAsia" w:hAnsi="Times New Roman"/>
          <w:sz w:val="24"/>
          <w:szCs w:val="24"/>
        </w:rPr>
      </w:pPr>
      <w:r w:rsidRPr="00BB0349">
        <w:rPr>
          <w:rFonts w:ascii="Times New Roman" w:eastAsiaTheme="minorEastAsia" w:hAnsi="Times New Roman"/>
          <w:sz w:val="24"/>
          <w:szCs w:val="24"/>
        </w:rPr>
        <w:t>Дж. Байрон. «Паломничество Чайльд Гарольда» (фрагменты).</w:t>
      </w:r>
    </w:p>
    <w:p w:rsidR="008F6285" w:rsidRPr="00BB0349" w:rsidRDefault="008F6285" w:rsidP="008F6285">
      <w:pPr>
        <w:spacing w:after="0" w:line="240" w:lineRule="auto"/>
        <w:ind w:firstLine="708"/>
        <w:rPr>
          <w:rFonts w:ascii="Times New Roman" w:eastAsiaTheme="minorEastAsia" w:hAnsi="Times New Roman"/>
          <w:sz w:val="24"/>
          <w:szCs w:val="24"/>
        </w:rPr>
      </w:pPr>
      <w:r w:rsidRPr="00BB0349">
        <w:rPr>
          <w:rFonts w:ascii="Times New Roman" w:eastAsiaTheme="minorEastAsia" w:hAnsi="Times New Roman"/>
          <w:sz w:val="24"/>
          <w:szCs w:val="24"/>
        </w:rPr>
        <w:t>Современная зарубежная проза: У. Старк «Пусть танцуют белые медведи» и другие. Теория литературы: Фабула</w:t>
      </w:r>
      <w:r w:rsidRPr="00BB0349">
        <w:rPr>
          <w:rFonts w:ascii="Times New Roman" w:hAnsi="Times New Roman"/>
          <w:sz w:val="24"/>
          <w:szCs w:val="24"/>
        </w:rPr>
        <w:t xml:space="preserve"> произведения.</w:t>
      </w:r>
    </w:p>
    <w:p w:rsidR="00B540EE" w:rsidRPr="008F6285" w:rsidRDefault="008F6285" w:rsidP="008F6285">
      <w:pPr>
        <w:spacing w:line="240" w:lineRule="auto"/>
        <w:rPr>
          <w:rFonts w:ascii="Times New Roman" w:eastAsiaTheme="minorEastAsia" w:hAnsi="Times New Roman"/>
          <w:sz w:val="24"/>
          <w:szCs w:val="24"/>
          <w:lang w:eastAsia="ru-RU"/>
        </w:rPr>
      </w:pPr>
      <w:r w:rsidRPr="00DD61D0">
        <w:rPr>
          <w:rFonts w:ascii="Times New Roman" w:eastAsiaTheme="minorEastAsia" w:hAnsi="Times New Roman"/>
          <w:sz w:val="24"/>
          <w:szCs w:val="24"/>
        </w:rPr>
        <w:t>Повторение изученного в 9 классе</w:t>
      </w:r>
    </w:p>
    <w:p w:rsidR="00B540EE" w:rsidRPr="00F20A1D" w:rsidRDefault="0048158A" w:rsidP="00F20A1D">
      <w:pPr>
        <w:pStyle w:val="4"/>
        <w:spacing w:before="0" w:line="240" w:lineRule="auto"/>
        <w:rPr>
          <w:sz w:val="24"/>
          <w:szCs w:val="24"/>
        </w:rPr>
      </w:pPr>
      <w:bookmarkStart w:id="617" w:name="_Toc409691704"/>
      <w:bookmarkStart w:id="618" w:name="_Toc410654030"/>
      <w:bookmarkStart w:id="619" w:name="_Toc531612900"/>
      <w:r w:rsidRPr="00F20A1D">
        <w:rPr>
          <w:sz w:val="24"/>
          <w:szCs w:val="24"/>
        </w:rPr>
        <w:t xml:space="preserve">2.2.2.3. </w:t>
      </w:r>
      <w:r w:rsidR="00B540EE" w:rsidRPr="00F20A1D">
        <w:rPr>
          <w:sz w:val="24"/>
          <w:szCs w:val="24"/>
        </w:rPr>
        <w:t>Иностранный язык</w:t>
      </w:r>
      <w:bookmarkEnd w:id="617"/>
      <w:bookmarkEnd w:id="618"/>
      <w:bookmarkEnd w:id="619"/>
    </w:p>
    <w:p w:rsidR="001937F7" w:rsidRPr="00F20A1D" w:rsidRDefault="001937F7"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F20A1D" w:rsidRDefault="001937F7" w:rsidP="00F20A1D">
      <w:pPr>
        <w:pStyle w:val="a7"/>
        <w:spacing w:before="0" w:beforeAutospacing="0" w:after="0" w:afterAutospacing="0"/>
        <w:ind w:firstLine="709"/>
        <w:contextualSpacing/>
        <w:jc w:val="both"/>
        <w:rPr>
          <w:rStyle w:val="dash041e005f0431005f044b005f0447005f043d005f044b005f0439005f005fchar1char1"/>
        </w:rPr>
      </w:pPr>
      <w:r w:rsidRPr="00F20A1D">
        <w:rPr>
          <w:rFonts w:ascii="Times New Roman" w:hAnsi="Times New Roman"/>
        </w:rPr>
        <w:t xml:space="preserve"> Учебный предмет «Иностранный язык»</w:t>
      </w:r>
      <w:r w:rsidRPr="00F20A1D">
        <w:rPr>
          <w:rStyle w:val="dash041e005f0431005f044b005f0447005f043d005f044b005f0439005f005fchar1char1"/>
        </w:rPr>
        <w:t xml:space="preserve"> обеспечивает развитие    </w:t>
      </w:r>
      <w:r w:rsidRPr="00F20A1D">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F20A1D" w:rsidRDefault="001937F7" w:rsidP="00F20A1D">
      <w:pPr>
        <w:pStyle w:val="a7"/>
        <w:spacing w:before="0" w:beforeAutospacing="0" w:after="0" w:afterAutospacing="0"/>
        <w:ind w:firstLine="709"/>
        <w:contextualSpacing/>
        <w:jc w:val="both"/>
        <w:rPr>
          <w:rFonts w:ascii="Times New Roman" w:hAnsi="Times New Roman"/>
        </w:rPr>
      </w:pPr>
      <w:r w:rsidRPr="00F20A1D">
        <w:rPr>
          <w:rStyle w:val="dash041e005f0431005f044b005f0447005f043d005f044b005f0439005f005fchar1char1"/>
        </w:rPr>
        <w:t xml:space="preserve">Освоение учебного предмета «Иностранный язык» направлено на </w:t>
      </w:r>
      <w:r w:rsidRPr="00F20A1D">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F20A1D">
        <w:rPr>
          <w:rFonts w:ascii="Times New Roman" w:hAnsi="Times New Roman"/>
        </w:rPr>
        <w:t xml:space="preserve"> </w:t>
      </w:r>
      <w:r w:rsidRPr="00F20A1D">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F20A1D" w:rsidRDefault="001937F7" w:rsidP="00F20A1D">
      <w:pPr>
        <w:pStyle w:val="a7"/>
        <w:spacing w:before="0" w:beforeAutospacing="0" w:after="0" w:afterAutospacing="0"/>
        <w:ind w:firstLine="709"/>
        <w:contextualSpacing/>
        <w:jc w:val="both"/>
        <w:rPr>
          <w:rFonts w:ascii="Times New Roman" w:hAnsi="Times New Roman"/>
        </w:rPr>
      </w:pPr>
      <w:r w:rsidRPr="00F20A1D">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5851DF" w:rsidRPr="00F20A1D" w:rsidRDefault="00663A05" w:rsidP="00F20A1D">
      <w:pPr>
        <w:spacing w:after="0" w:line="240" w:lineRule="auto"/>
        <w:rPr>
          <w:rFonts w:ascii="Times New Roman" w:hAnsi="Times New Roman"/>
          <w:b/>
          <w:sz w:val="24"/>
          <w:szCs w:val="24"/>
        </w:rPr>
      </w:pPr>
      <w:r w:rsidRPr="00F20A1D">
        <w:rPr>
          <w:rFonts w:ascii="Times New Roman" w:hAnsi="Times New Roman"/>
          <w:b/>
          <w:bCs/>
          <w:color w:val="000000"/>
          <w:sz w:val="24"/>
          <w:szCs w:val="24"/>
        </w:rPr>
        <w:t xml:space="preserve">Моя семья. </w:t>
      </w:r>
      <w:r w:rsidRPr="00F20A1D">
        <w:rPr>
          <w:rFonts w:ascii="Times New Roman" w:hAnsi="Times New Roman"/>
          <w:color w:val="000000"/>
          <w:sz w:val="24"/>
          <w:szCs w:val="24"/>
        </w:rPr>
        <w:t>Описание членов семьи. Мой питомец. Мой день рождения.</w:t>
      </w:r>
      <w:r w:rsidRPr="00F20A1D">
        <w:rPr>
          <w:rFonts w:ascii="Times New Roman" w:hAnsi="Times New Roman"/>
          <w:color w:val="000000"/>
          <w:sz w:val="24"/>
          <w:szCs w:val="24"/>
        </w:rPr>
        <w:br/>
        <w:t>Переезжаем. Мой дом. Моя комната. Мой дом моя крепость. Дом милый дом.</w:t>
      </w:r>
      <w:r w:rsidRPr="00F20A1D">
        <w:rPr>
          <w:rFonts w:ascii="Times New Roman" w:hAnsi="Times New Roman"/>
          <w:color w:val="000000"/>
          <w:sz w:val="24"/>
          <w:szCs w:val="24"/>
        </w:rPr>
        <w:br/>
      </w:r>
      <w:r w:rsidRPr="00F20A1D">
        <w:rPr>
          <w:rFonts w:ascii="Times New Roman" w:hAnsi="Times New Roman"/>
          <w:b/>
          <w:bCs/>
          <w:color w:val="000000"/>
          <w:sz w:val="24"/>
          <w:szCs w:val="24"/>
        </w:rPr>
        <w:t>Мои друзья.</w:t>
      </w:r>
      <w:r w:rsidRPr="00F20A1D">
        <w:rPr>
          <w:rFonts w:ascii="Times New Roman" w:hAnsi="Times New Roman"/>
          <w:color w:val="000000"/>
          <w:sz w:val="24"/>
          <w:szCs w:val="24"/>
        </w:rPr>
        <w:br/>
        <w:t>Мои друзья. Знакомство со сверстниками из англоговорящих стран. Будем друзьями.</w:t>
      </w:r>
      <w:r w:rsidRPr="00F20A1D">
        <w:rPr>
          <w:rFonts w:ascii="Times New Roman" w:hAnsi="Times New Roman"/>
          <w:color w:val="000000"/>
          <w:sz w:val="24"/>
          <w:szCs w:val="24"/>
        </w:rPr>
        <w:br/>
        <w:t>Приветствие. Дружеские взаимоотношения. Описание людей. Приглашение друзей.</w:t>
      </w:r>
      <w:r w:rsidRPr="00F20A1D">
        <w:rPr>
          <w:rFonts w:ascii="Times New Roman" w:hAnsi="Times New Roman"/>
          <w:color w:val="000000"/>
          <w:sz w:val="24"/>
          <w:szCs w:val="24"/>
        </w:rPr>
        <w:br/>
      </w:r>
      <w:r w:rsidRPr="00F20A1D">
        <w:rPr>
          <w:rFonts w:ascii="Times New Roman" w:hAnsi="Times New Roman"/>
          <w:b/>
          <w:bCs/>
          <w:color w:val="000000"/>
          <w:sz w:val="24"/>
          <w:szCs w:val="24"/>
        </w:rPr>
        <w:t>Свободное время.</w:t>
      </w:r>
      <w:r w:rsidRPr="00F20A1D">
        <w:rPr>
          <w:rFonts w:ascii="Times New Roman" w:hAnsi="Times New Roman"/>
          <w:color w:val="000000"/>
          <w:sz w:val="24"/>
          <w:szCs w:val="24"/>
        </w:rPr>
        <w:br/>
        <w:t>Досуг и увлечения. Мои вещи, коллекции. Хобби. Выходные. Солнечные часы.</w:t>
      </w:r>
      <w:r w:rsidRPr="00F20A1D">
        <w:rPr>
          <w:rFonts w:ascii="Times New Roman" w:hAnsi="Times New Roman"/>
          <w:color w:val="000000"/>
          <w:sz w:val="24"/>
          <w:szCs w:val="24"/>
        </w:rPr>
        <w:br/>
        <w:t>Покупка одежды. Готовим сами. Магазины. Поход в галерею. Шопинг.</w:t>
      </w:r>
      <w:r w:rsidRPr="00F20A1D">
        <w:rPr>
          <w:rFonts w:ascii="Times New Roman" w:hAnsi="Times New Roman"/>
          <w:color w:val="000000"/>
          <w:sz w:val="24"/>
          <w:szCs w:val="24"/>
        </w:rPr>
        <w:br/>
      </w:r>
      <w:r w:rsidRPr="00F20A1D">
        <w:rPr>
          <w:rFonts w:ascii="Times New Roman" w:hAnsi="Times New Roman"/>
          <w:b/>
          <w:bCs/>
          <w:color w:val="000000"/>
          <w:sz w:val="24"/>
          <w:szCs w:val="24"/>
        </w:rPr>
        <w:t>Здоровый образ жизни</w:t>
      </w:r>
      <w:r w:rsidRPr="00F20A1D">
        <w:rPr>
          <w:rFonts w:ascii="Times New Roman" w:hAnsi="Times New Roman"/>
          <w:color w:val="000000"/>
          <w:sz w:val="24"/>
          <w:szCs w:val="24"/>
        </w:rPr>
        <w:br/>
        <w:t>Режим дня. С утра до вечера. Мой образ жизни. Техника безопасности на кухне.</w:t>
      </w:r>
      <w:r w:rsidRPr="00F20A1D">
        <w:rPr>
          <w:rFonts w:ascii="Times New Roman" w:hAnsi="Times New Roman"/>
          <w:color w:val="000000"/>
          <w:sz w:val="24"/>
          <w:szCs w:val="24"/>
        </w:rPr>
        <w:br/>
        <w:t>Жить в ногу со временем. Вопросы здоровья. Выживание в лесу.</w:t>
      </w:r>
      <w:r w:rsidRPr="00F20A1D">
        <w:rPr>
          <w:rFonts w:ascii="Times New Roman" w:hAnsi="Times New Roman"/>
          <w:color w:val="000000"/>
          <w:sz w:val="24"/>
          <w:szCs w:val="24"/>
        </w:rPr>
        <w:br/>
      </w:r>
      <w:r w:rsidRPr="00F20A1D">
        <w:rPr>
          <w:rFonts w:ascii="Times New Roman" w:hAnsi="Times New Roman"/>
          <w:b/>
          <w:bCs/>
          <w:color w:val="000000"/>
          <w:sz w:val="24"/>
          <w:szCs w:val="24"/>
        </w:rPr>
        <w:t>Спорт.</w:t>
      </w:r>
      <w:r w:rsidRPr="00F20A1D">
        <w:rPr>
          <w:rFonts w:ascii="Times New Roman" w:hAnsi="Times New Roman"/>
          <w:color w:val="000000"/>
          <w:sz w:val="24"/>
          <w:szCs w:val="24"/>
        </w:rPr>
        <w:br/>
        <w:t>Летние виды спорта. Летний лагерь.</w:t>
      </w:r>
      <w:r w:rsidRPr="00F20A1D">
        <w:rPr>
          <w:rFonts w:ascii="Times New Roman" w:hAnsi="Times New Roman"/>
          <w:color w:val="000000"/>
          <w:sz w:val="24"/>
          <w:szCs w:val="24"/>
        </w:rPr>
        <w:br/>
      </w:r>
      <w:r w:rsidRPr="00F20A1D">
        <w:rPr>
          <w:rFonts w:ascii="Times New Roman" w:hAnsi="Times New Roman"/>
          <w:b/>
          <w:bCs/>
          <w:color w:val="000000"/>
          <w:sz w:val="24"/>
          <w:szCs w:val="24"/>
        </w:rPr>
        <w:t>Школа.</w:t>
      </w:r>
      <w:r w:rsidRPr="00F20A1D">
        <w:rPr>
          <w:rFonts w:ascii="Times New Roman" w:hAnsi="Times New Roman"/>
          <w:color w:val="000000"/>
          <w:sz w:val="24"/>
          <w:szCs w:val="24"/>
        </w:rPr>
        <w:br/>
        <w:t>Школьные принадлежности. Школа. Снова в школу. Любимые предметы. Школы в</w:t>
      </w:r>
      <w:r w:rsidRPr="00F20A1D">
        <w:rPr>
          <w:rFonts w:ascii="Times New Roman" w:hAnsi="Times New Roman"/>
          <w:color w:val="000000"/>
          <w:sz w:val="24"/>
          <w:szCs w:val="24"/>
        </w:rPr>
        <w:br/>
        <w:t>Англии. Школьная жизнь в России, Татарстане. Школьные дни. Каникулы.</w:t>
      </w:r>
      <w:r w:rsidRPr="00F20A1D">
        <w:rPr>
          <w:rFonts w:ascii="Times New Roman" w:hAnsi="Times New Roman"/>
          <w:color w:val="000000"/>
          <w:sz w:val="24"/>
          <w:szCs w:val="24"/>
        </w:rPr>
        <w:br/>
      </w:r>
      <w:r w:rsidRPr="00F20A1D">
        <w:rPr>
          <w:rFonts w:ascii="Times New Roman" w:hAnsi="Times New Roman"/>
          <w:b/>
          <w:bCs/>
          <w:color w:val="000000"/>
          <w:sz w:val="24"/>
          <w:szCs w:val="24"/>
        </w:rPr>
        <w:t>Выбор профессии.</w:t>
      </w:r>
      <w:r w:rsidRPr="00F20A1D">
        <w:rPr>
          <w:rFonts w:ascii="Times New Roman" w:hAnsi="Times New Roman"/>
          <w:color w:val="000000"/>
          <w:sz w:val="24"/>
          <w:szCs w:val="24"/>
        </w:rPr>
        <w:br/>
        <w:t>Кто есть кто. Посещение ветеринарной лечебницы. На работе.</w:t>
      </w:r>
      <w:r w:rsidRPr="00F20A1D">
        <w:rPr>
          <w:rFonts w:ascii="Times New Roman" w:hAnsi="Times New Roman"/>
          <w:color w:val="000000"/>
          <w:sz w:val="24"/>
          <w:szCs w:val="24"/>
        </w:rPr>
        <w:br/>
      </w:r>
      <w:r w:rsidRPr="00F20A1D">
        <w:rPr>
          <w:rFonts w:ascii="Times New Roman" w:hAnsi="Times New Roman"/>
          <w:b/>
          <w:bCs/>
          <w:color w:val="000000"/>
          <w:sz w:val="24"/>
          <w:szCs w:val="24"/>
        </w:rPr>
        <w:t>Путешествия</w:t>
      </w:r>
      <w:r w:rsidRPr="00F20A1D">
        <w:rPr>
          <w:rFonts w:ascii="Times New Roman" w:hAnsi="Times New Roman"/>
          <w:color w:val="000000"/>
          <w:sz w:val="24"/>
          <w:szCs w:val="24"/>
        </w:rPr>
        <w:br/>
        <w:t>Заказ еды в ресторане. Покупка сувениров. Сувениры из разных стран. Мой отдых.</w:t>
      </w:r>
      <w:r w:rsidRPr="00F20A1D">
        <w:rPr>
          <w:rFonts w:ascii="Times New Roman" w:hAnsi="Times New Roman"/>
          <w:color w:val="000000"/>
          <w:sz w:val="24"/>
          <w:szCs w:val="24"/>
        </w:rPr>
        <w:br/>
        <w:t>Как пройти. Путешествия и отдых. Прокат велосипеда/автомобиля. Летний отдых.</w:t>
      </w:r>
      <w:r w:rsidRPr="00F20A1D">
        <w:rPr>
          <w:rFonts w:ascii="Times New Roman" w:hAnsi="Times New Roman"/>
          <w:color w:val="000000"/>
          <w:sz w:val="24"/>
          <w:szCs w:val="24"/>
        </w:rPr>
        <w:br/>
      </w:r>
      <w:r w:rsidRPr="00F20A1D">
        <w:rPr>
          <w:rFonts w:ascii="Times New Roman" w:hAnsi="Times New Roman"/>
          <w:b/>
          <w:bCs/>
          <w:color w:val="000000"/>
          <w:sz w:val="24"/>
          <w:szCs w:val="24"/>
        </w:rPr>
        <w:t>Окружающий мир.</w:t>
      </w:r>
      <w:r w:rsidRPr="00F20A1D">
        <w:rPr>
          <w:rFonts w:ascii="Times New Roman" w:hAnsi="Times New Roman"/>
          <w:color w:val="000000"/>
          <w:sz w:val="24"/>
          <w:szCs w:val="24"/>
        </w:rPr>
        <w:br/>
        <w:t>Место, где я живу. Место, где я родился. Я родом из… Дома. Удивительные создания. В</w:t>
      </w:r>
      <w:r w:rsidRPr="00F20A1D">
        <w:rPr>
          <w:rFonts w:ascii="Times New Roman" w:hAnsi="Times New Roman"/>
          <w:color w:val="000000"/>
          <w:sz w:val="24"/>
          <w:szCs w:val="24"/>
        </w:rPr>
        <w:br/>
        <w:t>зоопарке. Пушистые друзья. Животные. Из жизни насекомого. Животные со всего света. В</w:t>
      </w:r>
      <w:r w:rsidRPr="00F20A1D">
        <w:rPr>
          <w:rFonts w:ascii="Times New Roman" w:hAnsi="Times New Roman"/>
          <w:color w:val="000000"/>
          <w:sz w:val="24"/>
          <w:szCs w:val="24"/>
        </w:rPr>
        <w:br/>
        <w:t>мире животных. Год за годом. Одевайся по погоде. Времена года. Ну и погода. В</w:t>
      </w:r>
      <w:r w:rsidRPr="00F20A1D">
        <w:rPr>
          <w:rFonts w:ascii="Times New Roman" w:hAnsi="Times New Roman"/>
          <w:color w:val="000000"/>
          <w:sz w:val="24"/>
          <w:szCs w:val="24"/>
        </w:rPr>
        <w:br/>
        <w:t>любую погоду. Погода в разных странах.</w:t>
      </w:r>
      <w:r w:rsidRPr="00F20A1D">
        <w:rPr>
          <w:rFonts w:ascii="Times New Roman" w:hAnsi="Times New Roman"/>
          <w:color w:val="000000"/>
          <w:sz w:val="24"/>
          <w:szCs w:val="24"/>
        </w:rPr>
        <w:br/>
      </w:r>
      <w:r w:rsidRPr="00F20A1D">
        <w:rPr>
          <w:rFonts w:ascii="Times New Roman" w:hAnsi="Times New Roman"/>
          <w:b/>
          <w:bCs/>
          <w:color w:val="000000"/>
          <w:sz w:val="24"/>
          <w:szCs w:val="24"/>
        </w:rPr>
        <w:t>Средства массовой информации</w:t>
      </w:r>
      <w:r w:rsidRPr="00F20A1D">
        <w:rPr>
          <w:rFonts w:ascii="Times New Roman" w:hAnsi="Times New Roman"/>
          <w:color w:val="000000"/>
          <w:sz w:val="24"/>
          <w:szCs w:val="24"/>
        </w:rPr>
        <w:br/>
        <w:t>Знаменитые люди. Известные телесемьи. Мой любимый фильм.</w:t>
      </w:r>
      <w:r w:rsidRPr="00F20A1D">
        <w:rPr>
          <w:rFonts w:ascii="Times New Roman" w:hAnsi="Times New Roman"/>
          <w:color w:val="000000"/>
          <w:sz w:val="24"/>
          <w:szCs w:val="24"/>
        </w:rPr>
        <w:br/>
      </w:r>
      <w:r w:rsidRPr="00F20A1D">
        <w:rPr>
          <w:rFonts w:ascii="Times New Roman" w:hAnsi="Times New Roman"/>
          <w:b/>
          <w:bCs/>
          <w:color w:val="000000"/>
          <w:sz w:val="24"/>
          <w:szCs w:val="24"/>
        </w:rPr>
        <w:t>Страны изучаемого языка и родная страна</w:t>
      </w:r>
      <w:r w:rsidRPr="00F20A1D">
        <w:rPr>
          <w:rFonts w:ascii="Times New Roman" w:hAnsi="Times New Roman"/>
          <w:color w:val="000000"/>
          <w:sz w:val="24"/>
          <w:szCs w:val="24"/>
        </w:rPr>
        <w:t>.</w:t>
      </w:r>
      <w:r w:rsidRPr="00F20A1D">
        <w:rPr>
          <w:rFonts w:ascii="Times New Roman" w:hAnsi="Times New Roman"/>
          <w:color w:val="000000"/>
          <w:sz w:val="24"/>
          <w:szCs w:val="24"/>
        </w:rPr>
        <w:br/>
      </w:r>
      <w:r w:rsidRPr="00F20A1D">
        <w:rPr>
          <w:rFonts w:ascii="Times New Roman" w:hAnsi="Times New Roman"/>
          <w:color w:val="000000"/>
          <w:sz w:val="24"/>
          <w:szCs w:val="24"/>
        </w:rPr>
        <w:lastRenderedPageBreak/>
        <w:t>Англоговорящие страны. Флаги стран изучаемого языка, РФ, РТ . Национальные</w:t>
      </w:r>
      <w:r w:rsidRPr="00F20A1D">
        <w:rPr>
          <w:rFonts w:ascii="Times New Roman" w:hAnsi="Times New Roman"/>
          <w:color w:val="000000"/>
          <w:sz w:val="24"/>
          <w:szCs w:val="24"/>
        </w:rPr>
        <w:br/>
        <w:t>праздники Великобритании, России, Татарстана. Наша страна. Типичный английский дом.</w:t>
      </w:r>
      <w:r w:rsidRPr="00F20A1D">
        <w:rPr>
          <w:rFonts w:ascii="Times New Roman" w:hAnsi="Times New Roman"/>
          <w:color w:val="000000"/>
          <w:sz w:val="24"/>
          <w:szCs w:val="24"/>
        </w:rPr>
        <w:br/>
        <w:t>Дома в России, Татарстане. Тадж Махал. Народные сказки России, Татарстана.</w:t>
      </w:r>
      <w:r w:rsidRPr="00F20A1D">
        <w:rPr>
          <w:rFonts w:ascii="Times New Roman" w:hAnsi="Times New Roman"/>
          <w:color w:val="000000"/>
          <w:sz w:val="24"/>
          <w:szCs w:val="24"/>
        </w:rPr>
        <w:br/>
        <w:t>Достопримечательности. Юные таланты родного края. Климат Аляски. Традиции и</w:t>
      </w:r>
      <w:r w:rsidRPr="00F20A1D">
        <w:rPr>
          <w:rFonts w:ascii="Times New Roman" w:hAnsi="Times New Roman"/>
          <w:color w:val="000000"/>
          <w:sz w:val="24"/>
          <w:szCs w:val="24"/>
        </w:rPr>
        <w:br/>
        <w:t>обычаи.Музеи. Британские монеты.</w:t>
      </w:r>
      <w:r w:rsidRPr="00F20A1D">
        <w:rPr>
          <w:rFonts w:ascii="Times New Roman" w:hAnsi="Times New Roman"/>
          <w:color w:val="000000"/>
          <w:sz w:val="24"/>
          <w:szCs w:val="24"/>
        </w:rPr>
        <w:br/>
      </w:r>
      <w:r w:rsidR="005851DF" w:rsidRPr="00F20A1D">
        <w:rPr>
          <w:rFonts w:ascii="Times New Roman" w:hAnsi="Times New Roman"/>
          <w:b/>
          <w:bCs/>
          <w:color w:val="000000"/>
          <w:sz w:val="24"/>
          <w:szCs w:val="24"/>
        </w:rPr>
        <w:t xml:space="preserve"> </w:t>
      </w:r>
      <w:r w:rsidR="009B4483">
        <w:rPr>
          <w:rFonts w:ascii="Times New Roman" w:hAnsi="Times New Roman"/>
          <w:b/>
          <w:sz w:val="24"/>
          <w:szCs w:val="24"/>
        </w:rPr>
        <w:t>5 КЛАСС</w:t>
      </w:r>
    </w:p>
    <w:p w:rsidR="005851DF" w:rsidRPr="00F20A1D" w:rsidRDefault="005851DF" w:rsidP="00F20A1D">
      <w:pPr>
        <w:pStyle w:val="afb"/>
        <w:spacing w:after="0" w:line="240" w:lineRule="auto"/>
        <w:jc w:val="both"/>
        <w:rPr>
          <w:rFonts w:ascii="Times New Roman" w:hAnsi="Times New Roman"/>
          <w:b/>
          <w:sz w:val="24"/>
          <w:szCs w:val="24"/>
          <w:lang w:eastAsia="ru-RU"/>
        </w:rPr>
      </w:pPr>
      <w:r w:rsidRPr="00F20A1D">
        <w:rPr>
          <w:rFonts w:ascii="Times New Roman" w:hAnsi="Times New Roman"/>
          <w:b/>
          <w:sz w:val="24"/>
          <w:szCs w:val="24"/>
        </w:rPr>
        <w:t xml:space="preserve">Тема 1. </w:t>
      </w:r>
      <w:r w:rsidRPr="00F20A1D">
        <w:rPr>
          <w:rFonts w:ascii="Times New Roman" w:hAnsi="Times New Roman"/>
          <w:b/>
          <w:sz w:val="24"/>
          <w:szCs w:val="24"/>
          <w:lang w:eastAsia="ru-RU"/>
        </w:rPr>
        <w:t xml:space="preserve">Школа. </w:t>
      </w:r>
    </w:p>
    <w:p w:rsidR="005851DF" w:rsidRPr="00F20A1D" w:rsidRDefault="005851DF" w:rsidP="00F20A1D">
      <w:pPr>
        <w:spacing w:after="0" w:line="240" w:lineRule="auto"/>
        <w:rPr>
          <w:rFonts w:ascii="Times New Roman" w:hAnsi="Times New Roman"/>
          <w:sz w:val="24"/>
          <w:szCs w:val="24"/>
        </w:rPr>
      </w:pPr>
      <w:r w:rsidRPr="00F20A1D">
        <w:rPr>
          <w:rFonts w:ascii="Times New Roman" w:hAnsi="Times New Roman"/>
          <w:sz w:val="24"/>
          <w:szCs w:val="24"/>
        </w:rPr>
        <w:t>Каникулы</w:t>
      </w:r>
      <w:r w:rsidRPr="00F20A1D">
        <w:rPr>
          <w:rFonts w:ascii="Times New Roman" w:hAnsi="Times New Roman"/>
          <w:color w:val="C00000"/>
          <w:sz w:val="24"/>
          <w:szCs w:val="24"/>
        </w:rPr>
        <w:t xml:space="preserve">. </w:t>
      </w:r>
      <w:r w:rsidRPr="00F20A1D">
        <w:rPr>
          <w:rFonts w:ascii="Times New Roman" w:hAnsi="Times New Roman"/>
          <w:sz w:val="24"/>
          <w:szCs w:val="24"/>
        </w:rPr>
        <w:t xml:space="preserve">Первый день в школе. Английский алфавит - правила чтения. Цвета. Глаголы. Школьные принадлежности. Классно-урочные выражения. Расписание занятий в школе. Первый день в школе. </w:t>
      </w:r>
      <w:r w:rsidRPr="00F20A1D">
        <w:rPr>
          <w:rFonts w:ascii="Times New Roman" w:eastAsia="Times New Roman" w:hAnsi="Times New Roman"/>
          <w:sz w:val="24"/>
          <w:szCs w:val="24"/>
          <w:lang w:eastAsia="ru-RU"/>
        </w:rPr>
        <w:t xml:space="preserve">Форма глагола </w:t>
      </w:r>
      <w:r w:rsidRPr="00F20A1D">
        <w:rPr>
          <w:rFonts w:ascii="Times New Roman" w:eastAsia="Times New Roman" w:hAnsi="Times New Roman"/>
          <w:sz w:val="24"/>
          <w:szCs w:val="24"/>
          <w:lang w:val="en-US" w:eastAsia="ru-RU"/>
        </w:rPr>
        <w:t>be</w:t>
      </w:r>
      <w:r w:rsidRPr="00F20A1D">
        <w:rPr>
          <w:rFonts w:ascii="Times New Roman" w:eastAsia="Times New Roman" w:hAnsi="Times New Roman"/>
          <w:sz w:val="24"/>
          <w:szCs w:val="24"/>
          <w:lang w:eastAsia="ru-RU"/>
        </w:rPr>
        <w:t xml:space="preserve"> в </w:t>
      </w:r>
      <w:r w:rsidRPr="00F20A1D">
        <w:rPr>
          <w:rFonts w:ascii="Times New Roman" w:eastAsia="Times New Roman" w:hAnsi="Times New Roman"/>
          <w:sz w:val="24"/>
          <w:szCs w:val="24"/>
          <w:lang w:val="en-US" w:eastAsia="ru-RU"/>
        </w:rPr>
        <w:t>Present</w:t>
      </w:r>
      <w:r w:rsidRPr="00F20A1D">
        <w:rPr>
          <w:rFonts w:ascii="Times New Roman" w:eastAsia="Times New Roman" w:hAnsi="Times New Roman"/>
          <w:sz w:val="24"/>
          <w:szCs w:val="24"/>
          <w:lang w:eastAsia="ru-RU"/>
        </w:rPr>
        <w:t xml:space="preserve"> </w:t>
      </w:r>
      <w:r w:rsidRPr="00F20A1D">
        <w:rPr>
          <w:rFonts w:ascii="Times New Roman" w:eastAsia="Times New Roman" w:hAnsi="Times New Roman"/>
          <w:sz w:val="24"/>
          <w:szCs w:val="24"/>
          <w:lang w:val="en-US" w:eastAsia="ru-RU"/>
        </w:rPr>
        <w:t>Simple</w:t>
      </w:r>
      <w:r w:rsidRPr="00F20A1D">
        <w:rPr>
          <w:rFonts w:ascii="Times New Roman" w:hAnsi="Times New Roman"/>
          <w:sz w:val="24"/>
          <w:szCs w:val="24"/>
        </w:rPr>
        <w:t>. Изучаемые предметы и отношение к ним. Типы школ в Англии и России. Правила поведения в школе. Правила поведения в школе. Взаимоотношения между учащимися. Школьная жизнь в России. Переписка с зарубежными сверстниками.</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2. Путешествие по России и странам изучаемого языка.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sz w:val="24"/>
          <w:szCs w:val="24"/>
        </w:rPr>
        <w:t>Страны, столицы, крупные города и национальности. Мои личные вещи. Моя коллекция. Сувениры из Великобритании. В магазине сувениров. Англоговорящие страны и их столицы. Многонациональная Россия. Письмо - приглашение зарубежному другу.</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Тема 3. Жизнь в городе/ в сельской местности.</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Мой дом. Моя квартира. Грамматическая конструкция </w:t>
      </w:r>
      <w:r w:rsidRPr="00F20A1D">
        <w:rPr>
          <w:rFonts w:ascii="Times New Roman" w:hAnsi="Times New Roman"/>
          <w:sz w:val="24"/>
          <w:szCs w:val="24"/>
          <w:lang w:val="en-US"/>
        </w:rPr>
        <w:t>there</w:t>
      </w:r>
      <w:r w:rsidRPr="00F20A1D">
        <w:rPr>
          <w:rFonts w:ascii="Times New Roman" w:hAnsi="Times New Roman"/>
          <w:sz w:val="24"/>
          <w:szCs w:val="24"/>
        </w:rPr>
        <w:t xml:space="preserve"> </w:t>
      </w:r>
      <w:r w:rsidRPr="00F20A1D">
        <w:rPr>
          <w:rFonts w:ascii="Times New Roman" w:hAnsi="Times New Roman"/>
          <w:sz w:val="24"/>
          <w:szCs w:val="24"/>
          <w:lang w:val="en-US"/>
        </w:rPr>
        <w:t>is</w:t>
      </w:r>
      <w:r w:rsidRPr="00F20A1D">
        <w:rPr>
          <w:rFonts w:ascii="Times New Roman" w:hAnsi="Times New Roman"/>
          <w:sz w:val="24"/>
          <w:szCs w:val="24"/>
        </w:rPr>
        <w:t>/</w:t>
      </w:r>
      <w:r w:rsidRPr="00F20A1D">
        <w:rPr>
          <w:rFonts w:ascii="Times New Roman" w:hAnsi="Times New Roman"/>
          <w:sz w:val="24"/>
          <w:szCs w:val="24"/>
          <w:lang w:val="en-US"/>
        </w:rPr>
        <w:t>there</w:t>
      </w:r>
      <w:r w:rsidRPr="00F20A1D">
        <w:rPr>
          <w:rFonts w:ascii="Times New Roman" w:hAnsi="Times New Roman"/>
          <w:sz w:val="24"/>
          <w:szCs w:val="24"/>
        </w:rPr>
        <w:t xml:space="preserve"> </w:t>
      </w:r>
      <w:r w:rsidRPr="00F20A1D">
        <w:rPr>
          <w:rFonts w:ascii="Times New Roman" w:hAnsi="Times New Roman"/>
          <w:sz w:val="24"/>
          <w:szCs w:val="24"/>
          <w:lang w:val="en-US"/>
        </w:rPr>
        <w:t>are</w:t>
      </w:r>
      <w:r w:rsidRPr="00F20A1D">
        <w:rPr>
          <w:rFonts w:ascii="Times New Roman" w:hAnsi="Times New Roman"/>
          <w:sz w:val="24"/>
          <w:szCs w:val="24"/>
        </w:rPr>
        <w:t xml:space="preserve">. Моя комната. Типичный английский дом. Квартира или дом? Мебель в моем доме. Достопримечательности разных стран.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Тема 4.  Межличностные взаимоотношения с друзьями и в школе.</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Члены моей семьи. Внешность и черты характера. Лучший друг/подруга. Знаменитые люди. Взаимоотношения в семье. Описание внешности людей. Моя семья (стихотворение). Сравнительные обороты, рифмы.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5. Природа: растения и животные. </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Животные со всего света. Настоящее простое время. Животные на воле и в неволе. Домашние животные. Мой домашний питомец. Защита окружающей среды. Из жизни насекомых.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6. Режим труда и отдыха. </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Мой рабочий день. Интервью со знаменитостью. На работе. Настоящее длительное время. Мои выходные. Путешествие заграницей. Исторические события.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Тема 7. Климат, погода.</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Природные условия в разные времена года. Молодёжная мода. Сравнение настоящего простого и настоящего длительного времени. Открытка другу. Климат Аляски. Поход по</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магазинам.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8. Культурные особенности: национальные праздники, памятные даты, исторические события, традиции и обычаи. </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Праздники и традиции разных стран. Памятные даты. Празднование дня рождения в странах изучаемого языка. День рождения в России. День благодарения. В кафе. Помощь по дому.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9. Досуг и увлечения (музыка, чтение, посещение театра, музея, выставки). </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Виды отдыха. Мой досуг. Прошедшее простое время. Кино. Театры. Музеи: музей игрушки в Сергиевом Посаде. Денежные единицы Великобритании.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Тема 10. Здоровый образ жизни.</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Здоровое питание. Спортивные соревнования. Занятия спортом. Виды спорта. Спортивные игры. Отказ от вредных привычек. Режим дня. </w:t>
      </w:r>
    </w:p>
    <w:p w:rsidR="005851DF" w:rsidRPr="00A319AE" w:rsidRDefault="005851DF" w:rsidP="00A319AE">
      <w:pPr>
        <w:spacing w:after="0" w:line="240" w:lineRule="auto"/>
        <w:jc w:val="both"/>
        <w:rPr>
          <w:rFonts w:ascii="Times New Roman" w:hAnsi="Times New Roman"/>
          <w:sz w:val="24"/>
          <w:szCs w:val="24"/>
        </w:rPr>
      </w:pPr>
      <w:r w:rsidRPr="00F20A1D">
        <w:rPr>
          <w:rFonts w:ascii="Times New Roman" w:hAnsi="Times New Roman"/>
          <w:b/>
          <w:sz w:val="24"/>
          <w:szCs w:val="24"/>
        </w:rPr>
        <w:t>6 КЛАСС</w:t>
      </w:r>
    </w:p>
    <w:p w:rsidR="005851DF" w:rsidRPr="00F20A1D" w:rsidRDefault="005851DF" w:rsidP="00F20A1D">
      <w:pPr>
        <w:tabs>
          <w:tab w:val="left" w:pos="565"/>
          <w:tab w:val="left" w:pos="1045"/>
          <w:tab w:val="left" w:leader="underscore" w:pos="9429"/>
        </w:tabs>
        <w:spacing w:after="0" w:line="240" w:lineRule="auto"/>
        <w:jc w:val="both"/>
        <w:rPr>
          <w:rFonts w:ascii="Times New Roman" w:eastAsia="Times New Roman" w:hAnsi="Times New Roman"/>
          <w:b/>
          <w:sz w:val="24"/>
          <w:szCs w:val="24"/>
          <w:lang w:val="tt-RU" w:eastAsia="ru-RU"/>
        </w:rPr>
      </w:pPr>
      <w:r w:rsidRPr="00F20A1D">
        <w:rPr>
          <w:rFonts w:ascii="Times New Roman" w:eastAsia="Times New Roman" w:hAnsi="Times New Roman"/>
          <w:b/>
          <w:sz w:val="24"/>
          <w:szCs w:val="24"/>
          <w:lang w:val="tt-RU" w:eastAsia="ru-RU"/>
        </w:rPr>
        <w:t xml:space="preserve">Тема1.Страны изучаемого языка и родная страна. </w:t>
      </w:r>
    </w:p>
    <w:p w:rsidR="005851DF" w:rsidRPr="00F20A1D" w:rsidRDefault="005851DF" w:rsidP="00F20A1D">
      <w:pPr>
        <w:spacing w:after="0" w:line="240" w:lineRule="auto"/>
        <w:jc w:val="both"/>
        <w:rPr>
          <w:rFonts w:ascii="Times New Roman" w:hAnsi="Times New Roman"/>
          <w:sz w:val="24"/>
          <w:szCs w:val="24"/>
          <w:lang w:val="tt-RU" w:eastAsia="ru-RU"/>
        </w:rPr>
      </w:pPr>
      <w:r w:rsidRPr="00F20A1D">
        <w:rPr>
          <w:rFonts w:ascii="Times New Roman" w:hAnsi="Times New Roman"/>
          <w:sz w:val="24"/>
          <w:szCs w:val="24"/>
          <w:lang w:val="tt-RU" w:eastAsia="ru-RU"/>
        </w:rPr>
        <w:t xml:space="preserve">Члены семьи. Взаимоотношения в семье. </w:t>
      </w:r>
      <w:r w:rsidRPr="00F20A1D">
        <w:rPr>
          <w:rFonts w:ascii="Times New Roman" w:eastAsia="Times New Roman" w:hAnsi="Times New Roman"/>
          <w:sz w:val="24"/>
          <w:szCs w:val="24"/>
          <w:lang w:val="tt-RU" w:eastAsia="ru-RU"/>
        </w:rPr>
        <w:t>Внешность.</w:t>
      </w:r>
      <w:r w:rsidRPr="00F20A1D">
        <w:rPr>
          <w:rFonts w:ascii="Times New Roman" w:hAnsi="Times New Roman"/>
          <w:sz w:val="24"/>
          <w:szCs w:val="24"/>
          <w:lang w:val="tt-RU" w:eastAsia="ru-RU"/>
        </w:rPr>
        <w:t xml:space="preserve"> Родная страна. Великобритания. Государственные символы. Знакомство. Традиции и обычаи. Страны изучаемого языка и родная страна. Фразовые глаголы.</w:t>
      </w:r>
    </w:p>
    <w:p w:rsidR="005851DF" w:rsidRPr="00F20A1D" w:rsidRDefault="005851DF" w:rsidP="00F20A1D">
      <w:pPr>
        <w:tabs>
          <w:tab w:val="left" w:leader="underscore" w:pos="9429"/>
        </w:tabs>
        <w:spacing w:after="0" w:line="240" w:lineRule="auto"/>
        <w:jc w:val="both"/>
        <w:rPr>
          <w:rFonts w:ascii="Times New Roman" w:eastAsia="Times New Roman" w:hAnsi="Times New Roman"/>
          <w:b/>
          <w:sz w:val="24"/>
          <w:szCs w:val="24"/>
          <w:lang w:val="tt-RU" w:eastAsia="ru-RU"/>
        </w:rPr>
      </w:pPr>
      <w:r w:rsidRPr="00F20A1D">
        <w:rPr>
          <w:rFonts w:ascii="Times New Roman" w:eastAsia="Times New Roman" w:hAnsi="Times New Roman"/>
          <w:b/>
          <w:sz w:val="24"/>
          <w:szCs w:val="24"/>
          <w:lang w:val="tt-RU" w:eastAsia="ru-RU"/>
        </w:rPr>
        <w:t xml:space="preserve">Тема 2. Жизнь в городе, сельской местности.  </w:t>
      </w:r>
    </w:p>
    <w:p w:rsidR="005851DF" w:rsidRPr="00F20A1D" w:rsidRDefault="005851DF" w:rsidP="00F20A1D">
      <w:pPr>
        <w:tabs>
          <w:tab w:val="left" w:leader="underscore" w:pos="9429"/>
        </w:tabs>
        <w:spacing w:after="0" w:line="240" w:lineRule="auto"/>
        <w:jc w:val="both"/>
        <w:rPr>
          <w:rFonts w:ascii="Times New Roman" w:eastAsia="Times New Roman" w:hAnsi="Times New Roman"/>
          <w:b/>
          <w:bCs/>
          <w:sz w:val="24"/>
          <w:szCs w:val="24"/>
          <w:lang w:val="tt-RU" w:eastAsia="ru-RU"/>
        </w:rPr>
      </w:pPr>
      <w:r w:rsidRPr="00F20A1D">
        <w:rPr>
          <w:rFonts w:ascii="Times New Roman" w:hAnsi="Times New Roman"/>
          <w:sz w:val="24"/>
          <w:szCs w:val="24"/>
          <w:lang w:val="tt-RU" w:eastAsia="ru-RU"/>
        </w:rPr>
        <w:lastRenderedPageBreak/>
        <w:t>Время радости. Географическое положение. У меня дома. По соседству. Мой микрорайон. Знаменитые улицы. Сельская местность. Заявка на обслуживание.</w:t>
      </w:r>
      <w:r w:rsidRPr="00F20A1D">
        <w:rPr>
          <w:rFonts w:ascii="Times New Roman" w:eastAsia="Arial Unicode MS" w:hAnsi="Times New Roman"/>
          <w:bCs/>
          <w:sz w:val="24"/>
          <w:szCs w:val="24"/>
          <w:lang w:val="tt-RU" w:eastAsia="ru-RU"/>
        </w:rPr>
        <w:t>Выполнение плана-чертежа в масштабе</w:t>
      </w:r>
      <w:r w:rsidRPr="00F20A1D">
        <w:rPr>
          <w:rFonts w:ascii="Times New Roman" w:hAnsi="Times New Roman"/>
          <w:sz w:val="24"/>
          <w:szCs w:val="24"/>
          <w:lang w:val="tt-RU" w:eastAsia="ru-RU"/>
        </w:rPr>
        <w:t xml:space="preserve">. </w:t>
      </w:r>
      <w:r w:rsidRPr="00F20A1D">
        <w:rPr>
          <w:rFonts w:ascii="Times New Roman" w:eastAsia="Arial Unicode MS" w:hAnsi="Times New Roman"/>
          <w:sz w:val="24"/>
          <w:szCs w:val="24"/>
          <w:lang w:val="tt-RU" w:eastAsia="ru-RU"/>
        </w:rPr>
        <w:t>Жизнь в городе, сельской местности</w:t>
      </w:r>
      <w:r w:rsidRPr="00F20A1D">
        <w:rPr>
          <w:rFonts w:ascii="Times New Roman" w:hAnsi="Times New Roman"/>
          <w:bCs/>
          <w:sz w:val="24"/>
          <w:szCs w:val="24"/>
          <w:lang w:val="tt-RU" w:eastAsia="ru-RU"/>
        </w:rPr>
        <w:t>. Предлоги времени.</w:t>
      </w:r>
    </w:p>
    <w:p w:rsidR="005851DF" w:rsidRPr="00F20A1D" w:rsidRDefault="005851DF" w:rsidP="00F20A1D">
      <w:pPr>
        <w:tabs>
          <w:tab w:val="left" w:leader="underscore" w:pos="9429"/>
        </w:tabs>
        <w:spacing w:after="0" w:line="240" w:lineRule="auto"/>
        <w:jc w:val="both"/>
        <w:rPr>
          <w:rFonts w:ascii="Times New Roman" w:eastAsia="Times New Roman" w:hAnsi="Times New Roman"/>
          <w:b/>
          <w:sz w:val="24"/>
          <w:szCs w:val="24"/>
          <w:lang w:val="tt-RU" w:eastAsia="ru-RU"/>
        </w:rPr>
      </w:pPr>
      <w:r w:rsidRPr="00F20A1D">
        <w:rPr>
          <w:rFonts w:ascii="Times New Roman" w:eastAsia="Times New Roman" w:hAnsi="Times New Roman"/>
          <w:b/>
          <w:sz w:val="24"/>
          <w:szCs w:val="24"/>
          <w:lang w:val="tt-RU" w:eastAsia="ru-RU"/>
        </w:rPr>
        <w:t xml:space="preserve">Тема 3.Транспорт. </w:t>
      </w:r>
    </w:p>
    <w:p w:rsidR="005851DF" w:rsidRPr="00F20A1D" w:rsidRDefault="005851DF" w:rsidP="00F20A1D">
      <w:pPr>
        <w:spacing w:after="0" w:line="240" w:lineRule="auto"/>
        <w:jc w:val="both"/>
        <w:rPr>
          <w:rFonts w:ascii="Times New Roman" w:hAnsi="Times New Roman"/>
          <w:bCs/>
          <w:sz w:val="24"/>
          <w:szCs w:val="24"/>
          <w:lang w:eastAsia="ru-RU"/>
        </w:rPr>
      </w:pPr>
      <w:r w:rsidRPr="00F20A1D">
        <w:rPr>
          <w:rFonts w:ascii="Times New Roman" w:hAnsi="Times New Roman"/>
          <w:sz w:val="24"/>
          <w:szCs w:val="24"/>
          <w:lang w:val="tt-RU" w:eastAsia="ru-RU"/>
        </w:rPr>
        <w:t xml:space="preserve">Безопасность на дорогах. Виды транспорта.Путешествие по России. Путешествие по странам изучаемого языка. Виды транспорта в Лондоне. Метро. Прогулка по городу. </w:t>
      </w:r>
      <w:r w:rsidRPr="00F20A1D">
        <w:rPr>
          <w:rFonts w:ascii="Times New Roman" w:hAnsi="Times New Roman"/>
          <w:bCs/>
          <w:sz w:val="24"/>
          <w:szCs w:val="24"/>
          <w:lang w:val="tt-RU" w:eastAsia="ru-RU"/>
        </w:rPr>
        <w:t>Транспорт.</w:t>
      </w:r>
    </w:p>
    <w:p w:rsidR="005851DF" w:rsidRPr="00F20A1D" w:rsidRDefault="005851DF" w:rsidP="00F20A1D">
      <w:pPr>
        <w:tabs>
          <w:tab w:val="left" w:leader="underscore" w:pos="9429"/>
        </w:tabs>
        <w:spacing w:after="0" w:line="240" w:lineRule="auto"/>
        <w:jc w:val="both"/>
        <w:rPr>
          <w:rFonts w:ascii="Times New Roman" w:eastAsia="Times New Roman" w:hAnsi="Times New Roman"/>
          <w:b/>
          <w:sz w:val="24"/>
          <w:szCs w:val="24"/>
          <w:lang w:val="tt-RU" w:eastAsia="ru-RU"/>
        </w:rPr>
      </w:pPr>
      <w:r w:rsidRPr="00F20A1D">
        <w:rPr>
          <w:rFonts w:ascii="Times New Roman" w:eastAsia="Times New Roman" w:hAnsi="Times New Roman"/>
          <w:b/>
          <w:sz w:val="24"/>
          <w:szCs w:val="24"/>
          <w:lang w:val="tt-RU" w:eastAsia="ru-RU"/>
        </w:rPr>
        <w:t xml:space="preserve">Тема 4. Режим труда и отдыха. </w:t>
      </w:r>
    </w:p>
    <w:p w:rsidR="005851DF" w:rsidRPr="00F20A1D" w:rsidRDefault="005851DF" w:rsidP="00F20A1D">
      <w:pPr>
        <w:spacing w:after="0" w:line="240" w:lineRule="auto"/>
        <w:contextualSpacing/>
        <w:jc w:val="both"/>
        <w:rPr>
          <w:rFonts w:ascii="Times New Roman" w:hAnsi="Times New Roman"/>
          <w:bCs/>
          <w:sz w:val="24"/>
          <w:szCs w:val="24"/>
          <w:lang w:eastAsia="ru-RU"/>
        </w:rPr>
      </w:pPr>
      <w:r w:rsidRPr="00F20A1D">
        <w:rPr>
          <w:rFonts w:ascii="Times New Roman" w:hAnsi="Times New Roman"/>
          <w:sz w:val="24"/>
          <w:szCs w:val="24"/>
          <w:lang w:val="tt-RU" w:eastAsia="ru-RU"/>
        </w:rPr>
        <w:t xml:space="preserve">Режим дня. Средства массовой информации: телевидение.Мой любимый день.Жизнь подростков в Великобритании. </w:t>
      </w:r>
      <w:r w:rsidRPr="00F20A1D">
        <w:rPr>
          <w:rFonts w:ascii="Times New Roman" w:eastAsia="Times New Roman" w:hAnsi="Times New Roman"/>
          <w:bCs/>
          <w:sz w:val="24"/>
          <w:szCs w:val="24"/>
          <w:lang w:val="tt-RU" w:eastAsia="ru-RU"/>
        </w:rPr>
        <w:t xml:space="preserve">Любимые занятия подростков. </w:t>
      </w:r>
      <w:r w:rsidRPr="00F20A1D">
        <w:rPr>
          <w:rFonts w:ascii="Times New Roman" w:hAnsi="Times New Roman"/>
          <w:sz w:val="24"/>
          <w:szCs w:val="24"/>
          <w:lang w:val="tt-RU" w:eastAsia="ru-RU"/>
        </w:rPr>
        <w:t xml:space="preserve">Назначение/отмена встречи. </w:t>
      </w:r>
      <w:r w:rsidRPr="00F20A1D">
        <w:rPr>
          <w:rFonts w:ascii="Times New Roman" w:eastAsia="Times New Roman" w:hAnsi="Times New Roman"/>
          <w:bCs/>
          <w:sz w:val="24"/>
          <w:szCs w:val="24"/>
          <w:lang w:val="tt-RU" w:eastAsia="ru-RU"/>
        </w:rPr>
        <w:t>Места отдыха подростков.</w:t>
      </w:r>
      <w:r w:rsidRPr="00F20A1D">
        <w:rPr>
          <w:rFonts w:ascii="Times New Roman" w:hAnsi="Times New Roman"/>
          <w:bCs/>
          <w:sz w:val="24"/>
          <w:szCs w:val="24"/>
          <w:lang w:val="tt-RU" w:eastAsia="ru-RU"/>
        </w:rPr>
        <w:t xml:space="preserve">Режим труда и отдыха. </w:t>
      </w:r>
    </w:p>
    <w:p w:rsidR="005851DF" w:rsidRPr="00F20A1D" w:rsidRDefault="005851DF" w:rsidP="00F20A1D">
      <w:pPr>
        <w:spacing w:after="0" w:line="240" w:lineRule="auto"/>
        <w:jc w:val="both"/>
        <w:rPr>
          <w:rFonts w:ascii="Times New Roman" w:eastAsia="Arial Unicode MS" w:hAnsi="Times New Roman"/>
          <w:b/>
          <w:sz w:val="24"/>
          <w:szCs w:val="24"/>
          <w:lang w:val="tt-RU" w:eastAsia="ru-RU"/>
        </w:rPr>
      </w:pPr>
      <w:r w:rsidRPr="00F20A1D">
        <w:rPr>
          <w:rFonts w:ascii="Times New Roman" w:eastAsia="Arial Unicode MS" w:hAnsi="Times New Roman"/>
          <w:b/>
          <w:sz w:val="24"/>
          <w:szCs w:val="24"/>
          <w:lang w:val="tt-RU" w:eastAsia="ru-RU"/>
        </w:rPr>
        <w:t xml:space="preserve">Тема 5. Культурные особенности: национальные праздники. </w:t>
      </w:r>
    </w:p>
    <w:p w:rsidR="005851DF" w:rsidRPr="00F20A1D" w:rsidRDefault="005851DF" w:rsidP="00F20A1D">
      <w:pPr>
        <w:spacing w:after="0" w:line="240" w:lineRule="auto"/>
        <w:contextualSpacing/>
        <w:jc w:val="both"/>
        <w:rPr>
          <w:rFonts w:ascii="Times New Roman" w:eastAsia="Times New Roman" w:hAnsi="Times New Roman"/>
          <w:bCs/>
          <w:sz w:val="24"/>
          <w:szCs w:val="24"/>
          <w:lang w:eastAsia="ru-RU"/>
        </w:rPr>
      </w:pPr>
      <w:r w:rsidRPr="00F20A1D">
        <w:rPr>
          <w:rFonts w:ascii="Times New Roman" w:eastAsia="Arial Unicode MS" w:hAnsi="Times New Roman"/>
          <w:sz w:val="24"/>
          <w:szCs w:val="24"/>
          <w:lang w:val="tt-RU" w:eastAsia="ru-RU"/>
        </w:rPr>
        <w:t xml:space="preserve">Время праздников. Культурные особенности зарубежных стран. Национальные праздники и традиции. Шотландские игры. Белые ночи. Чтение текста «В Зазеркалье». </w:t>
      </w:r>
      <w:r w:rsidRPr="00F20A1D">
        <w:rPr>
          <w:rFonts w:ascii="Times New Roman" w:eastAsia="Arial Unicode MS" w:hAnsi="Times New Roman"/>
          <w:bCs/>
          <w:sz w:val="24"/>
          <w:szCs w:val="24"/>
          <w:lang w:val="tt-RU" w:eastAsia="ru-RU"/>
        </w:rPr>
        <w:t>Культурные особенности: национальные праздники.</w:t>
      </w:r>
    </w:p>
    <w:p w:rsidR="005851DF" w:rsidRPr="00F20A1D" w:rsidRDefault="005851DF" w:rsidP="00F20A1D">
      <w:pPr>
        <w:spacing w:after="0" w:line="240" w:lineRule="auto"/>
        <w:jc w:val="both"/>
        <w:rPr>
          <w:rFonts w:ascii="Times New Roman" w:eastAsia="Arial Unicode MS" w:hAnsi="Times New Roman"/>
          <w:b/>
          <w:sz w:val="24"/>
          <w:szCs w:val="24"/>
          <w:lang w:val="tt-RU" w:eastAsia="ru-RU"/>
        </w:rPr>
      </w:pPr>
      <w:r w:rsidRPr="00F20A1D">
        <w:rPr>
          <w:rFonts w:ascii="Times New Roman" w:eastAsia="Arial Unicode MS" w:hAnsi="Times New Roman"/>
          <w:b/>
          <w:sz w:val="24"/>
          <w:szCs w:val="24"/>
          <w:lang w:val="tt-RU" w:eastAsia="ru-RU"/>
        </w:rPr>
        <w:t xml:space="preserve">Тема 6.Свободное время. </w:t>
      </w:r>
    </w:p>
    <w:p w:rsidR="005851DF" w:rsidRPr="00F20A1D" w:rsidRDefault="005851DF" w:rsidP="00F20A1D">
      <w:pPr>
        <w:spacing w:after="0" w:line="240" w:lineRule="auto"/>
        <w:jc w:val="both"/>
        <w:rPr>
          <w:rFonts w:ascii="Times New Roman" w:eastAsia="Arial Unicode MS" w:hAnsi="Times New Roman"/>
          <w:sz w:val="24"/>
          <w:szCs w:val="24"/>
          <w:lang w:eastAsia="ru-RU"/>
        </w:rPr>
      </w:pPr>
      <w:r w:rsidRPr="00F20A1D">
        <w:rPr>
          <w:rFonts w:ascii="Times New Roman" w:eastAsia="Arial Unicode MS" w:hAnsi="Times New Roman"/>
          <w:sz w:val="24"/>
          <w:szCs w:val="24"/>
          <w:lang w:val="tt-RU" w:eastAsia="ru-RU"/>
        </w:rPr>
        <w:t>Увлечения сверстников. Спортивныеигры.ИнтернетЧтение. Настольные игры. Свободное время. Покупка подарка. Кукольный театр. Мой досуг.</w:t>
      </w:r>
    </w:p>
    <w:p w:rsidR="005851DF" w:rsidRPr="00F20A1D" w:rsidRDefault="005851DF" w:rsidP="00F20A1D">
      <w:pPr>
        <w:spacing w:after="0" w:line="240" w:lineRule="auto"/>
        <w:jc w:val="both"/>
        <w:rPr>
          <w:rFonts w:ascii="Times New Roman" w:eastAsia="Arial Unicode MS" w:hAnsi="Times New Roman"/>
          <w:b/>
          <w:sz w:val="24"/>
          <w:szCs w:val="24"/>
          <w:lang w:val="tt-RU" w:eastAsia="ru-RU"/>
        </w:rPr>
      </w:pPr>
      <w:r w:rsidRPr="00F20A1D">
        <w:rPr>
          <w:rFonts w:ascii="Times New Roman" w:eastAsia="Arial Unicode MS" w:hAnsi="Times New Roman"/>
          <w:b/>
          <w:sz w:val="24"/>
          <w:szCs w:val="24"/>
          <w:lang w:val="tt-RU" w:eastAsia="ru-RU"/>
        </w:rPr>
        <w:t xml:space="preserve">Тема 7. Выдающиеся люди, их вклад в науку и мировую культуру . </w:t>
      </w:r>
    </w:p>
    <w:p w:rsidR="005851DF" w:rsidRPr="00F20A1D" w:rsidRDefault="005851DF" w:rsidP="00F20A1D">
      <w:pPr>
        <w:spacing w:after="0" w:line="240" w:lineRule="auto"/>
        <w:jc w:val="both"/>
        <w:rPr>
          <w:rFonts w:ascii="Times New Roman" w:eastAsia="Arial Unicode MS" w:hAnsi="Times New Roman"/>
          <w:sz w:val="24"/>
          <w:szCs w:val="24"/>
          <w:lang w:eastAsia="ru-RU"/>
        </w:rPr>
      </w:pPr>
      <w:r w:rsidRPr="00F20A1D">
        <w:rPr>
          <w:rFonts w:ascii="Times New Roman" w:eastAsia="Arial Unicode MS" w:hAnsi="Times New Roman"/>
          <w:sz w:val="24"/>
          <w:szCs w:val="24"/>
          <w:lang w:val="tt-RU" w:eastAsia="ru-RU"/>
        </w:rPr>
        <w:t xml:space="preserve">Страницы истории. Мой город в прошлом. Традиции Англии. </w:t>
      </w:r>
      <w:r w:rsidRPr="00F20A1D">
        <w:rPr>
          <w:rFonts w:ascii="Times New Roman" w:eastAsia="Times New Roman" w:hAnsi="Times New Roman"/>
          <w:bCs/>
          <w:sz w:val="24"/>
          <w:szCs w:val="24"/>
          <w:lang w:val="tt-RU" w:eastAsia="ru-RU"/>
        </w:rPr>
        <w:t>Первооткрыватели.</w:t>
      </w:r>
      <w:r w:rsidRPr="00F20A1D">
        <w:rPr>
          <w:rFonts w:ascii="Times New Roman" w:eastAsia="Arial Unicode MS" w:hAnsi="Times New Roman"/>
          <w:sz w:val="24"/>
          <w:szCs w:val="24"/>
          <w:lang w:val="tt-RU" w:eastAsia="ru-RU"/>
        </w:rPr>
        <w:t xml:space="preserve"> Творцы культуры. Знаменитые люди. Слава. Бюро находок. Играя в прошлое. </w:t>
      </w:r>
      <w:r w:rsidRPr="00F20A1D">
        <w:rPr>
          <w:rFonts w:ascii="Times New Roman" w:eastAsia="Arial Unicode MS" w:hAnsi="Times New Roman"/>
          <w:bCs/>
          <w:sz w:val="24"/>
          <w:szCs w:val="24"/>
          <w:lang w:val="tt-RU" w:eastAsia="ru-RU"/>
        </w:rPr>
        <w:t>Выдающиеся люди, их вклад в науку и мировую культуру. Мой любимый киногерой</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8. Окружающий мир. </w:t>
      </w:r>
    </w:p>
    <w:p w:rsidR="005851DF" w:rsidRPr="00F20A1D" w:rsidRDefault="005851DF" w:rsidP="00F20A1D">
      <w:pPr>
        <w:spacing w:after="0" w:line="240" w:lineRule="auto"/>
        <w:jc w:val="both"/>
        <w:rPr>
          <w:rFonts w:ascii="Times New Roman" w:hAnsi="Times New Roman"/>
          <w:bCs/>
          <w:sz w:val="24"/>
          <w:szCs w:val="24"/>
        </w:rPr>
      </w:pPr>
      <w:r w:rsidRPr="00F20A1D">
        <w:rPr>
          <w:rFonts w:ascii="Times New Roman" w:hAnsi="Times New Roman"/>
          <w:sz w:val="24"/>
          <w:szCs w:val="24"/>
        </w:rPr>
        <w:t xml:space="preserve">Защита окружающей среды. Природа. Климат. Наши обязанности. Растительный и животный мир. Правила и инструкции. Вершины мира. Московский зоопарк. Заказ театральных билетов. </w:t>
      </w:r>
      <w:r w:rsidRPr="00F20A1D">
        <w:rPr>
          <w:rFonts w:ascii="Times New Roman" w:hAnsi="Times New Roman"/>
          <w:bCs/>
          <w:sz w:val="24"/>
          <w:szCs w:val="24"/>
        </w:rPr>
        <w:t>Экология нашего микрорайона. Окружающий мир. Заповедники.</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b/>
          <w:sz w:val="24"/>
          <w:szCs w:val="24"/>
        </w:rPr>
        <w:t>Тема 9.</w:t>
      </w:r>
      <w:r w:rsidRPr="00F20A1D">
        <w:rPr>
          <w:rFonts w:ascii="Times New Roman" w:hAnsi="Times New Roman"/>
          <w:b/>
          <w:bCs/>
          <w:sz w:val="24"/>
          <w:szCs w:val="24"/>
        </w:rPr>
        <w:t xml:space="preserve"> Здоровый образ жизни. </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hAnsi="Times New Roman"/>
          <w:bCs/>
          <w:sz w:val="24"/>
          <w:szCs w:val="24"/>
        </w:rPr>
        <w:t>Сбалансированное питание. Исчисляемые /неисчисляемые существительные. Что в меню? Кулинария страны изучаемого языка. Кулинария разных стран. Кафе и закусочные в Великобритании. Русская кулинария. Заказ столика в ресторане. Витамины и минералы. Здоровый образ жизни. Фразовые глаголы.</w:t>
      </w:r>
    </w:p>
    <w:p w:rsidR="005851DF" w:rsidRPr="00F20A1D" w:rsidRDefault="005851DF" w:rsidP="00F20A1D">
      <w:pPr>
        <w:spacing w:after="0" w:line="240" w:lineRule="auto"/>
        <w:jc w:val="both"/>
        <w:rPr>
          <w:rFonts w:ascii="Times New Roman" w:hAnsi="Times New Roman"/>
          <w:b/>
          <w:bCs/>
          <w:sz w:val="24"/>
          <w:szCs w:val="24"/>
        </w:rPr>
      </w:pPr>
      <w:r w:rsidRPr="00F20A1D">
        <w:rPr>
          <w:rFonts w:ascii="Times New Roman" w:hAnsi="Times New Roman"/>
          <w:b/>
          <w:sz w:val="24"/>
          <w:szCs w:val="24"/>
        </w:rPr>
        <w:t>Тема 10.</w:t>
      </w:r>
      <w:r w:rsidRPr="00F20A1D">
        <w:rPr>
          <w:rFonts w:ascii="Times New Roman" w:hAnsi="Times New Roman"/>
          <w:b/>
          <w:bCs/>
          <w:sz w:val="24"/>
          <w:szCs w:val="24"/>
        </w:rPr>
        <w:t xml:space="preserve"> Каникулы . </w:t>
      </w:r>
    </w:p>
    <w:p w:rsidR="005851DF" w:rsidRPr="00F20A1D" w:rsidRDefault="005851DF" w:rsidP="00F20A1D">
      <w:pPr>
        <w:spacing w:line="240" w:lineRule="auto"/>
        <w:jc w:val="both"/>
        <w:rPr>
          <w:rFonts w:ascii="Times New Roman" w:hAnsi="Times New Roman"/>
          <w:bCs/>
          <w:color w:val="FF0000"/>
          <w:sz w:val="24"/>
          <w:szCs w:val="24"/>
        </w:rPr>
      </w:pPr>
      <w:r w:rsidRPr="00F20A1D">
        <w:rPr>
          <w:rFonts w:ascii="Times New Roman" w:hAnsi="Times New Roman"/>
          <w:bCs/>
          <w:sz w:val="24"/>
          <w:szCs w:val="24"/>
        </w:rPr>
        <w:t xml:space="preserve">Каникулы в различное время года. Посещение театров и кинотеатров. Погода на выходные. Проблемы экологии. Выходные с удовольствием. Кружки. Посещение музея, выставки. Крупные города: Эдинбург. Крупные города: Сочи. </w:t>
      </w:r>
      <w:r w:rsidRPr="00F20A1D">
        <w:rPr>
          <w:rFonts w:ascii="Times New Roman" w:eastAsia="Times New Roman" w:hAnsi="Times New Roman"/>
          <w:bCs/>
          <w:sz w:val="24"/>
          <w:szCs w:val="24"/>
        </w:rPr>
        <w:t>Летние каникулы</w:t>
      </w:r>
    </w:p>
    <w:p w:rsidR="005851DF" w:rsidRPr="00F20A1D" w:rsidRDefault="009B4483" w:rsidP="009B4483">
      <w:pPr>
        <w:spacing w:after="0" w:line="240" w:lineRule="auto"/>
        <w:rPr>
          <w:rFonts w:ascii="Times New Roman" w:hAnsi="Times New Roman"/>
          <w:b/>
          <w:sz w:val="24"/>
          <w:szCs w:val="24"/>
        </w:rPr>
      </w:pPr>
      <w:r>
        <w:rPr>
          <w:rFonts w:ascii="Times New Roman" w:hAnsi="Times New Roman"/>
          <w:b/>
          <w:sz w:val="24"/>
          <w:szCs w:val="24"/>
        </w:rPr>
        <w:t>7 КЛАСС</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1. Жизнь в городе/в сельской местности.  </w:t>
      </w:r>
    </w:p>
    <w:p w:rsidR="005851DF" w:rsidRPr="00F20A1D" w:rsidRDefault="005851DF" w:rsidP="00F20A1D">
      <w:pPr>
        <w:pStyle w:val="Bodytext60"/>
        <w:shd w:val="clear" w:color="auto" w:fill="auto"/>
        <w:tabs>
          <w:tab w:val="left" w:pos="0"/>
          <w:tab w:val="left" w:leader="underscore" w:pos="9429"/>
        </w:tabs>
        <w:spacing w:before="0" w:line="240" w:lineRule="auto"/>
        <w:ind w:firstLine="0"/>
        <w:jc w:val="center"/>
        <w:rPr>
          <w:bCs/>
          <w:sz w:val="24"/>
          <w:szCs w:val="24"/>
        </w:rPr>
      </w:pPr>
      <w:r w:rsidRPr="00F20A1D">
        <w:rPr>
          <w:sz w:val="24"/>
          <w:szCs w:val="24"/>
        </w:rPr>
        <w:t>Каникулы. Повторение лексико-грамматического материала за 6 класс. Жизнь в городе. Жизнь в сельской местности. Мой город. Условия жизни. Безопасность. Модальный глагол. На досуге. Достопримечательности Британских островов. Покупка билета в метро. Образ жизни подростков. Страны изучаемого язык</w:t>
      </w:r>
      <w:r w:rsidRPr="00F20A1D">
        <w:rPr>
          <w:bCs/>
          <w:sz w:val="24"/>
          <w:szCs w:val="24"/>
        </w:rPr>
        <w:t>.</w:t>
      </w:r>
      <w:r w:rsidRPr="00F20A1D">
        <w:rPr>
          <w:sz w:val="24"/>
          <w:szCs w:val="24"/>
        </w:rPr>
        <w:t xml:space="preserve"> </w:t>
      </w:r>
      <w:r w:rsidRPr="00F20A1D">
        <w:rPr>
          <w:bCs/>
          <w:sz w:val="24"/>
          <w:szCs w:val="24"/>
        </w:rPr>
        <w:t>Предлоги времени.</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eastAsia="Times New Roman" w:hAnsi="Times New Roman"/>
          <w:b/>
          <w:bCs/>
          <w:sz w:val="24"/>
          <w:szCs w:val="24"/>
          <w:lang w:eastAsia="ru-RU"/>
        </w:rPr>
        <w:t xml:space="preserve">Тема 2. </w:t>
      </w:r>
      <w:r w:rsidRPr="00F20A1D">
        <w:rPr>
          <w:rFonts w:ascii="Times New Roman" w:hAnsi="Times New Roman"/>
          <w:b/>
          <w:sz w:val="24"/>
          <w:szCs w:val="24"/>
        </w:rPr>
        <w:t xml:space="preserve">Досуг и увлечения. </w:t>
      </w:r>
    </w:p>
    <w:p w:rsidR="005851DF" w:rsidRPr="00F20A1D" w:rsidRDefault="005851DF" w:rsidP="00F20A1D">
      <w:pPr>
        <w:pStyle w:val="Bodytext60"/>
        <w:shd w:val="clear" w:color="auto" w:fill="auto"/>
        <w:tabs>
          <w:tab w:val="left" w:leader="underscore" w:pos="9429"/>
        </w:tabs>
        <w:spacing w:before="0" w:line="240" w:lineRule="auto"/>
        <w:ind w:firstLine="0"/>
        <w:rPr>
          <w:sz w:val="24"/>
          <w:szCs w:val="24"/>
        </w:rPr>
      </w:pPr>
      <w:r w:rsidRPr="00F20A1D">
        <w:rPr>
          <w:sz w:val="24"/>
          <w:szCs w:val="24"/>
        </w:rPr>
        <w:t>Чтение. Настоящее простое время. Книголюб. Дар рассказчика. Памятные даты. Зарубежная литература. Отдых за городом. Время рассказов. Читаем классику.</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3. Внешность и черты характера. </w:t>
      </w:r>
    </w:p>
    <w:p w:rsidR="005851DF" w:rsidRPr="00F20A1D" w:rsidRDefault="005851DF" w:rsidP="00F20A1D">
      <w:pPr>
        <w:spacing w:after="0" w:line="240" w:lineRule="auto"/>
        <w:contextualSpacing/>
        <w:jc w:val="both"/>
        <w:rPr>
          <w:rFonts w:ascii="Times New Roman" w:hAnsi="Times New Roman"/>
          <w:sz w:val="24"/>
          <w:szCs w:val="24"/>
        </w:rPr>
      </w:pPr>
      <w:r w:rsidRPr="00F20A1D">
        <w:rPr>
          <w:rFonts w:ascii="Times New Roman" w:eastAsia="Times New Roman" w:hAnsi="Times New Roman"/>
          <w:bCs/>
          <w:sz w:val="24"/>
          <w:szCs w:val="24"/>
          <w:lang w:eastAsia="ru-RU"/>
        </w:rPr>
        <w:t xml:space="preserve">Внешность и черты характера. </w:t>
      </w:r>
      <w:r w:rsidRPr="00F20A1D">
        <w:rPr>
          <w:rFonts w:ascii="Times New Roman" w:hAnsi="Times New Roman"/>
          <w:sz w:val="24"/>
          <w:szCs w:val="24"/>
        </w:rPr>
        <w:t>Относительные местоимения и наречия.</w:t>
      </w:r>
      <w:r w:rsidRPr="00F20A1D">
        <w:rPr>
          <w:rFonts w:ascii="Times New Roman" w:eastAsia="Times New Roman" w:hAnsi="Times New Roman"/>
          <w:bCs/>
          <w:sz w:val="24"/>
          <w:szCs w:val="24"/>
          <w:lang w:eastAsia="ru-RU"/>
        </w:rPr>
        <w:t xml:space="preserve"> Причастия настоящего и прошедшего времени. </w:t>
      </w:r>
      <w:r w:rsidRPr="00F20A1D">
        <w:rPr>
          <w:rFonts w:ascii="Times New Roman" w:hAnsi="Times New Roman"/>
          <w:sz w:val="24"/>
          <w:szCs w:val="24"/>
          <w:lang w:eastAsia="ar-SA"/>
        </w:rPr>
        <w:t>Успешные люди. Достопримечательности.</w:t>
      </w:r>
      <w:r w:rsidRPr="00F20A1D">
        <w:rPr>
          <w:rFonts w:ascii="Times New Roman" w:eastAsia="Times New Roman" w:hAnsi="Times New Roman"/>
          <w:bCs/>
          <w:sz w:val="24"/>
          <w:szCs w:val="24"/>
          <w:lang w:eastAsia="ru-RU"/>
        </w:rPr>
        <w:t xml:space="preserve"> Школьная жизнь. Мое хобби. Конфликтные ситуации и способы их решения. </w:t>
      </w:r>
      <w:r w:rsidRPr="00F20A1D">
        <w:rPr>
          <w:rFonts w:ascii="Times New Roman" w:hAnsi="Times New Roman"/>
          <w:sz w:val="24"/>
          <w:szCs w:val="24"/>
          <w:lang w:eastAsia="ar-SA"/>
        </w:rPr>
        <w:t>Дети во времена королевы Виктории.</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rPr>
        <w:t>Прилагательные в функции определения.</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4. Средства массовой информации. </w:t>
      </w:r>
    </w:p>
    <w:p w:rsidR="005851DF" w:rsidRPr="00F20A1D" w:rsidRDefault="005851DF" w:rsidP="00F20A1D">
      <w:pPr>
        <w:pStyle w:val="Bodytext60"/>
        <w:shd w:val="clear" w:color="auto" w:fill="auto"/>
        <w:tabs>
          <w:tab w:val="left" w:leader="underscore" w:pos="9429"/>
        </w:tabs>
        <w:spacing w:before="0" w:line="240" w:lineRule="auto"/>
        <w:ind w:firstLine="0"/>
        <w:rPr>
          <w:sz w:val="24"/>
          <w:szCs w:val="24"/>
        </w:rPr>
      </w:pPr>
      <w:r w:rsidRPr="00F20A1D">
        <w:rPr>
          <w:bCs/>
          <w:sz w:val="24"/>
          <w:szCs w:val="24"/>
        </w:rPr>
        <w:t xml:space="preserve">Средства массовой информации. </w:t>
      </w:r>
      <w:r w:rsidRPr="00F20A1D">
        <w:rPr>
          <w:sz w:val="24"/>
          <w:szCs w:val="24"/>
        </w:rPr>
        <w:t xml:space="preserve">Пресса. </w:t>
      </w:r>
      <w:r w:rsidRPr="00F20A1D">
        <w:rPr>
          <w:sz w:val="24"/>
          <w:szCs w:val="24"/>
          <w:lang w:eastAsia="ar-SA"/>
        </w:rPr>
        <w:t xml:space="preserve">Заметки в газету. </w:t>
      </w:r>
      <w:r w:rsidRPr="00F20A1D">
        <w:rPr>
          <w:sz w:val="24"/>
          <w:szCs w:val="24"/>
        </w:rPr>
        <w:t xml:space="preserve">Роль средств массовой информации в жизни общества. Заметка об экологическом кружке. Журналы для </w:t>
      </w:r>
      <w:r w:rsidRPr="00F20A1D">
        <w:rPr>
          <w:sz w:val="24"/>
          <w:szCs w:val="24"/>
        </w:rPr>
        <w:lastRenderedPageBreak/>
        <w:t>подростков в Великобритании.</w:t>
      </w:r>
      <w:r w:rsidRPr="00F20A1D">
        <w:rPr>
          <w:bCs/>
          <w:sz w:val="24"/>
          <w:szCs w:val="24"/>
        </w:rPr>
        <w:t xml:space="preserve"> </w:t>
      </w:r>
      <w:r w:rsidRPr="00F20A1D">
        <w:rPr>
          <w:sz w:val="24"/>
          <w:szCs w:val="24"/>
        </w:rPr>
        <w:t>Выбор ТВ программы для совместного просмотра.</w:t>
      </w:r>
      <w:r w:rsidRPr="00F20A1D">
        <w:rPr>
          <w:bCs/>
          <w:sz w:val="24"/>
          <w:szCs w:val="24"/>
        </w:rPr>
        <w:t xml:space="preserve"> </w:t>
      </w:r>
      <w:r w:rsidRPr="00F20A1D">
        <w:rPr>
          <w:sz w:val="24"/>
          <w:szCs w:val="24"/>
        </w:rPr>
        <w:t>Студенческая радиостанция</w:t>
      </w:r>
      <w:r w:rsidRPr="00F20A1D">
        <w:rPr>
          <w:bCs/>
          <w:sz w:val="24"/>
          <w:szCs w:val="24"/>
        </w:rPr>
        <w:t xml:space="preserve">. Радио. Моя любимая передача. Взгляд на будущее. Интернет в моей жизни. </w:t>
      </w:r>
      <w:r w:rsidRPr="00F20A1D">
        <w:rPr>
          <w:sz w:val="24"/>
          <w:szCs w:val="24"/>
        </w:rPr>
        <w:t>Электронные приборы. Придаточные условия. Дистанционное обучение.</w:t>
      </w:r>
      <w:r w:rsidRPr="00F20A1D">
        <w:rPr>
          <w:bCs/>
          <w:sz w:val="24"/>
          <w:szCs w:val="24"/>
        </w:rPr>
        <w:t xml:space="preserve"> </w:t>
      </w:r>
      <w:r w:rsidRPr="00F20A1D">
        <w:rPr>
          <w:sz w:val="24"/>
          <w:szCs w:val="24"/>
          <w:lang w:eastAsia="ar-SA"/>
        </w:rPr>
        <w:t>Поколение высоких технологий. Посещение музея.</w:t>
      </w:r>
      <w:r w:rsidRPr="00F20A1D">
        <w:rPr>
          <w:bCs/>
          <w:sz w:val="24"/>
          <w:szCs w:val="24"/>
        </w:rPr>
        <w:t xml:space="preserve"> </w:t>
      </w:r>
      <w:r w:rsidRPr="00F20A1D">
        <w:rPr>
          <w:sz w:val="24"/>
          <w:szCs w:val="24"/>
          <w:lang w:eastAsia="ar-SA"/>
        </w:rPr>
        <w:t xml:space="preserve">Инструкции. </w:t>
      </w:r>
      <w:r w:rsidRPr="00F20A1D">
        <w:rPr>
          <w:bCs/>
          <w:sz w:val="24"/>
          <w:szCs w:val="24"/>
        </w:rPr>
        <w:t>Будущее моего города. Интернет в моей жизни.</w:t>
      </w:r>
      <w:r w:rsidRPr="00F20A1D">
        <w:rPr>
          <w:sz w:val="24"/>
          <w:szCs w:val="24"/>
        </w:rPr>
        <w:t xml:space="preserve">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5. Виды отдыха. </w:t>
      </w:r>
    </w:p>
    <w:p w:rsidR="005851DF" w:rsidRPr="00F20A1D" w:rsidRDefault="005851DF" w:rsidP="00F20A1D">
      <w:pPr>
        <w:spacing w:after="0" w:line="240" w:lineRule="auto"/>
        <w:contextualSpacing/>
        <w:jc w:val="both"/>
        <w:rPr>
          <w:rFonts w:ascii="Times New Roman" w:eastAsia="Times New Roman" w:hAnsi="Times New Roman"/>
          <w:bCs/>
          <w:sz w:val="24"/>
          <w:szCs w:val="24"/>
          <w:lang w:eastAsia="ru-RU"/>
        </w:rPr>
      </w:pPr>
      <w:r w:rsidRPr="00F20A1D">
        <w:rPr>
          <w:rFonts w:ascii="Times New Roman" w:hAnsi="Times New Roman"/>
          <w:sz w:val="24"/>
          <w:szCs w:val="24"/>
        </w:rPr>
        <w:t xml:space="preserve">Развлечения. </w:t>
      </w:r>
      <w:r w:rsidRPr="00F20A1D">
        <w:rPr>
          <w:rFonts w:ascii="Times New Roman" w:eastAsia="Times New Roman" w:hAnsi="Times New Roman"/>
          <w:bCs/>
          <w:sz w:val="24"/>
          <w:szCs w:val="24"/>
          <w:lang w:eastAsia="ru-RU"/>
        </w:rPr>
        <w:t>Настоящее совершенное время.</w:t>
      </w:r>
      <w:r w:rsidRPr="00F20A1D">
        <w:rPr>
          <w:rFonts w:ascii="Times New Roman" w:hAnsi="Times New Roman"/>
          <w:sz w:val="24"/>
          <w:szCs w:val="24"/>
        </w:rPr>
        <w:t xml:space="preserve"> </w:t>
      </w:r>
      <w:r w:rsidRPr="00F20A1D">
        <w:rPr>
          <w:rFonts w:ascii="Times New Roman" w:hAnsi="Times New Roman"/>
          <w:sz w:val="24"/>
          <w:szCs w:val="24"/>
          <w:lang w:eastAsia="ar-SA"/>
        </w:rPr>
        <w:t>Лагеря отдыха для подростков. Время отдыха.</w:t>
      </w:r>
      <w:r w:rsidRPr="00F20A1D">
        <w:rPr>
          <w:rFonts w:ascii="Times New Roman" w:hAnsi="Times New Roman"/>
          <w:sz w:val="24"/>
          <w:szCs w:val="24"/>
        </w:rPr>
        <w:t xml:space="preserve"> </w:t>
      </w:r>
      <w:r w:rsidRPr="00F20A1D">
        <w:rPr>
          <w:rFonts w:ascii="Times New Roman" w:hAnsi="Times New Roman"/>
          <w:sz w:val="24"/>
          <w:szCs w:val="24"/>
          <w:lang w:eastAsia="ar-SA"/>
        </w:rPr>
        <w:t>Парки развлечений.</w:t>
      </w:r>
      <w:r w:rsidRPr="00F20A1D">
        <w:rPr>
          <w:rFonts w:ascii="Times New Roman" w:hAnsi="Times New Roman"/>
          <w:sz w:val="24"/>
          <w:szCs w:val="24"/>
        </w:rPr>
        <w:t xml:space="preserve"> </w:t>
      </w:r>
      <w:r w:rsidRPr="00F20A1D">
        <w:rPr>
          <w:rFonts w:ascii="Times New Roman" w:hAnsi="Times New Roman"/>
          <w:sz w:val="24"/>
          <w:szCs w:val="24"/>
          <w:lang w:eastAsia="ar-SA"/>
        </w:rPr>
        <w:t xml:space="preserve">В компьютерном лагере. Бронирование места в летнем лагере. </w:t>
      </w:r>
      <w:r w:rsidRPr="00F20A1D">
        <w:rPr>
          <w:rFonts w:ascii="Times New Roman" w:hAnsi="Times New Roman"/>
          <w:sz w:val="24"/>
          <w:szCs w:val="24"/>
        </w:rPr>
        <w:t xml:space="preserve">Виды отдыха. Правила поведения в бассейне. </w:t>
      </w:r>
      <w:r w:rsidRPr="00F20A1D">
        <w:rPr>
          <w:rFonts w:ascii="Times New Roman" w:eastAsia="Times New Roman" w:hAnsi="Times New Roman"/>
          <w:bCs/>
          <w:sz w:val="24"/>
          <w:szCs w:val="24"/>
          <w:lang w:eastAsia="ru-RU"/>
        </w:rPr>
        <w:t>За городом.</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6. Выдающиеся люди и их вклад в науку, и мировую культуру.  </w:t>
      </w:r>
    </w:p>
    <w:p w:rsidR="005851DF" w:rsidRPr="00F20A1D" w:rsidRDefault="005851DF" w:rsidP="00F20A1D">
      <w:pPr>
        <w:spacing w:after="0" w:line="240" w:lineRule="auto"/>
        <w:contextualSpacing/>
        <w:jc w:val="both"/>
        <w:rPr>
          <w:rFonts w:ascii="Times New Roman" w:eastAsia="Times New Roman" w:hAnsi="Times New Roman"/>
          <w:bCs/>
          <w:sz w:val="24"/>
          <w:szCs w:val="24"/>
          <w:lang w:eastAsia="ru-RU"/>
        </w:rPr>
      </w:pPr>
      <w:r w:rsidRPr="00F20A1D">
        <w:rPr>
          <w:rFonts w:ascii="Times New Roman" w:hAnsi="Times New Roman"/>
          <w:sz w:val="24"/>
          <w:szCs w:val="24"/>
        </w:rPr>
        <w:t>Выдающиеся люди.</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rPr>
        <w:t>Степени сравнения прилагательных и наречий.</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lang w:eastAsia="ar-SA"/>
        </w:rPr>
        <w:t>Кинематография. На вершине рейтингов популярности. Национальный вид спорта в Англии. ТВ в России</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lang w:eastAsia="ar-SA"/>
        </w:rPr>
        <w:t>Посещение кинотеатра. Музыка.</w:t>
      </w:r>
      <w:r w:rsidRPr="00F20A1D">
        <w:rPr>
          <w:rFonts w:ascii="Times New Roman" w:eastAsia="Times New Roman" w:hAnsi="Times New Roman"/>
          <w:bCs/>
          <w:sz w:val="24"/>
          <w:szCs w:val="24"/>
          <w:lang w:eastAsia="ru-RU"/>
        </w:rPr>
        <w:t xml:space="preserve"> Настоящее завершенное и Простое прошедшее времена. </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Тема 7. Защита окружающей среды. Погода.</w:t>
      </w:r>
    </w:p>
    <w:p w:rsidR="005851DF" w:rsidRPr="00F20A1D" w:rsidRDefault="005851DF" w:rsidP="00F20A1D">
      <w:pPr>
        <w:spacing w:after="0" w:line="240" w:lineRule="auto"/>
        <w:contextualSpacing/>
        <w:jc w:val="both"/>
        <w:rPr>
          <w:rFonts w:ascii="Times New Roman" w:hAnsi="Times New Roman"/>
          <w:sz w:val="24"/>
          <w:szCs w:val="24"/>
        </w:rPr>
      </w:pPr>
      <w:r w:rsidRPr="00F20A1D">
        <w:rPr>
          <w:rFonts w:ascii="Times New Roman" w:eastAsia="Times New Roman" w:hAnsi="Times New Roman"/>
          <w:bCs/>
          <w:sz w:val="24"/>
          <w:szCs w:val="24"/>
          <w:lang w:eastAsia="ru-RU"/>
        </w:rPr>
        <w:t xml:space="preserve">Проблемы экологии. </w:t>
      </w:r>
      <w:r w:rsidRPr="00F20A1D">
        <w:rPr>
          <w:rFonts w:ascii="Times New Roman" w:hAnsi="Times New Roman"/>
          <w:sz w:val="24"/>
          <w:szCs w:val="24"/>
          <w:lang w:eastAsia="ar-SA"/>
        </w:rPr>
        <w:t>Экологический марафон</w:t>
      </w:r>
      <w:r w:rsidRPr="00F20A1D">
        <w:rPr>
          <w:rFonts w:ascii="Times New Roman" w:hAnsi="Times New Roman"/>
          <w:sz w:val="24"/>
          <w:szCs w:val="24"/>
        </w:rPr>
        <w:t xml:space="preserve">. </w:t>
      </w:r>
      <w:r w:rsidRPr="00F20A1D">
        <w:rPr>
          <w:rFonts w:ascii="Times New Roman" w:eastAsia="Times New Roman" w:hAnsi="Times New Roman"/>
          <w:bCs/>
          <w:sz w:val="24"/>
          <w:szCs w:val="24"/>
          <w:lang w:eastAsia="ru-RU"/>
        </w:rPr>
        <w:t xml:space="preserve">Защита окружающей среды. </w:t>
      </w:r>
      <w:r w:rsidRPr="00F20A1D">
        <w:rPr>
          <w:rFonts w:ascii="Times New Roman" w:hAnsi="Times New Roman"/>
          <w:sz w:val="24"/>
          <w:szCs w:val="24"/>
          <w:lang w:eastAsia="ar-SA"/>
        </w:rPr>
        <w:t>Помощники природы. Природа: растения и животные. Мир природы в Шотландии. В экологическом лагере.</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lang w:eastAsia="ar-SA"/>
        </w:rPr>
        <w:t xml:space="preserve">Денежные пожертвования. </w:t>
      </w:r>
      <w:r w:rsidRPr="00F20A1D">
        <w:rPr>
          <w:rFonts w:ascii="Times New Roman" w:hAnsi="Times New Roman"/>
          <w:sz w:val="24"/>
          <w:szCs w:val="24"/>
        </w:rPr>
        <w:t>Погода</w:t>
      </w:r>
      <w:r w:rsidRPr="00F20A1D">
        <w:rPr>
          <w:rFonts w:ascii="Times New Roman" w:hAnsi="Times New Roman"/>
          <w:sz w:val="24"/>
          <w:szCs w:val="24"/>
          <w:lang w:eastAsia="ar-SA"/>
        </w:rPr>
        <w:t xml:space="preserve">. </w:t>
      </w:r>
      <w:r w:rsidRPr="00F20A1D">
        <w:rPr>
          <w:rFonts w:ascii="Times New Roman" w:hAnsi="Times New Roman"/>
          <w:sz w:val="24"/>
          <w:szCs w:val="24"/>
        </w:rPr>
        <w:t>Флора и фауна.</w:t>
      </w:r>
    </w:p>
    <w:p w:rsidR="005851DF" w:rsidRPr="00F20A1D" w:rsidRDefault="005851DF" w:rsidP="00F20A1D">
      <w:pPr>
        <w:spacing w:after="0" w:line="240" w:lineRule="auto"/>
        <w:contextualSpacing/>
        <w:jc w:val="both"/>
        <w:rPr>
          <w:rFonts w:ascii="Times New Roman" w:eastAsia="Times New Roman" w:hAnsi="Times New Roman"/>
          <w:bCs/>
          <w:sz w:val="24"/>
          <w:szCs w:val="24"/>
          <w:lang w:eastAsia="ru-RU"/>
        </w:rPr>
      </w:pP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bCs/>
          <w:sz w:val="24"/>
          <w:szCs w:val="24"/>
        </w:rPr>
        <w:t xml:space="preserve">Тема 8. </w:t>
      </w:r>
      <w:r w:rsidRPr="00F20A1D">
        <w:rPr>
          <w:rFonts w:ascii="Times New Roman" w:eastAsia="Times New Roman" w:hAnsi="Times New Roman"/>
          <w:b/>
          <w:sz w:val="24"/>
          <w:szCs w:val="24"/>
          <w:lang w:eastAsia="ru-RU"/>
        </w:rPr>
        <w:t>Поход по магазинам.</w:t>
      </w:r>
      <w:r w:rsidRPr="00F20A1D">
        <w:rPr>
          <w:rFonts w:ascii="Times New Roman" w:hAnsi="Times New Roman"/>
          <w:b/>
          <w:bCs/>
          <w:sz w:val="24"/>
          <w:szCs w:val="24"/>
        </w:rPr>
        <w:t xml:space="preserve"> </w:t>
      </w:r>
    </w:p>
    <w:p w:rsidR="005851DF" w:rsidRPr="00F20A1D" w:rsidRDefault="005851DF" w:rsidP="00F20A1D">
      <w:pPr>
        <w:spacing w:after="0" w:line="240" w:lineRule="auto"/>
        <w:jc w:val="both"/>
        <w:rPr>
          <w:rFonts w:ascii="Times New Roman" w:hAnsi="Times New Roman"/>
          <w:sz w:val="24"/>
          <w:szCs w:val="24"/>
        </w:rPr>
      </w:pPr>
      <w:r w:rsidRPr="00F20A1D">
        <w:rPr>
          <w:rFonts w:ascii="Times New Roman" w:eastAsia="Times New Roman" w:hAnsi="Times New Roman"/>
          <w:sz w:val="24"/>
          <w:szCs w:val="24"/>
          <w:lang w:eastAsia="ru-RU"/>
        </w:rPr>
        <w:t>Поход по магазинам</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rPr>
        <w:t>Настоящее совершенное и настоящее совершенно- продолженное времена. Покупки.</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rPr>
        <w:t>Карманные деньги</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lang w:eastAsia="ar-SA"/>
        </w:rPr>
        <w:t>Мое любимое блюдо. Прощальная вечеринка. Выражение благодарности и восхищения.</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lang w:eastAsia="ar-SA"/>
        </w:rPr>
        <w:t>Мир профессий</w:t>
      </w:r>
      <w:r w:rsidRPr="00F20A1D">
        <w:rPr>
          <w:rFonts w:ascii="Times New Roman" w:eastAsia="Times New Roman" w:hAnsi="Times New Roman"/>
          <w:bCs/>
          <w:sz w:val="24"/>
          <w:szCs w:val="24"/>
          <w:lang w:eastAsia="ru-RU"/>
        </w:rPr>
        <w:t xml:space="preserve">. </w:t>
      </w:r>
      <w:r w:rsidRPr="00F20A1D">
        <w:rPr>
          <w:rFonts w:ascii="Times New Roman" w:hAnsi="Times New Roman"/>
          <w:sz w:val="24"/>
          <w:szCs w:val="24"/>
        </w:rPr>
        <w:t>Моя будущая профессия.</w:t>
      </w:r>
    </w:p>
    <w:p w:rsidR="005851DF" w:rsidRPr="00F20A1D" w:rsidRDefault="005851DF" w:rsidP="00F20A1D">
      <w:pPr>
        <w:spacing w:after="0" w:line="240" w:lineRule="auto"/>
        <w:jc w:val="both"/>
        <w:rPr>
          <w:rFonts w:ascii="Times New Roman" w:hAnsi="Times New Roman"/>
          <w:b/>
          <w:bCs/>
          <w:sz w:val="24"/>
          <w:szCs w:val="24"/>
        </w:rPr>
      </w:pPr>
      <w:r w:rsidRPr="00F20A1D">
        <w:rPr>
          <w:rFonts w:ascii="Times New Roman" w:hAnsi="Times New Roman"/>
          <w:b/>
          <w:bCs/>
          <w:sz w:val="24"/>
          <w:szCs w:val="24"/>
        </w:rPr>
        <w:t xml:space="preserve">Тема 9. </w:t>
      </w:r>
      <w:r w:rsidRPr="00F20A1D">
        <w:rPr>
          <w:rFonts w:ascii="Times New Roman" w:hAnsi="Times New Roman"/>
          <w:b/>
          <w:sz w:val="24"/>
          <w:szCs w:val="24"/>
        </w:rPr>
        <w:t>Здоровый образ жизни</w:t>
      </w:r>
      <w:r w:rsidRPr="00F20A1D">
        <w:rPr>
          <w:rFonts w:ascii="Times New Roman" w:hAnsi="Times New Roman"/>
          <w:b/>
          <w:bCs/>
          <w:sz w:val="24"/>
          <w:szCs w:val="24"/>
        </w:rPr>
        <w:t xml:space="preserve">. </w:t>
      </w:r>
    </w:p>
    <w:p w:rsidR="005851DF" w:rsidRPr="00F20A1D" w:rsidRDefault="005851DF" w:rsidP="00F20A1D">
      <w:pPr>
        <w:spacing w:after="0" w:line="240" w:lineRule="auto"/>
        <w:contextualSpacing/>
        <w:jc w:val="both"/>
        <w:rPr>
          <w:rFonts w:ascii="Times New Roman" w:eastAsia="Times New Roman" w:hAnsi="Times New Roman"/>
          <w:bCs/>
          <w:sz w:val="24"/>
          <w:szCs w:val="24"/>
          <w:lang w:eastAsia="ru-RU"/>
        </w:rPr>
      </w:pPr>
      <w:r w:rsidRPr="00F20A1D">
        <w:rPr>
          <w:rFonts w:ascii="Times New Roman" w:eastAsia="Times New Roman" w:hAnsi="Times New Roman"/>
          <w:bCs/>
          <w:sz w:val="24"/>
          <w:szCs w:val="24"/>
          <w:lang w:eastAsia="ru-RU"/>
        </w:rPr>
        <w:t xml:space="preserve">Здоровый образ жизни. </w:t>
      </w:r>
      <w:r w:rsidRPr="00F20A1D">
        <w:rPr>
          <w:rFonts w:ascii="Times New Roman" w:hAnsi="Times New Roman"/>
          <w:sz w:val="24"/>
          <w:szCs w:val="24"/>
          <w:lang w:eastAsia="ar-SA"/>
        </w:rPr>
        <w:t xml:space="preserve">Жизнь без стрессов. </w:t>
      </w:r>
      <w:r w:rsidRPr="00F20A1D">
        <w:rPr>
          <w:rFonts w:ascii="Times New Roman" w:eastAsia="Times New Roman" w:hAnsi="Times New Roman"/>
          <w:bCs/>
          <w:sz w:val="24"/>
          <w:szCs w:val="24"/>
          <w:lang w:eastAsia="ru-RU"/>
        </w:rPr>
        <w:t xml:space="preserve">Режим труда и отдыха. </w:t>
      </w:r>
      <w:r w:rsidRPr="00F20A1D">
        <w:rPr>
          <w:rFonts w:ascii="Times New Roman" w:hAnsi="Times New Roman"/>
          <w:sz w:val="24"/>
          <w:szCs w:val="24"/>
        </w:rPr>
        <w:t>Несчастный случай.</w:t>
      </w:r>
      <w:r w:rsidRPr="00F20A1D">
        <w:rPr>
          <w:rFonts w:ascii="Times New Roman" w:eastAsia="Times New Roman" w:hAnsi="Times New Roman"/>
          <w:bCs/>
          <w:sz w:val="24"/>
          <w:szCs w:val="24"/>
          <w:lang w:eastAsia="ru-RU"/>
        </w:rPr>
        <w:t xml:space="preserve">У врача. </w:t>
      </w:r>
      <w:r w:rsidRPr="00F20A1D">
        <w:rPr>
          <w:rFonts w:ascii="Times New Roman" w:hAnsi="Times New Roman"/>
          <w:sz w:val="24"/>
          <w:szCs w:val="24"/>
          <w:lang w:eastAsia="ar-SA"/>
        </w:rPr>
        <w:t xml:space="preserve">Королевская воздушная медицинскаяслужба Австралии. </w:t>
      </w:r>
      <w:r w:rsidRPr="00F20A1D">
        <w:rPr>
          <w:rFonts w:ascii="Times New Roman" w:eastAsia="Times New Roman" w:hAnsi="Times New Roman"/>
          <w:bCs/>
          <w:sz w:val="24"/>
          <w:szCs w:val="24"/>
          <w:lang w:eastAsia="ru-RU"/>
        </w:rPr>
        <w:t xml:space="preserve">В здоровом теле – здоровый дух. Здоровье - превыше всего. </w:t>
      </w:r>
      <w:r w:rsidRPr="00F20A1D">
        <w:rPr>
          <w:rFonts w:ascii="Times New Roman" w:hAnsi="Times New Roman"/>
          <w:sz w:val="24"/>
          <w:szCs w:val="24"/>
        </w:rPr>
        <w:t xml:space="preserve">Спортивные игры. </w:t>
      </w:r>
      <w:r w:rsidRPr="00F20A1D">
        <w:rPr>
          <w:rFonts w:ascii="Times New Roman" w:eastAsia="Times New Roman" w:hAnsi="Times New Roman"/>
          <w:bCs/>
          <w:sz w:val="24"/>
          <w:szCs w:val="24"/>
          <w:lang w:eastAsia="ru-RU"/>
        </w:rPr>
        <w:t xml:space="preserve">Занятия спортом. </w:t>
      </w:r>
      <w:r w:rsidR="00EA4C2C" w:rsidRPr="00F20A1D">
        <w:rPr>
          <w:rFonts w:ascii="Times New Roman" w:eastAsia="Times New Roman" w:hAnsi="Times New Roman"/>
          <w:bCs/>
          <w:sz w:val="24"/>
          <w:szCs w:val="24"/>
          <w:lang w:eastAsia="ru-RU"/>
        </w:rPr>
        <w:t>Я за здоровый образ жизни.</w:t>
      </w:r>
    </w:p>
    <w:p w:rsidR="005851DF" w:rsidRPr="00F20A1D" w:rsidRDefault="009B4483" w:rsidP="009B4483">
      <w:pPr>
        <w:spacing w:after="0" w:line="240" w:lineRule="auto"/>
        <w:rPr>
          <w:rFonts w:ascii="Times New Roman" w:hAnsi="Times New Roman"/>
          <w:b/>
          <w:sz w:val="24"/>
          <w:szCs w:val="24"/>
        </w:rPr>
      </w:pPr>
      <w:r>
        <w:rPr>
          <w:rFonts w:ascii="Times New Roman" w:hAnsi="Times New Roman"/>
          <w:b/>
          <w:sz w:val="24"/>
          <w:szCs w:val="24"/>
        </w:rPr>
        <w:t>8 КЛАСС</w:t>
      </w:r>
    </w:p>
    <w:p w:rsidR="005851DF" w:rsidRPr="00F20A1D" w:rsidRDefault="005851DF" w:rsidP="00F20A1D">
      <w:pPr>
        <w:pStyle w:val="Bodytext60"/>
        <w:shd w:val="clear" w:color="auto" w:fill="auto"/>
        <w:tabs>
          <w:tab w:val="left" w:leader="underscore" w:pos="9429"/>
        </w:tabs>
        <w:spacing w:before="0" w:line="240" w:lineRule="auto"/>
        <w:ind w:firstLine="0"/>
        <w:rPr>
          <w:b/>
          <w:sz w:val="24"/>
          <w:szCs w:val="24"/>
        </w:rPr>
      </w:pPr>
      <w:r w:rsidRPr="00F20A1D">
        <w:rPr>
          <w:b/>
          <w:sz w:val="24"/>
          <w:szCs w:val="24"/>
        </w:rPr>
        <w:t xml:space="preserve">Тема 1. Общение. </w:t>
      </w:r>
    </w:p>
    <w:p w:rsidR="005851DF" w:rsidRPr="00F20A1D" w:rsidRDefault="005851DF" w:rsidP="00F20A1D">
      <w:pPr>
        <w:pStyle w:val="Bodytext60"/>
        <w:shd w:val="clear" w:color="auto" w:fill="auto"/>
        <w:tabs>
          <w:tab w:val="left" w:leader="underscore" w:pos="9429"/>
        </w:tabs>
        <w:spacing w:before="0" w:line="240" w:lineRule="auto"/>
        <w:ind w:firstLine="0"/>
        <w:rPr>
          <w:sz w:val="24"/>
          <w:szCs w:val="24"/>
        </w:rPr>
      </w:pPr>
      <w:r w:rsidRPr="00F20A1D">
        <w:rPr>
          <w:sz w:val="24"/>
          <w:szCs w:val="24"/>
        </w:rPr>
        <w:t>Лето. Летние каникулы. Общение со сверстниками. Знакомство.</w:t>
      </w:r>
    </w:p>
    <w:p w:rsidR="005851DF" w:rsidRPr="00F20A1D" w:rsidRDefault="005851DF" w:rsidP="00F20A1D">
      <w:pPr>
        <w:pStyle w:val="Bodytext60"/>
        <w:shd w:val="clear" w:color="auto" w:fill="auto"/>
        <w:tabs>
          <w:tab w:val="left" w:leader="underscore" w:pos="9429"/>
        </w:tabs>
        <w:spacing w:before="0" w:line="240" w:lineRule="auto"/>
        <w:ind w:firstLine="0"/>
        <w:rPr>
          <w:sz w:val="24"/>
          <w:szCs w:val="24"/>
        </w:rPr>
      </w:pPr>
      <w:r w:rsidRPr="00F20A1D">
        <w:rPr>
          <w:sz w:val="24"/>
          <w:szCs w:val="24"/>
        </w:rPr>
        <w:t>Настоящая, будущая, прошедшая форма глагола. Внешность. Поздравительные открытки. Словообразование прилагательных, употребление фразовых глаголов. Этикет  в Великобритании. Конфликты.</w:t>
      </w:r>
    </w:p>
    <w:p w:rsidR="005851DF" w:rsidRPr="00F20A1D" w:rsidRDefault="005851DF" w:rsidP="00F20A1D">
      <w:pPr>
        <w:pStyle w:val="Bodytext60"/>
        <w:shd w:val="clear" w:color="auto" w:fill="auto"/>
        <w:tabs>
          <w:tab w:val="left" w:leader="underscore" w:pos="9429"/>
        </w:tabs>
        <w:spacing w:before="0" w:line="240" w:lineRule="auto"/>
        <w:ind w:firstLine="0"/>
        <w:rPr>
          <w:sz w:val="24"/>
          <w:szCs w:val="24"/>
        </w:rPr>
      </w:pPr>
      <w:r w:rsidRPr="00F20A1D">
        <w:rPr>
          <w:b/>
          <w:sz w:val="24"/>
          <w:szCs w:val="24"/>
        </w:rPr>
        <w:t>Тема 2. Продукты питания и покупки .</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t xml:space="preserve">Еда и покупки. Способы приготовления пищи. Наречия количества. Любимые рецепты. Письмо другу. Образование отрицательных прилагательных, существительных и глаголов. Благотворительные организации в стране изучаемого языка. Проблемы экологии. </w:t>
      </w:r>
    </w:p>
    <w:p w:rsidR="005851DF" w:rsidRPr="00F20A1D" w:rsidRDefault="005851DF" w:rsidP="00F20A1D">
      <w:pPr>
        <w:spacing w:after="0" w:line="240" w:lineRule="auto"/>
        <w:rPr>
          <w:rFonts w:ascii="Times New Roman" w:hAnsi="Times New Roman"/>
          <w:b/>
          <w:sz w:val="24"/>
          <w:szCs w:val="24"/>
        </w:rPr>
      </w:pPr>
      <w:r w:rsidRPr="00F20A1D">
        <w:rPr>
          <w:rFonts w:ascii="Times New Roman" w:hAnsi="Times New Roman"/>
          <w:b/>
          <w:sz w:val="24"/>
          <w:szCs w:val="24"/>
        </w:rPr>
        <w:t>Тема 3. Великие умы человечества.</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t>Изобретения. Работа. Прошедшие времена. Великие ученые. Фразовый глагол bring, образование глаголов суффиксальным способом. Денежная система страны изучаемого языка. Выдающиеся люди.</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hAnsi="Times New Roman"/>
          <w:b/>
          <w:sz w:val="24"/>
          <w:szCs w:val="24"/>
        </w:rPr>
        <w:t xml:space="preserve">Тема 4. Твой имидж . </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t>Твой имидж. Одежда и мода. Страдательный залог. Молодёжная мода. Письмо – совет.Образование прилагательных с противоположным значением приставочным способом, изучение и использование в речи фразеологического глагола put, фраз с зависимыми предлогами. Особенности национальной одежды. Эко-одежда.</w:t>
      </w:r>
    </w:p>
    <w:p w:rsidR="005851DF" w:rsidRPr="00F20A1D" w:rsidRDefault="005851DF" w:rsidP="00F20A1D">
      <w:pPr>
        <w:spacing w:after="0" w:line="240" w:lineRule="auto"/>
        <w:rPr>
          <w:rFonts w:ascii="Times New Roman" w:hAnsi="Times New Roman"/>
          <w:b/>
          <w:sz w:val="24"/>
          <w:szCs w:val="24"/>
        </w:rPr>
      </w:pPr>
      <w:r w:rsidRPr="00F20A1D">
        <w:rPr>
          <w:rFonts w:ascii="Times New Roman" w:hAnsi="Times New Roman"/>
          <w:b/>
          <w:sz w:val="24"/>
          <w:szCs w:val="24"/>
        </w:rPr>
        <w:t>Тема 5. Глобальные проблемы человечества .</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t xml:space="preserve">Стихийные бедствия. Пассивный залог. Глобальные проблемы. Употребление инфинитива и герундия. Погода. Правила написания эссе «Свое мнение». Образование существительных суффиксальным способом, изучение и употребление фразеологического глагола call, определение разницы в употреблении близких по значению слов. Страна изучаемого языка. </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hAnsi="Times New Roman"/>
          <w:b/>
          <w:sz w:val="24"/>
          <w:szCs w:val="24"/>
        </w:rPr>
        <w:t xml:space="preserve">Тема 6. Культурные обмены. </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lastRenderedPageBreak/>
        <w:t xml:space="preserve">Виды отдыха. Необычные путешествия. Проблемы вотпуске. Косвенная речь. Согласование времен. Средства передвижения. Правила написания личных писем. Фразовый глагол </w:t>
      </w:r>
      <w:r w:rsidRPr="00F20A1D">
        <w:rPr>
          <w:rFonts w:ascii="Times New Roman" w:eastAsia="Times New Roman" w:hAnsi="Times New Roman"/>
          <w:sz w:val="24"/>
          <w:szCs w:val="24"/>
          <w:lang w:val="en-US"/>
        </w:rPr>
        <w:t>set</w:t>
      </w:r>
      <w:r w:rsidRPr="00F20A1D">
        <w:rPr>
          <w:rFonts w:ascii="Times New Roman" w:eastAsia="Times New Roman" w:hAnsi="Times New Roman"/>
          <w:sz w:val="24"/>
          <w:szCs w:val="24"/>
        </w:rPr>
        <w:t>, словообразование существительных с помощью суффиксов -</w:t>
      </w:r>
      <w:r w:rsidRPr="00F20A1D">
        <w:rPr>
          <w:rFonts w:ascii="Times New Roman" w:eastAsia="Times New Roman" w:hAnsi="Times New Roman"/>
          <w:sz w:val="24"/>
          <w:szCs w:val="24"/>
          <w:lang w:val="en-US"/>
        </w:rPr>
        <w:t>ness</w:t>
      </w:r>
      <w:r w:rsidRPr="00F20A1D">
        <w:rPr>
          <w:rFonts w:ascii="Times New Roman" w:eastAsia="Times New Roman" w:hAnsi="Times New Roman"/>
          <w:sz w:val="24"/>
          <w:szCs w:val="24"/>
        </w:rPr>
        <w:t>, -</w:t>
      </w:r>
      <w:r w:rsidRPr="00F20A1D">
        <w:rPr>
          <w:rFonts w:ascii="Times New Roman" w:eastAsia="Times New Roman" w:hAnsi="Times New Roman"/>
          <w:sz w:val="24"/>
          <w:szCs w:val="24"/>
          <w:lang w:val="en-US"/>
        </w:rPr>
        <w:t>ment</w:t>
      </w:r>
      <w:r w:rsidRPr="00F20A1D">
        <w:rPr>
          <w:rFonts w:ascii="Times New Roman" w:eastAsia="Times New Roman" w:hAnsi="Times New Roman"/>
          <w:sz w:val="24"/>
          <w:szCs w:val="24"/>
        </w:rPr>
        <w:t>.</w:t>
      </w:r>
    </w:p>
    <w:p w:rsidR="005851DF" w:rsidRPr="00F20A1D" w:rsidRDefault="005851DF"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Тема 7. Образование . </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t>Молодое поколение. Средства массовой информации. Школа. Экзамены. Значения модальных глаголов. Профессии в СМИ. Правила написания эссе «За и против». Составные прилагательные, изучение и употребление фразеологического глагола give, фраз с зависимыми предлогами. Страна изучаемого языка. Колледж Святой Троицы в Дублине. Компьютерные сети.</w:t>
      </w:r>
    </w:p>
    <w:p w:rsidR="005851DF" w:rsidRPr="00F20A1D" w:rsidRDefault="005851DF" w:rsidP="00F20A1D">
      <w:pPr>
        <w:spacing w:after="0" w:line="240" w:lineRule="auto"/>
        <w:rPr>
          <w:rFonts w:ascii="Times New Roman" w:eastAsia="Times New Roman" w:hAnsi="Times New Roman"/>
          <w:sz w:val="24"/>
          <w:szCs w:val="24"/>
        </w:rPr>
      </w:pPr>
      <w:r w:rsidRPr="00F20A1D">
        <w:rPr>
          <w:rFonts w:ascii="Times New Roman" w:hAnsi="Times New Roman"/>
          <w:b/>
          <w:sz w:val="24"/>
          <w:szCs w:val="24"/>
        </w:rPr>
        <w:t xml:space="preserve">Тема 8. Досуг . </w:t>
      </w:r>
    </w:p>
    <w:p w:rsidR="005851DF" w:rsidRPr="00F20A1D" w:rsidRDefault="005851DF" w:rsidP="00F20A1D">
      <w:pPr>
        <w:spacing w:after="0" w:line="240" w:lineRule="auto"/>
        <w:rPr>
          <w:rFonts w:ascii="Times New Roman" w:hAnsi="Times New Roman"/>
          <w:sz w:val="24"/>
          <w:szCs w:val="24"/>
        </w:rPr>
      </w:pPr>
      <w:r w:rsidRPr="00F20A1D">
        <w:rPr>
          <w:rFonts w:ascii="Times New Roman" w:eastAsia="Times New Roman" w:hAnsi="Times New Roman"/>
          <w:sz w:val="24"/>
          <w:szCs w:val="24"/>
        </w:rPr>
        <w:t>Досуг и увлечения. Экстремальные увлечения.Спорт.Условные придаточные предложения. Способы выражения условия. Идиомы с лексикой по теме «Спорт». Правила написания заявления о вступлении в клуб. Составные прилагательные, изучение и употребление в речи фразеологического глагола take, фраз с зависимыми предлогами. Влияние деятельности человека на природу.Монологическое высказывание.Каникулы в различное время года.</w:t>
      </w:r>
    </w:p>
    <w:p w:rsidR="005851DF" w:rsidRPr="00F20A1D" w:rsidRDefault="005851DF" w:rsidP="00F20A1D">
      <w:pPr>
        <w:spacing w:after="0" w:line="240" w:lineRule="auto"/>
        <w:ind w:left="567"/>
        <w:jc w:val="both"/>
        <w:rPr>
          <w:rFonts w:ascii="Times New Roman" w:hAnsi="Times New Roman"/>
          <w:sz w:val="24"/>
          <w:szCs w:val="24"/>
        </w:rPr>
      </w:pPr>
      <w:r w:rsidRPr="00F20A1D">
        <w:rPr>
          <w:rFonts w:ascii="Times New Roman" w:hAnsi="Times New Roman"/>
          <w:sz w:val="24"/>
          <w:szCs w:val="24"/>
        </w:rPr>
        <w:t xml:space="preserve"> </w:t>
      </w:r>
    </w:p>
    <w:p w:rsidR="005851DF" w:rsidRPr="00F20A1D" w:rsidRDefault="009B4483" w:rsidP="009B4483">
      <w:pPr>
        <w:spacing w:after="0" w:line="240" w:lineRule="auto"/>
        <w:rPr>
          <w:rFonts w:ascii="Times New Roman" w:hAnsi="Times New Roman"/>
          <w:b/>
          <w:sz w:val="24"/>
          <w:szCs w:val="24"/>
        </w:rPr>
      </w:pPr>
      <w:r>
        <w:rPr>
          <w:rFonts w:ascii="Times New Roman" w:hAnsi="Times New Roman"/>
          <w:b/>
          <w:sz w:val="24"/>
          <w:szCs w:val="24"/>
        </w:rPr>
        <w:t>9КЛАСС</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sz w:val="24"/>
          <w:szCs w:val="24"/>
        </w:rPr>
        <w:t xml:space="preserve"> </w:t>
      </w:r>
      <w:r w:rsidRPr="00F20A1D">
        <w:rPr>
          <w:rFonts w:ascii="Times New Roman" w:hAnsi="Times New Roman"/>
          <w:b/>
          <w:sz w:val="24"/>
          <w:szCs w:val="24"/>
        </w:rPr>
        <w:t>Праздники.</w:t>
      </w:r>
      <w:r w:rsidRPr="00F20A1D">
        <w:rPr>
          <w:rFonts w:ascii="Times New Roman" w:hAnsi="Times New Roman"/>
          <w:sz w:val="24"/>
          <w:szCs w:val="24"/>
        </w:rPr>
        <w:t xml:space="preserve"> Летние каникулы. Праздники и празднования. Приметы и предрассудки. Способы выражения настоящего времени. Выражения с глаголами do/go/have. Особые случаи/торжества, праздники. Описание праздников. Словообразование: прилагательные и причастия. Этнические праздники и фестивали.  Татьянин день. День памяти.</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b/>
          <w:bCs/>
          <w:sz w:val="24"/>
          <w:szCs w:val="24"/>
        </w:rPr>
        <w:t>Образ жизни и среда обитания</w:t>
      </w:r>
      <w:r w:rsidRPr="00F20A1D">
        <w:rPr>
          <w:rFonts w:ascii="Times New Roman" w:hAnsi="Times New Roman"/>
          <w:sz w:val="24"/>
          <w:szCs w:val="24"/>
        </w:rPr>
        <w:t>. Жилище, город/деревня, образ жизни, работа по дому.</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sz w:val="24"/>
          <w:szCs w:val="24"/>
        </w:rPr>
        <w:t>Родственные связи. Употребление форм герундия и инфинитива. Жизнь в городе и деревне. Электронное письмо другу. Словообразование  существительных. Резиденция премьер</w:t>
      </w:r>
      <w:r w:rsidRPr="00F20A1D">
        <w:rPr>
          <w:rFonts w:ascii="Cambria Math" w:hAnsi="Cambria Math"/>
          <w:sz w:val="24"/>
          <w:szCs w:val="24"/>
        </w:rPr>
        <w:t>‐</w:t>
      </w:r>
      <w:r w:rsidRPr="00F20A1D">
        <w:rPr>
          <w:rFonts w:ascii="Times New Roman" w:hAnsi="Times New Roman"/>
          <w:sz w:val="24"/>
          <w:szCs w:val="24"/>
        </w:rPr>
        <w:t xml:space="preserve"> министра Великобритании. Русская деревня. Окружающая среда. Здоровье человека и среда обитания.</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b/>
          <w:sz w:val="24"/>
          <w:szCs w:val="24"/>
        </w:rPr>
        <w:t>Культурные особенности: традиции и обычаи.</w:t>
      </w:r>
      <w:r w:rsidRPr="00F20A1D">
        <w:rPr>
          <w:rFonts w:ascii="Times New Roman" w:hAnsi="Times New Roman"/>
          <w:sz w:val="24"/>
          <w:szCs w:val="24"/>
        </w:rPr>
        <w:t xml:space="preserve"> Загадочные существа. Сны и кошмары. Способы выражения прошедшего времени. Оптические иллюзии. Словообразование сложных прилагательных. Самый знаменитый английский замок с привидениями. О домовых и русалках – русских призраках. Домашнее чтение «Стили в живописи».</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b/>
          <w:bCs/>
          <w:sz w:val="24"/>
          <w:szCs w:val="24"/>
        </w:rPr>
        <w:t>Современные технологии</w:t>
      </w:r>
      <w:r w:rsidRPr="00F20A1D">
        <w:rPr>
          <w:rFonts w:ascii="Times New Roman" w:hAnsi="Times New Roman"/>
          <w:b/>
          <w:sz w:val="24"/>
          <w:szCs w:val="24"/>
        </w:rPr>
        <w:t xml:space="preserve">. </w:t>
      </w:r>
      <w:r w:rsidRPr="00F20A1D">
        <w:rPr>
          <w:rFonts w:ascii="Times New Roman" w:hAnsi="Times New Roman"/>
          <w:sz w:val="24"/>
          <w:szCs w:val="24"/>
        </w:rPr>
        <w:t>Современные технологии.</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sz w:val="24"/>
          <w:szCs w:val="24"/>
        </w:rPr>
        <w:t xml:space="preserve">Компьютерные технологии и проблемы. Способы выражения будущего времени. Польза и вред интернета. Правила написания эссе. Словообразование существительных от глаголов. Гаджеты в современной жизни человека. Робототехника в России. Электронный мусор. Употребление фразовых глаголов в речи. </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b/>
          <w:bCs/>
          <w:sz w:val="24"/>
          <w:szCs w:val="24"/>
        </w:rPr>
        <w:t>Литература и искусство</w:t>
      </w:r>
      <w:r w:rsidRPr="00F20A1D">
        <w:rPr>
          <w:rFonts w:ascii="Times New Roman" w:hAnsi="Times New Roman"/>
          <w:sz w:val="24"/>
          <w:szCs w:val="24"/>
        </w:rPr>
        <w:t xml:space="preserve">. Виды искусства. Стили музыки. Прилагательные и наречия. Совершенствование грамматических навыков. Кино. Фильмы. Рецензия на книгу. Отзыв о фильме. Словообразование глаголов. Зарубежные писатели. Великие произведения искусства: Третьяковская галерея. Уильям Шекспир «Венецианский купец». Изучающее чтение. </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b/>
          <w:sz w:val="24"/>
          <w:szCs w:val="24"/>
        </w:rPr>
        <w:t>Страны, столицы, крупные города.</w:t>
      </w:r>
      <w:r w:rsidRPr="00F20A1D">
        <w:rPr>
          <w:rFonts w:ascii="Times New Roman" w:hAnsi="Times New Roman"/>
          <w:sz w:val="24"/>
          <w:szCs w:val="24"/>
        </w:rPr>
        <w:t xml:space="preserve"> Люди и животные в городе.Дорожное движение.</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sz w:val="24"/>
          <w:szCs w:val="24"/>
        </w:rPr>
        <w:t>Памятники архитектуры в опасности. Услуги для населения. Посещение достопримечательностей. Словообразование: существительные с абстрактным значением.</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sz w:val="24"/>
          <w:szCs w:val="24"/>
        </w:rPr>
        <w:t>Словообразование: существительные с абстрактным значением.  Столица Австралии – Сидней.  Контрольное аудирование «Московский Кремль».  Экологически безопасные виды транспорта.</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b/>
          <w:bCs/>
          <w:sz w:val="24"/>
          <w:szCs w:val="24"/>
        </w:rPr>
        <w:t>Режим труда и отдыха</w:t>
      </w:r>
      <w:r w:rsidRPr="00F20A1D">
        <w:rPr>
          <w:rFonts w:ascii="Times New Roman" w:hAnsi="Times New Roman"/>
          <w:b/>
          <w:sz w:val="24"/>
          <w:szCs w:val="24"/>
        </w:rPr>
        <w:t>.</w:t>
      </w:r>
      <w:r w:rsidRPr="00F20A1D">
        <w:rPr>
          <w:rFonts w:ascii="Times New Roman" w:hAnsi="Times New Roman"/>
          <w:sz w:val="24"/>
          <w:szCs w:val="24"/>
        </w:rPr>
        <w:t xml:space="preserve"> Мой режим дня. Оказание первой помощи. Придаточные предложения условия. Привычки, питание и здоровье. Эссе  «Польза и  вред компьютерных игр». Словообразование: конверсия. Предложные глаголы. Решение проблем: телефон доверия. Защити себя сам. Личная безопасность и самооборона. Составление резюме. Рациональный труд. Активный отдых.</w:t>
      </w:r>
    </w:p>
    <w:p w:rsidR="00E069FD" w:rsidRPr="00F20A1D" w:rsidRDefault="00E069FD" w:rsidP="00F20A1D">
      <w:pPr>
        <w:spacing w:after="0" w:line="240" w:lineRule="auto"/>
        <w:rPr>
          <w:rFonts w:ascii="Times New Roman" w:hAnsi="Times New Roman"/>
          <w:sz w:val="24"/>
          <w:szCs w:val="24"/>
        </w:rPr>
      </w:pPr>
      <w:r w:rsidRPr="00F20A1D">
        <w:rPr>
          <w:rFonts w:ascii="Times New Roman" w:hAnsi="Times New Roman"/>
          <w:b/>
          <w:sz w:val="24"/>
          <w:szCs w:val="24"/>
        </w:rPr>
        <w:lastRenderedPageBreak/>
        <w:t xml:space="preserve">Здоровый образ жизни. </w:t>
      </w:r>
      <w:r w:rsidRPr="00F20A1D">
        <w:rPr>
          <w:rFonts w:ascii="Times New Roman" w:hAnsi="Times New Roman"/>
          <w:sz w:val="24"/>
          <w:szCs w:val="24"/>
        </w:rPr>
        <w:t xml:space="preserve"> Сила духа. Преодоление. Части тела, повреждения. Косвенная речь. Правила выживания. Туризм. Заявление  о  приёме  в  клуб, на работу. Словообразование. Практикум. Отказ от вредных привычек. Известные спортсмены России. Здоровое питание. Переписка с зарубежными сверстниками.</w:t>
      </w:r>
    </w:p>
    <w:p w:rsidR="00663A05" w:rsidRPr="00F20A1D" w:rsidRDefault="00663A05" w:rsidP="00F20A1D">
      <w:pPr>
        <w:spacing w:after="0" w:line="240" w:lineRule="auto"/>
        <w:rPr>
          <w:rFonts w:ascii="Times New Roman" w:hAnsi="Times New Roman"/>
          <w:sz w:val="24"/>
          <w:szCs w:val="24"/>
        </w:rPr>
      </w:pPr>
    </w:p>
    <w:p w:rsidR="00663A05" w:rsidRPr="00F20A1D" w:rsidRDefault="00663A05" w:rsidP="00F20A1D">
      <w:pPr>
        <w:autoSpaceDE w:val="0"/>
        <w:autoSpaceDN w:val="0"/>
        <w:adjustRightInd w:val="0"/>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 xml:space="preserve">Коммуникативные умения </w:t>
      </w:r>
    </w:p>
    <w:p w:rsidR="00663A05" w:rsidRPr="00F20A1D" w:rsidRDefault="00663A05"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Говорение </w:t>
      </w:r>
    </w:p>
    <w:p w:rsidR="00663A05" w:rsidRPr="00F20A1D" w:rsidRDefault="00663A05"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Диалогическая речь</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Монологическая речь</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663A05" w:rsidRPr="00F20A1D" w:rsidRDefault="00663A05" w:rsidP="00F20A1D">
      <w:pPr>
        <w:spacing w:after="0" w:line="240" w:lineRule="auto"/>
        <w:ind w:firstLine="709"/>
        <w:jc w:val="both"/>
        <w:rPr>
          <w:rFonts w:ascii="Times New Roman" w:hAnsi="Times New Roman"/>
          <w:sz w:val="24"/>
          <w:szCs w:val="24"/>
        </w:rPr>
      </w:pPr>
    </w:p>
    <w:p w:rsidR="00663A05" w:rsidRPr="00F20A1D" w:rsidRDefault="00663A05" w:rsidP="00F20A1D">
      <w:pPr>
        <w:spacing w:after="0" w:line="240" w:lineRule="auto"/>
        <w:ind w:firstLine="709"/>
        <w:contextualSpacing/>
        <w:jc w:val="both"/>
        <w:rPr>
          <w:rFonts w:ascii="Times New Roman" w:hAnsi="Times New Roman"/>
          <w:b/>
          <w:sz w:val="24"/>
          <w:szCs w:val="24"/>
        </w:rPr>
      </w:pPr>
      <w:r w:rsidRPr="00F20A1D">
        <w:rPr>
          <w:rFonts w:ascii="Times New Roman" w:hAnsi="Times New Roman"/>
          <w:b/>
          <w:sz w:val="24"/>
          <w:szCs w:val="24"/>
        </w:rPr>
        <w:t>Аудирование</w:t>
      </w:r>
    </w:p>
    <w:p w:rsidR="00663A05" w:rsidRPr="00F20A1D" w:rsidRDefault="00663A05"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663A05" w:rsidRPr="00F20A1D" w:rsidRDefault="00663A05" w:rsidP="00F20A1D">
      <w:pPr>
        <w:spacing w:after="0" w:line="240" w:lineRule="auto"/>
        <w:ind w:firstLine="709"/>
        <w:jc w:val="both"/>
        <w:rPr>
          <w:rFonts w:ascii="Times New Roman" w:hAnsi="Times New Roman"/>
          <w:sz w:val="24"/>
          <w:szCs w:val="24"/>
          <w:lang w:bidi="en-US"/>
        </w:rPr>
      </w:pPr>
      <w:r w:rsidRPr="00F20A1D">
        <w:rPr>
          <w:rFonts w:ascii="Times New Roman" w:hAnsi="Times New Roman"/>
          <w:i/>
          <w:sz w:val="24"/>
          <w:szCs w:val="24"/>
        </w:rPr>
        <w:t>Жанры текстов</w:t>
      </w:r>
      <w:r w:rsidRPr="00F20A1D">
        <w:rPr>
          <w:rFonts w:ascii="Times New Roman" w:hAnsi="Times New Roman"/>
          <w:sz w:val="24"/>
          <w:szCs w:val="24"/>
        </w:rPr>
        <w:t xml:space="preserve">: прагматические, </w:t>
      </w:r>
      <w:r w:rsidRPr="00F20A1D">
        <w:rPr>
          <w:rFonts w:ascii="Times New Roman" w:hAnsi="Times New Roman"/>
          <w:sz w:val="24"/>
          <w:szCs w:val="24"/>
          <w:lang w:bidi="en-US"/>
        </w:rPr>
        <w:t>информационные, научно-популярные.</w:t>
      </w:r>
    </w:p>
    <w:p w:rsidR="00663A05" w:rsidRPr="00F20A1D" w:rsidRDefault="00663A05" w:rsidP="00F20A1D">
      <w:pPr>
        <w:spacing w:after="0" w:line="240" w:lineRule="auto"/>
        <w:ind w:firstLine="709"/>
        <w:jc w:val="both"/>
        <w:rPr>
          <w:rFonts w:ascii="Times New Roman" w:hAnsi="Times New Roman"/>
          <w:sz w:val="24"/>
          <w:szCs w:val="24"/>
          <w:lang w:bidi="en-US"/>
        </w:rPr>
      </w:pPr>
      <w:r w:rsidRPr="00F20A1D">
        <w:rPr>
          <w:rFonts w:ascii="Times New Roman" w:hAnsi="Times New Roman"/>
          <w:i/>
          <w:sz w:val="24"/>
          <w:szCs w:val="24"/>
          <w:lang w:bidi="en-US"/>
        </w:rPr>
        <w:t>Типы текстов</w:t>
      </w:r>
      <w:r w:rsidRPr="00F20A1D">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663A05" w:rsidRPr="00F20A1D" w:rsidRDefault="00663A05"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Аудирование </w:t>
      </w:r>
      <w:r w:rsidRPr="00F20A1D">
        <w:rPr>
          <w:rFonts w:ascii="Times New Roman" w:hAnsi="Times New Roman"/>
          <w:i/>
          <w:sz w:val="24"/>
          <w:szCs w:val="24"/>
        </w:rPr>
        <w:t xml:space="preserve">с пониманием основного содержания </w:t>
      </w:r>
      <w:r w:rsidRPr="00F20A1D">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Аудирование </w:t>
      </w:r>
      <w:r w:rsidRPr="00F20A1D">
        <w:rPr>
          <w:rFonts w:ascii="Times New Roman" w:hAnsi="Times New Roman"/>
          <w:i/>
          <w:sz w:val="24"/>
          <w:szCs w:val="24"/>
        </w:rPr>
        <w:t>с выборочным пониманием нужной/ интересующей/ запрашиваемой информации</w:t>
      </w:r>
      <w:r w:rsidRPr="00F20A1D">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663A05" w:rsidRPr="00F20A1D" w:rsidRDefault="00663A05"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Чтение</w:t>
      </w:r>
    </w:p>
    <w:p w:rsidR="00663A05" w:rsidRPr="00F20A1D" w:rsidRDefault="00663A05" w:rsidP="00F20A1D">
      <w:pPr>
        <w:spacing w:after="0" w:line="240" w:lineRule="auto"/>
        <w:ind w:firstLine="709"/>
        <w:jc w:val="both"/>
        <w:rPr>
          <w:rFonts w:ascii="Times New Roman" w:hAnsi="Times New Roman"/>
          <w:b/>
          <w:sz w:val="24"/>
          <w:szCs w:val="24"/>
        </w:rPr>
      </w:pPr>
      <w:r w:rsidRPr="00F20A1D">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663A05" w:rsidRPr="00F20A1D" w:rsidRDefault="00663A05" w:rsidP="00F20A1D">
      <w:pPr>
        <w:spacing w:after="0" w:line="240" w:lineRule="auto"/>
        <w:ind w:firstLine="709"/>
        <w:jc w:val="both"/>
        <w:rPr>
          <w:rFonts w:ascii="Times New Roman" w:hAnsi="Times New Roman"/>
          <w:b/>
          <w:sz w:val="24"/>
          <w:szCs w:val="24"/>
        </w:rPr>
      </w:pPr>
      <w:r w:rsidRPr="00F20A1D">
        <w:rPr>
          <w:rFonts w:ascii="Times New Roman" w:hAnsi="Times New Roman"/>
          <w:i/>
          <w:sz w:val="24"/>
          <w:szCs w:val="24"/>
          <w:lang w:bidi="en-US"/>
        </w:rPr>
        <w:t>Жанры текстов</w:t>
      </w:r>
      <w:r w:rsidRPr="00F20A1D">
        <w:rPr>
          <w:rFonts w:ascii="Times New Roman" w:hAnsi="Times New Roman"/>
          <w:sz w:val="24"/>
          <w:szCs w:val="24"/>
          <w:lang w:bidi="en-US"/>
        </w:rPr>
        <w:t xml:space="preserve">: научно-популярные, публицистические, художественные, прагматические. </w:t>
      </w:r>
    </w:p>
    <w:p w:rsidR="00663A05" w:rsidRPr="00F20A1D" w:rsidRDefault="00663A05" w:rsidP="00F20A1D">
      <w:pPr>
        <w:spacing w:after="0" w:line="240" w:lineRule="auto"/>
        <w:ind w:firstLine="709"/>
        <w:jc w:val="both"/>
        <w:rPr>
          <w:rFonts w:ascii="Times New Roman" w:hAnsi="Times New Roman"/>
          <w:b/>
          <w:sz w:val="24"/>
          <w:szCs w:val="24"/>
        </w:rPr>
      </w:pPr>
      <w:r w:rsidRPr="00F20A1D">
        <w:rPr>
          <w:rFonts w:ascii="Times New Roman" w:hAnsi="Times New Roman"/>
          <w:i/>
          <w:sz w:val="24"/>
          <w:szCs w:val="24"/>
          <w:lang w:bidi="en-US"/>
        </w:rPr>
        <w:t>Типы текстов</w:t>
      </w:r>
      <w:r w:rsidRPr="00F20A1D">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663A05" w:rsidRPr="00F20A1D" w:rsidRDefault="00663A05" w:rsidP="00F20A1D">
      <w:pPr>
        <w:spacing w:after="0" w:line="240" w:lineRule="auto"/>
        <w:ind w:firstLine="709"/>
        <w:jc w:val="both"/>
        <w:rPr>
          <w:rFonts w:ascii="Times New Roman" w:hAnsi="Times New Roman"/>
          <w:b/>
          <w:sz w:val="24"/>
          <w:szCs w:val="24"/>
        </w:rPr>
      </w:pPr>
      <w:r w:rsidRPr="00F20A1D">
        <w:rPr>
          <w:rFonts w:ascii="Times New Roman" w:hAnsi="Times New Roman"/>
          <w:sz w:val="24"/>
          <w:szCs w:val="24"/>
        </w:rPr>
        <w:lastRenderedPageBreak/>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663A05" w:rsidRPr="00F20A1D" w:rsidRDefault="00663A05"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663A05" w:rsidRPr="00F20A1D" w:rsidRDefault="00663A05"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663A05" w:rsidRPr="00F20A1D" w:rsidRDefault="00663A05"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663A05" w:rsidRPr="00F20A1D" w:rsidRDefault="00663A05"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Независимо от вида чтения возможно использование двуязычного словаря. </w:t>
      </w:r>
    </w:p>
    <w:p w:rsidR="00663A05" w:rsidRPr="00F20A1D" w:rsidRDefault="00663A05" w:rsidP="00F20A1D">
      <w:pPr>
        <w:tabs>
          <w:tab w:val="left" w:pos="426"/>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Письменная речь</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sz w:val="24"/>
          <w:szCs w:val="24"/>
        </w:rPr>
        <w:t>Дальнейшее развитие и совершенствование письменной речи, а именно умений:</w:t>
      </w:r>
    </w:p>
    <w:p w:rsidR="00663A05" w:rsidRPr="00F20A1D" w:rsidRDefault="00663A05" w:rsidP="00F20A1D">
      <w:pPr>
        <w:numPr>
          <w:ilvl w:val="0"/>
          <w:numId w:val="17"/>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заполнение анкет и формуляров (указывать имя, фамилию, пол, гражданство, национальность, адрес);</w:t>
      </w:r>
    </w:p>
    <w:p w:rsidR="00663A05" w:rsidRPr="00F20A1D" w:rsidRDefault="00663A05" w:rsidP="00F20A1D">
      <w:pPr>
        <w:numPr>
          <w:ilvl w:val="0"/>
          <w:numId w:val="17"/>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663A05" w:rsidRPr="00F20A1D" w:rsidRDefault="00663A05" w:rsidP="00F20A1D">
      <w:pPr>
        <w:numPr>
          <w:ilvl w:val="0"/>
          <w:numId w:val="17"/>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663A05" w:rsidRPr="00F20A1D" w:rsidRDefault="00663A05" w:rsidP="00F20A1D">
      <w:pPr>
        <w:numPr>
          <w:ilvl w:val="0"/>
          <w:numId w:val="17"/>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663A05" w:rsidRPr="00F20A1D" w:rsidRDefault="00663A05" w:rsidP="00F20A1D">
      <w:pPr>
        <w:numPr>
          <w:ilvl w:val="0"/>
          <w:numId w:val="17"/>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663A05" w:rsidRPr="00F20A1D" w:rsidRDefault="00663A05" w:rsidP="00F20A1D">
      <w:pPr>
        <w:tabs>
          <w:tab w:val="left" w:pos="426"/>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Языковые средства и навыки оперирования ими</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b/>
          <w:sz w:val="24"/>
          <w:szCs w:val="24"/>
        </w:rPr>
        <w:t>Орфография и пунктуация</w:t>
      </w:r>
    </w:p>
    <w:p w:rsidR="00663A05" w:rsidRPr="00F20A1D" w:rsidRDefault="00663A05" w:rsidP="00F20A1D">
      <w:pPr>
        <w:tabs>
          <w:tab w:val="left" w:pos="426"/>
        </w:tabs>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b/>
          <w:sz w:val="24"/>
          <w:szCs w:val="24"/>
        </w:rPr>
        <w:t>Фонетическая сторона речи</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b/>
          <w:sz w:val="24"/>
          <w:szCs w:val="24"/>
        </w:rPr>
        <w:t>Лексическая сторона речи</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b/>
          <w:sz w:val="24"/>
          <w:szCs w:val="24"/>
        </w:rPr>
        <w:t>Грамматическая сторона речи</w:t>
      </w:r>
    </w:p>
    <w:p w:rsidR="00663A05" w:rsidRPr="00F20A1D" w:rsidRDefault="00663A05" w:rsidP="00F20A1D">
      <w:pPr>
        <w:tabs>
          <w:tab w:val="left" w:pos="426"/>
        </w:tabs>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663A05" w:rsidRPr="00F20A1D" w:rsidRDefault="00663A05" w:rsidP="00F20A1D">
      <w:pPr>
        <w:tabs>
          <w:tab w:val="left" w:pos="426"/>
        </w:tabs>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663A05" w:rsidRPr="00F20A1D" w:rsidRDefault="00663A05" w:rsidP="00F20A1D">
      <w:pPr>
        <w:tabs>
          <w:tab w:val="left" w:pos="426"/>
        </w:tabs>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b/>
          <w:sz w:val="24"/>
          <w:szCs w:val="24"/>
        </w:rPr>
        <w:t>Социокультурные знания и умения.</w:t>
      </w:r>
    </w:p>
    <w:p w:rsidR="00663A05" w:rsidRPr="00F20A1D" w:rsidRDefault="00663A05" w:rsidP="00F20A1D">
      <w:pPr>
        <w:tabs>
          <w:tab w:val="left" w:pos="426"/>
        </w:tabs>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663A05" w:rsidRPr="00F20A1D" w:rsidRDefault="00663A05" w:rsidP="00F20A1D">
      <w:pPr>
        <w:numPr>
          <w:ilvl w:val="0"/>
          <w:numId w:val="18"/>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знаниями о значении родного и иностранного языков в современном мире;</w:t>
      </w:r>
    </w:p>
    <w:p w:rsidR="00663A05" w:rsidRPr="00F20A1D" w:rsidRDefault="00663A05" w:rsidP="00F20A1D">
      <w:pPr>
        <w:numPr>
          <w:ilvl w:val="0"/>
          <w:numId w:val="18"/>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663A05" w:rsidRPr="00F20A1D" w:rsidRDefault="00663A05" w:rsidP="00F20A1D">
      <w:pPr>
        <w:numPr>
          <w:ilvl w:val="0"/>
          <w:numId w:val="18"/>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663A05" w:rsidRPr="00F20A1D" w:rsidRDefault="00663A05" w:rsidP="00F20A1D">
      <w:pPr>
        <w:numPr>
          <w:ilvl w:val="0"/>
          <w:numId w:val="18"/>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знаниями о реалиях страны/стран изучаемого языка: традициях (в пита</w:t>
      </w:r>
      <w:r w:rsidRPr="00F20A1D">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663A05" w:rsidRPr="00F20A1D" w:rsidRDefault="00663A05" w:rsidP="00F20A1D">
      <w:pPr>
        <w:numPr>
          <w:ilvl w:val="0"/>
          <w:numId w:val="18"/>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663A05" w:rsidRPr="00F20A1D" w:rsidRDefault="00663A05" w:rsidP="00F20A1D">
      <w:pPr>
        <w:numPr>
          <w:ilvl w:val="0"/>
          <w:numId w:val="18"/>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663A05" w:rsidRPr="00F20A1D" w:rsidRDefault="00663A05" w:rsidP="00F20A1D">
      <w:pPr>
        <w:numPr>
          <w:ilvl w:val="0"/>
          <w:numId w:val="18"/>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663A05" w:rsidRPr="00F20A1D" w:rsidRDefault="00663A05" w:rsidP="00F20A1D">
      <w:pPr>
        <w:tabs>
          <w:tab w:val="left" w:pos="426"/>
        </w:tabs>
        <w:spacing w:after="0" w:line="240" w:lineRule="auto"/>
        <w:ind w:firstLine="709"/>
        <w:contextualSpacing/>
        <w:jc w:val="both"/>
        <w:rPr>
          <w:rFonts w:ascii="Times New Roman" w:hAnsi="Times New Roman"/>
          <w:sz w:val="24"/>
          <w:szCs w:val="24"/>
        </w:rPr>
      </w:pPr>
      <w:r w:rsidRPr="00F20A1D">
        <w:rPr>
          <w:rFonts w:ascii="Times New Roman" w:hAnsi="Times New Roman"/>
          <w:b/>
          <w:sz w:val="24"/>
          <w:szCs w:val="24"/>
        </w:rPr>
        <w:t>Компенсаторные умения</w:t>
      </w:r>
    </w:p>
    <w:p w:rsidR="00663A05" w:rsidRPr="00F20A1D" w:rsidRDefault="00663A05" w:rsidP="00F20A1D">
      <w:pPr>
        <w:tabs>
          <w:tab w:val="left" w:pos="426"/>
        </w:tabs>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lang w:bidi="en-US"/>
        </w:rPr>
        <w:t>Совершенствование умений:</w:t>
      </w:r>
    </w:p>
    <w:p w:rsidR="00663A05" w:rsidRPr="00F20A1D" w:rsidRDefault="00663A05" w:rsidP="00F20A1D">
      <w:pPr>
        <w:numPr>
          <w:ilvl w:val="0"/>
          <w:numId w:val="19"/>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переспрашивать, просить повторить, уточняя значение незнакомых слов;</w:t>
      </w:r>
    </w:p>
    <w:p w:rsidR="00663A05" w:rsidRPr="00F20A1D" w:rsidRDefault="00663A05" w:rsidP="00F20A1D">
      <w:pPr>
        <w:numPr>
          <w:ilvl w:val="0"/>
          <w:numId w:val="19"/>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663A05" w:rsidRPr="00F20A1D" w:rsidRDefault="00663A05" w:rsidP="00F20A1D">
      <w:pPr>
        <w:numPr>
          <w:ilvl w:val="0"/>
          <w:numId w:val="19"/>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663A05" w:rsidRPr="00F20A1D" w:rsidRDefault="00663A05" w:rsidP="00F20A1D">
      <w:pPr>
        <w:numPr>
          <w:ilvl w:val="0"/>
          <w:numId w:val="19"/>
        </w:numPr>
        <w:tabs>
          <w:tab w:val="left" w:pos="426"/>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663A05" w:rsidRPr="00F20A1D" w:rsidRDefault="00663A05" w:rsidP="00F20A1D">
      <w:pPr>
        <w:numPr>
          <w:ilvl w:val="0"/>
          <w:numId w:val="19"/>
        </w:numPr>
        <w:tabs>
          <w:tab w:val="left" w:pos="426"/>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lang w:bidi="en-US"/>
        </w:rPr>
        <w:t>использовать синонимы, антонимы, описание понятия при дефиците языковых средств.</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b/>
          <w:sz w:val="24"/>
          <w:szCs w:val="24"/>
        </w:rPr>
        <w:t>Общеучебные умения и универсальные способы деятельности</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sz w:val="24"/>
          <w:szCs w:val="24"/>
        </w:rPr>
        <w:t>Формирование и совершенствование умений:</w:t>
      </w:r>
    </w:p>
    <w:p w:rsidR="00663A05" w:rsidRPr="00F20A1D" w:rsidRDefault="00663A05" w:rsidP="00F20A1D">
      <w:pPr>
        <w:numPr>
          <w:ilvl w:val="0"/>
          <w:numId w:val="20"/>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663A05" w:rsidRPr="00F20A1D" w:rsidRDefault="00663A05" w:rsidP="00F20A1D">
      <w:pPr>
        <w:numPr>
          <w:ilvl w:val="0"/>
          <w:numId w:val="20"/>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работать с разными источниками на иностранном языке: справочными материалами, словарями, интернет-ресурсами, литературой;</w:t>
      </w:r>
    </w:p>
    <w:p w:rsidR="00663A05" w:rsidRPr="00F20A1D" w:rsidRDefault="00663A05" w:rsidP="00F20A1D">
      <w:pPr>
        <w:numPr>
          <w:ilvl w:val="0"/>
          <w:numId w:val="20"/>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663A05" w:rsidRPr="00F20A1D" w:rsidRDefault="00663A05" w:rsidP="00F20A1D">
      <w:pPr>
        <w:numPr>
          <w:ilvl w:val="0"/>
          <w:numId w:val="20"/>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самостоятельно работать в классе и дома. </w:t>
      </w:r>
    </w:p>
    <w:p w:rsidR="00663A05" w:rsidRPr="00F20A1D" w:rsidRDefault="00663A05" w:rsidP="00F20A1D">
      <w:pPr>
        <w:tabs>
          <w:tab w:val="left" w:pos="426"/>
        </w:tabs>
        <w:spacing w:after="0" w:line="240" w:lineRule="auto"/>
        <w:ind w:firstLine="709"/>
        <w:jc w:val="both"/>
        <w:rPr>
          <w:rFonts w:ascii="Times New Roman" w:hAnsi="Times New Roman"/>
          <w:b/>
          <w:sz w:val="24"/>
          <w:szCs w:val="24"/>
        </w:rPr>
      </w:pPr>
      <w:r w:rsidRPr="00F20A1D">
        <w:rPr>
          <w:rFonts w:ascii="Times New Roman" w:hAnsi="Times New Roman"/>
          <w:b/>
          <w:sz w:val="24"/>
          <w:szCs w:val="24"/>
        </w:rPr>
        <w:t>Специальные учебные умения</w:t>
      </w:r>
    </w:p>
    <w:p w:rsidR="00663A05" w:rsidRPr="00F20A1D" w:rsidRDefault="00663A05" w:rsidP="00F20A1D">
      <w:pPr>
        <w:tabs>
          <w:tab w:val="left" w:pos="426"/>
        </w:tabs>
        <w:spacing w:after="0" w:line="240" w:lineRule="auto"/>
        <w:ind w:firstLine="709"/>
        <w:jc w:val="both"/>
        <w:rPr>
          <w:rFonts w:ascii="Times New Roman" w:hAnsi="Times New Roman"/>
          <w:sz w:val="24"/>
          <w:szCs w:val="24"/>
        </w:rPr>
      </w:pPr>
      <w:r w:rsidRPr="00F20A1D">
        <w:rPr>
          <w:rFonts w:ascii="Times New Roman" w:hAnsi="Times New Roman"/>
          <w:sz w:val="24"/>
          <w:szCs w:val="24"/>
        </w:rPr>
        <w:t>Формирование и совершенствование умений:</w:t>
      </w:r>
    </w:p>
    <w:p w:rsidR="00663A05" w:rsidRPr="00F20A1D" w:rsidRDefault="00663A05" w:rsidP="00F20A1D">
      <w:pPr>
        <w:numPr>
          <w:ilvl w:val="0"/>
          <w:numId w:val="21"/>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находить ключевые слова и социокультурные реалии в работе над текстом;</w:t>
      </w:r>
    </w:p>
    <w:p w:rsidR="00663A05" w:rsidRPr="00F20A1D" w:rsidRDefault="00663A05" w:rsidP="00F20A1D">
      <w:pPr>
        <w:numPr>
          <w:ilvl w:val="0"/>
          <w:numId w:val="21"/>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семантизировать слова на основе языковой догадки;</w:t>
      </w:r>
    </w:p>
    <w:p w:rsidR="00663A05" w:rsidRPr="00F20A1D" w:rsidRDefault="00663A05" w:rsidP="00F20A1D">
      <w:pPr>
        <w:numPr>
          <w:ilvl w:val="0"/>
          <w:numId w:val="21"/>
        </w:numPr>
        <w:tabs>
          <w:tab w:val="left" w:pos="426"/>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осуществлять словообразовательный анализ;</w:t>
      </w:r>
    </w:p>
    <w:p w:rsidR="00663A05" w:rsidRPr="00F20A1D" w:rsidRDefault="00663A05" w:rsidP="00F20A1D">
      <w:pPr>
        <w:numPr>
          <w:ilvl w:val="0"/>
          <w:numId w:val="2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663A05" w:rsidRPr="00F20A1D" w:rsidRDefault="00663A05" w:rsidP="00F20A1D">
      <w:pPr>
        <w:numPr>
          <w:ilvl w:val="0"/>
          <w:numId w:val="2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участвовать в проектной деятельности меж- и метапредметного характера.</w:t>
      </w:r>
    </w:p>
    <w:p w:rsidR="00B540EE" w:rsidRPr="00F20A1D" w:rsidRDefault="00B540EE" w:rsidP="00F20A1D">
      <w:pPr>
        <w:spacing w:after="0" w:line="240" w:lineRule="auto"/>
        <w:ind w:firstLine="709"/>
        <w:rPr>
          <w:rFonts w:ascii="Times New Roman" w:hAnsi="Times New Roman"/>
          <w:sz w:val="24"/>
          <w:szCs w:val="24"/>
        </w:rPr>
      </w:pPr>
    </w:p>
    <w:p w:rsidR="003A2BB4" w:rsidRPr="00F20A1D" w:rsidRDefault="00E60BFA" w:rsidP="00F20A1D">
      <w:pPr>
        <w:pStyle w:val="4"/>
        <w:spacing w:before="0" w:line="240" w:lineRule="auto"/>
        <w:rPr>
          <w:sz w:val="24"/>
          <w:szCs w:val="24"/>
        </w:rPr>
      </w:pPr>
      <w:bookmarkStart w:id="620" w:name="_Toc531612901"/>
      <w:r w:rsidRPr="00F20A1D">
        <w:rPr>
          <w:sz w:val="24"/>
          <w:szCs w:val="24"/>
        </w:rPr>
        <w:t>2.2.2.4</w:t>
      </w:r>
      <w:r w:rsidR="003A2BB4" w:rsidRPr="00F20A1D">
        <w:rPr>
          <w:sz w:val="24"/>
          <w:szCs w:val="24"/>
        </w:rPr>
        <w:t xml:space="preserve">. </w:t>
      </w:r>
      <w:r w:rsidR="00F21876" w:rsidRPr="00F20A1D">
        <w:rPr>
          <w:sz w:val="24"/>
          <w:szCs w:val="24"/>
        </w:rPr>
        <w:t>Второй и</w:t>
      </w:r>
      <w:r w:rsidR="003A2BB4" w:rsidRPr="00F20A1D">
        <w:rPr>
          <w:sz w:val="24"/>
          <w:szCs w:val="24"/>
        </w:rPr>
        <w:t>ностранный язык (на примере</w:t>
      </w:r>
      <w:r w:rsidR="00E474EB" w:rsidRPr="00F20A1D">
        <w:rPr>
          <w:sz w:val="24"/>
          <w:szCs w:val="24"/>
        </w:rPr>
        <w:t xml:space="preserve"> английского </w:t>
      </w:r>
      <w:r w:rsidR="003A2BB4" w:rsidRPr="00F20A1D">
        <w:rPr>
          <w:sz w:val="24"/>
          <w:szCs w:val="24"/>
        </w:rPr>
        <w:t xml:space="preserve"> языка)</w:t>
      </w:r>
      <w:bookmarkEnd w:id="620"/>
    </w:p>
    <w:p w:rsidR="001937F7" w:rsidRPr="00F20A1D" w:rsidRDefault="001937F7" w:rsidP="00F20A1D">
      <w:pPr>
        <w:pStyle w:val="a7"/>
        <w:spacing w:before="0" w:beforeAutospacing="0" w:after="0" w:afterAutospacing="0"/>
        <w:ind w:firstLine="708"/>
        <w:contextualSpacing/>
        <w:jc w:val="both"/>
        <w:rPr>
          <w:rFonts w:ascii="Times New Roman" w:hAnsi="Times New Roman"/>
        </w:rPr>
      </w:pPr>
      <w:r w:rsidRPr="00F20A1D">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F20A1D" w:rsidRDefault="001937F7" w:rsidP="00F20A1D">
      <w:pPr>
        <w:pStyle w:val="a7"/>
        <w:spacing w:before="0" w:beforeAutospacing="0" w:after="0" w:afterAutospacing="0"/>
        <w:ind w:firstLine="708"/>
        <w:contextualSpacing/>
        <w:jc w:val="both"/>
        <w:rPr>
          <w:rStyle w:val="dash041e005f0431005f044b005f0447005f043d005f044b005f0439005f005fchar1char1"/>
        </w:rPr>
      </w:pPr>
      <w:r w:rsidRPr="00F20A1D">
        <w:rPr>
          <w:rFonts w:ascii="Times New Roman" w:hAnsi="Times New Roman"/>
        </w:rPr>
        <w:t xml:space="preserve"> Учебный предмет «Иностранный язык (второй)»</w:t>
      </w:r>
      <w:r w:rsidRPr="00F20A1D">
        <w:rPr>
          <w:rStyle w:val="dash041e005f0431005f044b005f0447005f043d005f044b005f0439005f005fchar1char1"/>
        </w:rPr>
        <w:t xml:space="preserve"> обеспечивает формирование и развитие </w:t>
      </w:r>
      <w:r w:rsidRPr="00F20A1D">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F20A1D" w:rsidRDefault="001937F7" w:rsidP="00F20A1D">
      <w:pPr>
        <w:pStyle w:val="a7"/>
        <w:spacing w:before="0" w:beforeAutospacing="0" w:after="0" w:afterAutospacing="0"/>
        <w:ind w:firstLine="708"/>
        <w:contextualSpacing/>
        <w:jc w:val="both"/>
        <w:rPr>
          <w:rFonts w:ascii="Times New Roman" w:hAnsi="Times New Roman"/>
        </w:rPr>
      </w:pPr>
      <w:r w:rsidRPr="00F20A1D">
        <w:rPr>
          <w:rStyle w:val="dash041e005f0431005f044b005f0447005f043d005f044b005f0439005f005fchar1char1"/>
        </w:rPr>
        <w:t xml:space="preserve">Освоение учебного предмета «Иностранный язык (второй)» направлено на </w:t>
      </w:r>
      <w:r w:rsidRPr="00F20A1D">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F20A1D" w:rsidRDefault="001937F7" w:rsidP="00F20A1D">
      <w:pPr>
        <w:spacing w:after="0" w:line="240" w:lineRule="auto"/>
        <w:ind w:firstLine="709"/>
        <w:contextualSpacing/>
        <w:jc w:val="both"/>
        <w:rPr>
          <w:rFonts w:ascii="Times New Roman" w:eastAsia="Times New Roman" w:hAnsi="Times New Roman"/>
          <w:sz w:val="24"/>
          <w:szCs w:val="24"/>
          <w:lang w:eastAsia="ru-RU"/>
        </w:rPr>
      </w:pPr>
      <w:r w:rsidRPr="00F20A1D">
        <w:rPr>
          <w:rFonts w:ascii="Times New Roman" w:hAnsi="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F20A1D" w:rsidRDefault="003E2FF0" w:rsidP="00F20A1D">
      <w:pPr>
        <w:spacing w:after="0" w:line="240" w:lineRule="auto"/>
        <w:ind w:firstLine="709"/>
        <w:jc w:val="both"/>
        <w:rPr>
          <w:rFonts w:ascii="Times New Roman" w:hAnsi="Times New Roman"/>
          <w:b/>
          <w:sz w:val="24"/>
          <w:szCs w:val="24"/>
        </w:rPr>
      </w:pP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Предметное содержание речи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 xml:space="preserve">Моя семья. </w:t>
      </w:r>
      <w:r w:rsidRPr="00F20A1D">
        <w:rPr>
          <w:rFonts w:ascii="Times New Roman" w:hAnsi="Times New Roman"/>
          <w:sz w:val="24"/>
          <w:szCs w:val="24"/>
        </w:rPr>
        <w:t xml:space="preserve">Взаимоотношения в семье. Конфликтные ситуации и способы их решения.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 xml:space="preserve">Мои друзья. </w:t>
      </w:r>
      <w:r w:rsidRPr="00F20A1D">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Свободное время.</w:t>
      </w:r>
      <w:r w:rsidRPr="00F20A1D">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Здоровый образ жизни.</w:t>
      </w:r>
      <w:r w:rsidRPr="00F20A1D">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F20A1D" w:rsidRDefault="00B540EE" w:rsidP="00F20A1D">
      <w:pPr>
        <w:spacing w:after="0" w:line="240" w:lineRule="auto"/>
        <w:ind w:firstLine="709"/>
        <w:jc w:val="both"/>
        <w:rPr>
          <w:rFonts w:ascii="Times New Roman" w:hAnsi="Times New Roman"/>
          <w:b/>
          <w:i/>
          <w:strike/>
          <w:sz w:val="24"/>
          <w:szCs w:val="24"/>
        </w:rPr>
      </w:pPr>
      <w:r w:rsidRPr="00F20A1D">
        <w:rPr>
          <w:rFonts w:ascii="Times New Roman" w:hAnsi="Times New Roman"/>
          <w:b/>
          <w:sz w:val="24"/>
          <w:szCs w:val="24"/>
        </w:rPr>
        <w:t xml:space="preserve">Спорт. </w:t>
      </w:r>
      <w:r w:rsidRPr="00F20A1D">
        <w:rPr>
          <w:rFonts w:ascii="Times New Roman" w:hAnsi="Times New Roman"/>
          <w:sz w:val="24"/>
          <w:szCs w:val="24"/>
        </w:rPr>
        <w:t>Виды спорта. Спортивные игры. Спортивные соревнования.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Школа.</w:t>
      </w:r>
      <w:r w:rsidRPr="00F20A1D">
        <w:rPr>
          <w:rFonts w:ascii="Times New Roman" w:hAnsi="Times New Roman"/>
          <w:sz w:val="24"/>
          <w:szCs w:val="24"/>
        </w:rPr>
        <w:t xml:space="preserve"> Школьная жизнь. Правила поведения в школе.</w:t>
      </w:r>
      <w:r w:rsidR="0057391A" w:rsidRPr="00F20A1D">
        <w:rPr>
          <w:rFonts w:ascii="Times New Roman" w:hAnsi="Times New Roman"/>
          <w:sz w:val="24"/>
          <w:szCs w:val="24"/>
        </w:rPr>
        <w:t xml:space="preserve"> </w:t>
      </w:r>
      <w:r w:rsidRPr="00F20A1D">
        <w:rPr>
          <w:rFonts w:ascii="Times New Roman" w:hAnsi="Times New Roman"/>
          <w:sz w:val="24"/>
          <w:szCs w:val="24"/>
        </w:rPr>
        <w:t>Изучаемые предметы и отношения к ним. Внеклассные мероприятия. Кружки. Школьная форма</w:t>
      </w:r>
      <w:r w:rsidRPr="00F20A1D">
        <w:rPr>
          <w:rFonts w:ascii="Times New Roman" w:hAnsi="Times New Roman"/>
          <w:i/>
          <w:sz w:val="24"/>
          <w:szCs w:val="24"/>
        </w:rPr>
        <w:t xml:space="preserve">. </w:t>
      </w:r>
      <w:r w:rsidRPr="00F20A1D">
        <w:rPr>
          <w:rFonts w:ascii="Times New Roman" w:hAnsi="Times New Roman"/>
          <w:sz w:val="24"/>
          <w:szCs w:val="24"/>
        </w:rPr>
        <w:t>Каникулы. Переписка с зарубежными сверстниками.</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Выбор профессии.</w:t>
      </w:r>
      <w:r w:rsidRPr="00F20A1D">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lastRenderedPageBreak/>
        <w:t xml:space="preserve">Путешествия. </w:t>
      </w:r>
      <w:r w:rsidRPr="00F20A1D">
        <w:rPr>
          <w:rFonts w:ascii="Times New Roman" w:hAnsi="Times New Roman"/>
          <w:sz w:val="24"/>
          <w:szCs w:val="24"/>
        </w:rPr>
        <w:t>Путешествия по России и странам изучаемого языка. Транспорт.</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Окружающий мир</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Средства массовой информации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Страны изучаемого языка и родная страна</w:t>
      </w:r>
    </w:p>
    <w:p w:rsidR="00B540EE" w:rsidRPr="00F20A1D" w:rsidRDefault="00B540EE" w:rsidP="00F20A1D">
      <w:pPr>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F20A1D" w:rsidRDefault="00B540EE" w:rsidP="00F20A1D">
      <w:pPr>
        <w:autoSpaceDE w:val="0"/>
        <w:autoSpaceDN w:val="0"/>
        <w:adjustRightInd w:val="0"/>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 xml:space="preserve">Коммуникативные умения </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Говорение </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Диалогическая речь</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Объем диалога от 3 реплик (5-7 класс) до 4-5 реплик (8-9 класс) со стороны каждого учащегося.</w:t>
      </w:r>
      <w:r w:rsidR="0057391A" w:rsidRPr="00F20A1D">
        <w:rPr>
          <w:rFonts w:ascii="Times New Roman" w:hAnsi="Times New Roman"/>
          <w:sz w:val="24"/>
          <w:szCs w:val="24"/>
        </w:rPr>
        <w:t xml:space="preserve"> </w:t>
      </w:r>
      <w:r w:rsidRPr="00F20A1D">
        <w:rPr>
          <w:rFonts w:ascii="Times New Roman" w:hAnsi="Times New Roman"/>
          <w:sz w:val="24"/>
          <w:szCs w:val="24"/>
        </w:rPr>
        <w:t xml:space="preserve">Продолжительность диалога – до 2,5–3 минут.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Монологическая речь</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Формирование и развитие умений строить связные</w:t>
      </w:r>
      <w:r w:rsidR="0057391A" w:rsidRPr="00F20A1D">
        <w:rPr>
          <w:rFonts w:ascii="Times New Roman" w:hAnsi="Times New Roman"/>
          <w:sz w:val="24"/>
          <w:szCs w:val="24"/>
        </w:rPr>
        <w:t xml:space="preserve"> </w:t>
      </w:r>
      <w:r w:rsidRPr="00F20A1D">
        <w:rPr>
          <w:rFonts w:ascii="Times New Roman" w:hAnsi="Times New Roman"/>
          <w:sz w:val="24"/>
          <w:szCs w:val="24"/>
        </w:rPr>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F20A1D" w:rsidRDefault="00B540EE" w:rsidP="00F20A1D">
      <w:pPr>
        <w:spacing w:after="0" w:line="240" w:lineRule="auto"/>
        <w:ind w:firstLine="709"/>
        <w:contextualSpacing/>
        <w:jc w:val="both"/>
        <w:rPr>
          <w:rFonts w:ascii="Times New Roman" w:hAnsi="Times New Roman"/>
          <w:b/>
          <w:sz w:val="24"/>
          <w:szCs w:val="24"/>
        </w:rPr>
      </w:pPr>
      <w:r w:rsidRPr="00F20A1D">
        <w:rPr>
          <w:rFonts w:ascii="Times New Roman" w:hAnsi="Times New Roman"/>
          <w:b/>
          <w:sz w:val="24"/>
          <w:szCs w:val="24"/>
        </w:rPr>
        <w:t>Аудирование</w:t>
      </w:r>
    </w:p>
    <w:p w:rsidR="00B540EE" w:rsidRPr="00F20A1D" w:rsidRDefault="00B540EE"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rPr>
        <w:t xml:space="preserve">Жанры текстов: прагматические, </w:t>
      </w:r>
      <w:r w:rsidRPr="00F20A1D">
        <w:rPr>
          <w:rFonts w:ascii="Times New Roman" w:hAnsi="Times New Roman"/>
          <w:sz w:val="24"/>
          <w:szCs w:val="24"/>
          <w:lang w:bidi="en-US"/>
        </w:rPr>
        <w:t>информационные, научно-популярные.</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Чтение</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sz w:val="24"/>
          <w:szCs w:val="24"/>
          <w:lang w:bidi="en-US"/>
        </w:rPr>
        <w:lastRenderedPageBreak/>
        <w:t>Жанры текстов:</w:t>
      </w:r>
      <w:r w:rsidR="0057391A" w:rsidRPr="00F20A1D">
        <w:rPr>
          <w:rFonts w:ascii="Times New Roman" w:hAnsi="Times New Roman"/>
          <w:sz w:val="24"/>
          <w:szCs w:val="24"/>
          <w:lang w:bidi="en-US"/>
        </w:rPr>
        <w:t xml:space="preserve"> </w:t>
      </w:r>
      <w:r w:rsidRPr="00F20A1D">
        <w:rPr>
          <w:rFonts w:ascii="Times New Roman" w:hAnsi="Times New Roman"/>
          <w:sz w:val="24"/>
          <w:szCs w:val="24"/>
          <w:lang w:bidi="en-US"/>
        </w:rPr>
        <w:t xml:space="preserve">научно-популярные, публицистические, художественные, прагматические. </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F20A1D">
        <w:rPr>
          <w:rFonts w:ascii="Times New Roman" w:hAnsi="Times New Roman"/>
          <w:sz w:val="24"/>
          <w:szCs w:val="24"/>
          <w:lang w:bidi="en-US"/>
        </w:rPr>
        <w:t xml:space="preserve"> </w:t>
      </w:r>
      <w:r w:rsidRPr="00F20A1D">
        <w:rPr>
          <w:rFonts w:ascii="Times New Roman" w:hAnsi="Times New Roman"/>
          <w:sz w:val="24"/>
          <w:szCs w:val="24"/>
          <w:lang w:bidi="en-US"/>
        </w:rPr>
        <w:t>Объем текста для чтения - около 350 слов.</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Независимо от вида чтения возможно использование двуязычного словаря. </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Письменная речь</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Формирование и развитие письменной речи, а именно умений:</w:t>
      </w:r>
    </w:p>
    <w:p w:rsidR="00B540EE" w:rsidRPr="00F20A1D" w:rsidRDefault="00B540EE" w:rsidP="00F20A1D">
      <w:pPr>
        <w:numPr>
          <w:ilvl w:val="0"/>
          <w:numId w:val="1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F20A1D" w:rsidRDefault="00B540EE" w:rsidP="00F20A1D">
      <w:pPr>
        <w:numPr>
          <w:ilvl w:val="0"/>
          <w:numId w:val="1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F20A1D" w:rsidRDefault="00B540EE" w:rsidP="00F20A1D">
      <w:pPr>
        <w:numPr>
          <w:ilvl w:val="0"/>
          <w:numId w:val="1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F20A1D" w:rsidRDefault="00B540EE" w:rsidP="00F20A1D">
      <w:pPr>
        <w:numPr>
          <w:ilvl w:val="0"/>
          <w:numId w:val="17"/>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F20A1D" w:rsidRDefault="00B540EE" w:rsidP="00F20A1D">
      <w:pPr>
        <w:numPr>
          <w:ilvl w:val="0"/>
          <w:numId w:val="17"/>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Языковые средства и навыки оперирования ими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Орфография и пунктуация</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 xml:space="preserve">Правильное написание </w:t>
      </w:r>
      <w:r w:rsidRPr="00F20A1D">
        <w:rPr>
          <w:rFonts w:ascii="Times New Roman" w:hAnsi="Times New Roman"/>
          <w:sz w:val="24"/>
          <w:szCs w:val="24"/>
        </w:rPr>
        <w:t>всех букв алфавита, основных буквосочетаний</w:t>
      </w:r>
      <w:r w:rsidR="0057391A" w:rsidRPr="00F20A1D">
        <w:rPr>
          <w:rFonts w:ascii="Times New Roman" w:hAnsi="Times New Roman"/>
          <w:sz w:val="24"/>
          <w:szCs w:val="24"/>
        </w:rPr>
        <w:t xml:space="preserve">, </w:t>
      </w:r>
      <w:r w:rsidRPr="00F20A1D">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Фонетическая сторона речи.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F20A1D">
        <w:rPr>
          <w:rFonts w:ascii="Times New Roman" w:hAnsi="Times New Roman"/>
          <w:sz w:val="24"/>
          <w:szCs w:val="24"/>
        </w:rPr>
        <w:t xml:space="preserve"> </w:t>
      </w:r>
      <w:r w:rsidRPr="00F20A1D">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Лексическая сторона речи</w:t>
      </w:r>
    </w:p>
    <w:p w:rsidR="00B540EE" w:rsidRPr="00F20A1D" w:rsidRDefault="00B540EE" w:rsidP="00F20A1D">
      <w:pPr>
        <w:spacing w:after="0" w:line="240" w:lineRule="auto"/>
        <w:ind w:firstLine="709"/>
        <w:jc w:val="both"/>
        <w:rPr>
          <w:rFonts w:ascii="Times New Roman" w:hAnsi="Times New Roman"/>
          <w:strike/>
          <w:sz w:val="24"/>
          <w:szCs w:val="24"/>
        </w:rPr>
      </w:pPr>
      <w:r w:rsidRPr="00F20A1D">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Грамматическая сторона речи</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lastRenderedPageBreak/>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F20A1D">
        <w:rPr>
          <w:rFonts w:ascii="Times New Roman" w:hAnsi="Times New Roman"/>
          <w:sz w:val="24"/>
          <w:szCs w:val="24"/>
          <w:lang w:bidi="en-US"/>
        </w:rPr>
        <w:t xml:space="preserve"> </w:t>
      </w:r>
      <w:r w:rsidRPr="00F20A1D">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Социокультурные знания и умения.</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F20A1D" w:rsidRDefault="00B540EE" w:rsidP="00F20A1D">
      <w:pPr>
        <w:numPr>
          <w:ilvl w:val="0"/>
          <w:numId w:val="18"/>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знаниями о значении родного и иностранного языков в современном мире;</w:t>
      </w:r>
    </w:p>
    <w:p w:rsidR="00B540EE" w:rsidRPr="00F20A1D" w:rsidRDefault="00B540EE" w:rsidP="00F20A1D">
      <w:pPr>
        <w:numPr>
          <w:ilvl w:val="0"/>
          <w:numId w:val="18"/>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F20A1D" w:rsidRDefault="00B540EE" w:rsidP="00F20A1D">
      <w:pPr>
        <w:numPr>
          <w:ilvl w:val="0"/>
          <w:numId w:val="18"/>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F20A1D" w:rsidRDefault="00B540EE" w:rsidP="00F20A1D">
      <w:pPr>
        <w:numPr>
          <w:ilvl w:val="0"/>
          <w:numId w:val="18"/>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знаниями о реалиях страны/стран изучаемого языка: традициях (в пита</w:t>
      </w:r>
      <w:r w:rsidRPr="00F20A1D">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F20A1D">
        <w:rPr>
          <w:rFonts w:ascii="Times New Roman" w:hAnsi="Times New Roman"/>
          <w:sz w:val="24"/>
          <w:szCs w:val="24"/>
          <w:lang w:bidi="en-US"/>
        </w:rPr>
        <w:t>т. д.</w:t>
      </w:r>
      <w:r w:rsidRPr="00F20A1D">
        <w:rPr>
          <w:rFonts w:ascii="Times New Roman" w:hAnsi="Times New Roman"/>
          <w:sz w:val="24"/>
          <w:szCs w:val="24"/>
          <w:lang w:bidi="en-US"/>
        </w:rPr>
        <w:t xml:space="preserve">), распространенных образцов фольклора (пословицы и </w:t>
      </w:r>
      <w:r w:rsidR="00245F1D" w:rsidRPr="00F20A1D">
        <w:rPr>
          <w:rFonts w:ascii="Times New Roman" w:hAnsi="Times New Roman"/>
          <w:sz w:val="24"/>
          <w:szCs w:val="24"/>
          <w:lang w:bidi="en-US"/>
        </w:rPr>
        <w:t>т. д.</w:t>
      </w:r>
      <w:r w:rsidRPr="00F20A1D">
        <w:rPr>
          <w:rFonts w:ascii="Times New Roman" w:hAnsi="Times New Roman"/>
          <w:sz w:val="24"/>
          <w:szCs w:val="24"/>
          <w:lang w:bidi="en-US"/>
        </w:rPr>
        <w:t xml:space="preserve">); </w:t>
      </w:r>
    </w:p>
    <w:p w:rsidR="00B540EE" w:rsidRPr="00F20A1D" w:rsidRDefault="00B540EE" w:rsidP="00F20A1D">
      <w:pPr>
        <w:numPr>
          <w:ilvl w:val="0"/>
          <w:numId w:val="18"/>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F20A1D" w:rsidRDefault="00B540EE" w:rsidP="00F20A1D">
      <w:pPr>
        <w:numPr>
          <w:ilvl w:val="0"/>
          <w:numId w:val="18"/>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F20A1D" w:rsidRDefault="00B540EE" w:rsidP="00F20A1D">
      <w:pPr>
        <w:numPr>
          <w:ilvl w:val="0"/>
          <w:numId w:val="18"/>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F20A1D" w:rsidRDefault="00B540EE"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b/>
          <w:sz w:val="24"/>
          <w:szCs w:val="24"/>
        </w:rPr>
        <w:t>Компенсаторные умения</w:t>
      </w:r>
    </w:p>
    <w:p w:rsidR="00B540EE" w:rsidRPr="00F20A1D" w:rsidRDefault="00B540EE" w:rsidP="00F20A1D">
      <w:pPr>
        <w:spacing w:after="0" w:line="240" w:lineRule="auto"/>
        <w:ind w:firstLine="709"/>
        <w:jc w:val="both"/>
        <w:rPr>
          <w:rFonts w:ascii="Times New Roman" w:hAnsi="Times New Roman"/>
          <w:sz w:val="24"/>
          <w:szCs w:val="24"/>
          <w:lang w:bidi="en-US"/>
        </w:rPr>
      </w:pPr>
      <w:r w:rsidRPr="00F20A1D">
        <w:rPr>
          <w:rFonts w:ascii="Times New Roman" w:hAnsi="Times New Roman"/>
          <w:sz w:val="24"/>
          <w:szCs w:val="24"/>
          <w:lang w:bidi="en-US"/>
        </w:rPr>
        <w:t>Совершенствование умений:</w:t>
      </w:r>
    </w:p>
    <w:p w:rsidR="00B540EE" w:rsidRPr="00F20A1D" w:rsidRDefault="00B540EE" w:rsidP="00F20A1D">
      <w:pPr>
        <w:numPr>
          <w:ilvl w:val="0"/>
          <w:numId w:val="19"/>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переспрашивать, просить повторить, уточняя значение незнакомых слов;</w:t>
      </w:r>
    </w:p>
    <w:p w:rsidR="00B540EE" w:rsidRPr="00F20A1D" w:rsidRDefault="00B540EE" w:rsidP="00F20A1D">
      <w:pPr>
        <w:numPr>
          <w:ilvl w:val="0"/>
          <w:numId w:val="19"/>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F20A1D">
        <w:rPr>
          <w:rFonts w:ascii="Times New Roman" w:hAnsi="Times New Roman"/>
          <w:sz w:val="24"/>
          <w:szCs w:val="24"/>
          <w:lang w:bidi="en-US"/>
        </w:rPr>
        <w:t>т. д.</w:t>
      </w:r>
      <w:r w:rsidRPr="00F20A1D">
        <w:rPr>
          <w:rFonts w:ascii="Times New Roman" w:hAnsi="Times New Roman"/>
          <w:sz w:val="24"/>
          <w:szCs w:val="24"/>
          <w:lang w:bidi="en-US"/>
        </w:rPr>
        <w:t xml:space="preserve">; </w:t>
      </w:r>
    </w:p>
    <w:p w:rsidR="00B540EE" w:rsidRPr="00F20A1D" w:rsidRDefault="00B540EE" w:rsidP="00F20A1D">
      <w:pPr>
        <w:numPr>
          <w:ilvl w:val="0"/>
          <w:numId w:val="19"/>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 xml:space="preserve">прогнозировать содержание текста на основе заголовка, предварительно поставленных вопросов и </w:t>
      </w:r>
      <w:r w:rsidR="00245F1D" w:rsidRPr="00F20A1D">
        <w:rPr>
          <w:rFonts w:ascii="Times New Roman" w:hAnsi="Times New Roman"/>
          <w:sz w:val="24"/>
          <w:szCs w:val="24"/>
          <w:lang w:bidi="en-US"/>
        </w:rPr>
        <w:t>т. д.</w:t>
      </w:r>
      <w:r w:rsidRPr="00F20A1D">
        <w:rPr>
          <w:rFonts w:ascii="Times New Roman" w:hAnsi="Times New Roman"/>
          <w:sz w:val="24"/>
          <w:szCs w:val="24"/>
          <w:lang w:bidi="en-US"/>
        </w:rPr>
        <w:t>;</w:t>
      </w:r>
    </w:p>
    <w:p w:rsidR="00B540EE" w:rsidRPr="00F20A1D" w:rsidRDefault="00B540EE" w:rsidP="00F20A1D">
      <w:pPr>
        <w:numPr>
          <w:ilvl w:val="0"/>
          <w:numId w:val="19"/>
        </w:numPr>
        <w:tabs>
          <w:tab w:val="left" w:pos="993"/>
        </w:tabs>
        <w:spacing w:after="0" w:line="240" w:lineRule="auto"/>
        <w:ind w:left="0" w:firstLine="709"/>
        <w:jc w:val="both"/>
        <w:rPr>
          <w:rFonts w:ascii="Times New Roman" w:hAnsi="Times New Roman"/>
          <w:sz w:val="24"/>
          <w:szCs w:val="24"/>
          <w:lang w:bidi="en-US"/>
        </w:rPr>
      </w:pPr>
      <w:r w:rsidRPr="00F20A1D">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F20A1D" w:rsidRDefault="00B540EE" w:rsidP="00F20A1D">
      <w:pPr>
        <w:numPr>
          <w:ilvl w:val="0"/>
          <w:numId w:val="19"/>
        </w:numPr>
        <w:tabs>
          <w:tab w:val="left" w:pos="993"/>
        </w:tabs>
        <w:spacing w:after="0" w:line="240" w:lineRule="auto"/>
        <w:ind w:left="0" w:firstLine="709"/>
        <w:contextualSpacing/>
        <w:jc w:val="both"/>
        <w:rPr>
          <w:rFonts w:ascii="Times New Roman" w:hAnsi="Times New Roman"/>
          <w:sz w:val="24"/>
          <w:szCs w:val="24"/>
        </w:rPr>
      </w:pPr>
      <w:r w:rsidRPr="00F20A1D">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Общеучебные умения и универсальные способы деятельности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Формирование и совершенствование умений:</w:t>
      </w:r>
    </w:p>
    <w:p w:rsidR="00B540EE" w:rsidRPr="00F20A1D" w:rsidRDefault="00B540EE" w:rsidP="00F20A1D">
      <w:pPr>
        <w:numPr>
          <w:ilvl w:val="0"/>
          <w:numId w:val="2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F20A1D" w:rsidRDefault="00B540EE" w:rsidP="00F20A1D">
      <w:pPr>
        <w:numPr>
          <w:ilvl w:val="0"/>
          <w:numId w:val="2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F20A1D" w:rsidRDefault="00B540EE" w:rsidP="00F20A1D">
      <w:pPr>
        <w:numPr>
          <w:ilvl w:val="0"/>
          <w:numId w:val="2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F20A1D" w:rsidRDefault="00B540EE" w:rsidP="00F20A1D">
      <w:pPr>
        <w:numPr>
          <w:ilvl w:val="0"/>
          <w:numId w:val="20"/>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самостоятельно работать в классе и дома. </w:t>
      </w:r>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Специальные учебные умения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Формирование и совершенствование умений:</w:t>
      </w:r>
    </w:p>
    <w:p w:rsidR="00B540EE" w:rsidRPr="00F20A1D" w:rsidRDefault="00B540EE" w:rsidP="00F20A1D">
      <w:pPr>
        <w:numPr>
          <w:ilvl w:val="0"/>
          <w:numId w:val="2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находить ключевые слова и социокультурные реалии в работе над текстом;</w:t>
      </w:r>
    </w:p>
    <w:p w:rsidR="00B540EE" w:rsidRPr="00F20A1D" w:rsidRDefault="00B540EE" w:rsidP="00F20A1D">
      <w:pPr>
        <w:numPr>
          <w:ilvl w:val="0"/>
          <w:numId w:val="2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семантизировать слова на основе языковой догадки;</w:t>
      </w:r>
    </w:p>
    <w:p w:rsidR="00B540EE" w:rsidRPr="00F20A1D" w:rsidRDefault="00B540EE" w:rsidP="00F20A1D">
      <w:pPr>
        <w:numPr>
          <w:ilvl w:val="0"/>
          <w:numId w:val="2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осуществлять словообразовательный анализ;</w:t>
      </w:r>
    </w:p>
    <w:p w:rsidR="00B540EE" w:rsidRPr="00F20A1D" w:rsidRDefault="00B540EE" w:rsidP="00F20A1D">
      <w:pPr>
        <w:numPr>
          <w:ilvl w:val="0"/>
          <w:numId w:val="2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F20A1D" w:rsidRDefault="00B540EE" w:rsidP="00F20A1D">
      <w:pPr>
        <w:numPr>
          <w:ilvl w:val="0"/>
          <w:numId w:val="2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участвовать в проектной деятельности меж- и метапредметного характера.</w:t>
      </w:r>
    </w:p>
    <w:p w:rsidR="004152B9" w:rsidRPr="00F20A1D" w:rsidRDefault="004152B9" w:rsidP="00F20A1D">
      <w:pPr>
        <w:pStyle w:val="4"/>
        <w:spacing w:before="0" w:line="240" w:lineRule="auto"/>
        <w:ind w:left="709" w:firstLine="709"/>
        <w:rPr>
          <w:i/>
          <w:sz w:val="24"/>
          <w:szCs w:val="24"/>
        </w:rPr>
      </w:pPr>
      <w:bookmarkStart w:id="621" w:name="_Toc409691705"/>
      <w:bookmarkStart w:id="622" w:name="_Toc410654031"/>
    </w:p>
    <w:p w:rsidR="00B540EE" w:rsidRPr="00F20A1D" w:rsidRDefault="00CE5404" w:rsidP="00F20A1D">
      <w:pPr>
        <w:pStyle w:val="4"/>
        <w:spacing w:before="0" w:line="240" w:lineRule="auto"/>
        <w:rPr>
          <w:sz w:val="24"/>
          <w:szCs w:val="24"/>
        </w:rPr>
      </w:pPr>
      <w:bookmarkStart w:id="623" w:name="_Toc531612902"/>
      <w:r w:rsidRPr="00F20A1D">
        <w:rPr>
          <w:sz w:val="24"/>
          <w:szCs w:val="24"/>
        </w:rPr>
        <w:t xml:space="preserve">2.2.2.5. </w:t>
      </w:r>
      <w:r w:rsidR="00B540EE" w:rsidRPr="00F20A1D">
        <w:rPr>
          <w:sz w:val="24"/>
          <w:szCs w:val="24"/>
        </w:rPr>
        <w:t>История России. Всеобщая история</w:t>
      </w:r>
      <w:bookmarkEnd w:id="621"/>
      <w:bookmarkEnd w:id="622"/>
      <w:bookmarkEnd w:id="623"/>
    </w:p>
    <w:p w:rsidR="009D1460" w:rsidRPr="00F20A1D" w:rsidRDefault="009D1460" w:rsidP="00F20A1D">
      <w:pPr>
        <w:shd w:val="clear" w:color="auto" w:fill="FFFFFF"/>
        <w:spacing w:after="0" w:line="240" w:lineRule="auto"/>
        <w:ind w:firstLine="709"/>
        <w:jc w:val="both"/>
        <w:rPr>
          <w:rFonts w:ascii="Times New Roman" w:hAnsi="Times New Roman"/>
          <w:b/>
          <w:i/>
          <w:sz w:val="24"/>
          <w:szCs w:val="24"/>
        </w:rPr>
      </w:pPr>
      <w:r w:rsidRPr="00F20A1D">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F20A1D" w:rsidRDefault="009D1460" w:rsidP="00F20A1D">
      <w:pPr>
        <w:shd w:val="clear" w:color="auto" w:fill="FFFFFF"/>
        <w:spacing w:after="0" w:line="240" w:lineRule="auto"/>
        <w:ind w:firstLine="709"/>
        <w:jc w:val="both"/>
        <w:rPr>
          <w:rFonts w:ascii="Times New Roman" w:hAnsi="Times New Roman"/>
          <w:b/>
          <w:sz w:val="24"/>
          <w:szCs w:val="24"/>
        </w:rPr>
      </w:pPr>
      <w:r w:rsidRPr="00F20A1D">
        <w:rPr>
          <w:rFonts w:ascii="Times New Roman" w:hAnsi="Times New Roman"/>
          <w:b/>
          <w:sz w:val="24"/>
          <w:szCs w:val="24"/>
        </w:rPr>
        <w:t>Общая характеристика примерной программы по истории.</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Целью школьного исторического образования</w:t>
      </w:r>
      <w:r w:rsidRPr="00F20A1D">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F20A1D">
        <w:rPr>
          <w:rFonts w:ascii="Times New Roman" w:hAnsi="Times New Roman"/>
          <w:b/>
          <w:sz w:val="24"/>
          <w:szCs w:val="24"/>
        </w:rPr>
        <w:t>задачи изучения</w:t>
      </w:r>
      <w:r w:rsidR="0057391A" w:rsidRPr="00F20A1D">
        <w:rPr>
          <w:rFonts w:ascii="Times New Roman" w:hAnsi="Times New Roman"/>
          <w:b/>
          <w:sz w:val="24"/>
          <w:szCs w:val="24"/>
        </w:rPr>
        <w:t xml:space="preserve"> </w:t>
      </w:r>
      <w:r w:rsidRPr="00F20A1D">
        <w:rPr>
          <w:rFonts w:ascii="Times New Roman" w:hAnsi="Times New Roman"/>
          <w:b/>
          <w:sz w:val="24"/>
          <w:szCs w:val="24"/>
        </w:rPr>
        <w:t>истории в школе</w:t>
      </w:r>
      <w:r w:rsidRPr="00F20A1D">
        <w:rPr>
          <w:rFonts w:ascii="Times New Roman" w:hAnsi="Times New Roman"/>
          <w:sz w:val="24"/>
          <w:szCs w:val="24"/>
        </w:rPr>
        <w:t xml:space="preserve">: </w:t>
      </w:r>
    </w:p>
    <w:p w:rsidR="009D1460" w:rsidRPr="00F20A1D" w:rsidRDefault="009D1460" w:rsidP="00F20A1D">
      <w:pPr>
        <w:numPr>
          <w:ilvl w:val="0"/>
          <w:numId w:val="114"/>
        </w:numPr>
        <w:tabs>
          <w:tab w:val="left" w:pos="993"/>
        </w:tabs>
        <w:suppressAutoHyphen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F20A1D" w:rsidRDefault="009D1460" w:rsidP="00F20A1D">
      <w:pPr>
        <w:numPr>
          <w:ilvl w:val="0"/>
          <w:numId w:val="114"/>
        </w:numPr>
        <w:tabs>
          <w:tab w:val="left" w:pos="993"/>
        </w:tabs>
        <w:suppressAutoHyphen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F20A1D" w:rsidRDefault="009D1460" w:rsidP="00F20A1D">
      <w:pPr>
        <w:numPr>
          <w:ilvl w:val="0"/>
          <w:numId w:val="114"/>
        </w:numPr>
        <w:tabs>
          <w:tab w:val="left" w:pos="993"/>
        </w:tabs>
        <w:suppressAutoHyphen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F20A1D" w:rsidRDefault="009D1460" w:rsidP="00F20A1D">
      <w:pPr>
        <w:numPr>
          <w:ilvl w:val="0"/>
          <w:numId w:val="114"/>
        </w:numPr>
        <w:tabs>
          <w:tab w:val="left" w:pos="993"/>
        </w:tabs>
        <w:suppressAutoHyphen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F20A1D" w:rsidRDefault="009D1460" w:rsidP="00F20A1D">
      <w:pPr>
        <w:numPr>
          <w:ilvl w:val="0"/>
          <w:numId w:val="114"/>
        </w:numPr>
        <w:tabs>
          <w:tab w:val="left" w:pos="993"/>
        </w:tabs>
        <w:suppressAutoHyphens/>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идея преемственности исторических периодов, в т.</w:t>
      </w:r>
      <w:r w:rsidR="00565E7E" w:rsidRPr="00F20A1D">
        <w:rPr>
          <w:rFonts w:ascii="Times New Roman" w:hAnsi="Times New Roman"/>
          <w:sz w:val="24"/>
          <w:szCs w:val="24"/>
        </w:rPr>
        <w:t xml:space="preserve"> </w:t>
      </w:r>
      <w:r w:rsidRPr="00F20A1D">
        <w:rPr>
          <w:rFonts w:ascii="Times New Roman" w:hAnsi="Times New Roman"/>
          <w:sz w:val="24"/>
          <w:szCs w:val="24"/>
        </w:rPr>
        <w:t xml:space="preserve">ч. </w:t>
      </w:r>
      <w:r w:rsidRPr="00F20A1D">
        <w:rPr>
          <w:rFonts w:ascii="Times New Roman" w:hAnsi="Times New Roman"/>
          <w:iCs/>
          <w:sz w:val="24"/>
          <w:szCs w:val="24"/>
        </w:rPr>
        <w:t>непрерывности</w:t>
      </w:r>
      <w:r w:rsidRPr="00F20A1D">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рассмотрение истории России как </w:t>
      </w:r>
      <w:r w:rsidRPr="00F20A1D">
        <w:rPr>
          <w:rFonts w:ascii="Times New Roman" w:hAnsi="Times New Roman"/>
          <w:iCs/>
          <w:sz w:val="24"/>
          <w:szCs w:val="24"/>
        </w:rPr>
        <w:t>неотъемлемой части мирового исторического процесса</w:t>
      </w:r>
      <w:r w:rsidRPr="00F20A1D">
        <w:rPr>
          <w:rFonts w:ascii="Times New Roman" w:hAnsi="Times New Roman"/>
          <w:sz w:val="24"/>
          <w:szCs w:val="24"/>
        </w:rPr>
        <w:t>, понимание особенностей е</w:t>
      </w:r>
      <w:r w:rsidR="00245F1D" w:rsidRPr="00F20A1D">
        <w:rPr>
          <w:rFonts w:ascii="Times New Roman" w:hAnsi="Times New Roman"/>
          <w:sz w:val="24"/>
          <w:szCs w:val="24"/>
        </w:rPr>
        <w:t>е</w:t>
      </w:r>
      <w:r w:rsidRPr="00F20A1D">
        <w:rPr>
          <w:rFonts w:ascii="Times New Roman" w:hAnsi="Times New Roman"/>
          <w:sz w:val="24"/>
          <w:szCs w:val="24"/>
        </w:rPr>
        <w:t xml:space="preserve"> развития, места и роли в мировой истории и в современном мире; </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познавательное значение российской, региональной и мировой истории;</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F20A1D" w:rsidRDefault="009D1460" w:rsidP="00F20A1D">
      <w:pPr>
        <w:numPr>
          <w:ilvl w:val="0"/>
          <w:numId w:val="22"/>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F20A1D" w:rsidRDefault="009D1460" w:rsidP="00F20A1D">
      <w:pPr>
        <w:spacing w:after="0" w:line="240" w:lineRule="auto"/>
        <w:ind w:firstLine="709"/>
        <w:jc w:val="both"/>
        <w:rPr>
          <w:rFonts w:ascii="Times New Roman" w:hAnsi="Times New Roman"/>
          <w:b/>
          <w:i/>
          <w:sz w:val="24"/>
          <w:szCs w:val="24"/>
        </w:rPr>
      </w:pPr>
    </w:p>
    <w:p w:rsidR="009D1460" w:rsidRPr="00F20A1D" w:rsidRDefault="009D146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Предмет «История» изучается на </w:t>
      </w:r>
      <w:r w:rsidR="00F91F55" w:rsidRPr="00F20A1D">
        <w:rPr>
          <w:rFonts w:ascii="Times New Roman" w:hAnsi="Times New Roman"/>
          <w:sz w:val="24"/>
          <w:szCs w:val="24"/>
        </w:rPr>
        <w:t xml:space="preserve">уровне </w:t>
      </w:r>
      <w:r w:rsidRPr="00F20A1D">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 xml:space="preserve">Структурно предмет «История» включает учебные курсы по всеобщей истории и истории России.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Знакомство обучающихся </w:t>
      </w:r>
      <w:r w:rsidR="005063AC" w:rsidRPr="00F20A1D">
        <w:rPr>
          <w:rFonts w:ascii="Times New Roman" w:hAnsi="Times New Roman"/>
          <w:sz w:val="24"/>
          <w:szCs w:val="24"/>
        </w:rPr>
        <w:t>при получении</w:t>
      </w:r>
      <w:r w:rsidRPr="00F20A1D">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F20A1D" w:rsidRDefault="009D1460" w:rsidP="00F20A1D">
      <w:pPr>
        <w:spacing w:after="0" w:line="240" w:lineRule="auto"/>
        <w:ind w:firstLine="709"/>
        <w:jc w:val="both"/>
        <w:rPr>
          <w:rFonts w:ascii="Times New Roman" w:hAnsi="Times New Roman"/>
          <w:i/>
          <w:sz w:val="24"/>
          <w:szCs w:val="24"/>
        </w:rPr>
      </w:pPr>
      <w:r w:rsidRPr="00F20A1D">
        <w:rPr>
          <w:rFonts w:ascii="Times New Roman" w:hAnsi="Times New Roman"/>
          <w:sz w:val="24"/>
          <w:szCs w:val="24"/>
        </w:rPr>
        <w:t>Курс дает возможность обучающимся научиться сопоставлять</w:t>
      </w:r>
      <w:r w:rsidR="00F279E4" w:rsidRPr="00F20A1D">
        <w:rPr>
          <w:rFonts w:ascii="Times New Roman" w:hAnsi="Times New Roman"/>
          <w:sz w:val="24"/>
          <w:szCs w:val="24"/>
        </w:rPr>
        <w:t xml:space="preserve"> </w:t>
      </w:r>
      <w:r w:rsidRPr="00F20A1D">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F20A1D">
        <w:rPr>
          <w:rFonts w:ascii="Times New Roman" w:hAnsi="Times New Roman"/>
          <w:sz w:val="24"/>
          <w:szCs w:val="24"/>
        </w:rPr>
        <w:t>т. д.</w:t>
      </w:r>
      <w:r w:rsidRPr="00F20A1D">
        <w:rPr>
          <w:rFonts w:ascii="Times New Roman" w:hAnsi="Times New Roman"/>
          <w:sz w:val="24"/>
          <w:szCs w:val="24"/>
        </w:rPr>
        <w:t xml:space="preserve">), сословного представительства.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F20A1D">
        <w:rPr>
          <w:rFonts w:ascii="Times New Roman" w:hAnsi="Times New Roman"/>
          <w:sz w:val="24"/>
          <w:szCs w:val="24"/>
        </w:rPr>
        <w:t>т.</w:t>
      </w:r>
      <w:r w:rsidR="00475353" w:rsidRPr="00F20A1D">
        <w:rPr>
          <w:rFonts w:ascii="Times New Roman" w:hAnsi="Times New Roman"/>
          <w:sz w:val="24"/>
          <w:szCs w:val="24"/>
        </w:rPr>
        <w:t> </w:t>
      </w:r>
      <w:r w:rsidR="00245F1D" w:rsidRPr="00F20A1D">
        <w:rPr>
          <w:rFonts w:ascii="Times New Roman" w:hAnsi="Times New Roman"/>
          <w:sz w:val="24"/>
          <w:szCs w:val="24"/>
        </w:rPr>
        <w:t>д.</w:t>
      </w:r>
      <w:r w:rsidRPr="00F20A1D">
        <w:rPr>
          <w:rFonts w:ascii="Times New Roman" w:hAnsi="Times New Roman"/>
          <w:sz w:val="24"/>
          <w:szCs w:val="24"/>
        </w:rPr>
        <w:t xml:space="preserve"> Важно отметить неразрывную связь российской и мировой культуры.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Концепцией нового учебно-методического комплекса по отечественной истории в качестве</w:t>
      </w:r>
      <w:r w:rsidR="00F279E4" w:rsidRPr="00F20A1D">
        <w:rPr>
          <w:rFonts w:ascii="Times New Roman" w:hAnsi="Times New Roman"/>
          <w:sz w:val="24"/>
          <w:szCs w:val="24"/>
        </w:rPr>
        <w:t xml:space="preserve"> </w:t>
      </w:r>
      <w:r w:rsidRPr="00F20A1D">
        <w:rPr>
          <w:rFonts w:ascii="Times New Roman" w:hAnsi="Times New Roman"/>
          <w:sz w:val="24"/>
          <w:szCs w:val="24"/>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F20A1D" w:rsidRDefault="009D1460"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F20A1D">
        <w:rPr>
          <w:rFonts w:ascii="Times New Roman" w:hAnsi="Times New Roman"/>
          <w:sz w:val="24"/>
          <w:szCs w:val="24"/>
        </w:rPr>
        <w:t xml:space="preserve">й организации </w:t>
      </w:r>
      <w:r w:rsidRPr="00F20A1D">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F20A1D" w:rsidRDefault="009D1460"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w:t>
      </w:r>
      <w:r w:rsidRPr="00F20A1D">
        <w:rPr>
          <w:rFonts w:ascii="Times New Roman" w:hAnsi="Times New Roman"/>
          <w:sz w:val="24"/>
          <w:szCs w:val="24"/>
        </w:rPr>
        <w:lastRenderedPageBreak/>
        <w:t>историческими знаниями, пониманием места и роли России в мировой истории; овладеть при</w:t>
      </w:r>
      <w:r w:rsidR="00245F1D" w:rsidRPr="00F20A1D">
        <w:rPr>
          <w:rFonts w:ascii="Times New Roman" w:hAnsi="Times New Roman"/>
          <w:sz w:val="24"/>
          <w:szCs w:val="24"/>
        </w:rPr>
        <w:t>е</w:t>
      </w:r>
      <w:r w:rsidRPr="00F20A1D">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A319AE" w:rsidRPr="00F20A1D" w:rsidRDefault="00A319AE" w:rsidP="009B4483">
      <w:pPr>
        <w:shd w:val="clear" w:color="auto" w:fill="FFFFFF"/>
        <w:spacing w:after="0" w:line="240" w:lineRule="auto"/>
        <w:jc w:val="both"/>
        <w:rPr>
          <w:rFonts w:ascii="Times New Roman" w:hAnsi="Times New Roman"/>
          <w:b/>
          <w:sz w:val="24"/>
          <w:szCs w:val="24"/>
        </w:rPr>
      </w:pPr>
      <w:r w:rsidRPr="00F20A1D">
        <w:rPr>
          <w:rFonts w:ascii="Times New Roman" w:hAnsi="Times New Roman"/>
          <w:b/>
          <w:sz w:val="24"/>
          <w:szCs w:val="24"/>
        </w:rPr>
        <w:t>5 класс</w:t>
      </w:r>
    </w:p>
    <w:p w:rsidR="00AB73D3" w:rsidRPr="00F20A1D" w:rsidRDefault="00AB73D3" w:rsidP="00A319AE">
      <w:pPr>
        <w:shd w:val="clear" w:color="auto" w:fill="FFFFFF"/>
        <w:spacing w:after="0" w:line="240" w:lineRule="auto"/>
        <w:jc w:val="both"/>
        <w:rPr>
          <w:rFonts w:ascii="Times New Roman" w:eastAsiaTheme="minorHAnsi" w:hAnsi="Times New Roman"/>
          <w:b/>
          <w:sz w:val="24"/>
          <w:szCs w:val="24"/>
        </w:rPr>
      </w:pPr>
    </w:p>
    <w:p w:rsidR="00AB73D3" w:rsidRPr="00F20A1D" w:rsidRDefault="00AB73D3" w:rsidP="00F20A1D">
      <w:pPr>
        <w:shd w:val="clear" w:color="auto" w:fill="FFFFFF"/>
        <w:spacing w:after="0" w:line="240" w:lineRule="auto"/>
        <w:ind w:firstLine="454"/>
        <w:jc w:val="both"/>
        <w:rPr>
          <w:rFonts w:ascii="Times New Roman" w:eastAsiaTheme="minorHAnsi" w:hAnsi="Times New Roman"/>
          <w:sz w:val="24"/>
          <w:szCs w:val="24"/>
        </w:rPr>
      </w:pPr>
      <w:r w:rsidRPr="00F20A1D">
        <w:rPr>
          <w:rFonts w:ascii="Times New Roman" w:eastAsiaTheme="minorHAnsi" w:hAnsi="Times New Roman"/>
          <w:b/>
          <w:sz w:val="24"/>
          <w:szCs w:val="24"/>
        </w:rPr>
        <w:t xml:space="preserve">Что изучает история </w:t>
      </w:r>
      <w:r w:rsidRPr="00F20A1D">
        <w:rPr>
          <w:rFonts w:ascii="Times New Roman" w:eastAsiaTheme="minorHAnsi" w:hAnsi="Times New Roman"/>
          <w:sz w:val="24"/>
          <w:szCs w:val="24"/>
        </w:rPr>
        <w:t xml:space="preserve"> Историческая хронология (счет лет «до н.э.» и «н.э.»), историческая карта. Источники исторических знаний. Вспомогательные исторические дисциплины.</w:t>
      </w:r>
    </w:p>
    <w:p w:rsidR="00AB73D3" w:rsidRPr="00F20A1D" w:rsidRDefault="00AB73D3" w:rsidP="00F20A1D">
      <w:pPr>
        <w:shd w:val="clear" w:color="auto" w:fill="FFFFFF"/>
        <w:spacing w:after="0" w:line="240" w:lineRule="auto"/>
        <w:ind w:firstLine="454"/>
        <w:jc w:val="both"/>
        <w:rPr>
          <w:rFonts w:ascii="Times New Roman" w:eastAsiaTheme="minorHAnsi" w:hAnsi="Times New Roman"/>
          <w:sz w:val="24"/>
          <w:szCs w:val="24"/>
        </w:rPr>
      </w:pPr>
      <w:r w:rsidRPr="00F20A1D">
        <w:rPr>
          <w:rFonts w:ascii="Times New Roman" w:eastAsiaTheme="minorHAnsi" w:hAnsi="Times New Roman"/>
          <w:b/>
          <w:sz w:val="24"/>
          <w:szCs w:val="24"/>
        </w:rPr>
        <w:t>Первобытность</w:t>
      </w:r>
      <w:r w:rsidRPr="00F20A1D">
        <w:rPr>
          <w:rFonts w:ascii="Times New Roman" w:eastAsiaTheme="minorHAnsi" w:hAnsi="Times New Roman"/>
          <w:sz w:val="24"/>
          <w:szCs w:val="2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B73D3" w:rsidRPr="00F20A1D" w:rsidRDefault="00AB73D3" w:rsidP="00F20A1D">
      <w:pPr>
        <w:shd w:val="clear" w:color="auto" w:fill="FFFFFF"/>
        <w:spacing w:after="0" w:line="240" w:lineRule="auto"/>
        <w:jc w:val="both"/>
        <w:rPr>
          <w:rFonts w:ascii="Times New Roman" w:eastAsiaTheme="minorHAnsi" w:hAnsi="Times New Roman"/>
          <w:b/>
          <w:bCs/>
          <w:sz w:val="24"/>
          <w:szCs w:val="24"/>
        </w:rPr>
      </w:pPr>
      <w:r w:rsidRPr="00F20A1D">
        <w:rPr>
          <w:rFonts w:ascii="Times New Roman" w:eastAsiaTheme="minorHAnsi" w:hAnsi="Times New Roman"/>
          <w:sz w:val="24"/>
          <w:szCs w:val="24"/>
        </w:rPr>
        <w:t xml:space="preserve">        </w:t>
      </w:r>
      <w:r w:rsidRPr="00F20A1D">
        <w:rPr>
          <w:rFonts w:ascii="Times New Roman" w:eastAsiaTheme="minorHAnsi" w:hAnsi="Times New Roman"/>
          <w:b/>
          <w:bCs/>
          <w:sz w:val="24"/>
          <w:szCs w:val="24"/>
        </w:rPr>
        <w:t>Древний Восток</w:t>
      </w:r>
    </w:p>
    <w:p w:rsidR="00AB73D3" w:rsidRPr="00F20A1D" w:rsidRDefault="00AB73D3" w:rsidP="00F20A1D">
      <w:pPr>
        <w:shd w:val="clear" w:color="auto" w:fill="FFFFFF"/>
        <w:spacing w:after="0" w:line="240" w:lineRule="auto"/>
        <w:ind w:firstLine="454"/>
        <w:jc w:val="both"/>
        <w:rPr>
          <w:rFonts w:ascii="Times New Roman" w:eastAsiaTheme="minorHAnsi" w:hAnsi="Times New Roman"/>
          <w:sz w:val="24"/>
          <w:szCs w:val="24"/>
        </w:rPr>
      </w:pPr>
      <w:r w:rsidRPr="00F20A1D">
        <w:rPr>
          <w:rFonts w:ascii="Times New Roman" w:eastAsiaTheme="minorHAnsi" w:hAnsi="Times New Roman"/>
          <w:b/>
          <w:bCs/>
          <w:sz w:val="24"/>
          <w:szCs w:val="24"/>
        </w:rPr>
        <w:t xml:space="preserve"> </w:t>
      </w:r>
      <w:r w:rsidRPr="00F20A1D">
        <w:rPr>
          <w:rFonts w:ascii="Times New Roman" w:eastAsiaTheme="minorHAnsi" w:hAnsi="Times New Roman"/>
          <w:bCs/>
          <w:sz w:val="24"/>
          <w:szCs w:val="24"/>
        </w:rPr>
        <w:t>Древний мир</w:t>
      </w:r>
      <w:r w:rsidRPr="00F20A1D">
        <w:rPr>
          <w:rFonts w:ascii="Times New Roman" w:eastAsiaTheme="minorHAnsi" w:hAnsi="Times New Roman"/>
          <w:b/>
          <w:bCs/>
          <w:sz w:val="24"/>
          <w:szCs w:val="24"/>
        </w:rPr>
        <w:t xml:space="preserve">: </w:t>
      </w:r>
      <w:r w:rsidRPr="00F20A1D">
        <w:rPr>
          <w:rFonts w:ascii="Times New Roman" w:eastAsiaTheme="minorHAnsi" w:hAnsi="Times New Roman"/>
          <w:sz w:val="24"/>
          <w:szCs w:val="24"/>
        </w:rPr>
        <w:t>понятие и хронология. Карта Древнего мира.</w:t>
      </w:r>
    </w:p>
    <w:p w:rsidR="00AB73D3" w:rsidRPr="00F20A1D" w:rsidRDefault="00AB73D3" w:rsidP="00F20A1D">
      <w:pPr>
        <w:shd w:val="clear" w:color="auto" w:fill="FFFFFF"/>
        <w:spacing w:after="0" w:line="240" w:lineRule="auto"/>
        <w:ind w:firstLine="454"/>
        <w:jc w:val="both"/>
        <w:rPr>
          <w:rFonts w:ascii="Times New Roman" w:eastAsiaTheme="minorHAnsi" w:hAnsi="Times New Roman"/>
          <w:sz w:val="24"/>
          <w:szCs w:val="24"/>
        </w:rPr>
      </w:pPr>
      <w:r w:rsidRPr="00F20A1D">
        <w:rPr>
          <w:rFonts w:ascii="Times New Roman" w:eastAsiaTheme="minorHAnsi"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B73D3" w:rsidRPr="00F20A1D" w:rsidRDefault="00AB73D3" w:rsidP="00F20A1D">
      <w:pPr>
        <w:shd w:val="clear" w:color="auto" w:fill="FFFFFF"/>
        <w:spacing w:after="0" w:line="240" w:lineRule="auto"/>
        <w:ind w:firstLine="454"/>
        <w:jc w:val="both"/>
        <w:rPr>
          <w:rFonts w:ascii="Times New Roman" w:eastAsiaTheme="minorHAnsi" w:hAnsi="Times New Roman"/>
          <w:sz w:val="24"/>
          <w:szCs w:val="24"/>
        </w:rPr>
      </w:pPr>
      <w:r w:rsidRPr="00F20A1D">
        <w:rPr>
          <w:rFonts w:ascii="Times New Roman" w:eastAsiaTheme="minorHAnsi"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AB73D3" w:rsidRPr="00F20A1D" w:rsidRDefault="00AB73D3" w:rsidP="00F20A1D">
      <w:pPr>
        <w:shd w:val="clear" w:color="auto" w:fill="FFFFFF"/>
        <w:spacing w:after="0" w:line="240" w:lineRule="auto"/>
        <w:ind w:firstLine="454"/>
        <w:jc w:val="both"/>
        <w:rPr>
          <w:rFonts w:ascii="Times New Roman" w:eastAsiaTheme="minorHAnsi" w:hAnsi="Times New Roman"/>
          <w:sz w:val="24"/>
          <w:szCs w:val="24"/>
        </w:rPr>
      </w:pPr>
      <w:r w:rsidRPr="00F20A1D">
        <w:rPr>
          <w:rFonts w:ascii="Times New Roman" w:eastAsiaTheme="minorHAnsi"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B73D3" w:rsidRPr="00F20A1D" w:rsidRDefault="00AB73D3" w:rsidP="00F20A1D">
      <w:pPr>
        <w:shd w:val="clear" w:color="auto" w:fill="FFFFFF"/>
        <w:spacing w:after="0" w:line="240" w:lineRule="auto"/>
        <w:ind w:firstLine="454"/>
        <w:jc w:val="both"/>
        <w:rPr>
          <w:rFonts w:ascii="Times New Roman" w:eastAsiaTheme="minorHAnsi" w:hAnsi="Times New Roman"/>
          <w:sz w:val="24"/>
          <w:szCs w:val="24"/>
        </w:rPr>
      </w:pPr>
      <w:r w:rsidRPr="00F20A1D">
        <w:rPr>
          <w:rFonts w:ascii="Times New Roman" w:eastAsiaTheme="minorHAnsi"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sz w:val="24"/>
          <w:szCs w:val="24"/>
        </w:rPr>
        <w:t>Древняя Индия. Природные условия, занятия населения. Древние города-государства.</w:t>
      </w:r>
      <w:r w:rsidRPr="00F20A1D">
        <w:rPr>
          <w:rFonts w:ascii="Times New Roman" w:eastAsiaTheme="minorHAnsi" w:hAnsi="Times New Roman"/>
          <w:color w:val="000000"/>
          <w:sz w:val="24"/>
          <w:szCs w:val="24"/>
        </w:rPr>
        <w:t xml:space="preserve">   Общественное устройство, варны. Религиозные верования, легенды и сказания. Возникновение буддизма. Культурное наследие Древней Индии.</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color w:val="000000"/>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B73D3" w:rsidRPr="00F20A1D" w:rsidRDefault="00AB73D3" w:rsidP="00F20A1D">
      <w:pPr>
        <w:shd w:val="clear" w:color="auto" w:fill="FFFFFF"/>
        <w:spacing w:after="0" w:line="240" w:lineRule="auto"/>
        <w:jc w:val="both"/>
        <w:rPr>
          <w:rFonts w:ascii="Times New Roman" w:eastAsiaTheme="minorHAnsi" w:hAnsi="Times New Roman"/>
          <w:b/>
          <w:color w:val="000000"/>
          <w:sz w:val="24"/>
          <w:szCs w:val="24"/>
        </w:rPr>
      </w:pPr>
      <w:r w:rsidRPr="00F20A1D">
        <w:rPr>
          <w:rFonts w:ascii="Times New Roman" w:eastAsiaTheme="minorHAnsi" w:hAnsi="Times New Roman"/>
          <w:color w:val="000000"/>
          <w:sz w:val="24"/>
          <w:szCs w:val="24"/>
        </w:rPr>
        <w:t xml:space="preserve">       </w:t>
      </w:r>
      <w:r w:rsidRPr="00F20A1D">
        <w:rPr>
          <w:rFonts w:ascii="Times New Roman" w:eastAsiaTheme="minorHAnsi" w:hAnsi="Times New Roman"/>
          <w:b/>
          <w:color w:val="000000"/>
          <w:sz w:val="24"/>
          <w:szCs w:val="24"/>
        </w:rPr>
        <w:t>Древняя Греция</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color w:val="000000"/>
          <w:sz w:val="24"/>
          <w:szCs w:val="24"/>
        </w:rPr>
        <w:t>Античный мир: понятие. Карта античного мира.</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color w:val="000000"/>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color w:val="000000"/>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color w:val="000000"/>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color w:val="000000"/>
          <w:sz w:val="24"/>
          <w:szCs w:val="24"/>
        </w:rP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color w:val="000000"/>
          <w:sz w:val="24"/>
          <w:szCs w:val="24"/>
        </w:rPr>
        <w:t>Спортивные состязания; Олимпийские игры.</w:t>
      </w:r>
    </w:p>
    <w:p w:rsidR="00AB73D3" w:rsidRPr="00F20A1D" w:rsidRDefault="00AB73D3" w:rsidP="00F20A1D">
      <w:pPr>
        <w:shd w:val="clear" w:color="auto" w:fill="FFFFFF"/>
        <w:spacing w:after="0" w:line="240" w:lineRule="auto"/>
        <w:ind w:firstLine="454"/>
        <w:jc w:val="both"/>
        <w:rPr>
          <w:rFonts w:ascii="Times New Roman" w:eastAsiaTheme="minorHAnsi" w:hAnsi="Times New Roman"/>
          <w:color w:val="000000"/>
          <w:sz w:val="24"/>
          <w:szCs w:val="24"/>
        </w:rPr>
      </w:pPr>
      <w:r w:rsidRPr="00F20A1D">
        <w:rPr>
          <w:rFonts w:ascii="Times New Roman" w:eastAsiaTheme="minorHAnsi" w:hAnsi="Times New Roman"/>
          <w:color w:val="000000"/>
          <w:sz w:val="24"/>
          <w:szCs w:val="24"/>
        </w:rPr>
        <w:lastRenderedPageBreak/>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B73D3" w:rsidRPr="00F20A1D" w:rsidRDefault="00AB73D3" w:rsidP="00F20A1D">
      <w:pPr>
        <w:shd w:val="clear" w:color="auto" w:fill="FFFFFF"/>
        <w:spacing w:after="0" w:line="240" w:lineRule="auto"/>
        <w:ind w:firstLine="454"/>
        <w:jc w:val="both"/>
        <w:rPr>
          <w:rFonts w:ascii="Times New Roman" w:eastAsia="Times New Roman" w:hAnsi="Times New Roman"/>
          <w:b/>
          <w:color w:val="000000"/>
          <w:sz w:val="24"/>
          <w:szCs w:val="24"/>
        </w:rPr>
      </w:pPr>
      <w:r w:rsidRPr="00F20A1D">
        <w:rPr>
          <w:rFonts w:ascii="Times New Roman" w:eastAsia="Times New Roman" w:hAnsi="Times New Roman"/>
          <w:b/>
          <w:color w:val="000000"/>
          <w:sz w:val="24"/>
          <w:szCs w:val="24"/>
        </w:rPr>
        <w:t xml:space="preserve">Древний Рим </w:t>
      </w:r>
    </w:p>
    <w:p w:rsidR="00AB73D3" w:rsidRPr="00F20A1D" w:rsidRDefault="00AB73D3" w:rsidP="00F20A1D">
      <w:pPr>
        <w:shd w:val="clear" w:color="auto" w:fill="FFFFFF"/>
        <w:spacing w:after="0" w:line="240" w:lineRule="auto"/>
        <w:ind w:firstLine="708"/>
        <w:jc w:val="both"/>
        <w:rPr>
          <w:rFonts w:ascii="Times New Roman" w:eastAsia="Times New Roman" w:hAnsi="Times New Roman"/>
          <w:b/>
          <w:color w:val="000000"/>
          <w:sz w:val="24"/>
          <w:szCs w:val="24"/>
        </w:rPr>
      </w:pPr>
      <w:r w:rsidRPr="00F20A1D">
        <w:rPr>
          <w:rFonts w:ascii="Times New Roman" w:eastAsia="Times New Roman" w:hAnsi="Times New Roman"/>
          <w:color w:val="000000"/>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B73D3" w:rsidRPr="00F20A1D" w:rsidRDefault="00AB73D3" w:rsidP="00F20A1D">
      <w:pPr>
        <w:shd w:val="clear" w:color="auto" w:fill="FFFFFF"/>
        <w:spacing w:after="0" w:line="240" w:lineRule="auto"/>
        <w:ind w:firstLine="708"/>
        <w:jc w:val="both"/>
        <w:rPr>
          <w:rFonts w:ascii="Times New Roman" w:eastAsia="Times New Roman" w:hAnsi="Times New Roman"/>
          <w:b/>
          <w:color w:val="000000"/>
          <w:sz w:val="24"/>
          <w:szCs w:val="24"/>
        </w:rPr>
      </w:pPr>
      <w:r w:rsidRPr="00F20A1D">
        <w:rPr>
          <w:rFonts w:ascii="Times New Roman" w:eastAsia="Times New Roman" w:hAnsi="Times New Roman"/>
          <w:color w:val="000000"/>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AB73D3" w:rsidRPr="00F20A1D" w:rsidRDefault="00AB73D3" w:rsidP="00F20A1D">
      <w:pPr>
        <w:shd w:val="clear" w:color="auto" w:fill="FFFFFF"/>
        <w:spacing w:after="0" w:line="240" w:lineRule="auto"/>
        <w:ind w:firstLine="708"/>
        <w:jc w:val="both"/>
        <w:rPr>
          <w:rFonts w:ascii="Times New Roman" w:eastAsia="Times New Roman" w:hAnsi="Times New Roman"/>
          <w:b/>
          <w:color w:val="000000"/>
          <w:sz w:val="24"/>
          <w:szCs w:val="24"/>
        </w:rPr>
      </w:pPr>
      <w:r w:rsidRPr="00F20A1D">
        <w:rPr>
          <w:rFonts w:ascii="Times New Roman" w:eastAsia="Times New Roman" w:hAnsi="Times New Roman"/>
          <w:color w:val="000000"/>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B73D3" w:rsidRPr="00F20A1D" w:rsidRDefault="00AB73D3" w:rsidP="00F20A1D">
      <w:pPr>
        <w:shd w:val="clear" w:color="auto" w:fill="FFFFFF"/>
        <w:spacing w:after="0" w:line="240" w:lineRule="auto"/>
        <w:ind w:firstLine="708"/>
        <w:jc w:val="both"/>
        <w:rPr>
          <w:rFonts w:ascii="Times New Roman" w:eastAsia="Times New Roman" w:hAnsi="Times New Roman"/>
          <w:b/>
          <w:color w:val="000000"/>
          <w:sz w:val="24"/>
          <w:szCs w:val="24"/>
        </w:rPr>
      </w:pPr>
      <w:r w:rsidRPr="00F20A1D">
        <w:rPr>
          <w:rFonts w:ascii="Times New Roman" w:eastAsia="Times New Roman" w:hAnsi="Times New Roman"/>
          <w:color w:val="000000"/>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B73D3" w:rsidRPr="00F20A1D" w:rsidRDefault="00AB73D3" w:rsidP="00F20A1D">
      <w:pPr>
        <w:shd w:val="clear" w:color="auto" w:fill="FFFFFF"/>
        <w:spacing w:after="0" w:line="240" w:lineRule="auto"/>
        <w:ind w:firstLine="708"/>
        <w:jc w:val="both"/>
        <w:rPr>
          <w:rFonts w:ascii="Times New Roman" w:eastAsia="Times New Roman" w:hAnsi="Times New Roman"/>
          <w:color w:val="000000"/>
          <w:sz w:val="24"/>
          <w:szCs w:val="24"/>
        </w:rPr>
      </w:pPr>
      <w:r w:rsidRPr="00F20A1D">
        <w:rPr>
          <w:rFonts w:ascii="Times New Roman" w:eastAsia="Times New Roman" w:hAnsi="Times New Roman"/>
          <w:color w:val="000000"/>
          <w:sz w:val="24"/>
          <w:szCs w:val="24"/>
        </w:rPr>
        <w:t>Историческое и культурное наследие древних цивилизаций.</w:t>
      </w:r>
    </w:p>
    <w:p w:rsidR="00AB73D3" w:rsidRPr="00F20A1D" w:rsidRDefault="00AB73D3" w:rsidP="00F20A1D">
      <w:pPr>
        <w:shd w:val="clear" w:color="auto" w:fill="FFFFFF"/>
        <w:spacing w:after="0" w:line="240" w:lineRule="auto"/>
        <w:ind w:firstLine="708"/>
        <w:jc w:val="both"/>
        <w:rPr>
          <w:rFonts w:ascii="Times New Roman" w:eastAsia="Times New Roman" w:hAnsi="Times New Roman"/>
          <w:b/>
          <w:color w:val="000000"/>
          <w:sz w:val="24"/>
          <w:szCs w:val="24"/>
        </w:rPr>
      </w:pPr>
      <w:r w:rsidRPr="00F20A1D">
        <w:rPr>
          <w:rFonts w:ascii="Times New Roman" w:eastAsia="Times New Roman" w:hAnsi="Times New Roman"/>
          <w:b/>
          <w:color w:val="000000"/>
          <w:sz w:val="24"/>
          <w:szCs w:val="24"/>
        </w:rPr>
        <w:t>Региональный компонент</w:t>
      </w:r>
    </w:p>
    <w:p w:rsidR="00AB73D3" w:rsidRPr="00F20A1D" w:rsidRDefault="00AB73D3" w:rsidP="00F20A1D">
      <w:pPr>
        <w:shd w:val="clear" w:color="auto" w:fill="FFFFFF"/>
        <w:spacing w:after="0" w:line="240" w:lineRule="auto"/>
        <w:ind w:firstLine="708"/>
        <w:jc w:val="both"/>
        <w:rPr>
          <w:rFonts w:ascii="Times New Roman" w:eastAsia="Times New Roman" w:hAnsi="Times New Roman"/>
          <w:b/>
          <w:color w:val="000000"/>
          <w:sz w:val="24"/>
          <w:szCs w:val="24"/>
        </w:rPr>
      </w:pPr>
      <w:r w:rsidRPr="00F20A1D">
        <w:rPr>
          <w:rFonts w:ascii="Times New Roman" w:eastAsia="Times New Roman" w:hAnsi="Times New Roman"/>
          <w:b/>
          <w:color w:val="000000"/>
          <w:sz w:val="24"/>
          <w:szCs w:val="24"/>
        </w:rPr>
        <w:t xml:space="preserve"> Истории Татарстана</w:t>
      </w:r>
    </w:p>
    <w:p w:rsidR="00AB73D3" w:rsidRPr="00F20A1D" w:rsidRDefault="00AB73D3" w:rsidP="00F20A1D">
      <w:pPr>
        <w:shd w:val="clear" w:color="auto" w:fill="FFFFFF"/>
        <w:spacing w:after="0" w:line="240" w:lineRule="auto"/>
        <w:ind w:firstLine="708"/>
        <w:jc w:val="both"/>
        <w:rPr>
          <w:rFonts w:ascii="Times New Roman" w:eastAsia="Times New Roman" w:hAnsi="Times New Roman"/>
          <w:color w:val="000000"/>
          <w:sz w:val="24"/>
          <w:szCs w:val="24"/>
        </w:rPr>
      </w:pPr>
      <w:r w:rsidRPr="00F20A1D">
        <w:rPr>
          <w:rFonts w:ascii="Times New Roman" w:eastAsia="Times New Roman" w:hAnsi="Times New Roman"/>
          <w:b/>
          <w:color w:val="000000"/>
          <w:sz w:val="24"/>
          <w:szCs w:val="24"/>
        </w:rPr>
        <w:t>Введение.</w:t>
      </w:r>
      <w:r w:rsidRPr="00F20A1D">
        <w:rPr>
          <w:rFonts w:ascii="Times New Roman" w:eastAsia="Times New Roman" w:hAnsi="Times New Roman"/>
          <w:color w:val="000000"/>
          <w:sz w:val="24"/>
          <w:szCs w:val="24"/>
        </w:rPr>
        <w:t xml:space="preserve"> Что изучает история Татарстана. Исторические источники и основные их виды. </w:t>
      </w:r>
    </w:p>
    <w:p w:rsidR="00AB73D3" w:rsidRPr="00F20A1D" w:rsidRDefault="00AB73D3" w:rsidP="00F20A1D">
      <w:pPr>
        <w:shd w:val="clear" w:color="auto" w:fill="FFFFFF"/>
        <w:spacing w:after="0" w:line="240" w:lineRule="auto"/>
        <w:ind w:firstLine="708"/>
        <w:jc w:val="both"/>
        <w:rPr>
          <w:rFonts w:ascii="Times New Roman" w:eastAsia="Times New Roman" w:hAnsi="Times New Roman"/>
          <w:color w:val="000000"/>
          <w:sz w:val="24"/>
          <w:szCs w:val="24"/>
        </w:rPr>
      </w:pPr>
      <w:r w:rsidRPr="00F20A1D">
        <w:rPr>
          <w:rFonts w:ascii="Times New Roman" w:eastAsia="Times New Roman" w:hAnsi="Times New Roman"/>
          <w:b/>
          <w:color w:val="000000"/>
          <w:sz w:val="24"/>
          <w:szCs w:val="24"/>
        </w:rPr>
        <w:t>Волго-Уральский регион и тюркоязычные народы Евразии в древности и раннем средневековье</w:t>
      </w:r>
      <w:r w:rsidRPr="00F20A1D">
        <w:rPr>
          <w:rFonts w:ascii="Times New Roman" w:eastAsia="Times New Roman" w:hAnsi="Times New Roman"/>
          <w:color w:val="000000"/>
          <w:sz w:val="24"/>
          <w:szCs w:val="24"/>
        </w:rPr>
        <w:t>. Древние люди на территории Волго-Уральского региона в эпоху камня, бронзы и раннего железа: расселение, хозяйство, общественный строй, контакты с соседями, духовная культура. Древняя история предков финно-угров Поволжья .</w:t>
      </w:r>
    </w:p>
    <w:p w:rsidR="00F4294A" w:rsidRPr="00A319AE" w:rsidRDefault="00A319AE" w:rsidP="00A319AE">
      <w:pPr>
        <w:spacing w:after="0" w:line="240" w:lineRule="auto"/>
        <w:contextualSpacing/>
        <w:rPr>
          <w:rFonts w:ascii="Times New Roman" w:hAnsi="Times New Roman"/>
          <w:sz w:val="24"/>
          <w:szCs w:val="24"/>
        </w:rPr>
      </w:pPr>
      <w:r>
        <w:rPr>
          <w:rFonts w:ascii="Times New Roman" w:hAnsi="Times New Roman"/>
          <w:sz w:val="24"/>
          <w:szCs w:val="24"/>
        </w:rPr>
        <w:t xml:space="preserve">                 </w:t>
      </w:r>
      <w:r w:rsidRPr="00F20A1D">
        <w:rPr>
          <w:rFonts w:ascii="Times New Roman" w:hAnsi="Times New Roman"/>
          <w:b/>
          <w:sz w:val="24"/>
          <w:szCs w:val="24"/>
        </w:rPr>
        <w:t>6 класс</w:t>
      </w:r>
      <w:r w:rsidRPr="00F20A1D">
        <w:rPr>
          <w:rFonts w:ascii="Times New Roman" w:hAnsi="Times New Roman"/>
          <w:sz w:val="24"/>
          <w:szCs w:val="24"/>
        </w:rPr>
        <w:t xml:space="preserve"> </w:t>
      </w:r>
    </w:p>
    <w:p w:rsidR="00F4294A" w:rsidRPr="00F20A1D" w:rsidRDefault="0068444C" w:rsidP="00F20A1D">
      <w:pPr>
        <w:tabs>
          <w:tab w:val="left" w:pos="705"/>
          <w:tab w:val="center" w:pos="4677"/>
        </w:tabs>
        <w:spacing w:after="0" w:line="240" w:lineRule="auto"/>
        <w:contextualSpacing/>
        <w:jc w:val="center"/>
        <w:rPr>
          <w:rFonts w:ascii="Times New Roman" w:hAnsi="Times New Roman"/>
          <w:b/>
          <w:sz w:val="24"/>
          <w:szCs w:val="24"/>
        </w:rPr>
      </w:pPr>
      <w:r>
        <w:rPr>
          <w:rFonts w:ascii="Times New Roman" w:hAnsi="Times New Roman"/>
          <w:b/>
          <w:sz w:val="24"/>
          <w:szCs w:val="24"/>
        </w:rPr>
        <w:t>Всеобщая история</w:t>
      </w:r>
      <w:r w:rsidR="00F4294A" w:rsidRPr="00F20A1D">
        <w:rPr>
          <w:rFonts w:ascii="Times New Roman" w:hAnsi="Times New Roman"/>
          <w:b/>
          <w:sz w:val="24"/>
          <w:szCs w:val="24"/>
        </w:rPr>
        <w:t xml:space="preserve">: История средних веков </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Средние века: понятие и хронологические рамки.</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Раннее Средневековье</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Начало Средневековья. Великое переселение народов. Образование варварских королевств.</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Зрелое Средневековье</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Крестьянство: феодальная зависимость, повинности, условия жизни. Крестьянская община.</w:t>
      </w:r>
    </w:p>
    <w:p w:rsidR="00F4294A" w:rsidRPr="00F20A1D" w:rsidRDefault="00F4294A"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F4294A" w:rsidRPr="00F20A1D" w:rsidRDefault="00F4294A" w:rsidP="00F20A1D">
      <w:pPr>
        <w:shd w:val="clear" w:color="auto" w:fill="FFFFFF"/>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lastRenderedPageBreak/>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F4294A" w:rsidRPr="00F20A1D" w:rsidRDefault="00F4294A" w:rsidP="00F20A1D">
      <w:pPr>
        <w:shd w:val="clear" w:color="auto" w:fill="FFFFFF"/>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Страны Востока в Средние века</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 xml:space="preserve"> </w:t>
      </w:r>
      <w:r w:rsidRPr="00F20A1D">
        <w:rPr>
          <w:rFonts w:ascii="Times New Roman" w:hAnsi="Times New Roman"/>
          <w:sz w:val="24"/>
          <w:szCs w:val="24"/>
        </w:rPr>
        <w:t>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F4294A" w:rsidRPr="00F20A1D" w:rsidRDefault="00F4294A" w:rsidP="00F20A1D">
      <w:pPr>
        <w:shd w:val="clear" w:color="auto" w:fill="FFFFFF"/>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Государства доколумбовой Америки</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 xml:space="preserve"> </w:t>
      </w:r>
      <w:r w:rsidRPr="00F20A1D">
        <w:rPr>
          <w:rFonts w:ascii="Times New Roman" w:hAnsi="Times New Roman"/>
          <w:sz w:val="24"/>
          <w:szCs w:val="24"/>
        </w:rPr>
        <w:t>Общественный строй. Религиозные верования населения. Культура.</w:t>
      </w:r>
    </w:p>
    <w:p w:rsidR="00F4294A" w:rsidRPr="00F20A1D" w:rsidRDefault="00F4294A" w:rsidP="00F20A1D">
      <w:pPr>
        <w:shd w:val="clear" w:color="auto" w:fill="FFFFFF"/>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Историческое и культурное наследие Средневековья.</w:t>
      </w:r>
    </w:p>
    <w:p w:rsidR="00F4294A" w:rsidRPr="00F20A1D" w:rsidRDefault="00F4294A" w:rsidP="00F20A1D">
      <w:pPr>
        <w:spacing w:line="240" w:lineRule="auto"/>
        <w:contextualSpacing/>
        <w:jc w:val="center"/>
        <w:rPr>
          <w:rFonts w:ascii="Times New Roman" w:hAnsi="Times New Roman"/>
          <w:b/>
          <w:sz w:val="24"/>
          <w:szCs w:val="24"/>
        </w:rPr>
      </w:pPr>
      <w:r w:rsidRPr="00F20A1D">
        <w:rPr>
          <w:rFonts w:ascii="Times New Roman" w:hAnsi="Times New Roman"/>
          <w:b/>
          <w:bCs/>
          <w:sz w:val="24"/>
          <w:szCs w:val="24"/>
        </w:rPr>
        <w:t xml:space="preserve">История России с древнейших времен по </w:t>
      </w:r>
      <w:r w:rsidRPr="00F20A1D">
        <w:rPr>
          <w:rFonts w:ascii="Times New Roman" w:hAnsi="Times New Roman"/>
          <w:b/>
          <w:bCs/>
          <w:sz w:val="24"/>
          <w:szCs w:val="24"/>
          <w:lang w:val="en-US"/>
        </w:rPr>
        <w:t>XV</w:t>
      </w:r>
      <w:r w:rsidRPr="00F20A1D">
        <w:rPr>
          <w:rFonts w:ascii="Times New Roman" w:hAnsi="Times New Roman"/>
          <w:b/>
          <w:bCs/>
          <w:sz w:val="24"/>
          <w:szCs w:val="24"/>
        </w:rPr>
        <w:t xml:space="preserve"> век </w:t>
      </w:r>
    </w:p>
    <w:p w:rsidR="00F4294A" w:rsidRPr="00F20A1D" w:rsidRDefault="00F4294A" w:rsidP="00F20A1D">
      <w:pPr>
        <w:spacing w:line="240" w:lineRule="auto"/>
        <w:ind w:firstLine="708"/>
        <w:contextualSpacing/>
        <w:jc w:val="both"/>
        <w:rPr>
          <w:rFonts w:ascii="Times New Roman" w:hAnsi="Times New Roman"/>
          <w:b/>
          <w:bCs/>
          <w:sz w:val="24"/>
          <w:szCs w:val="24"/>
        </w:rPr>
      </w:pPr>
      <w:r w:rsidRPr="00F20A1D">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Народы и государства на территории нашей страны в древности</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Восточная Европа в середине I тыс. н. э.</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sz w:val="24"/>
          <w:szCs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Образование государства Русь</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lastRenderedPageBreak/>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Принятие христианства и его значение. Византийское наследие на Руси. </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Русь в конце X – начале XII в.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Культурное пространство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Русь в середине XII – начале XIII в.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Русские земли в середине XIII - XIV в</w:t>
      </w:r>
      <w:r w:rsidRPr="00F20A1D">
        <w:rPr>
          <w:rFonts w:ascii="Times New Roman" w:hAnsi="Times New Roman"/>
          <w:sz w:val="24"/>
          <w:szCs w:val="24"/>
        </w:rPr>
        <w:t xml:space="preserve">.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Влияние татаро-монгольского ига на усиление коррупционных связей.</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w:t>
      </w:r>
      <w:r w:rsidRPr="00F20A1D">
        <w:rPr>
          <w:rFonts w:ascii="Times New Roman" w:hAnsi="Times New Roman"/>
          <w:sz w:val="24"/>
          <w:szCs w:val="24"/>
        </w:rPr>
        <w:lastRenderedPageBreak/>
        <w:t xml:space="preserve">Псковская. Политический строй Новгорода и Пскова. Роль вече и князя. Новгород в системе балтийских связей.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Народы и государства степной зоны Восточной Европы и Сибири в XIII-XV вв.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Культурное пространство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Формирование единого Русского государства в XV веке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Экономическое превосходство как средство обеспечивающее централизацию российского государства. Брачные связи как коррупционное средство.</w:t>
      </w:r>
    </w:p>
    <w:p w:rsidR="00F4294A" w:rsidRPr="00F20A1D" w:rsidRDefault="00F4294A" w:rsidP="00F20A1D">
      <w:pPr>
        <w:spacing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Культурное пространство </w:t>
      </w:r>
    </w:p>
    <w:p w:rsidR="00F4294A" w:rsidRPr="00F20A1D" w:rsidRDefault="00F4294A" w:rsidP="00F20A1D">
      <w:pPr>
        <w:spacing w:line="240" w:lineRule="auto"/>
        <w:ind w:firstLine="709"/>
        <w:contextualSpacing/>
        <w:jc w:val="both"/>
        <w:rPr>
          <w:rFonts w:ascii="Times New Roman" w:hAnsi="Times New Roman"/>
          <w:sz w:val="24"/>
          <w:szCs w:val="24"/>
        </w:rPr>
      </w:pPr>
      <w:r w:rsidRPr="00F20A1D">
        <w:rPr>
          <w:rFonts w:ascii="Times New Roman" w:hAnsi="Times New Roman"/>
          <w:sz w:val="24"/>
          <w:szCs w:val="24"/>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F4294A" w:rsidRPr="00F20A1D" w:rsidRDefault="00F4294A" w:rsidP="00F20A1D">
      <w:pPr>
        <w:suppressAutoHyphens/>
        <w:spacing w:after="0" w:line="240" w:lineRule="auto"/>
        <w:ind w:firstLine="397"/>
        <w:rPr>
          <w:rFonts w:ascii="Times New Roman" w:hAnsi="Times New Roman"/>
          <w:b/>
          <w:sz w:val="24"/>
          <w:szCs w:val="24"/>
        </w:rPr>
      </w:pPr>
      <w:r w:rsidRPr="00F20A1D">
        <w:rPr>
          <w:rFonts w:ascii="Times New Roman" w:hAnsi="Times New Roman"/>
          <w:b/>
          <w:sz w:val="24"/>
          <w:szCs w:val="24"/>
        </w:rPr>
        <w:t>Региональный компонент</w:t>
      </w:r>
    </w:p>
    <w:p w:rsidR="00F4294A" w:rsidRPr="00F20A1D" w:rsidRDefault="00F4294A" w:rsidP="00F20A1D">
      <w:pPr>
        <w:suppressAutoHyphens/>
        <w:spacing w:after="0" w:line="240" w:lineRule="auto"/>
        <w:ind w:firstLine="397"/>
        <w:rPr>
          <w:rFonts w:ascii="Times New Roman" w:hAnsi="Times New Roman"/>
          <w:b/>
          <w:sz w:val="24"/>
          <w:szCs w:val="24"/>
        </w:rPr>
      </w:pPr>
      <w:r w:rsidRPr="00F20A1D">
        <w:rPr>
          <w:rFonts w:ascii="Times New Roman" w:hAnsi="Times New Roman"/>
          <w:b/>
          <w:sz w:val="24"/>
          <w:szCs w:val="24"/>
        </w:rPr>
        <w:t xml:space="preserve"> История Татарстана</w:t>
      </w:r>
    </w:p>
    <w:p w:rsidR="00F4294A" w:rsidRPr="00F20A1D" w:rsidRDefault="00F4294A" w:rsidP="00F20A1D">
      <w:pPr>
        <w:suppressAutoHyphens/>
        <w:spacing w:after="0" w:line="240" w:lineRule="auto"/>
        <w:ind w:firstLine="397"/>
        <w:rPr>
          <w:rFonts w:ascii="Times New Roman" w:hAnsi="Times New Roman"/>
          <w:b/>
          <w:color w:val="000000"/>
          <w:sz w:val="24"/>
          <w:szCs w:val="24"/>
          <w:lang w:eastAsia="ar-SA"/>
        </w:rPr>
      </w:pPr>
      <w:r w:rsidRPr="00F20A1D">
        <w:rPr>
          <w:rFonts w:ascii="Times New Roman" w:hAnsi="Times New Roman"/>
          <w:b/>
          <w:bCs/>
          <w:color w:val="000000"/>
          <w:sz w:val="24"/>
          <w:szCs w:val="24"/>
          <w:lang w:eastAsia="ar-SA"/>
        </w:rPr>
        <w:t>Волго-Уральский регион и тюркоязычные народы Евразии в древности и раннем средневековье.</w:t>
      </w:r>
    </w:p>
    <w:p w:rsidR="00F4294A" w:rsidRPr="00F20A1D" w:rsidRDefault="00F4294A" w:rsidP="00F20A1D">
      <w:pPr>
        <w:suppressAutoHyphens/>
        <w:spacing w:after="0" w:line="240" w:lineRule="auto"/>
        <w:ind w:firstLine="397"/>
        <w:jc w:val="both"/>
        <w:rPr>
          <w:rFonts w:ascii="Times New Roman" w:hAnsi="Times New Roman"/>
          <w:iCs/>
          <w:sz w:val="24"/>
          <w:szCs w:val="24"/>
          <w:lang w:eastAsia="ar-SA"/>
        </w:rPr>
      </w:pPr>
      <w:r w:rsidRPr="00F20A1D">
        <w:rPr>
          <w:rFonts w:ascii="Times New Roman" w:hAnsi="Times New Roman"/>
          <w:sz w:val="24"/>
          <w:szCs w:val="24"/>
          <w:lang w:eastAsia="ar-SA"/>
        </w:rPr>
        <w:t xml:space="preserve">Хунну (гунны) в Азии и Европе. Древние тюрки и ранние тюркские государства евразийских степей. </w:t>
      </w:r>
      <w:r w:rsidRPr="00F20A1D">
        <w:rPr>
          <w:rFonts w:ascii="Times New Roman" w:hAnsi="Times New Roman"/>
          <w:iCs/>
          <w:sz w:val="24"/>
          <w:szCs w:val="24"/>
          <w:lang w:eastAsia="ar-SA"/>
        </w:rPr>
        <w:t xml:space="preserve">Общая история предков татар и других тюркских народов. </w:t>
      </w:r>
      <w:r w:rsidRPr="00F20A1D">
        <w:rPr>
          <w:rFonts w:ascii="Times New Roman" w:hAnsi="Times New Roman"/>
          <w:sz w:val="24"/>
          <w:szCs w:val="24"/>
          <w:lang w:eastAsia="ar-SA"/>
        </w:rPr>
        <w:t xml:space="preserve">Великая Болгария и Хазарский каганат. Продвижение болгар в Среднее Поволжье. </w:t>
      </w:r>
      <w:r w:rsidRPr="00F20A1D">
        <w:rPr>
          <w:rFonts w:ascii="Times New Roman" w:hAnsi="Times New Roman"/>
          <w:iCs/>
          <w:sz w:val="24"/>
          <w:szCs w:val="24"/>
          <w:lang w:eastAsia="ar-SA"/>
        </w:rPr>
        <w:t>Культура и искусство древних тюрков.</w:t>
      </w:r>
    </w:p>
    <w:p w:rsidR="00F4294A" w:rsidRPr="00F20A1D" w:rsidRDefault="00F4294A" w:rsidP="00F20A1D">
      <w:pPr>
        <w:spacing w:after="0" w:line="240" w:lineRule="auto"/>
        <w:ind w:firstLine="709"/>
        <w:jc w:val="both"/>
        <w:rPr>
          <w:rFonts w:ascii="Times New Roman" w:hAnsi="Times New Roman"/>
          <w:sz w:val="24"/>
          <w:szCs w:val="24"/>
        </w:rPr>
      </w:pPr>
      <w:r w:rsidRPr="00F20A1D">
        <w:rPr>
          <w:rFonts w:ascii="Times New Roman" w:hAnsi="Times New Roman"/>
          <w:b/>
          <w:bCs/>
          <w:sz w:val="24"/>
          <w:szCs w:val="24"/>
        </w:rPr>
        <w:lastRenderedPageBreak/>
        <w:t>Волжско-Камская Булгария и Великая степь в Х – начале XIII в.</w:t>
      </w:r>
    </w:p>
    <w:p w:rsidR="00F4294A" w:rsidRPr="00F20A1D" w:rsidRDefault="00F4294A" w:rsidP="00F20A1D">
      <w:pPr>
        <w:spacing w:after="0" w:line="240" w:lineRule="auto"/>
        <w:ind w:firstLine="709"/>
        <w:jc w:val="both"/>
        <w:rPr>
          <w:rFonts w:ascii="Times New Roman" w:hAnsi="Times New Roman"/>
          <w:b/>
          <w:sz w:val="24"/>
          <w:szCs w:val="24"/>
        </w:rPr>
      </w:pPr>
      <w:r w:rsidRPr="00F20A1D">
        <w:rPr>
          <w:rFonts w:ascii="Times New Roman" w:hAnsi="Times New Roman"/>
          <w:sz w:val="24"/>
          <w:szCs w:val="24"/>
        </w:rPr>
        <w:t xml:space="preserve">Образование и развитие Булгарского государства: территория, образ жизни населения, города, общественно-политический строй. </w:t>
      </w:r>
      <w:r w:rsidRPr="00F20A1D">
        <w:rPr>
          <w:rFonts w:ascii="Times New Roman" w:hAnsi="Times New Roman"/>
          <w:iCs/>
          <w:sz w:val="24"/>
          <w:szCs w:val="24"/>
        </w:rPr>
        <w:t>Булгарский этнос. Кыпчаки и Дешт-и-Кипчак.</w:t>
      </w:r>
      <w:r w:rsidRPr="00F20A1D">
        <w:rPr>
          <w:rFonts w:ascii="Times New Roman" w:hAnsi="Times New Roman"/>
          <w:sz w:val="24"/>
          <w:szCs w:val="24"/>
        </w:rPr>
        <w:t xml:space="preserve"> </w:t>
      </w:r>
      <w:r w:rsidRPr="00F20A1D">
        <w:rPr>
          <w:rFonts w:ascii="Times New Roman" w:hAnsi="Times New Roman"/>
          <w:iCs/>
          <w:sz w:val="24"/>
          <w:szCs w:val="24"/>
        </w:rPr>
        <w:t>Ислам и мусульманская культура в Волго-Уральском регионе.</w:t>
      </w:r>
      <w:r w:rsidRPr="00F20A1D">
        <w:rPr>
          <w:rFonts w:ascii="Times New Roman" w:hAnsi="Times New Roman"/>
          <w:sz w:val="24"/>
          <w:szCs w:val="24"/>
        </w:rPr>
        <w:t xml:space="preserve"> Духовная и материальная культура Волжской Булгарии. </w:t>
      </w:r>
      <w:r w:rsidRPr="00F20A1D">
        <w:rPr>
          <w:rFonts w:ascii="Times New Roman" w:hAnsi="Times New Roman"/>
          <w:iCs/>
          <w:sz w:val="24"/>
          <w:szCs w:val="24"/>
        </w:rPr>
        <w:t>Повседневная жизнь населения. Межэтнические контакты: булгары, финно-угорские племена и тюрки восточноевропейских степей.</w:t>
      </w:r>
    </w:p>
    <w:p w:rsidR="00F4294A" w:rsidRPr="00F20A1D" w:rsidRDefault="00F4294A" w:rsidP="00F20A1D">
      <w:pPr>
        <w:pStyle w:val="afe"/>
        <w:spacing w:after="0" w:line="240" w:lineRule="auto"/>
        <w:ind w:left="0" w:firstLine="397"/>
        <w:jc w:val="both"/>
        <w:rPr>
          <w:rFonts w:ascii="Times New Roman" w:hAnsi="Times New Roman"/>
          <w:sz w:val="24"/>
          <w:szCs w:val="24"/>
        </w:rPr>
      </w:pPr>
      <w:r w:rsidRPr="00F20A1D">
        <w:rPr>
          <w:rFonts w:ascii="Times New Roman" w:hAnsi="Times New Roman"/>
          <w:b/>
          <w:bCs/>
          <w:sz w:val="24"/>
          <w:szCs w:val="24"/>
        </w:rPr>
        <w:t>Эпоха Золотой Орды (XIII – первая половина XV в.)</w:t>
      </w:r>
      <w:r w:rsidRPr="00F20A1D">
        <w:rPr>
          <w:rFonts w:ascii="Times New Roman" w:hAnsi="Times New Roman"/>
          <w:sz w:val="24"/>
          <w:szCs w:val="24"/>
        </w:rPr>
        <w:t xml:space="preserve"> </w:t>
      </w:r>
    </w:p>
    <w:p w:rsidR="00F4294A" w:rsidRPr="00F20A1D" w:rsidRDefault="00F4294A" w:rsidP="00F20A1D">
      <w:pPr>
        <w:pStyle w:val="afe"/>
        <w:spacing w:after="0" w:line="240" w:lineRule="auto"/>
        <w:ind w:left="0" w:firstLine="397"/>
        <w:jc w:val="both"/>
        <w:rPr>
          <w:rFonts w:ascii="Times New Roman" w:hAnsi="Times New Roman"/>
          <w:sz w:val="24"/>
          <w:szCs w:val="24"/>
        </w:rPr>
      </w:pPr>
      <w:r w:rsidRPr="00F20A1D">
        <w:rPr>
          <w:rFonts w:ascii="Times New Roman" w:hAnsi="Times New Roman"/>
          <w:sz w:val="24"/>
          <w:szCs w:val="24"/>
        </w:rPr>
        <w:t>Волго-Уральский регион</w:t>
      </w:r>
      <w:r w:rsidRPr="00F20A1D">
        <w:rPr>
          <w:rFonts w:ascii="Times New Roman" w:hAnsi="Times New Roman"/>
          <w:b/>
          <w:bCs/>
          <w:sz w:val="24"/>
          <w:szCs w:val="24"/>
        </w:rPr>
        <w:t xml:space="preserve"> </w:t>
      </w:r>
      <w:r w:rsidRPr="00F20A1D">
        <w:rPr>
          <w:rFonts w:ascii="Times New Roman" w:hAnsi="Times New Roman"/>
          <w:sz w:val="24"/>
          <w:szCs w:val="24"/>
        </w:rPr>
        <w:t xml:space="preserve">в составе Улуса Джучи. </w:t>
      </w:r>
      <w:r w:rsidRPr="00F20A1D">
        <w:rPr>
          <w:rFonts w:ascii="Times New Roman" w:hAnsi="Times New Roman"/>
          <w:iCs/>
          <w:sz w:val="24"/>
          <w:szCs w:val="24"/>
        </w:rPr>
        <w:t>Повседневная жизнь населения Улуса Джучи</w:t>
      </w:r>
      <w:r w:rsidRPr="00F20A1D">
        <w:rPr>
          <w:rFonts w:ascii="Times New Roman" w:hAnsi="Times New Roman"/>
          <w:sz w:val="24"/>
          <w:szCs w:val="24"/>
        </w:rPr>
        <w:t>.</w:t>
      </w:r>
      <w:r w:rsidRPr="00F20A1D">
        <w:rPr>
          <w:rFonts w:ascii="Times New Roman" w:hAnsi="Times New Roman"/>
          <w:iCs/>
          <w:sz w:val="24"/>
          <w:szCs w:val="24"/>
        </w:rPr>
        <w:t xml:space="preserve"> Золотая 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w:t>
      </w:r>
      <w:r w:rsidRPr="00F20A1D">
        <w:rPr>
          <w:rFonts w:ascii="Times New Roman" w:hAnsi="Times New Roman"/>
          <w:sz w:val="24"/>
          <w:szCs w:val="24"/>
        </w:rPr>
        <w:t>Улуса Джучи</w:t>
      </w:r>
      <w:r w:rsidRPr="00F20A1D">
        <w:rPr>
          <w:rFonts w:ascii="Times New Roman" w:hAnsi="Times New Roman"/>
          <w:iCs/>
          <w:sz w:val="24"/>
          <w:szCs w:val="24"/>
        </w:rPr>
        <w:t xml:space="preserve"> со средневековыми государствами Европы и Азии. </w:t>
      </w:r>
      <w:r w:rsidRPr="00F20A1D">
        <w:rPr>
          <w:rFonts w:ascii="Times New Roman" w:hAnsi="Times New Roman"/>
          <w:sz w:val="24"/>
          <w:szCs w:val="24"/>
        </w:rPr>
        <w:t>Распад Золотой Орды и образование средневековых тюрко-татарских</w:t>
      </w:r>
      <w:r w:rsidRPr="00F20A1D">
        <w:rPr>
          <w:rFonts w:ascii="Times New Roman" w:hAnsi="Times New Roman"/>
          <w:color w:val="FF0000"/>
          <w:sz w:val="24"/>
          <w:szCs w:val="24"/>
        </w:rPr>
        <w:t xml:space="preserve"> </w:t>
      </w:r>
      <w:r w:rsidRPr="00F20A1D">
        <w:rPr>
          <w:rFonts w:ascii="Times New Roman" w:hAnsi="Times New Roman"/>
          <w:sz w:val="24"/>
          <w:szCs w:val="24"/>
        </w:rPr>
        <w:t>государств.</w:t>
      </w:r>
    </w:p>
    <w:p w:rsidR="00F4294A" w:rsidRPr="00F20A1D" w:rsidRDefault="00F4294A" w:rsidP="00F20A1D">
      <w:pPr>
        <w:pStyle w:val="afe"/>
        <w:spacing w:after="0" w:line="240" w:lineRule="auto"/>
        <w:ind w:left="0" w:firstLine="397"/>
        <w:contextualSpacing/>
        <w:jc w:val="both"/>
        <w:rPr>
          <w:rFonts w:ascii="Times New Roman" w:hAnsi="Times New Roman"/>
          <w:sz w:val="24"/>
          <w:szCs w:val="24"/>
        </w:rPr>
      </w:pPr>
      <w:r w:rsidRPr="00F20A1D">
        <w:rPr>
          <w:rFonts w:ascii="Times New Roman" w:hAnsi="Times New Roman"/>
          <w:b/>
          <w:bCs/>
          <w:sz w:val="24"/>
          <w:szCs w:val="24"/>
        </w:rPr>
        <w:t xml:space="preserve">Казанское ханство и другие </w:t>
      </w:r>
      <w:r w:rsidRPr="00F20A1D">
        <w:rPr>
          <w:rFonts w:ascii="Times New Roman" w:hAnsi="Times New Roman"/>
          <w:b/>
          <w:sz w:val="24"/>
          <w:szCs w:val="24"/>
        </w:rPr>
        <w:t>тюрко-</w:t>
      </w:r>
      <w:r w:rsidRPr="00F20A1D">
        <w:rPr>
          <w:rFonts w:ascii="Times New Roman" w:hAnsi="Times New Roman"/>
          <w:b/>
          <w:bCs/>
          <w:sz w:val="24"/>
          <w:szCs w:val="24"/>
        </w:rPr>
        <w:t>татарские государства.</w:t>
      </w:r>
    </w:p>
    <w:p w:rsidR="00F4294A" w:rsidRPr="00F20A1D" w:rsidRDefault="00F4294A" w:rsidP="00F20A1D">
      <w:pPr>
        <w:pStyle w:val="afe"/>
        <w:spacing w:after="0" w:line="240" w:lineRule="auto"/>
        <w:ind w:left="0" w:firstLine="397"/>
        <w:contextualSpacing/>
        <w:jc w:val="both"/>
        <w:rPr>
          <w:rFonts w:ascii="Times New Roman" w:hAnsi="Times New Roman"/>
          <w:iCs/>
          <w:sz w:val="24"/>
          <w:szCs w:val="24"/>
        </w:rPr>
      </w:pPr>
      <w:r w:rsidRPr="00F20A1D">
        <w:rPr>
          <w:rFonts w:ascii="Times New Roman" w:hAnsi="Times New Roman"/>
          <w:sz w:val="24"/>
          <w:szCs w:val="24"/>
        </w:rPr>
        <w:t>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w:t>
      </w:r>
      <w:r w:rsidRPr="00F20A1D">
        <w:rPr>
          <w:rFonts w:ascii="Times New Roman" w:hAnsi="Times New Roman"/>
          <w:b/>
          <w:bCs/>
          <w:sz w:val="24"/>
          <w:szCs w:val="24"/>
        </w:rPr>
        <w:t>.</w:t>
      </w:r>
      <w:r w:rsidRPr="00F20A1D">
        <w:rPr>
          <w:rFonts w:ascii="Times New Roman" w:hAnsi="Times New Roman"/>
          <w:sz w:val="24"/>
          <w:szCs w:val="24"/>
        </w:rPr>
        <w:t xml:space="preserve"> </w:t>
      </w:r>
      <w:r w:rsidRPr="00F20A1D">
        <w:rPr>
          <w:rFonts w:ascii="Times New Roman" w:hAnsi="Times New Roman"/>
          <w:iCs/>
          <w:sz w:val="24"/>
          <w:szCs w:val="24"/>
        </w:rPr>
        <w:t>Народы Казанского ханства</w:t>
      </w:r>
      <w:r w:rsidRPr="00F20A1D">
        <w:rPr>
          <w:rFonts w:ascii="Times New Roman" w:hAnsi="Times New Roman"/>
          <w:sz w:val="24"/>
          <w:szCs w:val="24"/>
        </w:rPr>
        <w:t xml:space="preserve">.  </w:t>
      </w:r>
      <w:r w:rsidRPr="00F20A1D">
        <w:rPr>
          <w:rFonts w:ascii="Times New Roman" w:hAnsi="Times New Roman"/>
          <w:iCs/>
          <w:sz w:val="24"/>
          <w:szCs w:val="24"/>
        </w:rPr>
        <w:t xml:space="preserve">Повседневная жизнь населения. </w:t>
      </w:r>
    </w:p>
    <w:p w:rsidR="00F4294A" w:rsidRPr="00F20A1D" w:rsidRDefault="00A319AE" w:rsidP="009B4483">
      <w:pPr>
        <w:widowControl w:val="0"/>
        <w:shd w:val="clear" w:color="auto" w:fill="FFFFFF"/>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7 класс</w:t>
      </w:r>
    </w:p>
    <w:p w:rsidR="00F4294A" w:rsidRPr="00F20A1D" w:rsidRDefault="00F4294A" w:rsidP="00F20A1D">
      <w:pPr>
        <w:widowControl w:val="0"/>
        <w:shd w:val="clear" w:color="auto" w:fill="FFFFFF"/>
        <w:autoSpaceDE w:val="0"/>
        <w:autoSpaceDN w:val="0"/>
        <w:adjustRightInd w:val="0"/>
        <w:spacing w:after="0" w:line="240" w:lineRule="auto"/>
        <w:ind w:firstLine="709"/>
        <w:jc w:val="both"/>
        <w:rPr>
          <w:rFonts w:ascii="Times New Roman" w:hAnsi="Times New Roman"/>
          <w:b/>
          <w:color w:val="000000"/>
          <w:sz w:val="24"/>
          <w:szCs w:val="24"/>
        </w:rPr>
      </w:pPr>
      <w:r w:rsidRPr="00F20A1D">
        <w:rPr>
          <w:rFonts w:ascii="Times New Roman" w:hAnsi="Times New Roman"/>
          <w:b/>
          <w:color w:val="000000"/>
          <w:sz w:val="24"/>
          <w:szCs w:val="24"/>
        </w:rPr>
        <w:t xml:space="preserve">                                                                                                                       </w:t>
      </w:r>
    </w:p>
    <w:p w:rsidR="00F4294A" w:rsidRPr="00F20A1D" w:rsidRDefault="00F4294A" w:rsidP="00F20A1D">
      <w:pPr>
        <w:shd w:val="clear" w:color="auto" w:fill="FFFFFF"/>
        <w:spacing w:after="0" w:line="240" w:lineRule="auto"/>
        <w:ind w:firstLine="709"/>
        <w:jc w:val="both"/>
        <w:rPr>
          <w:rFonts w:ascii="Times New Roman" w:hAnsi="Times New Roman"/>
          <w:b/>
          <w:color w:val="000000"/>
          <w:sz w:val="24"/>
          <w:szCs w:val="24"/>
        </w:rPr>
      </w:pPr>
      <w:r w:rsidRPr="00F20A1D">
        <w:rPr>
          <w:rFonts w:ascii="Times New Roman" w:hAnsi="Times New Roman"/>
          <w:b/>
          <w:color w:val="000000"/>
          <w:sz w:val="24"/>
          <w:szCs w:val="24"/>
        </w:rPr>
        <w:t>История Нового времени</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Новое время: понятие и хронологические рамки.</w:t>
      </w:r>
      <w:r w:rsidRPr="00F20A1D">
        <w:rPr>
          <w:rFonts w:ascii="Times New Roman" w:hAnsi="Times New Roman"/>
          <w:b/>
          <w:color w:val="000000"/>
          <w:sz w:val="24"/>
          <w:szCs w:val="24"/>
        </w:rPr>
        <w:t xml:space="preserve"> </w:t>
      </w:r>
    </w:p>
    <w:p w:rsidR="00F4294A" w:rsidRPr="00F20A1D" w:rsidRDefault="00F4294A" w:rsidP="00F20A1D">
      <w:pPr>
        <w:shd w:val="clear" w:color="auto" w:fill="FFFFFF"/>
        <w:spacing w:after="0" w:line="240" w:lineRule="auto"/>
        <w:ind w:firstLine="709"/>
        <w:jc w:val="both"/>
        <w:rPr>
          <w:rFonts w:ascii="Times New Roman" w:hAnsi="Times New Roman"/>
          <w:b/>
          <w:color w:val="000000"/>
          <w:sz w:val="24"/>
          <w:szCs w:val="24"/>
        </w:rPr>
      </w:pPr>
      <w:r w:rsidRPr="00F20A1D">
        <w:rPr>
          <w:rFonts w:ascii="Times New Roman" w:hAnsi="Times New Roman"/>
          <w:b/>
          <w:bCs/>
          <w:color w:val="000000"/>
          <w:sz w:val="24"/>
          <w:szCs w:val="24"/>
        </w:rPr>
        <w:t>Европа в конце ХV</w:t>
      </w:r>
      <w:r w:rsidRPr="00F20A1D">
        <w:rPr>
          <w:rFonts w:ascii="Times New Roman" w:hAnsi="Times New Roman"/>
          <w:b/>
          <w:color w:val="000000"/>
          <w:sz w:val="24"/>
          <w:szCs w:val="24"/>
        </w:rPr>
        <w:t xml:space="preserve">— </w:t>
      </w:r>
      <w:r w:rsidRPr="00F20A1D">
        <w:rPr>
          <w:rFonts w:ascii="Times New Roman" w:hAnsi="Times New Roman"/>
          <w:b/>
          <w:bCs/>
          <w:color w:val="000000"/>
          <w:sz w:val="24"/>
          <w:szCs w:val="24"/>
        </w:rPr>
        <w:t>начале XVII вв.</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Нидерландская революция: цели, участники, формы борьбы. Итоги и значение революции.</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Страны Европы и Северной Америки в середине XVII—ХVIII вв.</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Война североамериканских колоний за независимость. Образование Соединенных Штатов Америки; «отцы-основатели».</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Посполитой. Колониальные захваты европейских держав.</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lastRenderedPageBreak/>
        <w:t>Страны Востока в XVI—XVIII вв.</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 Индия: держава Великих Моголов, начало проникновения англичан, британские завоевания. Образование централизованного государства и установление сегуната Токугава в Японии.</w:t>
      </w:r>
    </w:p>
    <w:p w:rsidR="00F4294A" w:rsidRPr="00F20A1D" w:rsidRDefault="00F4294A" w:rsidP="00F20A1D">
      <w:pPr>
        <w:shd w:val="clear" w:color="auto" w:fill="FFFFFF"/>
        <w:spacing w:after="0" w:line="240" w:lineRule="auto"/>
        <w:jc w:val="both"/>
        <w:rPr>
          <w:rFonts w:ascii="Times New Roman" w:hAnsi="Times New Roman"/>
          <w:b/>
          <w:color w:val="000000"/>
          <w:sz w:val="24"/>
          <w:szCs w:val="24"/>
        </w:rPr>
      </w:pPr>
      <w:r w:rsidRPr="00F20A1D">
        <w:rPr>
          <w:rFonts w:ascii="Times New Roman" w:hAnsi="Times New Roman"/>
          <w:color w:val="000000"/>
          <w:sz w:val="24"/>
          <w:szCs w:val="24"/>
        </w:rPr>
        <w:t xml:space="preserve">          </w:t>
      </w:r>
      <w:r w:rsidRPr="00F20A1D">
        <w:rPr>
          <w:rFonts w:ascii="Times New Roman" w:hAnsi="Times New Roman"/>
          <w:b/>
          <w:color w:val="000000"/>
          <w:sz w:val="24"/>
          <w:szCs w:val="24"/>
        </w:rPr>
        <w:t>История России</w:t>
      </w:r>
    </w:p>
    <w:p w:rsidR="00F4294A" w:rsidRPr="00F20A1D" w:rsidRDefault="00F4294A" w:rsidP="00F20A1D">
      <w:pPr>
        <w:shd w:val="clear" w:color="auto" w:fill="FFFFFF"/>
        <w:spacing w:after="0"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Россия В XVI – XVII вв.: от великого княжества к царству Россия в XVI веке</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народы.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F4294A" w:rsidRPr="00F20A1D" w:rsidRDefault="00F4294A" w:rsidP="00F20A1D">
      <w:pPr>
        <w:shd w:val="clear" w:color="auto" w:fill="FFFFFF"/>
        <w:spacing w:after="0"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Смута в России</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lastRenderedPageBreak/>
        <w:t>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F4294A" w:rsidRPr="00F20A1D" w:rsidRDefault="00F4294A" w:rsidP="00F20A1D">
      <w:pPr>
        <w:shd w:val="clear" w:color="auto" w:fill="FFFFFF"/>
        <w:spacing w:after="0"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Россия в XVII веке</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Царь Федор Алексеевич. Отмена местничества. Налоговая (податная) реформа.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w:t>
      </w:r>
      <w:r w:rsidRPr="00F20A1D">
        <w:rPr>
          <w:rFonts w:ascii="Times New Roman" w:hAnsi="Times New Roman"/>
          <w:color w:val="000000"/>
          <w:sz w:val="24"/>
          <w:szCs w:val="24"/>
        </w:rPr>
        <w:lastRenderedPageBreak/>
        <w:t>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F4294A" w:rsidRPr="00F20A1D" w:rsidRDefault="00F4294A" w:rsidP="00F20A1D">
      <w:pPr>
        <w:shd w:val="clear" w:color="auto" w:fill="FFFFFF"/>
        <w:spacing w:after="0"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Культурное пространство</w:t>
      </w:r>
    </w:p>
    <w:p w:rsidR="00F4294A" w:rsidRPr="00F20A1D" w:rsidRDefault="00F4294A" w:rsidP="00F20A1D">
      <w:pPr>
        <w:shd w:val="clear" w:color="auto" w:fill="FFFFFF"/>
        <w:spacing w:after="0" w:line="240" w:lineRule="auto"/>
        <w:ind w:firstLine="709"/>
        <w:jc w:val="both"/>
        <w:rPr>
          <w:rFonts w:ascii="Times New Roman" w:hAnsi="Times New Roman"/>
          <w:b/>
          <w:color w:val="000000"/>
          <w:sz w:val="24"/>
          <w:szCs w:val="24"/>
        </w:rPr>
      </w:pPr>
      <w:r w:rsidRPr="00F20A1D">
        <w:rPr>
          <w:rFonts w:ascii="Times New Roman" w:hAnsi="Times New Roman"/>
          <w:color w:val="000000"/>
          <w:sz w:val="24"/>
          <w:szCs w:val="24"/>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w:t>
      </w:r>
    </w:p>
    <w:p w:rsidR="00F4294A" w:rsidRPr="00F20A1D" w:rsidRDefault="00F4294A" w:rsidP="00F20A1D">
      <w:pPr>
        <w:shd w:val="clear" w:color="auto" w:fill="FFFFFF"/>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и христианизация. Межэтнические отношения. Формирование многонациональной элиты.</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Изобразительное искусство. Симон Ушаков. Ярославская школа иконописи. Парсунная живопись.</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F4294A" w:rsidRPr="00F20A1D" w:rsidRDefault="00F4294A" w:rsidP="00F20A1D">
      <w:pPr>
        <w:shd w:val="clear" w:color="auto" w:fill="FFFFFF"/>
        <w:spacing w:after="0"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F4294A" w:rsidRPr="00F20A1D" w:rsidRDefault="00F4294A" w:rsidP="00F20A1D">
      <w:pPr>
        <w:shd w:val="clear" w:color="auto" w:fill="FFFFFF"/>
        <w:spacing w:after="0" w:line="240" w:lineRule="auto"/>
        <w:ind w:firstLine="709"/>
        <w:jc w:val="both"/>
        <w:rPr>
          <w:rFonts w:ascii="Times New Roman" w:hAnsi="Times New Roman"/>
          <w:b/>
          <w:color w:val="000000"/>
          <w:sz w:val="24"/>
          <w:szCs w:val="24"/>
        </w:rPr>
      </w:pPr>
      <w:r w:rsidRPr="00F20A1D">
        <w:rPr>
          <w:rFonts w:ascii="Times New Roman" w:hAnsi="Times New Roman"/>
          <w:b/>
          <w:color w:val="000000"/>
          <w:sz w:val="24"/>
          <w:szCs w:val="24"/>
        </w:rPr>
        <w:t xml:space="preserve">Региональный компонент. История Татарстана. </w:t>
      </w:r>
    </w:p>
    <w:p w:rsidR="00F4294A" w:rsidRPr="00F20A1D" w:rsidRDefault="00F4294A" w:rsidP="00F20A1D">
      <w:pPr>
        <w:suppressAutoHyphens/>
        <w:spacing w:after="0" w:line="240" w:lineRule="auto"/>
        <w:jc w:val="both"/>
        <w:rPr>
          <w:rFonts w:ascii="Times New Roman" w:hAnsi="Times New Roman"/>
          <w:b/>
          <w:bCs/>
          <w:color w:val="000000"/>
          <w:sz w:val="24"/>
          <w:szCs w:val="24"/>
          <w:lang w:eastAsia="ar-SA"/>
        </w:rPr>
      </w:pPr>
      <w:r w:rsidRPr="00F20A1D">
        <w:rPr>
          <w:rFonts w:ascii="Times New Roman" w:hAnsi="Times New Roman"/>
          <w:color w:val="000000"/>
          <w:sz w:val="24"/>
          <w:szCs w:val="24"/>
        </w:rPr>
        <w:t xml:space="preserve">      </w:t>
      </w:r>
      <w:r w:rsidRPr="00F20A1D">
        <w:rPr>
          <w:rFonts w:ascii="Times New Roman" w:hAnsi="Times New Roman"/>
          <w:b/>
          <w:bCs/>
          <w:color w:val="000000"/>
          <w:sz w:val="24"/>
          <w:szCs w:val="24"/>
          <w:lang w:eastAsia="ar-SA"/>
        </w:rPr>
        <w:t>Народы родного края и Волго-Уральский регион во второй половине XVI–XVII вв.</w:t>
      </w:r>
    </w:p>
    <w:p w:rsidR="00F4294A" w:rsidRPr="00F20A1D" w:rsidRDefault="00F4294A" w:rsidP="00F20A1D">
      <w:pPr>
        <w:shd w:val="clear" w:color="auto" w:fill="FFFFFF"/>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 xml:space="preserve">           Наш регион в </w:t>
      </w:r>
      <w:r w:rsidRPr="00F20A1D">
        <w:rPr>
          <w:rFonts w:ascii="Times New Roman" w:hAnsi="Times New Roman"/>
          <w:color w:val="000000"/>
          <w:sz w:val="24"/>
          <w:szCs w:val="24"/>
          <w:lang w:val="en-US"/>
        </w:rPr>
        <w:t>XVI</w:t>
      </w:r>
      <w:r w:rsidRPr="00F20A1D">
        <w:rPr>
          <w:rFonts w:ascii="Times New Roman" w:hAnsi="Times New Roman"/>
          <w:color w:val="000000"/>
          <w:sz w:val="24"/>
          <w:szCs w:val="24"/>
        </w:rPr>
        <w:t xml:space="preserve"> – </w:t>
      </w:r>
      <w:r w:rsidRPr="00F20A1D">
        <w:rPr>
          <w:rFonts w:ascii="Times New Roman" w:hAnsi="Times New Roman"/>
          <w:color w:val="000000"/>
          <w:sz w:val="24"/>
          <w:szCs w:val="24"/>
          <w:lang w:val="en-US"/>
        </w:rPr>
        <w:t>XVII</w:t>
      </w:r>
      <w:r w:rsidRPr="00F20A1D">
        <w:rPr>
          <w:rFonts w:ascii="Times New Roman" w:hAnsi="Times New Roman"/>
          <w:color w:val="000000"/>
          <w:sz w:val="24"/>
          <w:szCs w:val="24"/>
        </w:rPr>
        <w:t xml:space="preserve"> вв.</w:t>
      </w:r>
    </w:p>
    <w:p w:rsidR="00F4294A" w:rsidRPr="00F20A1D" w:rsidRDefault="00F4294A" w:rsidP="00F20A1D">
      <w:pPr>
        <w:suppressAutoHyphens/>
        <w:spacing w:after="0" w:line="240" w:lineRule="auto"/>
        <w:jc w:val="both"/>
        <w:rPr>
          <w:rFonts w:ascii="Times New Roman" w:hAnsi="Times New Roman"/>
          <w:iCs/>
          <w:color w:val="000000"/>
          <w:sz w:val="24"/>
          <w:szCs w:val="24"/>
          <w:lang w:eastAsia="ar-SA"/>
        </w:rPr>
      </w:pPr>
      <w:r w:rsidRPr="00F20A1D">
        <w:rPr>
          <w:rFonts w:ascii="Times New Roman" w:hAnsi="Times New Roman"/>
          <w:b/>
          <w:bCs/>
          <w:color w:val="000000"/>
          <w:sz w:val="24"/>
          <w:szCs w:val="24"/>
          <w:lang w:eastAsia="ar-SA"/>
        </w:rPr>
        <w:t xml:space="preserve">           </w:t>
      </w:r>
      <w:r w:rsidRPr="00F20A1D">
        <w:rPr>
          <w:rFonts w:ascii="Times New Roman" w:hAnsi="Times New Roman"/>
          <w:color w:val="000000"/>
          <w:sz w:val="24"/>
          <w:szCs w:val="24"/>
          <w:lang w:eastAsia="ar-SA"/>
        </w:rPr>
        <w:t xml:space="preserve">Включение Волго-Уральского региона и Западной Сибири в состав Российского                       государства. Социально-экономические и культурные   перемены в жизни региона. </w:t>
      </w:r>
      <w:r w:rsidRPr="00F20A1D">
        <w:rPr>
          <w:rFonts w:ascii="Times New Roman" w:hAnsi="Times New Roman"/>
          <w:iCs/>
          <w:color w:val="000000"/>
          <w:sz w:val="24"/>
          <w:szCs w:val="24"/>
          <w:lang w:eastAsia="ar-SA"/>
        </w:rPr>
        <w:t>Народы Волго-Уральского региона и конфессиональная политика государства.</w:t>
      </w:r>
    </w:p>
    <w:p w:rsidR="00F4294A" w:rsidRPr="00F20A1D" w:rsidRDefault="00F4294A" w:rsidP="00F20A1D">
      <w:pPr>
        <w:suppressAutoHyphens/>
        <w:spacing w:after="0" w:line="240" w:lineRule="auto"/>
        <w:ind w:left="284" w:firstLine="397"/>
        <w:jc w:val="both"/>
        <w:rPr>
          <w:rFonts w:ascii="Times New Roman" w:hAnsi="Times New Roman"/>
          <w:color w:val="000000"/>
          <w:sz w:val="24"/>
          <w:szCs w:val="24"/>
          <w:lang w:eastAsia="ar-SA"/>
        </w:rPr>
      </w:pPr>
      <w:r w:rsidRPr="00F20A1D">
        <w:rPr>
          <w:rFonts w:ascii="Times New Roman" w:hAnsi="Times New Roman"/>
          <w:color w:val="000000"/>
          <w:sz w:val="24"/>
          <w:szCs w:val="24"/>
          <w:lang w:eastAsia="ar-SA"/>
        </w:rPr>
        <w:t>Народы родного края и Волго-Уральский регион в Смутное время. Участие народов в утверждении династии Романовых. Основные группы населения: занятия, быт, изменения в социальном положении и численности. Служилые и ясачные народы. Народы Волго-Уральского региона в социальных движениях и восстаниях XVII в. Волго-Уральские, Сибирские и др. этнические группы.</w:t>
      </w:r>
    </w:p>
    <w:p w:rsidR="00F4294A" w:rsidRPr="00F20A1D" w:rsidRDefault="00F4294A" w:rsidP="00F20A1D">
      <w:pPr>
        <w:suppressAutoHyphens/>
        <w:spacing w:after="0" w:line="240" w:lineRule="auto"/>
        <w:ind w:left="284" w:firstLine="397"/>
        <w:jc w:val="both"/>
        <w:rPr>
          <w:rFonts w:ascii="Times New Roman" w:hAnsi="Times New Roman"/>
          <w:color w:val="000000"/>
          <w:sz w:val="24"/>
          <w:szCs w:val="24"/>
          <w:lang w:eastAsia="ar-SA"/>
        </w:rPr>
      </w:pPr>
      <w:r w:rsidRPr="00F20A1D">
        <w:rPr>
          <w:rFonts w:ascii="Times New Roman" w:hAnsi="Times New Roman"/>
          <w:color w:val="000000"/>
          <w:sz w:val="24"/>
          <w:szCs w:val="24"/>
          <w:lang w:eastAsia="ar-SA"/>
        </w:rPr>
        <w:t xml:space="preserve">Культура  народов Волго-Уральского региона </w:t>
      </w:r>
      <w:r w:rsidRPr="00F20A1D">
        <w:rPr>
          <w:rFonts w:ascii="Times New Roman" w:hAnsi="Times New Roman"/>
          <w:bCs/>
          <w:color w:val="000000"/>
          <w:sz w:val="24"/>
          <w:szCs w:val="24"/>
          <w:lang w:eastAsia="ar-SA"/>
        </w:rPr>
        <w:t xml:space="preserve">во второй половине </w:t>
      </w:r>
      <w:r w:rsidRPr="00F20A1D">
        <w:rPr>
          <w:rFonts w:ascii="Times New Roman" w:hAnsi="Times New Roman"/>
          <w:color w:val="000000"/>
          <w:sz w:val="24"/>
          <w:szCs w:val="24"/>
          <w:lang w:eastAsia="ar-SA"/>
        </w:rPr>
        <w:t xml:space="preserve">XVI – </w:t>
      </w:r>
      <w:r w:rsidRPr="00F20A1D">
        <w:rPr>
          <w:rFonts w:ascii="Times New Roman" w:hAnsi="Times New Roman"/>
          <w:bCs/>
          <w:color w:val="000000"/>
          <w:sz w:val="24"/>
          <w:szCs w:val="24"/>
          <w:lang w:eastAsia="ar-SA"/>
        </w:rPr>
        <w:t>XVII</w:t>
      </w:r>
      <w:r w:rsidRPr="00F20A1D">
        <w:rPr>
          <w:rFonts w:ascii="Times New Roman" w:hAnsi="Times New Roman"/>
          <w:color w:val="000000"/>
          <w:sz w:val="24"/>
          <w:szCs w:val="24"/>
          <w:lang w:eastAsia="ar-SA"/>
        </w:rPr>
        <w:t xml:space="preserve"> вв. </w:t>
      </w:r>
      <w:r w:rsidRPr="00F20A1D">
        <w:rPr>
          <w:rFonts w:ascii="Times New Roman" w:hAnsi="Times New Roman"/>
          <w:iCs/>
          <w:color w:val="000000"/>
          <w:sz w:val="24"/>
          <w:szCs w:val="24"/>
          <w:lang w:eastAsia="ar-SA"/>
        </w:rPr>
        <w:t>Повседневная жизнь населения.</w:t>
      </w:r>
    </w:p>
    <w:p w:rsidR="00F4294A" w:rsidRPr="00F20A1D" w:rsidRDefault="00F4294A" w:rsidP="00F20A1D">
      <w:pPr>
        <w:shd w:val="clear" w:color="auto" w:fill="FFFFFF"/>
        <w:spacing w:after="0" w:line="240" w:lineRule="auto"/>
        <w:ind w:firstLine="709"/>
        <w:jc w:val="both"/>
        <w:rPr>
          <w:rFonts w:ascii="Times New Roman" w:hAnsi="Times New Roman"/>
          <w:b/>
          <w:color w:val="000000"/>
          <w:sz w:val="24"/>
          <w:szCs w:val="24"/>
        </w:rPr>
      </w:pPr>
    </w:p>
    <w:p w:rsidR="00A319AE" w:rsidRPr="00F20A1D" w:rsidRDefault="00F4294A" w:rsidP="00A319AE">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      </w:t>
      </w:r>
      <w:r w:rsidR="009B4483">
        <w:rPr>
          <w:rFonts w:ascii="Times New Roman" w:hAnsi="Times New Roman"/>
          <w:b/>
          <w:sz w:val="24"/>
          <w:szCs w:val="24"/>
        </w:rPr>
        <w:t xml:space="preserve">              8 </w:t>
      </w:r>
      <w:r w:rsidR="00A319AE" w:rsidRPr="00F20A1D">
        <w:rPr>
          <w:rFonts w:ascii="Times New Roman" w:hAnsi="Times New Roman"/>
          <w:b/>
          <w:sz w:val="24"/>
          <w:szCs w:val="24"/>
        </w:rPr>
        <w:t>класс</w:t>
      </w:r>
    </w:p>
    <w:p w:rsidR="00F4294A" w:rsidRPr="00F20A1D" w:rsidRDefault="00F4294A" w:rsidP="00F20A1D">
      <w:pPr>
        <w:spacing w:after="0" w:line="240" w:lineRule="auto"/>
        <w:jc w:val="both"/>
        <w:rPr>
          <w:rFonts w:ascii="Times New Roman" w:hAnsi="Times New Roman"/>
          <w:b/>
          <w:sz w:val="24"/>
          <w:szCs w:val="24"/>
        </w:rPr>
      </w:pPr>
    </w:p>
    <w:p w:rsidR="00F4294A" w:rsidRPr="00F20A1D" w:rsidRDefault="00F4294A" w:rsidP="00F20A1D">
      <w:pPr>
        <w:spacing w:after="0" w:line="240" w:lineRule="auto"/>
        <w:contextualSpacing/>
        <w:jc w:val="both"/>
        <w:rPr>
          <w:rFonts w:ascii="Times New Roman" w:hAnsi="Times New Roman"/>
          <w:b/>
          <w:sz w:val="24"/>
          <w:szCs w:val="24"/>
        </w:rPr>
      </w:pPr>
      <w:r w:rsidRPr="00F20A1D">
        <w:rPr>
          <w:rFonts w:ascii="Times New Roman" w:hAnsi="Times New Roman"/>
          <w:b/>
          <w:sz w:val="24"/>
          <w:szCs w:val="24"/>
        </w:rPr>
        <w:t xml:space="preserve">                                                          Всеобщая история</w:t>
      </w:r>
    </w:p>
    <w:p w:rsidR="00F4294A" w:rsidRPr="00F20A1D" w:rsidRDefault="00F4294A" w:rsidP="00F20A1D">
      <w:pPr>
        <w:shd w:val="clear" w:color="auto" w:fill="FFFFFF"/>
        <w:spacing w:after="0" w:line="240" w:lineRule="auto"/>
        <w:contextualSpacing/>
        <w:jc w:val="both"/>
        <w:rPr>
          <w:rFonts w:ascii="Times New Roman" w:hAnsi="Times New Roman"/>
          <w:b/>
          <w:sz w:val="24"/>
          <w:szCs w:val="24"/>
        </w:rPr>
      </w:pPr>
      <w:r w:rsidRPr="00F20A1D">
        <w:rPr>
          <w:rFonts w:ascii="Times New Roman" w:hAnsi="Times New Roman"/>
          <w:b/>
          <w:sz w:val="24"/>
          <w:szCs w:val="24"/>
        </w:rPr>
        <w:t xml:space="preserve">                                                         Новая история </w:t>
      </w:r>
      <w:r w:rsidRPr="00F20A1D">
        <w:rPr>
          <w:rFonts w:ascii="Times New Roman" w:hAnsi="Times New Roman"/>
          <w:b/>
          <w:bCs/>
          <w:sz w:val="24"/>
          <w:szCs w:val="24"/>
        </w:rPr>
        <w:t>ХVIII в</w:t>
      </w:r>
      <w:r w:rsidRPr="00F20A1D">
        <w:rPr>
          <w:rFonts w:ascii="Times New Roman" w:hAnsi="Times New Roman"/>
          <w:b/>
          <w:sz w:val="24"/>
          <w:szCs w:val="24"/>
        </w:rPr>
        <w:t xml:space="preserve">. </w:t>
      </w:r>
    </w:p>
    <w:p w:rsidR="00F4294A" w:rsidRPr="00F20A1D" w:rsidRDefault="00F4294A" w:rsidP="00F20A1D">
      <w:pPr>
        <w:shd w:val="clear" w:color="auto" w:fill="FFFFFF"/>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 xml:space="preserve"> Страны Европы и Северной Америки  в ХVIII в.</w:t>
      </w:r>
    </w:p>
    <w:p w:rsidR="00F4294A" w:rsidRPr="00F20A1D" w:rsidRDefault="00F4294A" w:rsidP="00F20A1D">
      <w:pPr>
        <w:shd w:val="clear" w:color="auto" w:fill="FFFFFF"/>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  Экономическое и социальное развитие Европы в  ХVIII 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w:t>
      </w:r>
      <w:r w:rsidRPr="00F20A1D">
        <w:rPr>
          <w:rFonts w:ascii="Times New Roman" w:hAnsi="Times New Roman"/>
          <w:color w:val="000000"/>
          <w:sz w:val="24"/>
          <w:szCs w:val="24"/>
        </w:rPr>
        <w:t>Война североамериканских колоний за независимость. Образование Соединенных Штатов Америки; «отцы-основатели».</w:t>
      </w:r>
    </w:p>
    <w:p w:rsidR="00F4294A" w:rsidRPr="00F20A1D" w:rsidRDefault="00F4294A" w:rsidP="00F20A1D">
      <w:pPr>
        <w:shd w:val="clear" w:color="auto" w:fill="FFFFFF"/>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F4294A" w:rsidRPr="00F20A1D" w:rsidRDefault="00F4294A" w:rsidP="00F20A1D">
      <w:pPr>
        <w:shd w:val="clear" w:color="auto" w:fill="FFFFFF"/>
        <w:spacing w:after="0" w:line="240" w:lineRule="auto"/>
        <w:contextualSpacing/>
        <w:jc w:val="both"/>
        <w:rPr>
          <w:rFonts w:ascii="Times New Roman" w:hAnsi="Times New Roman"/>
          <w:sz w:val="24"/>
          <w:szCs w:val="24"/>
        </w:rPr>
      </w:pPr>
      <w:r w:rsidRPr="00F20A1D">
        <w:rPr>
          <w:rFonts w:ascii="Times New Roman" w:hAnsi="Times New Roman"/>
          <w:sz w:val="24"/>
          <w:szCs w:val="24"/>
        </w:rPr>
        <w:lastRenderedPageBreak/>
        <w:t xml:space="preserve">            Стили художественной культуры XVIII вв. (барокко, классицизм).Становление театра. Международные отношения середины XVIII вв. Европейские конфликты и дипломатия. Семилетняя война. Разделы Речи Посполитой. Колониальные захваты европейских держав.</w:t>
      </w:r>
    </w:p>
    <w:p w:rsidR="00F4294A" w:rsidRPr="00F20A1D" w:rsidRDefault="00F4294A" w:rsidP="00F20A1D">
      <w:pPr>
        <w:shd w:val="clear" w:color="auto" w:fill="FFFFFF"/>
        <w:spacing w:after="0" w:line="240" w:lineRule="auto"/>
        <w:contextualSpacing/>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 Страны Востока в XVIII вв.</w:t>
      </w:r>
    </w:p>
    <w:p w:rsidR="00F4294A" w:rsidRPr="00F20A1D" w:rsidRDefault="00F4294A" w:rsidP="00F20A1D">
      <w:pPr>
        <w:shd w:val="clear" w:color="auto" w:fill="FFFFFF"/>
        <w:spacing w:after="0" w:line="240" w:lineRule="auto"/>
        <w:contextualSpacing/>
        <w:jc w:val="both"/>
        <w:rPr>
          <w:rFonts w:ascii="Times New Roman" w:hAnsi="Times New Roman"/>
          <w:sz w:val="24"/>
          <w:szCs w:val="24"/>
        </w:rPr>
      </w:pPr>
      <w:r w:rsidRPr="00F20A1D">
        <w:rPr>
          <w:rFonts w:ascii="Times New Roman" w:hAnsi="Times New Roman"/>
          <w:color w:val="000000"/>
          <w:sz w:val="24"/>
          <w:szCs w:val="24"/>
        </w:rPr>
        <w:t xml:space="preserve">               Османская империя : от могущества к упадку. Империя Цин в Китае. </w:t>
      </w:r>
    </w:p>
    <w:p w:rsidR="00F4294A" w:rsidRPr="00F20A1D" w:rsidRDefault="00F4294A" w:rsidP="00F20A1D">
      <w:pPr>
        <w:shd w:val="clear" w:color="auto" w:fill="FFFFFF"/>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 xml:space="preserve">История России  ХVIII в. </w:t>
      </w:r>
    </w:p>
    <w:p w:rsidR="00F4294A" w:rsidRPr="00F20A1D" w:rsidRDefault="00F4294A" w:rsidP="00F20A1D">
      <w:pPr>
        <w:spacing w:after="0"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Россия в эпоху преобразований Петра I.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 xml:space="preserve">Экономическая политика. </w:t>
      </w:r>
      <w:r w:rsidRPr="00F20A1D">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 xml:space="preserve">Социальная политика. </w:t>
      </w:r>
      <w:r w:rsidRPr="00F20A1D">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Реформы управления.</w:t>
      </w:r>
      <w:r w:rsidRPr="00F20A1D">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Церковная реформа</w:t>
      </w:r>
      <w:r w:rsidRPr="00F20A1D">
        <w:rPr>
          <w:rFonts w:ascii="Times New Roman" w:hAnsi="Times New Roman"/>
          <w:b/>
          <w:sz w:val="24"/>
          <w:szCs w:val="24"/>
        </w:rPr>
        <w:t>.</w:t>
      </w:r>
      <w:r w:rsidRPr="00F20A1D">
        <w:rPr>
          <w:rFonts w:ascii="Times New Roman" w:hAnsi="Times New Roman"/>
          <w:sz w:val="24"/>
          <w:szCs w:val="24"/>
        </w:rPr>
        <w:t xml:space="preserve"> Упразднение патриаршества, учреждение синода. Положение конфессий.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Оппозиция реформам Петра I.</w:t>
      </w:r>
      <w:r w:rsidRPr="00F20A1D">
        <w:rPr>
          <w:rFonts w:ascii="Times New Roman" w:hAnsi="Times New Roman"/>
          <w:sz w:val="24"/>
          <w:szCs w:val="24"/>
        </w:rPr>
        <w:t xml:space="preserve">Социальные движения в первой четверти XVIII в. Восстания в Астрахани, Башкирии, на Дону. Дело царевича Алексея.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Внешняя политика.</w:t>
      </w:r>
      <w:r w:rsidRPr="00F20A1D">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b/>
          <w:bCs/>
          <w:sz w:val="24"/>
          <w:szCs w:val="24"/>
        </w:rPr>
        <w:t>Преобразования Петра I в области культуры.</w:t>
      </w:r>
      <w:r w:rsidRPr="00F20A1D">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F4294A" w:rsidRPr="00F20A1D" w:rsidRDefault="00F4294A" w:rsidP="00F20A1D">
      <w:pPr>
        <w:spacing w:after="0"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После Петра Великого: эпоха «дворцовых переворотов»</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lastRenderedPageBreak/>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 Превышение должностных полномочий. Авторитаризм.Формирование государственного механизма противодействия коррупции. Создание государственных органов по борьбе с коррупцией. Государственные перевороты как  как средство достижения коррупционных целей. Значение фаворитизма в формировании коррупционного поведения.</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Россия в международных конфликтах 1740-х – 1750-х гг. Участие в Семилетней войне.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Петр III. Манифест «о вольности дворянской». Переворот 28 июня 1762 г. </w:t>
      </w:r>
    </w:p>
    <w:p w:rsidR="00F4294A" w:rsidRPr="00F20A1D" w:rsidRDefault="00F4294A" w:rsidP="00F20A1D">
      <w:pPr>
        <w:spacing w:after="0"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Россия в 1760-х – 1790- гг. Правление Екатерины II и Павла I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lastRenderedPageBreak/>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F4294A" w:rsidRPr="00F20A1D" w:rsidRDefault="00F4294A" w:rsidP="00F20A1D">
      <w:pPr>
        <w:spacing w:after="0"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Культурное пространство Российской империи в XVIII в.</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М.В. Ломоносов и его выдающаяся роль в становлении российской науки и образования.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 Казаков.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F4294A" w:rsidRPr="00F20A1D" w:rsidRDefault="00F4294A" w:rsidP="00F20A1D">
      <w:pPr>
        <w:spacing w:after="0"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lastRenderedPageBreak/>
        <w:t xml:space="preserve">Народы России в XVIII в.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F4294A" w:rsidRPr="00F20A1D" w:rsidRDefault="00F4294A" w:rsidP="00F20A1D">
      <w:pPr>
        <w:spacing w:after="0" w:line="240" w:lineRule="auto"/>
        <w:ind w:firstLine="709"/>
        <w:contextualSpacing/>
        <w:jc w:val="both"/>
        <w:rPr>
          <w:rFonts w:ascii="Times New Roman" w:hAnsi="Times New Roman"/>
          <w:b/>
          <w:bCs/>
          <w:sz w:val="24"/>
          <w:szCs w:val="24"/>
        </w:rPr>
      </w:pPr>
      <w:r w:rsidRPr="00F20A1D">
        <w:rPr>
          <w:rFonts w:ascii="Times New Roman" w:hAnsi="Times New Roman"/>
          <w:b/>
          <w:bCs/>
          <w:sz w:val="24"/>
          <w:szCs w:val="24"/>
        </w:rPr>
        <w:t xml:space="preserve">Россия при Павле I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Внутренняя политика. Ограничение дворянских привилегий. </w:t>
      </w:r>
    </w:p>
    <w:p w:rsidR="00F4294A" w:rsidRPr="00F20A1D" w:rsidRDefault="00F4294A" w:rsidP="00F20A1D">
      <w:pPr>
        <w:spacing w:after="0" w:line="240" w:lineRule="auto"/>
        <w:ind w:firstLine="709"/>
        <w:contextualSpacing/>
        <w:jc w:val="both"/>
        <w:rPr>
          <w:rFonts w:ascii="Times New Roman" w:hAnsi="Times New Roman"/>
          <w:b/>
          <w:sz w:val="24"/>
          <w:szCs w:val="24"/>
        </w:rPr>
      </w:pPr>
      <w:r w:rsidRPr="00F20A1D">
        <w:rPr>
          <w:rFonts w:ascii="Times New Roman" w:hAnsi="Times New Roman"/>
          <w:b/>
          <w:sz w:val="24"/>
          <w:szCs w:val="24"/>
        </w:rPr>
        <w:t xml:space="preserve">Региональный компонент. История Татарстана. </w:t>
      </w:r>
    </w:p>
    <w:p w:rsidR="00F4294A" w:rsidRPr="00F20A1D" w:rsidRDefault="00F4294A" w:rsidP="00F20A1D">
      <w:pPr>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 xml:space="preserve"> </w:t>
      </w:r>
      <w:r w:rsidRPr="00F20A1D">
        <w:rPr>
          <w:rFonts w:ascii="Times New Roman" w:hAnsi="Times New Roman"/>
          <w:b/>
          <w:bCs/>
          <w:sz w:val="24"/>
          <w:szCs w:val="24"/>
        </w:rPr>
        <w:t xml:space="preserve">Волго-Уральский регион в XVIII – середине XIX в. </w:t>
      </w:r>
      <w:r w:rsidRPr="00F20A1D">
        <w:rPr>
          <w:rFonts w:ascii="Times New Roman" w:hAnsi="Times New Roman"/>
          <w:sz w:val="24"/>
          <w:szCs w:val="24"/>
        </w:rPr>
        <w:t xml:space="preserve"> Волго-Уральский регион</w:t>
      </w:r>
      <w:r w:rsidRPr="00F20A1D">
        <w:rPr>
          <w:rFonts w:ascii="Times New Roman" w:hAnsi="Times New Roman"/>
          <w:b/>
          <w:bCs/>
          <w:sz w:val="24"/>
          <w:szCs w:val="24"/>
        </w:rPr>
        <w:t xml:space="preserve"> </w:t>
      </w:r>
      <w:r w:rsidRPr="00F20A1D">
        <w:rPr>
          <w:rFonts w:ascii="Times New Roman" w:hAnsi="Times New Roman"/>
          <w:sz w:val="24"/>
          <w:szCs w:val="24"/>
        </w:rPr>
        <w:t xml:space="preserve">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w:t>
      </w:r>
      <w:r w:rsidRPr="00F20A1D">
        <w:rPr>
          <w:rFonts w:ascii="Times New Roman" w:hAnsi="Times New Roman"/>
          <w:iCs/>
          <w:sz w:val="24"/>
          <w:szCs w:val="24"/>
        </w:rPr>
        <w:t>Превращение ясачников в государственных крестьян, ликвидация сословия служилых татар.</w:t>
      </w:r>
    </w:p>
    <w:p w:rsidR="00F4294A" w:rsidRPr="00F20A1D" w:rsidRDefault="00F4294A" w:rsidP="00F20A1D">
      <w:pPr>
        <w:pStyle w:val="afe"/>
        <w:spacing w:after="0" w:line="240" w:lineRule="auto"/>
        <w:ind w:left="0" w:firstLine="397"/>
        <w:contextualSpacing/>
        <w:jc w:val="both"/>
        <w:rPr>
          <w:rFonts w:ascii="Times New Roman" w:hAnsi="Times New Roman"/>
          <w:iCs/>
          <w:sz w:val="24"/>
          <w:szCs w:val="24"/>
        </w:rPr>
      </w:pPr>
      <w:r w:rsidRPr="00F20A1D">
        <w:rPr>
          <w:rFonts w:ascii="Times New Roman" w:hAnsi="Times New Roman"/>
          <w:sz w:val="24"/>
          <w:szCs w:val="24"/>
        </w:rPr>
        <w:t xml:space="preserve">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w:t>
      </w:r>
      <w:r w:rsidRPr="00F20A1D">
        <w:rPr>
          <w:rFonts w:ascii="Times New Roman" w:hAnsi="Times New Roman"/>
          <w:iCs/>
          <w:sz w:val="24"/>
          <w:szCs w:val="24"/>
        </w:rPr>
        <w:t xml:space="preserve">Народы Волго-Уральского региона в социальных движениях и восстаниях начала XVIII в. Татары и народы Волго-Уральского региона в Пугачевском восстании. </w:t>
      </w:r>
    </w:p>
    <w:p w:rsidR="00F4294A" w:rsidRPr="00F20A1D" w:rsidRDefault="00F4294A" w:rsidP="00F20A1D">
      <w:pPr>
        <w:pStyle w:val="afe"/>
        <w:spacing w:after="0" w:line="240" w:lineRule="auto"/>
        <w:ind w:left="0" w:firstLine="397"/>
        <w:contextualSpacing/>
        <w:jc w:val="both"/>
        <w:rPr>
          <w:rFonts w:ascii="Times New Roman" w:hAnsi="Times New Roman"/>
          <w:iCs/>
          <w:sz w:val="24"/>
          <w:szCs w:val="24"/>
        </w:rPr>
      </w:pPr>
      <w:r w:rsidRPr="00F20A1D">
        <w:rPr>
          <w:rFonts w:ascii="Times New Roman" w:hAnsi="Times New Roman"/>
          <w:sz w:val="24"/>
          <w:szCs w:val="24"/>
        </w:rPr>
        <w:t xml:space="preserve"> Культура татар и народов Волго-Уральского региона</w:t>
      </w:r>
      <w:r w:rsidRPr="00F20A1D">
        <w:rPr>
          <w:rFonts w:ascii="Times New Roman" w:hAnsi="Times New Roman"/>
          <w:b/>
          <w:bCs/>
          <w:sz w:val="24"/>
          <w:szCs w:val="24"/>
        </w:rPr>
        <w:t xml:space="preserve"> </w:t>
      </w:r>
      <w:r w:rsidRPr="00F20A1D">
        <w:rPr>
          <w:rFonts w:ascii="Times New Roman" w:hAnsi="Times New Roman"/>
          <w:sz w:val="24"/>
          <w:szCs w:val="24"/>
        </w:rPr>
        <w:t xml:space="preserve">в XVIII – первой половины XIX в. </w:t>
      </w:r>
      <w:r w:rsidRPr="00F20A1D">
        <w:rPr>
          <w:rFonts w:ascii="Times New Roman" w:hAnsi="Times New Roman"/>
          <w:iCs/>
          <w:sz w:val="24"/>
          <w:szCs w:val="24"/>
        </w:rPr>
        <w:t>Начало формирования татарской нации. Повседневная жизнь населения.</w:t>
      </w:r>
    </w:p>
    <w:p w:rsidR="00F4294A" w:rsidRPr="00A319AE" w:rsidRDefault="00A319AE" w:rsidP="009B4483">
      <w:pPr>
        <w:spacing w:line="240" w:lineRule="auto"/>
        <w:rPr>
          <w:rFonts w:ascii="Times New Roman" w:hAnsi="Times New Roman"/>
          <w:b/>
          <w:sz w:val="24"/>
          <w:szCs w:val="24"/>
        </w:rPr>
      </w:pPr>
      <w:r w:rsidRPr="00F20A1D">
        <w:rPr>
          <w:rFonts w:ascii="Times New Roman" w:hAnsi="Times New Roman"/>
          <w:b/>
          <w:sz w:val="24"/>
          <w:szCs w:val="24"/>
        </w:rPr>
        <w:t>9 класс</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Страны Европы и Северной Америки в первой половине ХIХ 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Страны Европы и Северной Америки во второй половине ХIХ 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Экономическое и социально-политическое развитие стран Европы и США в конце ХIХ 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lastRenderedPageBreak/>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Страны Азии в ХIХ 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Война за независимость в Латинской Америке</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Народы Африки в Новое время</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Колониальные империи. Колониальные порядки и традиционные общественные отношения. Выступления против колонизаторов.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Развитие культуры в XIX 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Международные отношения в XIX 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Историческое и культурное наследие Нового времени.</w:t>
      </w:r>
    </w:p>
    <w:p w:rsidR="00F4294A" w:rsidRPr="00F20A1D" w:rsidRDefault="00F4294A" w:rsidP="00F20A1D">
      <w:pPr>
        <w:shd w:val="clear" w:color="auto" w:fill="FFFFFF"/>
        <w:spacing w:line="240" w:lineRule="auto"/>
        <w:ind w:firstLine="709"/>
        <w:jc w:val="both"/>
        <w:rPr>
          <w:rFonts w:ascii="Times New Roman" w:hAnsi="Times New Roman"/>
          <w:b/>
          <w:color w:val="000000"/>
          <w:sz w:val="24"/>
          <w:szCs w:val="24"/>
        </w:rPr>
      </w:pPr>
      <w:r w:rsidRPr="00F20A1D">
        <w:rPr>
          <w:rFonts w:ascii="Times New Roman" w:hAnsi="Times New Roman"/>
          <w:b/>
          <w:color w:val="000000"/>
          <w:sz w:val="24"/>
          <w:szCs w:val="24"/>
        </w:rPr>
        <w:t xml:space="preserve">Новейшая история. </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Мир к началу XX в. Новейшая история: понятие, периодизация.</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Мир в 1900—1914 гг.</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F4294A" w:rsidRPr="00F20A1D" w:rsidRDefault="00F4294A" w:rsidP="00F20A1D">
      <w:pPr>
        <w:shd w:val="clear" w:color="auto" w:fill="FFFFFF"/>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F4294A" w:rsidRPr="00F20A1D" w:rsidRDefault="00F4294A" w:rsidP="00F20A1D">
      <w:pPr>
        <w:spacing w:line="240" w:lineRule="auto"/>
        <w:ind w:firstLine="709"/>
        <w:jc w:val="both"/>
        <w:rPr>
          <w:rFonts w:ascii="Times New Roman" w:hAnsi="Times New Roman"/>
          <w:b/>
          <w:color w:val="000000"/>
          <w:sz w:val="24"/>
          <w:szCs w:val="24"/>
        </w:rPr>
      </w:pPr>
      <w:r w:rsidRPr="00F20A1D">
        <w:rPr>
          <w:rFonts w:ascii="Times New Roman" w:hAnsi="Times New Roman"/>
          <w:b/>
          <w:color w:val="000000"/>
          <w:sz w:val="24"/>
          <w:szCs w:val="24"/>
        </w:rPr>
        <w:lastRenderedPageBreak/>
        <w:t>ИСТОРИЯ РОССИИ</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Российская империя в XIX – начале XX вв.</w:t>
      </w:r>
    </w:p>
    <w:p w:rsidR="00F4294A" w:rsidRPr="00F20A1D" w:rsidRDefault="00F4294A" w:rsidP="00F20A1D">
      <w:pPr>
        <w:spacing w:line="240" w:lineRule="auto"/>
        <w:ind w:firstLine="709"/>
        <w:rPr>
          <w:rFonts w:ascii="Times New Roman" w:hAnsi="Times New Roman"/>
          <w:b/>
          <w:bCs/>
          <w:color w:val="000000"/>
          <w:sz w:val="24"/>
          <w:szCs w:val="24"/>
        </w:rPr>
      </w:pPr>
      <w:r w:rsidRPr="00F20A1D">
        <w:rPr>
          <w:rFonts w:ascii="Times New Roman" w:hAnsi="Times New Roman"/>
          <w:b/>
          <w:bCs/>
          <w:color w:val="000000"/>
          <w:sz w:val="24"/>
          <w:szCs w:val="24"/>
        </w:rPr>
        <w:t>Россия на пути к реформам (1801–1861)</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Александровская эпоха: государственный либерализм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Отечественная война 1812 г.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Николаевское самодержавие: государственный консерватизм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Крепостнический социум. Деревня и город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Культурное пространство империи в первой половине XIX в.</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w:t>
      </w:r>
      <w:r w:rsidRPr="00F20A1D">
        <w:rPr>
          <w:rFonts w:ascii="Times New Roman" w:hAnsi="Times New Roman"/>
          <w:color w:val="000000"/>
          <w:sz w:val="24"/>
          <w:szCs w:val="24"/>
        </w:rPr>
        <w:lastRenderedPageBreak/>
        <w:t xml:space="preserve">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Пространство империи: этнокультурный облик страны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Формирование гражданского правосознания. Основные течения общественной мысли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F4294A" w:rsidRPr="00F20A1D" w:rsidRDefault="00F4294A" w:rsidP="00F20A1D">
      <w:pPr>
        <w:spacing w:line="240" w:lineRule="auto"/>
        <w:ind w:firstLine="709"/>
        <w:rPr>
          <w:rFonts w:ascii="Times New Roman" w:hAnsi="Times New Roman"/>
          <w:b/>
          <w:bCs/>
          <w:color w:val="000000"/>
          <w:sz w:val="24"/>
          <w:szCs w:val="24"/>
        </w:rPr>
      </w:pPr>
      <w:r w:rsidRPr="00F20A1D">
        <w:rPr>
          <w:rFonts w:ascii="Times New Roman" w:hAnsi="Times New Roman"/>
          <w:b/>
          <w:bCs/>
          <w:color w:val="000000"/>
          <w:sz w:val="24"/>
          <w:szCs w:val="24"/>
        </w:rPr>
        <w:t>Россия в эпоху реформ</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Преобразования Александра II: социальная и правовая модернизация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 Сословная система как причина социального неравенства. Государственные реформы социальной системы общества. Революционные настроения как форма общественного противодействия коррупционному  произволу.</w:t>
      </w:r>
    </w:p>
    <w:p w:rsidR="00F4294A" w:rsidRPr="00F20A1D" w:rsidRDefault="00F4294A" w:rsidP="00F20A1D">
      <w:pPr>
        <w:spacing w:line="240" w:lineRule="auto"/>
        <w:jc w:val="both"/>
        <w:rPr>
          <w:rFonts w:ascii="Times New Roman" w:hAnsi="Times New Roman"/>
          <w:color w:val="000000"/>
          <w:sz w:val="24"/>
          <w:szCs w:val="24"/>
        </w:rPr>
      </w:pPr>
      <w:r w:rsidRPr="00F20A1D">
        <w:rPr>
          <w:rFonts w:ascii="Times New Roman" w:hAnsi="Times New Roman"/>
          <w:color w:val="000000"/>
          <w:sz w:val="24"/>
          <w:szCs w:val="24"/>
        </w:rPr>
        <w:t xml:space="preserve">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«Народное самодержавие» Александра III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w:t>
      </w:r>
      <w:r w:rsidRPr="00F20A1D">
        <w:rPr>
          <w:rFonts w:ascii="Times New Roman" w:hAnsi="Times New Roman"/>
          <w:color w:val="000000"/>
          <w:sz w:val="24"/>
          <w:szCs w:val="24"/>
        </w:rPr>
        <w:lastRenderedPageBreak/>
        <w:t xml:space="preserve">Форсированное развитие промышленности. Финансовая политика. Консервация аграрных отношений.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Пореформенный социум. Сельское хозяйство и промышленность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Культурное пространство империи во второй половине XIX в.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Этнокультурный облик империи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Основные регионы Российской империи и их роль в жизни страны. Поляки. Евреи. Армяне.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b/>
          <w:bCs/>
          <w:color w:val="000000"/>
          <w:sz w:val="24"/>
          <w:szCs w:val="24"/>
        </w:rPr>
        <w:t>Формирование гражданского общества и основные направления общественных движений</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w:t>
      </w:r>
      <w:r w:rsidRPr="00F20A1D">
        <w:rPr>
          <w:rFonts w:ascii="Times New Roman" w:hAnsi="Times New Roman"/>
          <w:color w:val="000000"/>
          <w:sz w:val="24"/>
          <w:szCs w:val="24"/>
        </w:rPr>
        <w:lastRenderedPageBreak/>
        <w:t xml:space="preserve">формирование социал-демократии. Группа «Освобождение труда». «Союз борьбы за освобождение рабочего класса». I съезд РСДРП.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Кризис империи в начале ХХ века</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Первая российская революция 1905-1907 гг. Начало парламентаризма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Общество и власть после революции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F4294A" w:rsidRPr="00F20A1D" w:rsidRDefault="00F4294A" w:rsidP="00F20A1D">
      <w:pPr>
        <w:spacing w:line="240" w:lineRule="auto"/>
        <w:ind w:firstLine="709"/>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«Серебряный век» российской культуры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lastRenderedPageBreak/>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Развитие народного просвещения: попытка преодоления разрыва между образованным обществом и народом. </w:t>
      </w:r>
    </w:p>
    <w:p w:rsidR="00F4294A" w:rsidRPr="00F20A1D" w:rsidRDefault="00F4294A" w:rsidP="00F20A1D">
      <w:pPr>
        <w:spacing w:line="240" w:lineRule="auto"/>
        <w:ind w:firstLine="709"/>
        <w:jc w:val="both"/>
        <w:rPr>
          <w:rFonts w:ascii="Times New Roman" w:hAnsi="Times New Roman"/>
          <w:color w:val="000000"/>
          <w:sz w:val="24"/>
          <w:szCs w:val="24"/>
        </w:rPr>
      </w:pPr>
      <w:r w:rsidRPr="00F20A1D">
        <w:rPr>
          <w:rFonts w:ascii="Times New Roman" w:hAnsi="Times New Roman"/>
          <w:color w:val="000000"/>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F4294A" w:rsidRPr="00F20A1D" w:rsidRDefault="00F4294A" w:rsidP="00F20A1D">
      <w:pPr>
        <w:suppressAutoHyphens/>
        <w:spacing w:line="240" w:lineRule="auto"/>
        <w:jc w:val="both"/>
        <w:rPr>
          <w:rFonts w:ascii="Times New Roman" w:hAnsi="Times New Roman"/>
          <w:b/>
          <w:sz w:val="24"/>
          <w:szCs w:val="24"/>
        </w:rPr>
      </w:pPr>
      <w:r w:rsidRPr="00F20A1D">
        <w:rPr>
          <w:rFonts w:ascii="Times New Roman" w:hAnsi="Times New Roman"/>
          <w:b/>
          <w:color w:val="000000"/>
          <w:sz w:val="24"/>
          <w:szCs w:val="24"/>
        </w:rPr>
        <w:t xml:space="preserve">           Региональный компонент</w:t>
      </w:r>
      <w:r w:rsidRPr="00F20A1D">
        <w:rPr>
          <w:rFonts w:ascii="Times New Roman" w:hAnsi="Times New Roman"/>
          <w:b/>
          <w:sz w:val="24"/>
          <w:szCs w:val="24"/>
        </w:rPr>
        <w:t>. История Татарстана.</w:t>
      </w:r>
    </w:p>
    <w:p w:rsidR="00F4294A" w:rsidRPr="00F20A1D" w:rsidRDefault="00F4294A" w:rsidP="00F20A1D">
      <w:pPr>
        <w:spacing w:line="240" w:lineRule="auto"/>
        <w:jc w:val="both"/>
        <w:rPr>
          <w:rFonts w:ascii="Times New Roman" w:hAnsi="Times New Roman"/>
          <w:bCs/>
          <w:color w:val="000000"/>
          <w:sz w:val="24"/>
          <w:szCs w:val="24"/>
        </w:rPr>
      </w:pPr>
      <w:r w:rsidRPr="00F20A1D">
        <w:rPr>
          <w:rFonts w:ascii="Times New Roman" w:hAnsi="Times New Roman"/>
          <w:color w:val="000000"/>
          <w:sz w:val="24"/>
          <w:szCs w:val="24"/>
        </w:rPr>
        <w:t xml:space="preserve">    Наш регион </w:t>
      </w:r>
      <w:r w:rsidRPr="00F20A1D">
        <w:rPr>
          <w:rFonts w:ascii="Times New Roman" w:hAnsi="Times New Roman"/>
          <w:bCs/>
          <w:color w:val="000000"/>
          <w:sz w:val="24"/>
          <w:szCs w:val="24"/>
        </w:rPr>
        <w:t>в XI</w:t>
      </w:r>
      <w:r w:rsidRPr="00F20A1D">
        <w:rPr>
          <w:rFonts w:ascii="Times New Roman" w:hAnsi="Times New Roman"/>
          <w:bCs/>
          <w:color w:val="000000"/>
          <w:sz w:val="24"/>
          <w:szCs w:val="24"/>
          <w:lang w:val="en-US"/>
        </w:rPr>
        <w:t>X</w:t>
      </w:r>
      <w:r w:rsidRPr="00F20A1D">
        <w:rPr>
          <w:rFonts w:ascii="Times New Roman" w:hAnsi="Times New Roman"/>
          <w:bCs/>
          <w:color w:val="000000"/>
          <w:sz w:val="24"/>
          <w:szCs w:val="24"/>
        </w:rPr>
        <w:t xml:space="preserve"> в.</w:t>
      </w:r>
    </w:p>
    <w:p w:rsidR="00F4294A" w:rsidRPr="00F20A1D" w:rsidRDefault="00F4294A" w:rsidP="00F20A1D">
      <w:pPr>
        <w:suppressAutoHyphens/>
        <w:spacing w:line="240" w:lineRule="auto"/>
        <w:ind w:left="283" w:firstLine="397"/>
        <w:jc w:val="both"/>
        <w:rPr>
          <w:rFonts w:ascii="Times New Roman" w:hAnsi="Times New Roman"/>
          <w:color w:val="000000"/>
          <w:sz w:val="24"/>
          <w:szCs w:val="24"/>
          <w:lang w:eastAsia="ar-SA"/>
        </w:rPr>
      </w:pPr>
      <w:r w:rsidRPr="00F20A1D">
        <w:rPr>
          <w:rFonts w:ascii="Times New Roman" w:hAnsi="Times New Roman"/>
          <w:b/>
          <w:color w:val="000000"/>
          <w:sz w:val="24"/>
          <w:szCs w:val="24"/>
          <w:lang w:eastAsia="ar-SA"/>
        </w:rPr>
        <w:t>Волго-Уральский регион</w:t>
      </w:r>
      <w:r w:rsidRPr="00F20A1D">
        <w:rPr>
          <w:rFonts w:ascii="Times New Roman" w:hAnsi="Times New Roman"/>
          <w:b/>
          <w:bCs/>
          <w:color w:val="000000"/>
          <w:sz w:val="24"/>
          <w:szCs w:val="24"/>
          <w:lang w:eastAsia="ar-SA"/>
        </w:rPr>
        <w:t xml:space="preserve">  во второй половине XIX – нач. ХХ в</w:t>
      </w:r>
      <w:r w:rsidRPr="00F20A1D">
        <w:rPr>
          <w:rFonts w:ascii="Times New Roman" w:hAnsi="Times New Roman"/>
          <w:color w:val="000000"/>
          <w:sz w:val="24"/>
          <w:szCs w:val="24"/>
          <w:lang w:eastAsia="ar-SA"/>
        </w:rPr>
        <w:t xml:space="preserve">. Крестьянские реформы 1860-х годов в регионе и их последствия. Новые явления в сельском хозяйстве и промышленности. Общественные движения 1870–1890-х гг. </w:t>
      </w:r>
      <w:r w:rsidRPr="00F20A1D">
        <w:rPr>
          <w:rFonts w:ascii="Times New Roman" w:hAnsi="Times New Roman"/>
          <w:iCs/>
          <w:color w:val="000000"/>
          <w:sz w:val="24"/>
          <w:szCs w:val="24"/>
          <w:lang w:eastAsia="ar-SA"/>
        </w:rPr>
        <w:t>Национальное движение. Движения социального протеста.</w:t>
      </w:r>
    </w:p>
    <w:p w:rsidR="00F4294A" w:rsidRPr="00F20A1D" w:rsidRDefault="00F4294A" w:rsidP="00F20A1D">
      <w:pPr>
        <w:suppressAutoHyphens/>
        <w:spacing w:line="240" w:lineRule="auto"/>
        <w:ind w:left="283" w:firstLine="397"/>
        <w:jc w:val="both"/>
        <w:rPr>
          <w:rFonts w:ascii="Times New Roman" w:hAnsi="Times New Roman"/>
          <w:b/>
          <w:color w:val="000000"/>
          <w:sz w:val="24"/>
          <w:szCs w:val="24"/>
          <w:lang w:eastAsia="ar-SA"/>
        </w:rPr>
      </w:pPr>
      <w:r w:rsidRPr="00F20A1D">
        <w:rPr>
          <w:rFonts w:ascii="Times New Roman" w:hAnsi="Times New Roman"/>
          <w:color w:val="000000"/>
          <w:sz w:val="24"/>
          <w:szCs w:val="24"/>
          <w:lang w:eastAsia="ar-SA"/>
        </w:rPr>
        <w:t xml:space="preserve">Социально-экономическое развитие Волго-Уральского региона в начале ХХ в. Обострение кризисных явлений и социальных противоречий. Народ родного края в революционном движении 1905–1907 гг. Татары в революционном движении 1905-1907.  Национальные партии и организации. </w:t>
      </w:r>
    </w:p>
    <w:p w:rsidR="00F4294A" w:rsidRPr="00F20A1D" w:rsidRDefault="00F4294A" w:rsidP="00F20A1D">
      <w:pPr>
        <w:pBdr>
          <w:bottom w:val="single" w:sz="4" w:space="13" w:color="auto"/>
        </w:pBdr>
        <w:suppressAutoHyphens/>
        <w:spacing w:line="240" w:lineRule="auto"/>
        <w:ind w:left="283"/>
        <w:jc w:val="both"/>
        <w:rPr>
          <w:rFonts w:ascii="Times New Roman" w:hAnsi="Times New Roman"/>
          <w:color w:val="000000"/>
          <w:sz w:val="24"/>
          <w:szCs w:val="24"/>
          <w:lang w:eastAsia="ar-SA"/>
        </w:rPr>
      </w:pPr>
      <w:r w:rsidRPr="00F20A1D">
        <w:rPr>
          <w:rFonts w:ascii="Times New Roman" w:hAnsi="Times New Roman"/>
          <w:color w:val="000000"/>
          <w:sz w:val="24"/>
          <w:szCs w:val="24"/>
          <w:lang w:eastAsia="ar-SA"/>
        </w:rPr>
        <w:t xml:space="preserve"> Народы Волго-Уральского региона в Государственной Думе. Татары и народы Волго-Уральского региона в Государственной Думе. Первая мировая война и народ. Первая  мировая война и татары.  Кризисные явления в экономике региона. Февральская революция и национальное движение народа.</w:t>
      </w:r>
    </w:p>
    <w:p w:rsidR="00A4061E" w:rsidRPr="00F20A1D" w:rsidRDefault="00F4294A" w:rsidP="00F20A1D">
      <w:pPr>
        <w:pBdr>
          <w:bottom w:val="single" w:sz="4" w:space="13" w:color="auto"/>
        </w:pBdr>
        <w:suppressAutoHyphens/>
        <w:spacing w:line="240" w:lineRule="auto"/>
        <w:ind w:left="283" w:firstLine="397"/>
        <w:jc w:val="both"/>
        <w:rPr>
          <w:rFonts w:ascii="Times New Roman" w:hAnsi="Times New Roman"/>
          <w:b/>
          <w:sz w:val="24"/>
          <w:szCs w:val="24"/>
        </w:rPr>
      </w:pPr>
      <w:r w:rsidRPr="00F20A1D">
        <w:rPr>
          <w:rFonts w:ascii="Times New Roman" w:hAnsi="Times New Roman"/>
          <w:color w:val="000000"/>
          <w:sz w:val="24"/>
          <w:szCs w:val="24"/>
          <w:lang w:eastAsia="ar-SA"/>
        </w:rPr>
        <w:t xml:space="preserve">Культура народов Волго-Уральского региона </w:t>
      </w:r>
      <w:r w:rsidRPr="00F20A1D">
        <w:rPr>
          <w:rFonts w:ascii="Times New Roman" w:hAnsi="Times New Roman"/>
          <w:bCs/>
          <w:color w:val="000000"/>
          <w:sz w:val="24"/>
          <w:szCs w:val="24"/>
          <w:lang w:eastAsia="ar-SA"/>
        </w:rPr>
        <w:t xml:space="preserve">во второй половине </w:t>
      </w:r>
      <w:r w:rsidRPr="00F20A1D">
        <w:rPr>
          <w:rFonts w:ascii="Times New Roman" w:hAnsi="Times New Roman"/>
          <w:color w:val="000000"/>
          <w:sz w:val="24"/>
          <w:szCs w:val="24"/>
          <w:lang w:eastAsia="ar-SA"/>
        </w:rPr>
        <w:t xml:space="preserve">XIX – начале ХХ в. Наука и образование. Джадидизм. Казанский университет и его научные школы. </w:t>
      </w:r>
      <w:r w:rsidRPr="00F20A1D">
        <w:rPr>
          <w:rFonts w:ascii="Times New Roman" w:hAnsi="Times New Roman"/>
          <w:iCs/>
          <w:color w:val="000000"/>
          <w:sz w:val="24"/>
          <w:szCs w:val="24"/>
          <w:lang w:eastAsia="ar-SA"/>
        </w:rPr>
        <w:t xml:space="preserve">Учебные заведения родного края. Общественная мысль. </w:t>
      </w:r>
      <w:r w:rsidRPr="00F20A1D">
        <w:rPr>
          <w:rFonts w:ascii="Times New Roman" w:hAnsi="Times New Roman"/>
          <w:color w:val="000000"/>
          <w:sz w:val="24"/>
          <w:szCs w:val="24"/>
          <w:lang w:eastAsia="ar-SA"/>
        </w:rPr>
        <w:t>Издательское дело и периодическая печать. Литература и театральное искусство.</w:t>
      </w:r>
      <w:r w:rsidRPr="00F20A1D">
        <w:rPr>
          <w:rFonts w:ascii="Times New Roman" w:hAnsi="Times New Roman"/>
          <w:iCs/>
          <w:color w:val="000000"/>
          <w:sz w:val="24"/>
          <w:szCs w:val="24"/>
          <w:lang w:eastAsia="ar-SA"/>
        </w:rPr>
        <w:t xml:space="preserve"> Повседневная жизнь населения.</w:t>
      </w:r>
      <w:r w:rsidRPr="00F20A1D">
        <w:rPr>
          <w:rFonts w:ascii="Times New Roman" w:hAnsi="Times New Roman"/>
          <w:b/>
          <w:sz w:val="24"/>
          <w:szCs w:val="24"/>
        </w:rPr>
        <w:t xml:space="preserve"> </w:t>
      </w:r>
      <w:r w:rsidR="008902C7" w:rsidRPr="00F20A1D">
        <w:rPr>
          <w:rFonts w:ascii="Times New Roman" w:hAnsi="Times New Roman"/>
          <w:b/>
          <w:sz w:val="24"/>
          <w:szCs w:val="24"/>
        </w:rPr>
        <w:t xml:space="preserve"> </w:t>
      </w:r>
    </w:p>
    <w:p w:rsidR="009D1460" w:rsidRPr="00F20A1D" w:rsidRDefault="009D1460"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F20A1D" w:rsidTr="009D1460">
        <w:tc>
          <w:tcPr>
            <w:tcW w:w="1132" w:type="dxa"/>
          </w:tcPr>
          <w:p w:rsidR="009D1460" w:rsidRPr="00F20A1D" w:rsidRDefault="009D1460" w:rsidP="00F20A1D">
            <w:pPr>
              <w:spacing w:after="0" w:line="240" w:lineRule="auto"/>
              <w:jc w:val="center"/>
              <w:rPr>
                <w:rFonts w:ascii="Times New Roman" w:hAnsi="Times New Roman"/>
                <w:sz w:val="24"/>
                <w:szCs w:val="24"/>
              </w:rPr>
            </w:pPr>
          </w:p>
        </w:tc>
        <w:tc>
          <w:tcPr>
            <w:tcW w:w="4397" w:type="dxa"/>
          </w:tcPr>
          <w:p w:rsidR="009D1460" w:rsidRPr="00F20A1D" w:rsidRDefault="009D1460" w:rsidP="00F20A1D">
            <w:pPr>
              <w:spacing w:after="0" w:line="240" w:lineRule="auto"/>
              <w:jc w:val="center"/>
              <w:rPr>
                <w:rFonts w:ascii="Times New Roman" w:hAnsi="Times New Roman"/>
                <w:b/>
                <w:sz w:val="24"/>
                <w:szCs w:val="24"/>
              </w:rPr>
            </w:pPr>
          </w:p>
          <w:p w:rsidR="009D1460" w:rsidRPr="00F20A1D" w:rsidRDefault="009D1460" w:rsidP="00F20A1D">
            <w:pPr>
              <w:spacing w:after="0" w:line="240" w:lineRule="auto"/>
              <w:jc w:val="center"/>
              <w:rPr>
                <w:rFonts w:ascii="Times New Roman" w:hAnsi="Times New Roman"/>
                <w:b/>
                <w:sz w:val="24"/>
                <w:szCs w:val="24"/>
              </w:rPr>
            </w:pPr>
            <w:r w:rsidRPr="00F20A1D">
              <w:rPr>
                <w:rFonts w:ascii="Times New Roman" w:hAnsi="Times New Roman"/>
                <w:b/>
                <w:sz w:val="24"/>
                <w:szCs w:val="24"/>
              </w:rPr>
              <w:t>Всеобщая история</w:t>
            </w:r>
          </w:p>
        </w:tc>
        <w:tc>
          <w:tcPr>
            <w:tcW w:w="4961" w:type="dxa"/>
          </w:tcPr>
          <w:p w:rsidR="009D1460" w:rsidRPr="00F20A1D" w:rsidRDefault="009D1460" w:rsidP="00F20A1D">
            <w:pPr>
              <w:spacing w:after="0" w:line="240" w:lineRule="auto"/>
              <w:jc w:val="center"/>
              <w:rPr>
                <w:rFonts w:ascii="Times New Roman" w:hAnsi="Times New Roman"/>
                <w:b/>
                <w:sz w:val="24"/>
                <w:szCs w:val="24"/>
              </w:rPr>
            </w:pPr>
          </w:p>
          <w:p w:rsidR="009D1460" w:rsidRPr="00F20A1D" w:rsidRDefault="009D1460" w:rsidP="00F20A1D">
            <w:pPr>
              <w:spacing w:after="0" w:line="240" w:lineRule="auto"/>
              <w:jc w:val="center"/>
              <w:rPr>
                <w:rFonts w:ascii="Times New Roman" w:hAnsi="Times New Roman"/>
                <w:b/>
                <w:sz w:val="24"/>
                <w:szCs w:val="24"/>
              </w:rPr>
            </w:pPr>
            <w:r w:rsidRPr="00F20A1D">
              <w:rPr>
                <w:rFonts w:ascii="Times New Roman" w:hAnsi="Times New Roman"/>
                <w:b/>
                <w:sz w:val="24"/>
                <w:szCs w:val="24"/>
              </w:rPr>
              <w:t>История России</w:t>
            </w:r>
          </w:p>
        </w:tc>
      </w:tr>
      <w:tr w:rsidR="009D1460" w:rsidRPr="00F20A1D" w:rsidTr="009D1460">
        <w:tc>
          <w:tcPr>
            <w:tcW w:w="1132"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5 класс</w:t>
            </w:r>
          </w:p>
        </w:tc>
        <w:tc>
          <w:tcPr>
            <w:tcW w:w="4397" w:type="dxa"/>
          </w:tcPr>
          <w:p w:rsidR="009D1460" w:rsidRPr="00F20A1D" w:rsidRDefault="009D1460" w:rsidP="00F20A1D">
            <w:pPr>
              <w:spacing w:after="0" w:line="240" w:lineRule="auto"/>
              <w:rPr>
                <w:rFonts w:ascii="Times New Roman" w:hAnsi="Times New Roman"/>
                <w:b/>
                <w:sz w:val="24"/>
                <w:szCs w:val="24"/>
              </w:rPr>
            </w:pPr>
            <w:r w:rsidRPr="00F20A1D">
              <w:rPr>
                <w:rFonts w:ascii="Times New Roman" w:hAnsi="Times New Roman"/>
                <w:b/>
                <w:sz w:val="24"/>
                <w:szCs w:val="24"/>
              </w:rPr>
              <w:t>ИСТОРИЯ ДРЕВНЕГО МИРА</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Первобытность.</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Древний Восток</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Античный мир. Древняя Греция. Древний Рим.</w:t>
            </w:r>
          </w:p>
          <w:p w:rsidR="009D1460" w:rsidRPr="00F20A1D" w:rsidRDefault="009D1460" w:rsidP="00F20A1D">
            <w:pPr>
              <w:spacing w:after="0" w:line="240" w:lineRule="auto"/>
              <w:rPr>
                <w:rFonts w:ascii="Times New Roman" w:hAnsi="Times New Roman"/>
                <w:sz w:val="24"/>
                <w:szCs w:val="24"/>
              </w:rPr>
            </w:pPr>
          </w:p>
        </w:tc>
        <w:tc>
          <w:tcPr>
            <w:tcW w:w="4961"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Народы и государства на территории нашей страны в древности</w:t>
            </w:r>
          </w:p>
        </w:tc>
      </w:tr>
      <w:tr w:rsidR="009D1460" w:rsidRPr="00F20A1D" w:rsidTr="009D1460">
        <w:tc>
          <w:tcPr>
            <w:tcW w:w="1132"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 xml:space="preserve">6 класс </w:t>
            </w:r>
          </w:p>
        </w:tc>
        <w:tc>
          <w:tcPr>
            <w:tcW w:w="4397" w:type="dxa"/>
          </w:tcPr>
          <w:p w:rsidR="009D1460" w:rsidRPr="00F20A1D" w:rsidRDefault="009D1460" w:rsidP="00F20A1D">
            <w:pPr>
              <w:shd w:val="clear" w:color="auto" w:fill="FFFFFF"/>
              <w:spacing w:after="0" w:line="240" w:lineRule="auto"/>
              <w:rPr>
                <w:rFonts w:ascii="Times New Roman" w:hAnsi="Times New Roman"/>
                <w:b/>
                <w:sz w:val="24"/>
                <w:szCs w:val="24"/>
              </w:rPr>
            </w:pPr>
            <w:r w:rsidRPr="00F20A1D">
              <w:rPr>
                <w:rFonts w:ascii="Times New Roman" w:hAnsi="Times New Roman"/>
                <w:b/>
                <w:sz w:val="24"/>
                <w:szCs w:val="24"/>
              </w:rPr>
              <w:t xml:space="preserve">ИСТОРИЯ СРЕДНИХ ВЕКОВ. </w:t>
            </w:r>
            <w:r w:rsidRPr="00F20A1D">
              <w:rPr>
                <w:rFonts w:ascii="Times New Roman" w:hAnsi="Times New Roman"/>
                <w:b/>
                <w:sz w:val="24"/>
                <w:szCs w:val="24"/>
                <w:lang w:val="en-US"/>
              </w:rPr>
              <w:t>VI</w:t>
            </w:r>
            <w:r w:rsidRPr="00F20A1D">
              <w:rPr>
                <w:rFonts w:ascii="Times New Roman" w:hAnsi="Times New Roman"/>
                <w:b/>
                <w:sz w:val="24"/>
                <w:szCs w:val="24"/>
              </w:rPr>
              <w:t>-</w:t>
            </w:r>
            <w:r w:rsidRPr="00F20A1D">
              <w:rPr>
                <w:rFonts w:ascii="Times New Roman" w:hAnsi="Times New Roman"/>
                <w:b/>
                <w:sz w:val="24"/>
                <w:szCs w:val="24"/>
                <w:lang w:val="en-US"/>
              </w:rPr>
              <w:t>XV</w:t>
            </w:r>
            <w:r w:rsidRPr="00F20A1D">
              <w:rPr>
                <w:rFonts w:ascii="Times New Roman" w:hAnsi="Times New Roman"/>
                <w:b/>
                <w:sz w:val="24"/>
                <w:szCs w:val="24"/>
              </w:rPr>
              <w:t xml:space="preserve"> вв.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Раннее Средневековье</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Зрелое Средневековье</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Страны Востока в Средние века</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Государства доколумбовой Америки.</w:t>
            </w:r>
          </w:p>
          <w:p w:rsidR="009D1460" w:rsidRPr="00F20A1D" w:rsidRDefault="009D1460" w:rsidP="00F20A1D">
            <w:pPr>
              <w:spacing w:after="0" w:line="240" w:lineRule="auto"/>
              <w:rPr>
                <w:rFonts w:ascii="Times New Roman" w:hAnsi="Times New Roman"/>
                <w:sz w:val="24"/>
                <w:szCs w:val="24"/>
              </w:rPr>
            </w:pPr>
          </w:p>
        </w:tc>
        <w:tc>
          <w:tcPr>
            <w:tcW w:w="4961"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
                <w:bCs/>
                <w:sz w:val="24"/>
                <w:szCs w:val="24"/>
              </w:rPr>
              <w:t>ОТ ДРЕВНЕЙ РУСИ К РОССИЙСКОМУ ГОСУДАРСТВУ.</w:t>
            </w:r>
            <w:r w:rsidR="003F277B" w:rsidRPr="00F20A1D">
              <w:rPr>
                <w:rFonts w:ascii="Times New Roman" w:hAnsi="Times New Roman"/>
                <w:b/>
                <w:bCs/>
                <w:sz w:val="24"/>
                <w:szCs w:val="24"/>
              </w:rPr>
              <w:t xml:space="preserve"> </w:t>
            </w:r>
            <w:r w:rsidRPr="00F20A1D">
              <w:rPr>
                <w:rFonts w:ascii="Times New Roman" w:hAnsi="Times New Roman"/>
                <w:b/>
                <w:sz w:val="24"/>
                <w:szCs w:val="24"/>
                <w:lang w:val="en-US"/>
              </w:rPr>
              <w:t>VIII</w:t>
            </w:r>
            <w:r w:rsidRPr="00F20A1D">
              <w:rPr>
                <w:rFonts w:ascii="Times New Roman" w:hAnsi="Times New Roman"/>
                <w:b/>
                <w:sz w:val="24"/>
                <w:szCs w:val="24"/>
              </w:rPr>
              <w:t xml:space="preserve"> –</w:t>
            </w:r>
            <w:r w:rsidRPr="00F20A1D">
              <w:rPr>
                <w:rFonts w:ascii="Times New Roman" w:hAnsi="Times New Roman"/>
                <w:b/>
                <w:sz w:val="24"/>
                <w:szCs w:val="24"/>
                <w:lang w:val="en-US"/>
              </w:rPr>
              <w:t>XV</w:t>
            </w:r>
            <w:r w:rsidRPr="00F20A1D">
              <w:rPr>
                <w:rFonts w:ascii="Times New Roman" w:hAnsi="Times New Roman"/>
                <w:b/>
                <w:sz w:val="24"/>
                <w:szCs w:val="24"/>
              </w:rPr>
              <w:t xml:space="preserve"> вв.</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Восточная Европа в середине I тыс. н.э.</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Образование государства Русь</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Русь в конце X – начале XII в.</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Культурное пространство</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Русь в середине XII – начале XIII в. </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Русские земли в середине XIII - XIV в</w:t>
            </w:r>
            <w:r w:rsidRPr="00F20A1D">
              <w:rPr>
                <w:rFonts w:ascii="Times New Roman" w:hAnsi="Times New Roman"/>
                <w:sz w:val="24"/>
                <w:szCs w:val="24"/>
              </w:rPr>
              <w:t>.</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Народы и государства степной зоны </w:t>
            </w:r>
            <w:r w:rsidRPr="00F20A1D">
              <w:rPr>
                <w:rFonts w:ascii="Times New Roman" w:hAnsi="Times New Roman"/>
                <w:bCs/>
                <w:sz w:val="24"/>
                <w:szCs w:val="24"/>
              </w:rPr>
              <w:lastRenderedPageBreak/>
              <w:t xml:space="preserve">Восточной Европы и Сибири в XIII-XV вв. </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 xml:space="preserve">Культурное пространство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Формирование единого Русского государства в XV веке</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Культурное пространство</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Региональный компонент</w:t>
            </w:r>
          </w:p>
          <w:p w:rsidR="009D1460" w:rsidRPr="00F20A1D" w:rsidRDefault="009D1460" w:rsidP="00F20A1D">
            <w:pPr>
              <w:spacing w:after="0" w:line="240" w:lineRule="auto"/>
              <w:rPr>
                <w:rFonts w:ascii="Times New Roman" w:hAnsi="Times New Roman"/>
                <w:sz w:val="24"/>
                <w:szCs w:val="24"/>
              </w:rPr>
            </w:pPr>
          </w:p>
        </w:tc>
      </w:tr>
      <w:tr w:rsidR="009D1460" w:rsidRPr="00F20A1D" w:rsidTr="009D1460">
        <w:tc>
          <w:tcPr>
            <w:tcW w:w="1132"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7 класс</w:t>
            </w:r>
          </w:p>
        </w:tc>
        <w:tc>
          <w:tcPr>
            <w:tcW w:w="4397" w:type="dxa"/>
          </w:tcPr>
          <w:p w:rsidR="009D1460" w:rsidRPr="00F20A1D" w:rsidRDefault="009D1460" w:rsidP="00F20A1D">
            <w:pPr>
              <w:spacing w:after="0" w:line="240" w:lineRule="auto"/>
              <w:rPr>
                <w:rFonts w:ascii="Times New Roman" w:hAnsi="Times New Roman"/>
                <w:b/>
                <w:sz w:val="24"/>
                <w:szCs w:val="24"/>
              </w:rPr>
            </w:pPr>
            <w:r w:rsidRPr="00F20A1D">
              <w:rPr>
                <w:rFonts w:ascii="Times New Roman" w:hAnsi="Times New Roman"/>
                <w:b/>
                <w:sz w:val="24"/>
                <w:szCs w:val="24"/>
              </w:rPr>
              <w:t>ИСТОРИЯ НОВОГО ВРЕМЕНИ.</w:t>
            </w:r>
            <w:r w:rsidR="003F277B" w:rsidRPr="00F20A1D">
              <w:rPr>
                <w:rFonts w:ascii="Times New Roman" w:hAnsi="Times New Roman"/>
                <w:b/>
                <w:sz w:val="24"/>
                <w:szCs w:val="24"/>
              </w:rPr>
              <w:t xml:space="preserve"> </w:t>
            </w:r>
            <w:r w:rsidRPr="00F20A1D">
              <w:rPr>
                <w:rFonts w:ascii="Times New Roman" w:hAnsi="Times New Roman"/>
                <w:b/>
                <w:sz w:val="24"/>
                <w:szCs w:val="24"/>
                <w:lang w:val="en-US"/>
              </w:rPr>
              <w:t>XVI</w:t>
            </w:r>
            <w:r w:rsidRPr="00F20A1D">
              <w:rPr>
                <w:rFonts w:ascii="Times New Roman" w:hAnsi="Times New Roman"/>
                <w:b/>
                <w:sz w:val="24"/>
                <w:szCs w:val="24"/>
              </w:rPr>
              <w:t>-</w:t>
            </w:r>
            <w:r w:rsidRPr="00F20A1D">
              <w:rPr>
                <w:rFonts w:ascii="Times New Roman" w:hAnsi="Times New Roman"/>
                <w:b/>
                <w:sz w:val="24"/>
                <w:szCs w:val="24"/>
                <w:lang w:val="en-US"/>
              </w:rPr>
              <w:t>XVII</w:t>
            </w:r>
            <w:r w:rsidRPr="00F20A1D">
              <w:rPr>
                <w:rFonts w:ascii="Times New Roman" w:hAnsi="Times New Roman"/>
                <w:b/>
                <w:sz w:val="24"/>
                <w:szCs w:val="24"/>
              </w:rPr>
              <w:t xml:space="preserve"> вв. От абсолютизма к парламентаризму. Первые буржуазные революции</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Европа в конце ХV</w:t>
            </w:r>
            <w:r w:rsidRPr="00F20A1D">
              <w:rPr>
                <w:rFonts w:ascii="Times New Roman" w:hAnsi="Times New Roman"/>
                <w:sz w:val="24"/>
                <w:szCs w:val="24"/>
              </w:rPr>
              <w:t xml:space="preserve">— </w:t>
            </w:r>
            <w:r w:rsidRPr="00F20A1D">
              <w:rPr>
                <w:rFonts w:ascii="Times New Roman" w:hAnsi="Times New Roman"/>
                <w:bCs/>
                <w:sz w:val="24"/>
                <w:szCs w:val="24"/>
              </w:rPr>
              <w:t>начале XVII в.</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Европа в конце ХV</w:t>
            </w:r>
            <w:r w:rsidRPr="00F20A1D">
              <w:rPr>
                <w:rFonts w:ascii="Times New Roman" w:hAnsi="Times New Roman"/>
                <w:sz w:val="24"/>
                <w:szCs w:val="24"/>
              </w:rPr>
              <w:t xml:space="preserve">— </w:t>
            </w:r>
            <w:r w:rsidRPr="00F20A1D">
              <w:rPr>
                <w:rFonts w:ascii="Times New Roman" w:hAnsi="Times New Roman"/>
                <w:bCs/>
                <w:sz w:val="24"/>
                <w:szCs w:val="24"/>
              </w:rPr>
              <w:t>начале XVII в.</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Страны Европы и Северной Америки в середине XVII—ХVIII в.</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Страны Востока в XVI—XVIII вв.</w:t>
            </w:r>
          </w:p>
          <w:p w:rsidR="009D1460" w:rsidRPr="00F20A1D" w:rsidRDefault="009D1460" w:rsidP="00F20A1D">
            <w:pPr>
              <w:spacing w:after="0" w:line="240" w:lineRule="auto"/>
              <w:rPr>
                <w:rFonts w:ascii="Times New Roman" w:hAnsi="Times New Roman"/>
                <w:sz w:val="24"/>
                <w:szCs w:val="24"/>
              </w:rPr>
            </w:pPr>
          </w:p>
        </w:tc>
        <w:tc>
          <w:tcPr>
            <w:tcW w:w="4961"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
                <w:bCs/>
                <w:sz w:val="24"/>
                <w:szCs w:val="24"/>
              </w:rPr>
              <w:t>РОССИЯ В XVI – XVII ВЕКАХ: ОТ ВЕЛИКОГО КНЯЖЕСТВА К ЦАРСТВУ</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 xml:space="preserve">Россия в XVI веке </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 xml:space="preserve">Смута в России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Россия в XVII веке </w:t>
            </w:r>
          </w:p>
          <w:p w:rsidR="009D1460" w:rsidRPr="00F20A1D" w:rsidRDefault="009D1460" w:rsidP="00F20A1D">
            <w:pPr>
              <w:spacing w:after="0" w:line="240" w:lineRule="auto"/>
              <w:rPr>
                <w:rFonts w:ascii="Times New Roman" w:hAnsi="Times New Roman"/>
                <w:b/>
                <w:bCs/>
                <w:sz w:val="24"/>
                <w:szCs w:val="24"/>
              </w:rPr>
            </w:pPr>
            <w:r w:rsidRPr="00F20A1D">
              <w:rPr>
                <w:rFonts w:ascii="Times New Roman" w:hAnsi="Times New Roman"/>
                <w:bCs/>
                <w:sz w:val="24"/>
                <w:szCs w:val="24"/>
              </w:rPr>
              <w:t>Культурное пространство</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Региональный компонент</w:t>
            </w:r>
          </w:p>
          <w:p w:rsidR="009D1460" w:rsidRPr="00F20A1D" w:rsidRDefault="009D1460" w:rsidP="00F20A1D">
            <w:pPr>
              <w:spacing w:after="0" w:line="240" w:lineRule="auto"/>
              <w:rPr>
                <w:rFonts w:ascii="Times New Roman" w:hAnsi="Times New Roman"/>
                <w:sz w:val="24"/>
                <w:szCs w:val="24"/>
              </w:rPr>
            </w:pPr>
          </w:p>
        </w:tc>
      </w:tr>
      <w:tr w:rsidR="009D1460" w:rsidRPr="00F20A1D" w:rsidTr="009D1460">
        <w:tc>
          <w:tcPr>
            <w:tcW w:w="1132"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8 класс</w:t>
            </w:r>
          </w:p>
        </w:tc>
        <w:tc>
          <w:tcPr>
            <w:tcW w:w="4397"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
                <w:sz w:val="24"/>
                <w:szCs w:val="24"/>
              </w:rPr>
              <w:t>ИСТОРИЯ НОВОГО ВРЕМЕНИ.</w:t>
            </w:r>
            <w:r w:rsidR="003F277B" w:rsidRPr="00F20A1D">
              <w:rPr>
                <w:rFonts w:ascii="Times New Roman" w:hAnsi="Times New Roman"/>
                <w:b/>
                <w:sz w:val="24"/>
                <w:szCs w:val="24"/>
              </w:rPr>
              <w:t xml:space="preserve"> </w:t>
            </w:r>
            <w:r w:rsidRPr="00F20A1D">
              <w:rPr>
                <w:rFonts w:ascii="Times New Roman" w:hAnsi="Times New Roman"/>
                <w:b/>
                <w:sz w:val="24"/>
                <w:szCs w:val="24"/>
                <w:lang w:val="en-US"/>
              </w:rPr>
              <w:t>XVIII</w:t>
            </w:r>
            <w:r w:rsidRPr="00F20A1D">
              <w:rPr>
                <w:rFonts w:ascii="Times New Roman" w:hAnsi="Times New Roman"/>
                <w:b/>
                <w:sz w:val="24"/>
                <w:szCs w:val="24"/>
              </w:rPr>
              <w:t>в.</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 xml:space="preserve">Эпоха Просвещения. </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Эпоха промышленного переворота</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Великая французская революция</w:t>
            </w:r>
          </w:p>
          <w:p w:rsidR="009D1460" w:rsidRPr="00F20A1D" w:rsidRDefault="009D1460" w:rsidP="00F20A1D">
            <w:pPr>
              <w:spacing w:after="0" w:line="240" w:lineRule="auto"/>
              <w:rPr>
                <w:rFonts w:ascii="Times New Roman" w:hAnsi="Times New Roman"/>
                <w:sz w:val="24"/>
                <w:szCs w:val="24"/>
              </w:rPr>
            </w:pPr>
          </w:p>
        </w:tc>
        <w:tc>
          <w:tcPr>
            <w:tcW w:w="4961" w:type="dxa"/>
          </w:tcPr>
          <w:p w:rsidR="009D1460" w:rsidRPr="00F20A1D" w:rsidRDefault="009D1460" w:rsidP="00F20A1D">
            <w:pPr>
              <w:spacing w:after="0" w:line="240" w:lineRule="auto"/>
              <w:rPr>
                <w:rFonts w:ascii="Times New Roman" w:hAnsi="Times New Roman"/>
                <w:b/>
                <w:bCs/>
                <w:sz w:val="24"/>
                <w:szCs w:val="24"/>
              </w:rPr>
            </w:pPr>
            <w:r w:rsidRPr="00F20A1D">
              <w:rPr>
                <w:rFonts w:ascii="Times New Roman" w:hAnsi="Times New Roman"/>
                <w:b/>
                <w:bCs/>
                <w:sz w:val="24"/>
                <w:szCs w:val="24"/>
              </w:rPr>
              <w:t>РОССИЯ В КОНЦЕ XVII - XVIII ВЕКАХ: ОТ ЦАРСТВА К ИМПЕРИИ</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Россия в эпоху преобразований Петра I</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После Петра Великого: эпоха «дворцовых переворотов»</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Россия в 1760-х – 1790- гг. Правление Екатерины II и Павла I</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Культурное пространство Российской империи в XVIII в.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Народы России в XVIII в.</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Россия при Павле I</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Региональный компонент</w:t>
            </w:r>
          </w:p>
          <w:p w:rsidR="009D1460" w:rsidRPr="00F20A1D" w:rsidRDefault="009D1460" w:rsidP="00F20A1D">
            <w:pPr>
              <w:spacing w:after="0" w:line="240" w:lineRule="auto"/>
              <w:rPr>
                <w:rFonts w:ascii="Times New Roman" w:hAnsi="Times New Roman"/>
                <w:sz w:val="24"/>
                <w:szCs w:val="24"/>
              </w:rPr>
            </w:pPr>
          </w:p>
        </w:tc>
      </w:tr>
      <w:tr w:rsidR="009D1460" w:rsidRPr="00F20A1D" w:rsidTr="009D1460">
        <w:tc>
          <w:tcPr>
            <w:tcW w:w="1132" w:type="dxa"/>
          </w:tcPr>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sz w:val="24"/>
                <w:szCs w:val="24"/>
              </w:rPr>
              <w:t>9 класс</w:t>
            </w:r>
          </w:p>
        </w:tc>
        <w:tc>
          <w:tcPr>
            <w:tcW w:w="4397" w:type="dxa"/>
          </w:tcPr>
          <w:p w:rsidR="009D1460" w:rsidRPr="00F20A1D" w:rsidRDefault="009D1460" w:rsidP="00F20A1D">
            <w:pPr>
              <w:spacing w:after="0" w:line="240" w:lineRule="auto"/>
              <w:rPr>
                <w:rFonts w:ascii="Times New Roman" w:hAnsi="Times New Roman"/>
                <w:b/>
                <w:sz w:val="24"/>
                <w:szCs w:val="24"/>
              </w:rPr>
            </w:pPr>
            <w:r w:rsidRPr="00F20A1D">
              <w:rPr>
                <w:rFonts w:ascii="Times New Roman" w:hAnsi="Times New Roman"/>
                <w:b/>
                <w:sz w:val="24"/>
                <w:szCs w:val="24"/>
              </w:rPr>
              <w:t xml:space="preserve">ИСТОРИЯ НОВОГО ВРЕМЕНИ. </w:t>
            </w:r>
            <w:r w:rsidRPr="00F20A1D">
              <w:rPr>
                <w:rFonts w:ascii="Times New Roman" w:hAnsi="Times New Roman"/>
                <w:b/>
                <w:sz w:val="24"/>
                <w:szCs w:val="24"/>
                <w:lang w:val="en-US"/>
              </w:rPr>
              <w:t>XIX</w:t>
            </w:r>
            <w:r w:rsidRPr="00F20A1D">
              <w:rPr>
                <w:rFonts w:ascii="Times New Roman" w:hAnsi="Times New Roman"/>
                <w:b/>
                <w:sz w:val="24"/>
                <w:szCs w:val="24"/>
              </w:rPr>
              <w:t xml:space="preserve"> в. </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
                <w:sz w:val="24"/>
                <w:szCs w:val="24"/>
              </w:rPr>
              <w:t>Мир к началу XX в. Новейшая история.</w:t>
            </w:r>
            <w:r w:rsidR="003F277B" w:rsidRPr="00F20A1D">
              <w:rPr>
                <w:rFonts w:ascii="Times New Roman" w:hAnsi="Times New Roman"/>
                <w:b/>
                <w:sz w:val="24"/>
                <w:szCs w:val="24"/>
              </w:rPr>
              <w:t xml:space="preserve"> </w:t>
            </w:r>
            <w:r w:rsidRPr="00F20A1D">
              <w:rPr>
                <w:rFonts w:ascii="Times New Roman" w:hAnsi="Times New Roman"/>
                <w:b/>
                <w:i/>
                <w:sz w:val="24"/>
                <w:szCs w:val="24"/>
              </w:rPr>
              <w:t>Становление и расцвет индустриального общества. До начала Первой мировой войны</w:t>
            </w:r>
          </w:p>
          <w:p w:rsidR="009D1460" w:rsidRPr="00F20A1D" w:rsidRDefault="009D1460" w:rsidP="00F20A1D">
            <w:pPr>
              <w:spacing w:after="0" w:line="240" w:lineRule="auto"/>
              <w:rPr>
                <w:rFonts w:ascii="Times New Roman" w:hAnsi="Times New Roman"/>
                <w:sz w:val="24"/>
                <w:szCs w:val="24"/>
              </w:rPr>
            </w:pP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Страны Европы и Северной Америки в первой половине ХIХ в.</w:t>
            </w:r>
          </w:p>
          <w:p w:rsidR="009D1460" w:rsidRPr="00F20A1D" w:rsidRDefault="009D1460" w:rsidP="00F20A1D">
            <w:pPr>
              <w:shd w:val="clear" w:color="auto" w:fill="FFFFFF"/>
              <w:spacing w:after="0" w:line="240" w:lineRule="auto"/>
              <w:rPr>
                <w:rFonts w:ascii="Times New Roman" w:hAnsi="Times New Roman"/>
                <w:bCs/>
                <w:sz w:val="24"/>
                <w:szCs w:val="24"/>
              </w:rPr>
            </w:pPr>
            <w:r w:rsidRPr="00F20A1D">
              <w:rPr>
                <w:rFonts w:ascii="Times New Roman" w:hAnsi="Times New Roman"/>
                <w:bCs/>
                <w:sz w:val="24"/>
                <w:szCs w:val="24"/>
              </w:rPr>
              <w:t>Страны Европы и Северной Америки во второй половине ХIХ в.</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Экономическое и социально-политическое развитие стран Европы и США в конце ХIХ в.</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Страны Азии в ХIХ в.</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Война за независимость в Латинской Америке</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Народы Африки в Новое время</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Развитие культуры в XIX в.</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Международные отношения в XIX в.</w:t>
            </w:r>
          </w:p>
          <w:p w:rsidR="009D1460" w:rsidRPr="00F20A1D" w:rsidRDefault="009D1460" w:rsidP="00F20A1D">
            <w:pPr>
              <w:shd w:val="clear" w:color="auto" w:fill="FFFFFF"/>
              <w:spacing w:after="0" w:line="240" w:lineRule="auto"/>
              <w:rPr>
                <w:rFonts w:ascii="Times New Roman" w:hAnsi="Times New Roman"/>
                <w:sz w:val="24"/>
                <w:szCs w:val="24"/>
              </w:rPr>
            </w:pPr>
            <w:r w:rsidRPr="00F20A1D">
              <w:rPr>
                <w:rFonts w:ascii="Times New Roman" w:hAnsi="Times New Roman"/>
                <w:bCs/>
                <w:sz w:val="24"/>
                <w:szCs w:val="24"/>
              </w:rPr>
              <w:t>Мир в 1900—1914 гг.</w:t>
            </w:r>
          </w:p>
          <w:p w:rsidR="009D1460" w:rsidRPr="00F20A1D" w:rsidRDefault="009D1460" w:rsidP="00F20A1D">
            <w:pPr>
              <w:shd w:val="clear" w:color="auto" w:fill="FFFFFF"/>
              <w:spacing w:after="0" w:line="240" w:lineRule="auto"/>
              <w:rPr>
                <w:rFonts w:ascii="Times New Roman" w:hAnsi="Times New Roman"/>
                <w:i/>
                <w:sz w:val="24"/>
                <w:szCs w:val="24"/>
              </w:rPr>
            </w:pPr>
          </w:p>
          <w:p w:rsidR="009D1460" w:rsidRPr="00F20A1D" w:rsidRDefault="009D1460" w:rsidP="00F20A1D">
            <w:pPr>
              <w:spacing w:after="0" w:line="240" w:lineRule="auto"/>
              <w:rPr>
                <w:rFonts w:ascii="Times New Roman" w:hAnsi="Times New Roman"/>
                <w:sz w:val="24"/>
                <w:szCs w:val="24"/>
              </w:rPr>
            </w:pPr>
          </w:p>
          <w:p w:rsidR="009D1460" w:rsidRPr="00F20A1D" w:rsidRDefault="009D1460" w:rsidP="00F20A1D">
            <w:pPr>
              <w:spacing w:after="0" w:line="240" w:lineRule="auto"/>
              <w:rPr>
                <w:rFonts w:ascii="Times New Roman" w:hAnsi="Times New Roman"/>
                <w:i/>
                <w:sz w:val="24"/>
                <w:szCs w:val="24"/>
              </w:rPr>
            </w:pPr>
          </w:p>
          <w:p w:rsidR="009D1460" w:rsidRPr="00F20A1D" w:rsidRDefault="009D1460" w:rsidP="00F20A1D">
            <w:pPr>
              <w:spacing w:after="0" w:line="240" w:lineRule="auto"/>
              <w:rPr>
                <w:rFonts w:ascii="Times New Roman" w:hAnsi="Times New Roman"/>
                <w:sz w:val="24"/>
                <w:szCs w:val="24"/>
              </w:rPr>
            </w:pPr>
          </w:p>
        </w:tc>
        <w:tc>
          <w:tcPr>
            <w:tcW w:w="4961" w:type="dxa"/>
          </w:tcPr>
          <w:p w:rsidR="009D1460" w:rsidRPr="00F20A1D" w:rsidRDefault="009D1460" w:rsidP="00F20A1D">
            <w:pPr>
              <w:spacing w:after="0" w:line="240" w:lineRule="auto"/>
              <w:rPr>
                <w:rFonts w:ascii="Times New Roman" w:hAnsi="Times New Roman"/>
                <w:b/>
                <w:bCs/>
                <w:sz w:val="24"/>
                <w:szCs w:val="24"/>
              </w:rPr>
            </w:pPr>
            <w:r w:rsidRPr="00F20A1D">
              <w:rPr>
                <w:rFonts w:ascii="Times New Roman" w:hAnsi="Times New Roman"/>
                <w:b/>
                <w:bCs/>
                <w:sz w:val="24"/>
                <w:szCs w:val="24"/>
              </w:rPr>
              <w:lastRenderedPageBreak/>
              <w:t>IV. РОССИЙСКАЯ ИМПЕРИЯ В XIX – НАЧАЛЕ XX ВВ.</w:t>
            </w:r>
          </w:p>
          <w:p w:rsidR="009D1460" w:rsidRPr="00F20A1D" w:rsidRDefault="009D1460" w:rsidP="00F20A1D">
            <w:pPr>
              <w:spacing w:after="0" w:line="240" w:lineRule="auto"/>
              <w:rPr>
                <w:rFonts w:ascii="Times New Roman" w:hAnsi="Times New Roman"/>
                <w:b/>
                <w:bCs/>
                <w:sz w:val="24"/>
                <w:szCs w:val="24"/>
              </w:rPr>
            </w:pPr>
          </w:p>
          <w:p w:rsidR="009D1460" w:rsidRPr="00F20A1D" w:rsidRDefault="009D1460" w:rsidP="00F20A1D">
            <w:pPr>
              <w:spacing w:after="0" w:line="240" w:lineRule="auto"/>
              <w:rPr>
                <w:rFonts w:ascii="Times New Roman" w:hAnsi="Times New Roman"/>
                <w:bCs/>
                <w:sz w:val="24"/>
                <w:szCs w:val="24"/>
                <w:u w:val="single"/>
              </w:rPr>
            </w:pPr>
            <w:r w:rsidRPr="00F20A1D">
              <w:rPr>
                <w:rFonts w:ascii="Times New Roman" w:hAnsi="Times New Roman"/>
                <w:bCs/>
                <w:sz w:val="24"/>
                <w:szCs w:val="24"/>
                <w:u w:val="single"/>
              </w:rPr>
              <w:t>Россия на пути к реформам (1801–1861)</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Александровская эпоха: государственный либерализм</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Отечественная война 1812 г.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Николаевское самодержавие: государственный консерватизм</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Крепостнический социум. Деревня и город </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Культурное пространство империи в первой половине XIX в.</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Пространство империи: этнокультурный облик страны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F20A1D" w:rsidRDefault="009D1460" w:rsidP="00F20A1D">
            <w:pPr>
              <w:spacing w:after="0" w:line="240" w:lineRule="auto"/>
              <w:rPr>
                <w:rFonts w:ascii="Times New Roman" w:hAnsi="Times New Roman"/>
                <w:sz w:val="24"/>
                <w:szCs w:val="24"/>
              </w:rPr>
            </w:pPr>
          </w:p>
          <w:p w:rsidR="009D1460" w:rsidRPr="00F20A1D" w:rsidRDefault="009D1460" w:rsidP="00F20A1D">
            <w:pPr>
              <w:spacing w:after="0" w:line="240" w:lineRule="auto"/>
              <w:rPr>
                <w:rFonts w:ascii="Times New Roman" w:hAnsi="Times New Roman"/>
                <w:bCs/>
                <w:sz w:val="24"/>
                <w:szCs w:val="24"/>
                <w:u w:val="single"/>
              </w:rPr>
            </w:pPr>
            <w:r w:rsidRPr="00F20A1D">
              <w:rPr>
                <w:rFonts w:ascii="Times New Roman" w:hAnsi="Times New Roman"/>
                <w:bCs/>
                <w:sz w:val="24"/>
                <w:szCs w:val="24"/>
                <w:u w:val="single"/>
              </w:rPr>
              <w:t>Россия в эпоху реформ</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Преобразования Александра II: социальная и правовая модернизация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«Народное самодержавие» Александра III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Пореформенный социум. Сельское хозяйство и промышленность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lastRenderedPageBreak/>
              <w:t xml:space="preserve">Культурное пространство империи во второй половине XIX в.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Этнокультурный облик империи </w:t>
            </w:r>
          </w:p>
          <w:p w:rsidR="009D1460" w:rsidRPr="00F20A1D" w:rsidRDefault="009D1460" w:rsidP="00F20A1D">
            <w:pPr>
              <w:spacing w:after="0" w:line="240" w:lineRule="auto"/>
              <w:rPr>
                <w:rFonts w:ascii="Times New Roman" w:hAnsi="Times New Roman"/>
                <w:sz w:val="24"/>
                <w:szCs w:val="24"/>
              </w:rPr>
            </w:pPr>
            <w:r w:rsidRPr="00F20A1D">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F20A1D" w:rsidRDefault="009D1460" w:rsidP="00F20A1D">
            <w:pPr>
              <w:spacing w:after="0" w:line="240" w:lineRule="auto"/>
              <w:rPr>
                <w:rFonts w:ascii="Times New Roman" w:hAnsi="Times New Roman"/>
                <w:bCs/>
                <w:sz w:val="24"/>
                <w:szCs w:val="24"/>
                <w:u w:val="single"/>
              </w:rPr>
            </w:pPr>
            <w:r w:rsidRPr="00F20A1D">
              <w:rPr>
                <w:rFonts w:ascii="Times New Roman" w:hAnsi="Times New Roman"/>
                <w:bCs/>
                <w:sz w:val="24"/>
                <w:szCs w:val="24"/>
                <w:u w:val="single"/>
              </w:rPr>
              <w:t>Кризис империи в начале ХХ века</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Первая российская революция 1905-1907 гг. Начало парламентаризма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 xml:space="preserve">Общество и власть после революции </w:t>
            </w:r>
          </w:p>
          <w:p w:rsidR="009D1460" w:rsidRPr="00F20A1D" w:rsidRDefault="009D1460" w:rsidP="00F20A1D">
            <w:pPr>
              <w:spacing w:after="0" w:line="240" w:lineRule="auto"/>
              <w:rPr>
                <w:rFonts w:ascii="Times New Roman" w:hAnsi="Times New Roman"/>
                <w:bCs/>
                <w:sz w:val="24"/>
                <w:szCs w:val="24"/>
              </w:rPr>
            </w:pPr>
            <w:r w:rsidRPr="00F20A1D">
              <w:rPr>
                <w:rFonts w:ascii="Times New Roman" w:hAnsi="Times New Roman"/>
                <w:bCs/>
                <w:sz w:val="24"/>
                <w:szCs w:val="24"/>
              </w:rPr>
              <w:t>«Серебряный век» российской культуры</w:t>
            </w:r>
          </w:p>
          <w:p w:rsidR="009D1460" w:rsidRPr="00F20A1D" w:rsidRDefault="009D1460" w:rsidP="00F20A1D">
            <w:pPr>
              <w:spacing w:after="0" w:line="240" w:lineRule="auto"/>
              <w:rPr>
                <w:rFonts w:ascii="Times New Roman" w:hAnsi="Times New Roman"/>
                <w:i/>
                <w:sz w:val="24"/>
                <w:szCs w:val="24"/>
              </w:rPr>
            </w:pPr>
            <w:r w:rsidRPr="00F20A1D">
              <w:rPr>
                <w:rFonts w:ascii="Times New Roman" w:hAnsi="Times New Roman"/>
                <w:sz w:val="24"/>
                <w:szCs w:val="24"/>
              </w:rPr>
              <w:t>Региональный компонент</w:t>
            </w:r>
          </w:p>
        </w:tc>
      </w:tr>
    </w:tbl>
    <w:p w:rsidR="009D1460" w:rsidRPr="00F20A1D" w:rsidRDefault="009D1460" w:rsidP="00F20A1D">
      <w:pPr>
        <w:pStyle w:val="3"/>
        <w:spacing w:before="0" w:beforeAutospacing="0" w:after="0" w:afterAutospacing="0"/>
        <w:ind w:firstLine="709"/>
        <w:rPr>
          <w:sz w:val="24"/>
          <w:szCs w:val="24"/>
          <w:lang w:val="en-US"/>
        </w:rPr>
      </w:pPr>
    </w:p>
    <w:p w:rsidR="00B540EE" w:rsidRPr="00F20A1D" w:rsidRDefault="00A309E2" w:rsidP="00F20A1D">
      <w:pPr>
        <w:pStyle w:val="4"/>
        <w:spacing w:before="0" w:line="240" w:lineRule="auto"/>
        <w:rPr>
          <w:sz w:val="24"/>
          <w:szCs w:val="24"/>
        </w:rPr>
      </w:pPr>
      <w:bookmarkStart w:id="624" w:name="_Toc409691706"/>
      <w:bookmarkStart w:id="625" w:name="_Toc410654032"/>
      <w:bookmarkStart w:id="626" w:name="_Toc531612903"/>
      <w:r w:rsidRPr="00F20A1D">
        <w:rPr>
          <w:sz w:val="24"/>
          <w:szCs w:val="24"/>
        </w:rPr>
        <w:t xml:space="preserve">2.2.2.6. </w:t>
      </w:r>
      <w:r w:rsidR="00B540EE" w:rsidRPr="00F20A1D">
        <w:rPr>
          <w:sz w:val="24"/>
          <w:szCs w:val="24"/>
        </w:rPr>
        <w:t>Обществознание</w:t>
      </w:r>
      <w:bookmarkEnd w:id="624"/>
      <w:bookmarkEnd w:id="625"/>
      <w:bookmarkEnd w:id="626"/>
    </w:p>
    <w:p w:rsidR="001937F7" w:rsidRPr="00F20A1D" w:rsidRDefault="001937F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F20A1D">
        <w:rPr>
          <w:rFonts w:ascii="Times New Roman" w:hAnsi="Times New Roman"/>
          <w:sz w:val="24"/>
          <w:szCs w:val="24"/>
        </w:rPr>
        <w:t>е</w:t>
      </w:r>
      <w:r w:rsidRPr="00F20A1D">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F20A1D" w:rsidRDefault="001937F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F20A1D" w:rsidRDefault="001937F7"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B4483" w:rsidRDefault="001937F7" w:rsidP="009B4483">
      <w:pPr>
        <w:spacing w:after="0" w:line="240" w:lineRule="auto"/>
        <w:ind w:firstLine="709"/>
        <w:jc w:val="both"/>
        <w:rPr>
          <w:rFonts w:ascii="Times New Roman" w:hAnsi="Times New Roman"/>
          <w:sz w:val="24"/>
          <w:szCs w:val="24"/>
        </w:rPr>
      </w:pPr>
      <w:r w:rsidRPr="00F20A1D">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bookmarkStart w:id="627" w:name="_Toc409691707"/>
      <w:bookmarkStart w:id="628" w:name="_Toc410654033"/>
    </w:p>
    <w:p w:rsidR="00337D1A" w:rsidRPr="009B4483" w:rsidRDefault="00A319AE" w:rsidP="009B4483">
      <w:pPr>
        <w:spacing w:after="0" w:line="240" w:lineRule="auto"/>
        <w:ind w:firstLine="709"/>
        <w:jc w:val="both"/>
        <w:rPr>
          <w:rFonts w:ascii="Times New Roman" w:hAnsi="Times New Roman"/>
          <w:sz w:val="24"/>
          <w:szCs w:val="24"/>
        </w:rPr>
      </w:pPr>
      <w:r w:rsidRPr="00A319AE">
        <w:rPr>
          <w:rFonts w:ascii="Times New Roman" w:hAnsi="Times New Roman"/>
          <w:b/>
          <w:sz w:val="24"/>
          <w:szCs w:val="24"/>
        </w:rPr>
        <w:t>6 класс</w:t>
      </w:r>
    </w:p>
    <w:p w:rsidR="00337D1A" w:rsidRPr="00F20A1D" w:rsidRDefault="00337D1A" w:rsidP="00F20A1D">
      <w:pPr>
        <w:spacing w:line="240" w:lineRule="auto"/>
        <w:ind w:right="1701"/>
        <w:rPr>
          <w:rFonts w:ascii="Times New Roman" w:hAnsi="Times New Roman"/>
          <w:sz w:val="24"/>
          <w:szCs w:val="24"/>
        </w:rPr>
      </w:pPr>
      <w:r w:rsidRPr="00F20A1D">
        <w:rPr>
          <w:rFonts w:ascii="Times New Roman" w:hAnsi="Times New Roman"/>
          <w:b/>
          <w:bCs/>
          <w:sz w:val="24"/>
          <w:szCs w:val="24"/>
          <w:shd w:val="clear" w:color="auto" w:fill="FFFFFF"/>
        </w:rPr>
        <w:t>Человек. Деятельность человека</w:t>
      </w:r>
    </w:p>
    <w:p w:rsidR="00337D1A" w:rsidRPr="00F20A1D" w:rsidRDefault="00337D1A"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337D1A" w:rsidRPr="00F20A1D" w:rsidRDefault="00337D1A"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lastRenderedPageBreak/>
        <w:t xml:space="preserve">Правомерное поведение - как жизненный ориентир и ценность. Развитое правосознание и высокий уровень правовой культуры-основа свободы личности. Мотивы коррупционного поведения.  </w:t>
      </w:r>
    </w:p>
    <w:p w:rsidR="00337D1A" w:rsidRPr="00F20A1D" w:rsidRDefault="00337D1A" w:rsidP="00F20A1D">
      <w:pPr>
        <w:spacing w:line="240" w:lineRule="auto"/>
        <w:jc w:val="both"/>
        <w:rPr>
          <w:rFonts w:ascii="Times New Roman" w:hAnsi="Times New Roman"/>
          <w:b/>
          <w:bCs/>
          <w:color w:val="000000"/>
          <w:sz w:val="24"/>
          <w:szCs w:val="24"/>
          <w:shd w:val="clear" w:color="auto" w:fill="FFFFFF"/>
        </w:rPr>
      </w:pPr>
      <w:r w:rsidRPr="00F20A1D">
        <w:rPr>
          <w:rFonts w:ascii="Times New Roman" w:hAnsi="Times New Roman"/>
          <w:b/>
          <w:bCs/>
          <w:color w:val="000000"/>
          <w:sz w:val="24"/>
          <w:szCs w:val="24"/>
          <w:shd w:val="clear" w:color="auto" w:fill="FFFFFF"/>
        </w:rPr>
        <w:t xml:space="preserve">Гражданин и государство </w:t>
      </w:r>
    </w:p>
    <w:p w:rsidR="00337D1A" w:rsidRPr="00F20A1D" w:rsidRDefault="00337D1A" w:rsidP="00F20A1D">
      <w:pPr>
        <w:tabs>
          <w:tab w:val="left" w:pos="1114"/>
        </w:tabs>
        <w:spacing w:line="240" w:lineRule="auto"/>
        <w:ind w:firstLine="709"/>
        <w:rPr>
          <w:rFonts w:ascii="Times New Roman" w:hAnsi="Times New Roman"/>
          <w:color w:val="000000"/>
          <w:sz w:val="24"/>
          <w:szCs w:val="24"/>
        </w:rPr>
      </w:pPr>
      <w:r w:rsidRPr="00F20A1D">
        <w:rPr>
          <w:rFonts w:ascii="Times New Roman" w:hAnsi="Times New Roman"/>
          <w:color w:val="000000"/>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w:t>
      </w:r>
    </w:p>
    <w:p w:rsidR="00337D1A" w:rsidRPr="00F20A1D" w:rsidRDefault="00337D1A" w:rsidP="00F20A1D">
      <w:pPr>
        <w:spacing w:line="240" w:lineRule="auto"/>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Общество</w:t>
      </w:r>
    </w:p>
    <w:p w:rsidR="00337D1A" w:rsidRPr="00F20A1D" w:rsidRDefault="00337D1A"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37D1A" w:rsidRPr="00F20A1D" w:rsidRDefault="00337D1A"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t>Коррупция как вызов и угроза нормальному состоянию современного общества. Негативные последствия коррупционных факторов для общественных институтов. Коррупция-социально  опасное явление.</w:t>
      </w:r>
    </w:p>
    <w:p w:rsidR="00337D1A" w:rsidRPr="00A319AE" w:rsidRDefault="00A319AE" w:rsidP="00A319AE">
      <w:pPr>
        <w:spacing w:line="240" w:lineRule="auto"/>
        <w:rPr>
          <w:rFonts w:ascii="Times New Roman" w:hAnsi="Times New Roman"/>
          <w:b/>
          <w:sz w:val="24"/>
          <w:szCs w:val="24"/>
        </w:rPr>
      </w:pPr>
      <w:r w:rsidRPr="00F20A1D">
        <w:rPr>
          <w:rFonts w:ascii="Times New Roman" w:hAnsi="Times New Roman"/>
          <w:b/>
          <w:sz w:val="24"/>
          <w:szCs w:val="24"/>
        </w:rPr>
        <w:t>7 класс</w:t>
      </w:r>
    </w:p>
    <w:p w:rsidR="00337D1A" w:rsidRPr="00F20A1D" w:rsidRDefault="00337D1A" w:rsidP="00F20A1D">
      <w:pPr>
        <w:spacing w:line="240" w:lineRule="auto"/>
        <w:ind w:left="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Социальные нормы</w:t>
      </w:r>
    </w:p>
    <w:p w:rsidR="00337D1A" w:rsidRPr="00F20A1D" w:rsidRDefault="00337D1A"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Право, его роль в жизни человека, общества и государства. Основные признаки права. Право и мораль: общее и различия.  Необходимость соблюдения законов. Закон и правопорядок в обществе. Защита Отечества. Долг и обязанность. Регулярная армия. Военная служба.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w:t>
      </w:r>
      <w:r w:rsidRPr="00F20A1D">
        <w:rPr>
          <w:rFonts w:ascii="Times New Roman" w:hAnsi="Times New Roman"/>
          <w:bCs/>
          <w:sz w:val="24"/>
          <w:szCs w:val="24"/>
        </w:rPr>
        <w:t>Правоохранительные и судебные органы Российской Федерации.</w:t>
      </w:r>
      <w:r w:rsidRPr="00F20A1D">
        <w:rPr>
          <w:rFonts w:ascii="Times New Roman" w:hAnsi="Times New Roman"/>
          <w:sz w:val="24"/>
          <w:szCs w:val="24"/>
        </w:rPr>
        <w:t xml:space="preserve"> Социальная значимость здорового образа жизни.</w:t>
      </w:r>
    </w:p>
    <w:p w:rsidR="00337D1A" w:rsidRPr="00F20A1D" w:rsidRDefault="00337D1A" w:rsidP="00F20A1D">
      <w:pPr>
        <w:spacing w:line="240" w:lineRule="auto"/>
        <w:ind w:left="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Основы российского законодательства</w:t>
      </w:r>
    </w:p>
    <w:p w:rsidR="00337D1A" w:rsidRPr="00F20A1D" w:rsidRDefault="00337D1A"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t>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F20A1D">
        <w:rPr>
          <w:rFonts w:ascii="Times New Roman" w:hAnsi="Times New Roman"/>
          <w:bCs/>
          <w:sz w:val="24"/>
          <w:szCs w:val="24"/>
        </w:rPr>
        <w:t xml:space="preserve"> Уголовное право, основные понятия и принципы. </w:t>
      </w:r>
      <w:r w:rsidRPr="00F20A1D">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w:t>
      </w:r>
    </w:p>
    <w:p w:rsidR="005851DF" w:rsidRPr="00F20A1D" w:rsidRDefault="00337D1A"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t>Понятие коррупции. Противодействие коррупции. Коррупционные правонарушения: виды, ответственность.</w:t>
      </w:r>
    </w:p>
    <w:p w:rsidR="00337D1A" w:rsidRPr="00F20A1D" w:rsidRDefault="00A319AE" w:rsidP="00A319AE">
      <w:pPr>
        <w:tabs>
          <w:tab w:val="left" w:pos="1114"/>
        </w:tabs>
        <w:spacing w:line="240" w:lineRule="auto"/>
        <w:ind w:firstLine="709"/>
        <w:jc w:val="both"/>
        <w:rPr>
          <w:rFonts w:ascii="Times New Roman" w:hAnsi="Times New Roman"/>
          <w:b/>
          <w:sz w:val="24"/>
          <w:szCs w:val="24"/>
        </w:rPr>
      </w:pPr>
      <w:r w:rsidRPr="00A319AE">
        <w:rPr>
          <w:rFonts w:ascii="Times New Roman" w:hAnsi="Times New Roman"/>
          <w:b/>
          <w:sz w:val="24"/>
          <w:szCs w:val="24"/>
        </w:rPr>
        <w:t>8 класс</w:t>
      </w:r>
    </w:p>
    <w:p w:rsidR="00337D1A" w:rsidRPr="00F20A1D" w:rsidRDefault="00337D1A" w:rsidP="00F20A1D">
      <w:pPr>
        <w:spacing w:line="240" w:lineRule="auto"/>
        <w:ind w:left="709"/>
        <w:contextualSpacing/>
        <w:jc w:val="both"/>
        <w:rPr>
          <w:rFonts w:ascii="Times New Roman" w:eastAsiaTheme="minorHAnsi" w:hAnsi="Times New Roman"/>
          <w:b/>
          <w:bCs/>
          <w:sz w:val="24"/>
          <w:szCs w:val="24"/>
          <w:shd w:val="clear" w:color="auto" w:fill="FFFFFF"/>
        </w:rPr>
      </w:pPr>
      <w:r w:rsidRPr="00F20A1D">
        <w:rPr>
          <w:rFonts w:ascii="Times New Roman" w:eastAsiaTheme="minorHAnsi" w:hAnsi="Times New Roman"/>
          <w:b/>
          <w:bCs/>
          <w:sz w:val="24"/>
          <w:szCs w:val="24"/>
          <w:shd w:val="clear" w:color="auto" w:fill="FFFFFF"/>
        </w:rPr>
        <w:t>Сфера духовной культуры</w:t>
      </w:r>
    </w:p>
    <w:p w:rsidR="00337D1A" w:rsidRPr="00F20A1D" w:rsidRDefault="00337D1A" w:rsidP="00F20A1D">
      <w:pPr>
        <w:tabs>
          <w:tab w:val="left" w:pos="1311"/>
        </w:tabs>
        <w:spacing w:line="240" w:lineRule="auto"/>
        <w:ind w:firstLine="709"/>
        <w:contextualSpacing/>
        <w:jc w:val="both"/>
        <w:rPr>
          <w:rFonts w:ascii="Times New Roman" w:eastAsiaTheme="minorHAnsi" w:hAnsi="Times New Roman"/>
          <w:sz w:val="24"/>
          <w:szCs w:val="24"/>
        </w:rPr>
      </w:pPr>
      <w:r w:rsidRPr="00F20A1D">
        <w:rPr>
          <w:rFonts w:ascii="Times New Roman" w:eastAsiaTheme="minorHAnsi" w:hAnsi="Times New Roman"/>
          <w:bCs/>
          <w:sz w:val="24"/>
          <w:szCs w:val="24"/>
        </w:rPr>
        <w:t xml:space="preserve">Культура, ее многообразие и основные формы. </w:t>
      </w:r>
      <w:r w:rsidRPr="00F20A1D">
        <w:rPr>
          <w:rFonts w:ascii="Times New Roman" w:eastAsiaTheme="minorHAnsi" w:hAnsi="Times New Roman"/>
          <w:sz w:val="24"/>
          <w:szCs w:val="24"/>
        </w:rPr>
        <w:t xml:space="preserve">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w:t>
      </w:r>
      <w:r w:rsidRPr="00F20A1D">
        <w:rPr>
          <w:rFonts w:ascii="Times New Roman" w:eastAsiaTheme="minorHAnsi" w:hAnsi="Times New Roman"/>
          <w:sz w:val="24"/>
          <w:szCs w:val="24"/>
        </w:rPr>
        <w:lastRenderedPageBreak/>
        <w:t xml:space="preserve">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337D1A" w:rsidRPr="00F20A1D" w:rsidRDefault="00337D1A" w:rsidP="00F20A1D">
      <w:pPr>
        <w:spacing w:line="240" w:lineRule="auto"/>
        <w:ind w:left="709"/>
        <w:contextualSpacing/>
        <w:jc w:val="both"/>
        <w:rPr>
          <w:rFonts w:ascii="Times New Roman" w:eastAsiaTheme="minorHAnsi" w:hAnsi="Times New Roman"/>
          <w:b/>
          <w:bCs/>
          <w:sz w:val="24"/>
          <w:szCs w:val="24"/>
          <w:shd w:val="clear" w:color="auto" w:fill="FFFFFF"/>
        </w:rPr>
      </w:pPr>
      <w:r w:rsidRPr="00F20A1D">
        <w:rPr>
          <w:rFonts w:ascii="Times New Roman" w:eastAsiaTheme="minorHAnsi" w:hAnsi="Times New Roman"/>
          <w:b/>
          <w:bCs/>
          <w:sz w:val="24"/>
          <w:szCs w:val="24"/>
          <w:shd w:val="clear" w:color="auto" w:fill="FFFFFF"/>
        </w:rPr>
        <w:t>Социальная сфера жизни общества</w:t>
      </w:r>
    </w:p>
    <w:p w:rsidR="00337D1A" w:rsidRPr="00F20A1D" w:rsidRDefault="00337D1A" w:rsidP="00F20A1D">
      <w:pPr>
        <w:tabs>
          <w:tab w:val="left" w:pos="1114"/>
        </w:tabs>
        <w:spacing w:line="240" w:lineRule="auto"/>
        <w:ind w:firstLine="709"/>
        <w:contextualSpacing/>
        <w:jc w:val="both"/>
        <w:rPr>
          <w:rFonts w:ascii="Times New Roman" w:eastAsiaTheme="minorHAnsi" w:hAnsi="Times New Roman"/>
          <w:bCs/>
          <w:sz w:val="24"/>
          <w:szCs w:val="24"/>
        </w:rPr>
      </w:pPr>
      <w:r w:rsidRPr="00F20A1D">
        <w:rPr>
          <w:rFonts w:ascii="Times New Roman" w:eastAsiaTheme="minorHAnsi"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F20A1D">
        <w:rPr>
          <w:rFonts w:ascii="Times New Roman" w:eastAsiaTheme="minorHAnsi" w:hAnsi="Times New Roman"/>
          <w:sz w:val="24"/>
          <w:szCs w:val="24"/>
        </w:rPr>
        <w:t xml:space="preserve">Национальное самосознание. Отношения между нациями. Россия – многонациональное государство. </w:t>
      </w:r>
      <w:r w:rsidRPr="00F20A1D">
        <w:rPr>
          <w:rFonts w:ascii="Times New Roman" w:eastAsiaTheme="minorHAnsi" w:hAnsi="Times New Roman"/>
          <w:bCs/>
          <w:sz w:val="24"/>
          <w:szCs w:val="24"/>
        </w:rPr>
        <w:t>Социальная политика Российского государства.</w:t>
      </w:r>
    </w:p>
    <w:p w:rsidR="00337D1A" w:rsidRPr="00F20A1D" w:rsidRDefault="00337D1A" w:rsidP="00F20A1D">
      <w:pPr>
        <w:spacing w:line="240" w:lineRule="auto"/>
        <w:ind w:left="709"/>
        <w:contextualSpacing/>
        <w:jc w:val="both"/>
        <w:rPr>
          <w:rFonts w:ascii="Times New Roman" w:eastAsiaTheme="minorHAnsi" w:hAnsi="Times New Roman"/>
          <w:b/>
          <w:bCs/>
          <w:sz w:val="24"/>
          <w:szCs w:val="24"/>
          <w:shd w:val="clear" w:color="auto" w:fill="FFFFFF"/>
        </w:rPr>
      </w:pPr>
      <w:r w:rsidRPr="00F20A1D">
        <w:rPr>
          <w:rFonts w:ascii="Times New Roman" w:eastAsiaTheme="minorHAnsi" w:hAnsi="Times New Roman"/>
          <w:b/>
          <w:sz w:val="24"/>
          <w:szCs w:val="24"/>
          <w:shd w:val="clear" w:color="auto" w:fill="FFFFFF"/>
        </w:rPr>
        <w:t>Экономика</w:t>
      </w:r>
    </w:p>
    <w:p w:rsidR="00337D1A" w:rsidRPr="00F20A1D" w:rsidRDefault="00337D1A" w:rsidP="00F20A1D">
      <w:pPr>
        <w:tabs>
          <w:tab w:val="left" w:pos="1114"/>
        </w:tabs>
        <w:spacing w:line="240" w:lineRule="auto"/>
        <w:ind w:firstLine="709"/>
        <w:contextualSpacing/>
        <w:jc w:val="both"/>
        <w:rPr>
          <w:rFonts w:ascii="Times New Roman" w:eastAsiaTheme="minorHAnsi" w:hAnsi="Times New Roman"/>
          <w:bCs/>
          <w:sz w:val="24"/>
          <w:szCs w:val="24"/>
          <w:shd w:val="clear" w:color="auto" w:fill="FFFFFF"/>
        </w:rPr>
      </w:pPr>
      <w:r w:rsidRPr="00F20A1D">
        <w:rPr>
          <w:rFonts w:ascii="Times New Roman" w:eastAsiaTheme="minorHAnsi"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F20A1D">
        <w:rPr>
          <w:rFonts w:ascii="Times New Roman" w:eastAsiaTheme="minorHAnsi"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F20A1D">
        <w:rPr>
          <w:rFonts w:ascii="Times New Roman" w:eastAsiaTheme="minorHAnsi" w:hAnsi="Times New Roman"/>
          <w:sz w:val="24"/>
          <w:szCs w:val="24"/>
        </w:rPr>
        <w:t xml:space="preserve">Виды рынков. Рынок капиталов. </w:t>
      </w:r>
      <w:r w:rsidRPr="00F20A1D">
        <w:rPr>
          <w:rFonts w:ascii="Times New Roman" w:eastAsiaTheme="minorHAnsi"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w:t>
      </w:r>
    </w:p>
    <w:p w:rsidR="00337D1A" w:rsidRPr="00F20A1D" w:rsidRDefault="00337D1A" w:rsidP="00F20A1D">
      <w:pPr>
        <w:tabs>
          <w:tab w:val="left" w:pos="1114"/>
        </w:tabs>
        <w:spacing w:line="240" w:lineRule="auto"/>
        <w:ind w:firstLine="709"/>
        <w:contextualSpacing/>
        <w:jc w:val="both"/>
        <w:rPr>
          <w:rFonts w:ascii="Times New Roman" w:eastAsiaTheme="minorHAnsi" w:hAnsi="Times New Roman"/>
          <w:bCs/>
          <w:sz w:val="24"/>
          <w:szCs w:val="24"/>
          <w:shd w:val="clear" w:color="auto" w:fill="FFFFFF"/>
        </w:rPr>
      </w:pPr>
      <w:r w:rsidRPr="00F20A1D">
        <w:rPr>
          <w:rFonts w:ascii="Times New Roman" w:eastAsiaTheme="minorHAnsi" w:hAnsi="Times New Roman"/>
          <w:bCs/>
          <w:sz w:val="24"/>
          <w:szCs w:val="24"/>
          <w:shd w:val="clear" w:color="auto" w:fill="FFFFFF"/>
        </w:rPr>
        <w:t xml:space="preserve"> </w:t>
      </w:r>
      <w:r w:rsidRPr="00F20A1D">
        <w:rPr>
          <w:rFonts w:ascii="Times New Roman" w:hAnsi="Times New Roman"/>
          <w:bCs/>
          <w:sz w:val="24"/>
          <w:szCs w:val="24"/>
          <w:shd w:val="clear" w:color="auto" w:fill="FFFFFF"/>
        </w:rPr>
        <w:t>Экономические издержки коррупции. Влияние  коррупции на экономическую систему государства. Экономические предпосылки коррупционных явлений.</w:t>
      </w:r>
    </w:p>
    <w:p w:rsidR="00337D1A" w:rsidRPr="00F20A1D" w:rsidRDefault="00337D1A" w:rsidP="00F20A1D">
      <w:pPr>
        <w:tabs>
          <w:tab w:val="left" w:pos="1114"/>
        </w:tabs>
        <w:spacing w:line="240" w:lineRule="auto"/>
        <w:ind w:firstLine="709"/>
        <w:contextualSpacing/>
        <w:jc w:val="both"/>
        <w:rPr>
          <w:rFonts w:ascii="Times New Roman" w:eastAsiaTheme="minorHAnsi" w:hAnsi="Times New Roman"/>
          <w:sz w:val="24"/>
          <w:szCs w:val="24"/>
        </w:rPr>
      </w:pPr>
      <w:r w:rsidRPr="00F20A1D">
        <w:rPr>
          <w:rFonts w:ascii="Times New Roman" w:eastAsiaTheme="minorHAnsi" w:hAnsi="Times New Roman"/>
          <w:bCs/>
          <w:sz w:val="24"/>
          <w:szCs w:val="24"/>
          <w:shd w:val="clear" w:color="auto" w:fill="FFFFFF"/>
        </w:rPr>
        <w:t xml:space="preserve">Налоги: система налогов, </w:t>
      </w:r>
      <w:r w:rsidRPr="00F20A1D">
        <w:rPr>
          <w:rFonts w:ascii="Times New Roman" w:eastAsiaTheme="minorHAnsi" w:hAnsi="Times New Roman"/>
          <w:sz w:val="24"/>
          <w:szCs w:val="24"/>
        </w:rPr>
        <w:t>функции, налоговые системы разных эпох.</w:t>
      </w:r>
    </w:p>
    <w:p w:rsidR="00337D1A" w:rsidRPr="00F20A1D" w:rsidRDefault="00337D1A" w:rsidP="00F20A1D">
      <w:pPr>
        <w:spacing w:line="240" w:lineRule="auto"/>
        <w:ind w:firstLine="709"/>
        <w:contextualSpacing/>
        <w:jc w:val="both"/>
        <w:rPr>
          <w:rFonts w:ascii="Times New Roman" w:hAnsi="Times New Roman"/>
          <w:sz w:val="24"/>
          <w:szCs w:val="24"/>
        </w:rPr>
      </w:pPr>
      <w:r w:rsidRPr="00F20A1D">
        <w:rPr>
          <w:rFonts w:ascii="Times New Roman" w:hAnsi="Times New Roman"/>
          <w:bCs/>
          <w:sz w:val="24"/>
          <w:szCs w:val="24"/>
          <w:shd w:val="clear" w:color="auto" w:fill="FFFFFF"/>
        </w:rPr>
        <w:t>Банковская система. Банковские услуги, предоставляемые гражданам</w:t>
      </w:r>
      <w:r w:rsidRPr="00F20A1D">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Pr="00F20A1D">
        <w:rPr>
          <w:rFonts w:ascii="Times New Roman" w:hAnsi="Times New Roman"/>
          <w:snapToGrid w:val="0"/>
          <w:sz w:val="24"/>
          <w:szCs w:val="24"/>
        </w:rPr>
        <w:t>Страховые услуги</w:t>
      </w:r>
      <w:r w:rsidRPr="00F20A1D">
        <w:rPr>
          <w:rFonts w:ascii="Times New Roman" w:hAnsi="Times New Roman"/>
          <w:sz w:val="24"/>
          <w:szCs w:val="24"/>
        </w:rPr>
        <w:t xml:space="preserve">: страхование жизни, здоровья, имущества, ответственности. Инвестиции в реальные и финансовые активы. Пенсионное обеспечение. Пенсионные программы.Налогообложение граждан. Защита от финансовых махинаций. </w:t>
      </w:r>
      <w:r w:rsidRPr="00F20A1D">
        <w:rPr>
          <w:rFonts w:ascii="Times New Roman" w:hAnsi="Times New Roman"/>
          <w:bCs/>
          <w:sz w:val="24"/>
          <w:szCs w:val="24"/>
          <w:shd w:val="clear" w:color="auto" w:fill="FFFFFF"/>
        </w:rPr>
        <w:t xml:space="preserve">Экономические функции Карманные деньги за и против. Бюджет государства и  семьи. Государственный бюджет  Российской Федерации.    домохозяйства. Потребление домашних хозяйств. </w:t>
      </w:r>
      <w:r w:rsidRPr="00F20A1D">
        <w:rPr>
          <w:rFonts w:ascii="Times New Roman" w:hAnsi="Times New Roman"/>
          <w:sz w:val="24"/>
          <w:szCs w:val="24"/>
        </w:rPr>
        <w:t>Семейный бюджет. Источники доходов и расходов семьи. Активы и пассивы. Личный финансовый план. Сбережения. Инфляция.</w:t>
      </w:r>
    </w:p>
    <w:p w:rsidR="00337D1A" w:rsidRPr="00F20A1D" w:rsidRDefault="00337D1A"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bCs/>
          <w:sz w:val="24"/>
          <w:szCs w:val="24"/>
          <w:shd w:val="clear" w:color="auto" w:fill="FFFFFF"/>
        </w:rPr>
        <w:t>Карманные деньги за и против. Бюджет государства и  семьи. Государственный бюджет  Российской Федерации</w:t>
      </w:r>
    </w:p>
    <w:p w:rsidR="00AF4954" w:rsidRPr="00A319AE" w:rsidRDefault="009B4483" w:rsidP="009B4483">
      <w:pPr>
        <w:pStyle w:val="2"/>
        <w:spacing w:line="240" w:lineRule="auto"/>
        <w:ind w:firstLine="0"/>
        <w:rPr>
          <w:sz w:val="24"/>
          <w:szCs w:val="24"/>
        </w:rPr>
      </w:pPr>
      <w:r>
        <w:rPr>
          <w:sz w:val="24"/>
          <w:szCs w:val="24"/>
        </w:rPr>
        <w:t xml:space="preserve">9 </w:t>
      </w:r>
      <w:r w:rsidR="00A319AE" w:rsidRPr="00A319AE">
        <w:rPr>
          <w:sz w:val="24"/>
          <w:szCs w:val="24"/>
        </w:rPr>
        <w:t>класс</w:t>
      </w:r>
    </w:p>
    <w:p w:rsidR="00AF4954" w:rsidRPr="00F20A1D" w:rsidRDefault="00AF4954" w:rsidP="00F20A1D">
      <w:pPr>
        <w:spacing w:line="240" w:lineRule="auto"/>
        <w:ind w:left="709"/>
        <w:jc w:val="both"/>
        <w:rPr>
          <w:rFonts w:ascii="Times New Roman" w:hAnsi="Times New Roman"/>
          <w:b/>
          <w:bCs/>
          <w:sz w:val="24"/>
          <w:szCs w:val="24"/>
          <w:shd w:val="clear" w:color="auto" w:fill="FFFFFF"/>
        </w:rPr>
      </w:pPr>
      <w:r w:rsidRPr="00F20A1D">
        <w:rPr>
          <w:rFonts w:ascii="Times New Roman" w:hAnsi="Times New Roman"/>
          <w:b/>
          <w:bCs/>
          <w:color w:val="000000"/>
          <w:sz w:val="24"/>
          <w:szCs w:val="24"/>
        </w:rPr>
        <w:t xml:space="preserve">Тема 1. Политика </w:t>
      </w:r>
    </w:p>
    <w:p w:rsidR="00AF4954" w:rsidRPr="00F20A1D" w:rsidRDefault="00AF4954" w:rsidP="00F20A1D">
      <w:pPr>
        <w:spacing w:line="240" w:lineRule="auto"/>
        <w:ind w:left="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Политическая сфера жизни общества</w:t>
      </w:r>
    </w:p>
    <w:p w:rsidR="00AF4954" w:rsidRPr="00F20A1D" w:rsidRDefault="00AF4954" w:rsidP="00F20A1D">
      <w:pPr>
        <w:tabs>
          <w:tab w:val="left" w:pos="1321"/>
        </w:tabs>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Политика и власть. Роль политики в жизни общества. </w:t>
      </w:r>
    </w:p>
    <w:p w:rsidR="00AF4954" w:rsidRPr="00F20A1D" w:rsidRDefault="00AF4954" w:rsidP="00F20A1D">
      <w:pPr>
        <w:tabs>
          <w:tab w:val="left" w:pos="1321"/>
        </w:tabs>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Государство, его существенные признаки. Функции государства. Внутренняя и внешняя политика государства. </w:t>
      </w:r>
    </w:p>
    <w:p w:rsidR="00AF4954" w:rsidRPr="00F20A1D" w:rsidRDefault="00AF4954" w:rsidP="00F20A1D">
      <w:pPr>
        <w:tabs>
          <w:tab w:val="left" w:pos="1321"/>
        </w:tabs>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Формы правления. Формы государственно-территориального устройства. </w:t>
      </w:r>
    </w:p>
    <w:p w:rsidR="00AF4954" w:rsidRPr="00F20A1D" w:rsidRDefault="00AF4954" w:rsidP="00F20A1D">
      <w:pPr>
        <w:tabs>
          <w:tab w:val="left" w:pos="1321"/>
        </w:tabs>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Политический режим. Демократия, ее основные признаки и ценности. Выборы и референдумы. Разделение властей. Участие граждан в политической жизни. </w:t>
      </w:r>
    </w:p>
    <w:p w:rsidR="00AF4954" w:rsidRPr="00F20A1D" w:rsidRDefault="00AF4954" w:rsidP="00F20A1D">
      <w:pPr>
        <w:tabs>
          <w:tab w:val="left" w:pos="1321"/>
        </w:tabs>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Опасность политического экстремизма. Политические партии и движения, их роль в общественной жизни. </w:t>
      </w:r>
    </w:p>
    <w:p w:rsidR="00AF4954" w:rsidRPr="00F20A1D" w:rsidRDefault="00AF4954" w:rsidP="00F20A1D">
      <w:pPr>
        <w:tabs>
          <w:tab w:val="left" w:pos="1321"/>
        </w:tabs>
        <w:spacing w:line="240" w:lineRule="auto"/>
        <w:ind w:firstLine="709"/>
        <w:jc w:val="both"/>
        <w:rPr>
          <w:rFonts w:ascii="Times New Roman" w:hAnsi="Times New Roman"/>
          <w:i/>
          <w:sz w:val="24"/>
          <w:szCs w:val="24"/>
        </w:rPr>
      </w:pPr>
      <w:r w:rsidRPr="00F20A1D">
        <w:rPr>
          <w:rFonts w:ascii="Times New Roman" w:hAnsi="Times New Roman"/>
          <w:sz w:val="24"/>
          <w:szCs w:val="24"/>
        </w:rPr>
        <w:lastRenderedPageBreak/>
        <w:t xml:space="preserve">Гражданское общество. </w:t>
      </w:r>
      <w:r w:rsidRPr="00F20A1D">
        <w:rPr>
          <w:rFonts w:ascii="Times New Roman" w:hAnsi="Times New Roman"/>
          <w:i/>
          <w:sz w:val="24"/>
          <w:szCs w:val="24"/>
        </w:rPr>
        <w:t>Правовое государство.</w:t>
      </w:r>
      <w:r w:rsidRPr="00F20A1D">
        <w:rPr>
          <w:rFonts w:ascii="Times New Roman" w:hAnsi="Times New Roman"/>
          <w:sz w:val="24"/>
          <w:szCs w:val="24"/>
        </w:rPr>
        <w:t xml:space="preserve"> Местное самоуправление. </w:t>
      </w:r>
      <w:r w:rsidRPr="00F20A1D">
        <w:rPr>
          <w:rFonts w:ascii="Times New Roman" w:hAnsi="Times New Roman"/>
          <w:i/>
          <w:sz w:val="24"/>
          <w:szCs w:val="24"/>
        </w:rPr>
        <w:t>Межгосударственные отношения. Межгосударственные конфликты и способы их разрешения.</w:t>
      </w:r>
    </w:p>
    <w:p w:rsidR="00AF4954" w:rsidRPr="00F20A1D" w:rsidRDefault="00AF4954" w:rsidP="00F20A1D">
      <w:pPr>
        <w:spacing w:line="240" w:lineRule="auto"/>
        <w:ind w:left="709"/>
        <w:jc w:val="both"/>
        <w:rPr>
          <w:rFonts w:ascii="Times New Roman" w:hAnsi="Times New Roman"/>
          <w:b/>
          <w:bCs/>
          <w:sz w:val="24"/>
          <w:szCs w:val="24"/>
          <w:shd w:val="clear" w:color="auto" w:fill="FFFFFF"/>
        </w:rPr>
      </w:pPr>
      <w:r w:rsidRPr="00F20A1D">
        <w:rPr>
          <w:rFonts w:ascii="Times New Roman" w:hAnsi="Times New Roman"/>
          <w:b/>
          <w:bCs/>
          <w:color w:val="000000"/>
          <w:sz w:val="24"/>
          <w:szCs w:val="24"/>
        </w:rPr>
        <w:t xml:space="preserve">Тема 2. Право </w:t>
      </w:r>
    </w:p>
    <w:p w:rsidR="00AF4954" w:rsidRPr="00F20A1D" w:rsidRDefault="00AF4954" w:rsidP="00F20A1D">
      <w:pPr>
        <w:spacing w:line="240" w:lineRule="auto"/>
        <w:ind w:left="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Гражданин и государство</w:t>
      </w:r>
    </w:p>
    <w:p w:rsidR="00AF4954" w:rsidRPr="00F20A1D" w:rsidRDefault="00AF4954" w:rsidP="00F20A1D">
      <w:pPr>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w:t>
      </w:r>
    </w:p>
    <w:p w:rsidR="00AF4954" w:rsidRPr="00F20A1D" w:rsidRDefault="00AF4954" w:rsidP="00F20A1D">
      <w:pPr>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Государственные символы России. Россия – федеративное государство. Субъекты РФ. </w:t>
      </w:r>
    </w:p>
    <w:p w:rsidR="00AF4954" w:rsidRPr="00F20A1D" w:rsidRDefault="00AF4954" w:rsidP="00F20A1D">
      <w:pPr>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w:t>
      </w:r>
    </w:p>
    <w:p w:rsidR="00AF4954" w:rsidRPr="00F20A1D" w:rsidRDefault="00AF4954" w:rsidP="00F20A1D">
      <w:pPr>
        <w:spacing w:line="240" w:lineRule="auto"/>
        <w:ind w:firstLine="709"/>
        <w:jc w:val="both"/>
        <w:rPr>
          <w:rFonts w:ascii="Times New Roman" w:hAnsi="Times New Roman"/>
          <w:sz w:val="24"/>
          <w:szCs w:val="24"/>
        </w:rPr>
      </w:pPr>
      <w:r w:rsidRPr="00F20A1D">
        <w:rPr>
          <w:rFonts w:ascii="Times New Roman" w:hAnsi="Times New Roman"/>
          <w:sz w:val="24"/>
          <w:szCs w:val="24"/>
        </w:rPr>
        <w:t>Судебная система РФ. Правоохранительные органы. Гражданство РФ.</w:t>
      </w:r>
    </w:p>
    <w:p w:rsidR="00AF4954" w:rsidRPr="00F20A1D" w:rsidRDefault="00AF4954" w:rsidP="00F20A1D">
      <w:pPr>
        <w:spacing w:line="240" w:lineRule="auto"/>
        <w:ind w:firstLine="709"/>
        <w:jc w:val="both"/>
        <w:rPr>
          <w:rFonts w:ascii="Times New Roman" w:hAnsi="Times New Roman"/>
          <w:bCs/>
          <w:sz w:val="24"/>
          <w:szCs w:val="24"/>
        </w:rPr>
      </w:pPr>
      <w:r w:rsidRPr="00F20A1D">
        <w:rPr>
          <w:rFonts w:ascii="Times New Roman" w:hAnsi="Times New Roman"/>
          <w:sz w:val="24"/>
          <w:szCs w:val="24"/>
        </w:rPr>
        <w:t>Конституционные п</w:t>
      </w:r>
      <w:r w:rsidRPr="00F20A1D">
        <w:rPr>
          <w:rFonts w:ascii="Times New Roman" w:hAnsi="Times New Roman"/>
          <w:bCs/>
          <w:sz w:val="24"/>
          <w:szCs w:val="24"/>
        </w:rPr>
        <w:t xml:space="preserve">рава и свободы человека и гражданина в Российской Федерации. </w:t>
      </w:r>
      <w:r w:rsidRPr="00F20A1D">
        <w:rPr>
          <w:rFonts w:ascii="Times New Roman" w:hAnsi="Times New Roman"/>
          <w:sz w:val="24"/>
          <w:szCs w:val="24"/>
        </w:rPr>
        <w:t xml:space="preserve">Конституционные обязанности гражданина Российской Федерации. </w:t>
      </w:r>
      <w:r w:rsidRPr="00F20A1D">
        <w:rPr>
          <w:rFonts w:ascii="Times New Roman" w:hAnsi="Times New Roman"/>
          <w:bCs/>
          <w:sz w:val="24"/>
          <w:szCs w:val="24"/>
        </w:rPr>
        <w:t xml:space="preserve">Взаимоотношения органов государственной власти и граждан. </w:t>
      </w:r>
    </w:p>
    <w:p w:rsidR="00AF4954" w:rsidRPr="00F20A1D" w:rsidRDefault="00AF4954" w:rsidP="00F20A1D">
      <w:pPr>
        <w:spacing w:line="240" w:lineRule="auto"/>
        <w:ind w:firstLine="709"/>
        <w:jc w:val="both"/>
        <w:rPr>
          <w:rFonts w:ascii="Times New Roman" w:hAnsi="Times New Roman"/>
          <w:sz w:val="24"/>
          <w:szCs w:val="24"/>
        </w:rPr>
      </w:pPr>
      <w:r w:rsidRPr="00F20A1D">
        <w:rPr>
          <w:rFonts w:ascii="Times New Roman" w:hAnsi="Times New Roman"/>
          <w:sz w:val="24"/>
          <w:szCs w:val="24"/>
          <w:shd w:val="clear" w:color="auto" w:fill="FFFFFF"/>
        </w:rPr>
        <w:t>Способы взаимодействия с властью посредством электронного правительства.</w:t>
      </w:r>
      <w:r w:rsidRPr="00F20A1D">
        <w:rPr>
          <w:rFonts w:ascii="Times New Roman" w:hAnsi="Times New Roman"/>
          <w:sz w:val="24"/>
          <w:szCs w:val="24"/>
        </w:rPr>
        <w:t xml:space="preserve"> </w:t>
      </w:r>
      <w:r w:rsidRPr="00F20A1D">
        <w:rPr>
          <w:rFonts w:ascii="Times New Roman" w:hAnsi="Times New Roman"/>
          <w:bCs/>
          <w:sz w:val="24"/>
          <w:szCs w:val="24"/>
        </w:rPr>
        <w:t xml:space="preserve">Механизмы реализации и защиты прав и свобод человека и гражданина в РФ. </w:t>
      </w:r>
      <w:r w:rsidRPr="00F20A1D">
        <w:rPr>
          <w:rFonts w:ascii="Times New Roman" w:hAnsi="Times New Roman"/>
          <w:i/>
          <w:sz w:val="24"/>
          <w:szCs w:val="24"/>
        </w:rPr>
        <w:t>Основные международные документы о правах человека и правах ребенка.</w:t>
      </w:r>
    </w:p>
    <w:p w:rsidR="00AF4954" w:rsidRPr="00F20A1D" w:rsidRDefault="00AF4954" w:rsidP="00F20A1D">
      <w:pPr>
        <w:spacing w:line="240" w:lineRule="auto"/>
        <w:ind w:left="709"/>
        <w:jc w:val="both"/>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Основы российского законодательства</w:t>
      </w:r>
    </w:p>
    <w:p w:rsidR="00AF4954" w:rsidRPr="00F20A1D" w:rsidRDefault="00AF4954" w:rsidP="00F20A1D">
      <w:pPr>
        <w:tabs>
          <w:tab w:val="left" w:pos="1114"/>
        </w:tabs>
        <w:spacing w:line="240" w:lineRule="auto"/>
        <w:ind w:firstLine="709"/>
        <w:jc w:val="both"/>
        <w:rPr>
          <w:rFonts w:ascii="Times New Roman" w:hAnsi="Times New Roman"/>
          <w:bCs/>
          <w:sz w:val="24"/>
          <w:szCs w:val="24"/>
        </w:rPr>
      </w:pPr>
      <w:r w:rsidRPr="00F20A1D">
        <w:rPr>
          <w:rFonts w:ascii="Times New Roman" w:hAnsi="Times New Roman"/>
          <w:bCs/>
          <w:sz w:val="24"/>
          <w:szCs w:val="24"/>
        </w:rPr>
        <w:t xml:space="preserve">Система российского законодательства. </w:t>
      </w:r>
    </w:p>
    <w:p w:rsidR="00AF4954" w:rsidRPr="00F20A1D" w:rsidRDefault="00AF4954" w:rsidP="00F20A1D">
      <w:pPr>
        <w:tabs>
          <w:tab w:val="left" w:pos="1114"/>
        </w:tabs>
        <w:spacing w:line="240" w:lineRule="auto"/>
        <w:ind w:firstLine="709"/>
        <w:jc w:val="both"/>
        <w:rPr>
          <w:rFonts w:ascii="Times New Roman" w:hAnsi="Times New Roman"/>
          <w:bCs/>
          <w:sz w:val="24"/>
          <w:szCs w:val="24"/>
        </w:rPr>
      </w:pPr>
      <w:r w:rsidRPr="00F20A1D">
        <w:rPr>
          <w:rFonts w:ascii="Times New Roman" w:hAnsi="Times New Roman"/>
          <w:bCs/>
          <w:sz w:val="24"/>
          <w:szCs w:val="24"/>
        </w:rPr>
        <w:t xml:space="preserve">Источники права. Нормативный правовой акт. Правоотношения. Правоспособность и дееспособность. </w:t>
      </w:r>
    </w:p>
    <w:p w:rsidR="00AF4954" w:rsidRPr="00F20A1D" w:rsidRDefault="00AF4954" w:rsidP="00F20A1D">
      <w:pPr>
        <w:tabs>
          <w:tab w:val="left" w:pos="1114"/>
        </w:tabs>
        <w:spacing w:line="240" w:lineRule="auto"/>
        <w:ind w:firstLine="709"/>
        <w:jc w:val="both"/>
        <w:rPr>
          <w:rFonts w:ascii="Times New Roman" w:hAnsi="Times New Roman"/>
          <w:bCs/>
          <w:sz w:val="24"/>
          <w:szCs w:val="24"/>
        </w:rPr>
      </w:pPr>
      <w:r w:rsidRPr="00F20A1D">
        <w:rPr>
          <w:rFonts w:ascii="Times New Roman" w:hAnsi="Times New Roman"/>
          <w:bCs/>
          <w:sz w:val="24"/>
          <w:szCs w:val="24"/>
        </w:rPr>
        <w:t xml:space="preserve">Признаки и виды правонарушений. Понятие, виды и функции юридической ответственности. Презумпция невиновности. </w:t>
      </w:r>
    </w:p>
    <w:p w:rsidR="00AF4954" w:rsidRPr="00F20A1D" w:rsidRDefault="00AF4954" w:rsidP="00F20A1D">
      <w:pPr>
        <w:tabs>
          <w:tab w:val="left" w:pos="1114"/>
        </w:tabs>
        <w:spacing w:line="240" w:lineRule="auto"/>
        <w:ind w:firstLine="709"/>
        <w:jc w:val="both"/>
        <w:rPr>
          <w:rFonts w:ascii="Times New Roman" w:hAnsi="Times New Roman"/>
          <w:bCs/>
          <w:sz w:val="24"/>
          <w:szCs w:val="24"/>
        </w:rPr>
      </w:pPr>
      <w:r w:rsidRPr="00F20A1D">
        <w:rPr>
          <w:rFonts w:ascii="Times New Roman" w:hAnsi="Times New Roman"/>
          <w:bCs/>
          <w:sz w:val="24"/>
          <w:szCs w:val="24"/>
        </w:rPr>
        <w:t xml:space="preserve">Гражданские правоотношения. Основные виды гражданско-правовых договоров. </w:t>
      </w:r>
    </w:p>
    <w:p w:rsidR="00AF4954" w:rsidRPr="00F20A1D" w:rsidRDefault="00AF4954" w:rsidP="00F20A1D">
      <w:pPr>
        <w:tabs>
          <w:tab w:val="left" w:pos="1114"/>
        </w:tabs>
        <w:spacing w:line="240" w:lineRule="auto"/>
        <w:ind w:firstLine="709"/>
        <w:jc w:val="both"/>
        <w:rPr>
          <w:rFonts w:ascii="Times New Roman" w:hAnsi="Times New Roman"/>
          <w:bCs/>
          <w:sz w:val="24"/>
          <w:szCs w:val="24"/>
        </w:rPr>
      </w:pPr>
      <w:r w:rsidRPr="00F20A1D">
        <w:rPr>
          <w:rFonts w:ascii="Times New Roman" w:hAnsi="Times New Roman"/>
          <w:bCs/>
          <w:sz w:val="24"/>
          <w:szCs w:val="24"/>
        </w:rPr>
        <w:t xml:space="preserve">Право собственности. </w:t>
      </w:r>
    </w:p>
    <w:p w:rsidR="00AF4954" w:rsidRPr="00F20A1D" w:rsidRDefault="00AF4954" w:rsidP="00F20A1D">
      <w:pPr>
        <w:tabs>
          <w:tab w:val="left" w:pos="1114"/>
        </w:tabs>
        <w:spacing w:line="240" w:lineRule="auto"/>
        <w:ind w:firstLine="709"/>
        <w:jc w:val="both"/>
        <w:rPr>
          <w:rFonts w:ascii="Times New Roman" w:hAnsi="Times New Roman"/>
          <w:bCs/>
          <w:sz w:val="24"/>
          <w:szCs w:val="24"/>
        </w:rPr>
      </w:pPr>
      <w:r w:rsidRPr="00F20A1D">
        <w:rPr>
          <w:rFonts w:ascii="Times New Roman" w:hAnsi="Times New Roman"/>
          <w:bCs/>
          <w:sz w:val="24"/>
          <w:szCs w:val="24"/>
        </w:rPr>
        <w:t xml:space="preserve">Права потребителей, защита прав потребителей. Способы защиты гражданских прав. </w:t>
      </w:r>
    </w:p>
    <w:p w:rsidR="00AF4954" w:rsidRPr="00F20A1D" w:rsidRDefault="00AF4954"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bCs/>
          <w:sz w:val="24"/>
          <w:szCs w:val="24"/>
        </w:rPr>
        <w:t xml:space="preserve">Право на труд и трудовые правоотношения. </w:t>
      </w:r>
      <w:r w:rsidRPr="00F20A1D">
        <w:rPr>
          <w:rFonts w:ascii="Times New Roman" w:hAnsi="Times New Roman"/>
          <w:sz w:val="24"/>
          <w:szCs w:val="24"/>
        </w:rPr>
        <w:t xml:space="preserve">Трудовой договор и его значение в регулировании трудовой деятельности человека. </w:t>
      </w:r>
    </w:p>
    <w:p w:rsidR="00AF4954" w:rsidRPr="00F20A1D" w:rsidRDefault="00AF4954"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Семья под защитой государства. Права и обязанности детей и родителей. Защита интересов и прав детей, оставшихся без попечения родителей. </w:t>
      </w:r>
    </w:p>
    <w:p w:rsidR="00AF4954" w:rsidRPr="00F20A1D" w:rsidRDefault="00AF4954" w:rsidP="00F20A1D">
      <w:pPr>
        <w:tabs>
          <w:tab w:val="left" w:pos="1114"/>
        </w:tabs>
        <w:spacing w:line="240" w:lineRule="auto"/>
        <w:ind w:firstLine="709"/>
        <w:jc w:val="both"/>
        <w:rPr>
          <w:rFonts w:ascii="Times New Roman" w:hAnsi="Times New Roman"/>
          <w:bCs/>
          <w:sz w:val="24"/>
          <w:szCs w:val="24"/>
        </w:rPr>
      </w:pPr>
      <w:r w:rsidRPr="00F20A1D">
        <w:rPr>
          <w:rFonts w:ascii="Times New Roman" w:hAnsi="Times New Roman"/>
          <w:sz w:val="24"/>
          <w:szCs w:val="24"/>
        </w:rPr>
        <w:t>Особенности административно-правовых отношений. Административные правонарушения. Виды административного наказания.</w:t>
      </w:r>
      <w:r w:rsidRPr="00F20A1D">
        <w:rPr>
          <w:rFonts w:ascii="Times New Roman" w:hAnsi="Times New Roman"/>
          <w:bCs/>
          <w:sz w:val="24"/>
          <w:szCs w:val="24"/>
        </w:rPr>
        <w:t xml:space="preserve"> </w:t>
      </w:r>
    </w:p>
    <w:p w:rsidR="00AF4954" w:rsidRPr="00F20A1D" w:rsidRDefault="00AF4954"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bCs/>
          <w:sz w:val="24"/>
          <w:szCs w:val="24"/>
        </w:rPr>
        <w:t xml:space="preserve">Уголовное право, основные понятия и принципы. </w:t>
      </w:r>
      <w:r w:rsidRPr="00F20A1D">
        <w:rPr>
          <w:rFonts w:ascii="Times New Roman" w:hAnsi="Times New Roman"/>
          <w:sz w:val="24"/>
          <w:szCs w:val="24"/>
        </w:rPr>
        <w:t xml:space="preserve">Понятие и виды преступлений. Необходимая оборона. Цели наказания. Виды наказаний. </w:t>
      </w:r>
    </w:p>
    <w:p w:rsidR="00AF4954" w:rsidRPr="00F20A1D" w:rsidRDefault="00AF4954"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lastRenderedPageBreak/>
        <w:t xml:space="preserve">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w:t>
      </w:r>
    </w:p>
    <w:p w:rsidR="00AF4954" w:rsidRPr="00F20A1D" w:rsidRDefault="00AF4954" w:rsidP="00F20A1D">
      <w:pPr>
        <w:tabs>
          <w:tab w:val="left" w:pos="1114"/>
        </w:tabs>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Правовое регулирование в сфере образования. </w:t>
      </w:r>
    </w:p>
    <w:p w:rsidR="00090F37" w:rsidRPr="00A319AE" w:rsidRDefault="00AF4954" w:rsidP="00A319AE">
      <w:pPr>
        <w:tabs>
          <w:tab w:val="left" w:pos="1114"/>
        </w:tabs>
        <w:spacing w:line="240" w:lineRule="auto"/>
        <w:ind w:firstLine="709"/>
        <w:jc w:val="both"/>
        <w:rPr>
          <w:rFonts w:ascii="Times New Roman" w:hAnsi="Times New Roman"/>
          <w:i/>
          <w:sz w:val="24"/>
          <w:szCs w:val="24"/>
        </w:rPr>
      </w:pPr>
      <w:r w:rsidRPr="00F20A1D">
        <w:rPr>
          <w:rFonts w:ascii="Times New Roman" w:hAnsi="Times New Roman"/>
          <w:sz w:val="24"/>
          <w:szCs w:val="24"/>
        </w:rPr>
        <w:t xml:space="preserve">Особенности уголовной ответственности и наказания несовершеннолетних. </w:t>
      </w:r>
      <w:r w:rsidRPr="00F20A1D">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F20A1D" w:rsidRDefault="00A309E2" w:rsidP="00F20A1D">
      <w:pPr>
        <w:pStyle w:val="4"/>
        <w:spacing w:before="0" w:line="240" w:lineRule="auto"/>
        <w:rPr>
          <w:sz w:val="24"/>
          <w:szCs w:val="24"/>
        </w:rPr>
      </w:pPr>
      <w:bookmarkStart w:id="629" w:name="_Toc531612904"/>
      <w:r w:rsidRPr="00F20A1D">
        <w:rPr>
          <w:sz w:val="24"/>
          <w:szCs w:val="24"/>
        </w:rPr>
        <w:t xml:space="preserve">2.2.2.7. </w:t>
      </w:r>
      <w:r w:rsidR="00B540EE" w:rsidRPr="00F20A1D">
        <w:rPr>
          <w:sz w:val="24"/>
          <w:szCs w:val="24"/>
        </w:rPr>
        <w:t>География</w:t>
      </w:r>
      <w:bookmarkEnd w:id="627"/>
      <w:bookmarkEnd w:id="628"/>
      <w:bookmarkEnd w:id="629"/>
    </w:p>
    <w:p w:rsidR="001937F7" w:rsidRPr="00F20A1D" w:rsidRDefault="001937F7" w:rsidP="00F20A1D">
      <w:pPr>
        <w:spacing w:after="0" w:line="240" w:lineRule="auto"/>
        <w:ind w:firstLine="709"/>
        <w:jc w:val="both"/>
        <w:rPr>
          <w:rFonts w:ascii="Times New Roman" w:eastAsia="Times New Roman" w:hAnsi="Times New Roman"/>
          <w:sz w:val="24"/>
          <w:szCs w:val="24"/>
        </w:rPr>
      </w:pPr>
      <w:r w:rsidRPr="00F20A1D">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F20A1D" w:rsidRDefault="001937F7" w:rsidP="00F20A1D">
      <w:pPr>
        <w:spacing w:after="0" w:line="240" w:lineRule="auto"/>
        <w:ind w:firstLine="709"/>
        <w:jc w:val="both"/>
        <w:rPr>
          <w:rFonts w:ascii="Times New Roman" w:eastAsia="Times New Roman" w:hAnsi="Times New Roman"/>
          <w:sz w:val="24"/>
          <w:szCs w:val="24"/>
        </w:rPr>
      </w:pPr>
      <w:r w:rsidRPr="00F20A1D">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F20A1D" w:rsidRDefault="001937F7" w:rsidP="00F20A1D">
      <w:pPr>
        <w:spacing w:after="0" w:line="240" w:lineRule="auto"/>
        <w:ind w:firstLine="709"/>
        <w:jc w:val="both"/>
        <w:rPr>
          <w:rFonts w:ascii="Times New Roman" w:hAnsi="Times New Roman"/>
          <w:sz w:val="24"/>
          <w:szCs w:val="24"/>
        </w:rPr>
      </w:pPr>
      <w:bookmarkStart w:id="630" w:name="h.3x8tuzt" w:colFirst="0" w:colLast="0"/>
      <w:bookmarkEnd w:id="630"/>
      <w:r w:rsidRPr="00F20A1D">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F20A1D" w:rsidRDefault="001937F7" w:rsidP="00F20A1D">
      <w:pPr>
        <w:spacing w:after="0" w:line="240" w:lineRule="auto"/>
        <w:ind w:firstLine="709"/>
        <w:jc w:val="both"/>
        <w:rPr>
          <w:rFonts w:ascii="Times New Roman" w:eastAsia="Times New Roman" w:hAnsi="Times New Roman"/>
          <w:sz w:val="24"/>
          <w:szCs w:val="24"/>
        </w:rPr>
      </w:pPr>
      <w:r w:rsidRPr="00F20A1D">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
    <w:p w:rsidR="00C36A68" w:rsidRPr="00A319AE" w:rsidRDefault="00A319AE" w:rsidP="009B4483">
      <w:pPr>
        <w:autoSpaceDE w:val="0"/>
        <w:autoSpaceDN w:val="0"/>
        <w:adjustRightInd w:val="0"/>
        <w:spacing w:after="0" w:line="240" w:lineRule="auto"/>
        <w:rPr>
          <w:rFonts w:ascii="Times New Roman" w:eastAsia="Times New Roman" w:hAnsi="Times New Roman"/>
          <w:b/>
          <w:bCs/>
          <w:sz w:val="24"/>
          <w:szCs w:val="24"/>
        </w:rPr>
      </w:pPr>
      <w:r w:rsidRPr="00F20A1D">
        <w:rPr>
          <w:rFonts w:ascii="Times New Roman" w:hAnsi="Times New Roman"/>
          <w:b/>
          <w:bCs/>
          <w:sz w:val="24"/>
          <w:szCs w:val="24"/>
        </w:rPr>
        <w:t>5 класс</w:t>
      </w:r>
    </w:p>
    <w:p w:rsidR="00C36A68" w:rsidRPr="00F20A1D" w:rsidRDefault="00C36A68" w:rsidP="00F20A1D">
      <w:pPr>
        <w:autoSpaceDE w:val="0"/>
        <w:autoSpaceDN w:val="0"/>
        <w:adjustRightInd w:val="0"/>
        <w:spacing w:after="0" w:line="240" w:lineRule="auto"/>
        <w:rPr>
          <w:rFonts w:ascii="Times New Roman" w:eastAsia="Times New Roman" w:hAnsi="Times New Roman"/>
          <w:b/>
          <w:bCs/>
          <w:sz w:val="24"/>
          <w:szCs w:val="24"/>
        </w:rPr>
      </w:pPr>
      <w:r w:rsidRPr="00F20A1D">
        <w:rPr>
          <w:rFonts w:ascii="Times New Roman" w:eastAsia="Times New Roman" w:hAnsi="Times New Roman"/>
          <w:b/>
          <w:bCs/>
          <w:sz w:val="24"/>
          <w:szCs w:val="24"/>
        </w:rPr>
        <w:t xml:space="preserve">                                                        </w:t>
      </w:r>
      <w:r w:rsidRPr="00F20A1D">
        <w:rPr>
          <w:rFonts w:ascii="Times New Roman" w:hAnsi="Times New Roman"/>
          <w:b/>
          <w:sz w:val="24"/>
          <w:szCs w:val="24"/>
        </w:rPr>
        <w:t>Наука география.</w:t>
      </w:r>
      <w:r w:rsidRPr="00F20A1D">
        <w:rPr>
          <w:rFonts w:ascii="Times New Roman" w:hAnsi="Times New Roman"/>
          <w:sz w:val="24"/>
          <w:szCs w:val="24"/>
        </w:rPr>
        <w:t xml:space="preserve"> </w:t>
      </w:r>
      <w:r w:rsidRPr="00F20A1D">
        <w:rPr>
          <w:rFonts w:ascii="Times New Roman" w:eastAsia="Times New Roman" w:hAnsi="Times New Roman"/>
          <w:b/>
          <w:bCs/>
          <w:sz w:val="24"/>
          <w:szCs w:val="24"/>
        </w:rPr>
        <w:t xml:space="preserve"> </w:t>
      </w: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 xml:space="preserve"> </w:t>
      </w:r>
    </w:p>
    <w:p w:rsidR="00C36A68" w:rsidRPr="00F20A1D" w:rsidRDefault="00C36A68" w:rsidP="00F20A1D">
      <w:pPr>
        <w:autoSpaceDE w:val="0"/>
        <w:autoSpaceDN w:val="0"/>
        <w:adjustRightInd w:val="0"/>
        <w:spacing w:after="0" w:line="240" w:lineRule="auto"/>
        <w:jc w:val="center"/>
        <w:rPr>
          <w:rFonts w:ascii="Times New Roman" w:eastAsia="Times New Roman" w:hAnsi="Times New Roman"/>
          <w:b/>
          <w:bCs/>
          <w:sz w:val="24"/>
          <w:szCs w:val="24"/>
        </w:rPr>
      </w:pPr>
    </w:p>
    <w:p w:rsidR="00C36A68" w:rsidRPr="00F20A1D" w:rsidRDefault="00C36A68" w:rsidP="00F20A1D">
      <w:pPr>
        <w:autoSpaceDE w:val="0"/>
        <w:autoSpaceDN w:val="0"/>
        <w:adjustRightInd w:val="0"/>
        <w:spacing w:after="0" w:line="240" w:lineRule="auto"/>
        <w:jc w:val="center"/>
        <w:rPr>
          <w:rFonts w:ascii="Times New Roman" w:hAnsi="Times New Roman"/>
          <w:sz w:val="24"/>
          <w:szCs w:val="24"/>
        </w:rPr>
      </w:pPr>
      <w:r w:rsidRPr="00F20A1D">
        <w:rPr>
          <w:rFonts w:ascii="Times New Roman" w:hAnsi="Times New Roman"/>
          <w:sz w:val="24"/>
          <w:szCs w:val="24"/>
        </w:rPr>
        <w:t xml:space="preserve">  1.Введение. Что изучает география. География как наука. Источники географической информации. Предмет географии. Географические методы изучения окружающей среды. Методы географических исследований.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Космические методы.</w:t>
      </w:r>
    </w:p>
    <w:p w:rsidR="00C36A68" w:rsidRPr="00F20A1D" w:rsidRDefault="00C36A68" w:rsidP="00F20A1D">
      <w:pPr>
        <w:autoSpaceDE w:val="0"/>
        <w:autoSpaceDN w:val="0"/>
        <w:adjustRightInd w:val="0"/>
        <w:spacing w:after="0" w:line="240" w:lineRule="auto"/>
        <w:jc w:val="center"/>
        <w:rPr>
          <w:rFonts w:ascii="Times New Roman" w:hAnsi="Times New Roman"/>
          <w:sz w:val="24"/>
          <w:szCs w:val="24"/>
        </w:rPr>
      </w:pPr>
    </w:p>
    <w:p w:rsidR="00C36A68" w:rsidRPr="00F20A1D" w:rsidRDefault="00C36A68" w:rsidP="00F20A1D">
      <w:pPr>
        <w:autoSpaceDE w:val="0"/>
        <w:autoSpaceDN w:val="0"/>
        <w:adjustRightInd w:val="0"/>
        <w:spacing w:after="0" w:line="240" w:lineRule="auto"/>
        <w:jc w:val="center"/>
        <w:rPr>
          <w:rFonts w:ascii="Times New Roman" w:hAnsi="Times New Roman"/>
          <w:sz w:val="24"/>
          <w:szCs w:val="24"/>
        </w:rPr>
      </w:pPr>
      <w:r w:rsidRPr="00F20A1D">
        <w:rPr>
          <w:rFonts w:ascii="Times New Roman" w:hAnsi="Times New Roman"/>
          <w:b/>
          <w:sz w:val="24"/>
          <w:szCs w:val="24"/>
        </w:rPr>
        <w:t xml:space="preserve">   Природа Земли и человек. Земля и её изображение  </w:t>
      </w:r>
      <w:r w:rsidRPr="00F20A1D">
        <w:rPr>
          <w:rFonts w:ascii="Times New Roman" w:hAnsi="Times New Roman"/>
          <w:sz w:val="24"/>
          <w:szCs w:val="24"/>
        </w:rPr>
        <w:t xml:space="preserve"> </w:t>
      </w:r>
    </w:p>
    <w:p w:rsidR="00C36A68" w:rsidRPr="00F20A1D" w:rsidRDefault="00C36A68" w:rsidP="00F20A1D">
      <w:pPr>
        <w:autoSpaceDE w:val="0"/>
        <w:autoSpaceDN w:val="0"/>
        <w:adjustRightInd w:val="0"/>
        <w:spacing w:after="0" w:line="240" w:lineRule="auto"/>
        <w:jc w:val="center"/>
        <w:rPr>
          <w:rFonts w:ascii="Times New Roman" w:hAnsi="Times New Roman"/>
          <w:sz w:val="24"/>
          <w:szCs w:val="24"/>
        </w:rPr>
      </w:pPr>
    </w:p>
    <w:p w:rsidR="00C36A68" w:rsidRPr="00F20A1D" w:rsidRDefault="00C36A68" w:rsidP="00F20A1D">
      <w:pPr>
        <w:autoSpaceDE w:val="0"/>
        <w:autoSpaceDN w:val="0"/>
        <w:adjustRightInd w:val="0"/>
        <w:spacing w:after="0" w:line="240" w:lineRule="auto"/>
        <w:jc w:val="center"/>
        <w:rPr>
          <w:rFonts w:ascii="Times New Roman" w:hAnsi="Times New Roman"/>
          <w:sz w:val="24"/>
          <w:szCs w:val="24"/>
        </w:rPr>
      </w:pPr>
      <w:r w:rsidRPr="00F20A1D">
        <w:rPr>
          <w:rFonts w:ascii="Times New Roman" w:hAnsi="Times New Roman"/>
          <w:sz w:val="24"/>
          <w:szCs w:val="24"/>
        </w:rPr>
        <w:t xml:space="preserve">Представления о мире в древности. Развитие географических знаний о Земле. Развитие представлений человека о мире. Доказательства шарообразности Земли. Опыт Эратосфена. Земля — планета Солнечной системы. Форма, размеры и движения Земли, их географические следствия.  Земля и Луна.  Наклон земной оси к плоскости орбиты. Глобус. </w:t>
      </w:r>
      <w:r w:rsidRPr="00F20A1D">
        <w:rPr>
          <w:rFonts w:ascii="Times New Roman" w:hAnsi="Times New Roman"/>
          <w:sz w:val="24"/>
          <w:szCs w:val="24"/>
        </w:rPr>
        <w:lastRenderedPageBreak/>
        <w:t xml:space="preserve">Определение направлений на глобусе. Географическая карта — особый источник информации. Появление первых географических карт.  Способы  и виды изображения земной поверхности. </w:t>
      </w:r>
      <w:r w:rsidRPr="00F20A1D">
        <w:rPr>
          <w:rFonts w:ascii="Times New Roman" w:hAnsi="Times New Roman"/>
          <w:sz w:val="24"/>
          <w:szCs w:val="24"/>
          <w:lang w:eastAsia="ru-RU"/>
        </w:rPr>
        <w:t xml:space="preserve">Аэрофотоснимки. Космические снимки. </w:t>
      </w:r>
      <w:r w:rsidRPr="00F20A1D">
        <w:rPr>
          <w:rFonts w:ascii="Times New Roman" w:hAnsi="Times New Roman"/>
          <w:sz w:val="24"/>
          <w:szCs w:val="24"/>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w:t>
      </w:r>
    </w:p>
    <w:p w:rsidR="00C36A68" w:rsidRPr="00F20A1D" w:rsidRDefault="00C36A68" w:rsidP="00F20A1D">
      <w:pPr>
        <w:autoSpaceDE w:val="0"/>
        <w:autoSpaceDN w:val="0"/>
        <w:adjustRightInd w:val="0"/>
        <w:spacing w:after="0" w:line="240" w:lineRule="auto"/>
        <w:jc w:val="center"/>
        <w:rPr>
          <w:rFonts w:ascii="Times New Roman" w:hAnsi="Times New Roman"/>
          <w:sz w:val="24"/>
          <w:szCs w:val="24"/>
        </w:rPr>
      </w:pPr>
    </w:p>
    <w:p w:rsidR="00C36A68" w:rsidRPr="00F20A1D" w:rsidRDefault="00C36A68" w:rsidP="00F20A1D">
      <w:pPr>
        <w:pStyle w:val="af2"/>
        <w:jc w:val="center"/>
        <w:rPr>
          <w:sz w:val="24"/>
          <w:szCs w:val="24"/>
        </w:rPr>
      </w:pPr>
      <w:r w:rsidRPr="00F20A1D">
        <w:rPr>
          <w:b/>
          <w:bCs/>
          <w:sz w:val="24"/>
          <w:szCs w:val="24"/>
        </w:rPr>
        <w:t xml:space="preserve"> История географических открытий  </w:t>
      </w:r>
    </w:p>
    <w:p w:rsidR="00C36A68" w:rsidRPr="00F20A1D" w:rsidRDefault="00C36A68" w:rsidP="00F20A1D">
      <w:pPr>
        <w:pStyle w:val="af2"/>
        <w:jc w:val="center"/>
        <w:rPr>
          <w:sz w:val="24"/>
          <w:szCs w:val="24"/>
        </w:rPr>
      </w:pPr>
    </w:p>
    <w:p w:rsidR="00C36A68" w:rsidRPr="00F20A1D" w:rsidRDefault="00C36A68" w:rsidP="00F20A1D">
      <w:pPr>
        <w:pStyle w:val="af2"/>
        <w:rPr>
          <w:sz w:val="24"/>
          <w:szCs w:val="24"/>
        </w:rPr>
      </w:pPr>
      <w:r w:rsidRPr="00F20A1D">
        <w:rPr>
          <w:sz w:val="24"/>
          <w:szCs w:val="24"/>
        </w:rPr>
        <w:t xml:space="preserve">   По следам</w:t>
      </w:r>
      <w:r w:rsidRPr="00F20A1D">
        <w:rPr>
          <w:sz w:val="24"/>
          <w:szCs w:val="24"/>
          <w:lang w:val="tt-RU"/>
        </w:rPr>
        <w:t xml:space="preserve"> </w:t>
      </w:r>
      <w:r w:rsidRPr="00F20A1D">
        <w:rPr>
          <w:sz w:val="24"/>
          <w:szCs w:val="24"/>
        </w:rPr>
        <w:t>путешественников</w:t>
      </w:r>
      <w:r w:rsidRPr="00F20A1D">
        <w:rPr>
          <w:sz w:val="24"/>
          <w:szCs w:val="24"/>
          <w:lang w:val="tt-RU"/>
        </w:rPr>
        <w:t xml:space="preserve"> </w:t>
      </w:r>
      <w:r w:rsidRPr="00F20A1D">
        <w:rPr>
          <w:sz w:val="24"/>
          <w:szCs w:val="24"/>
        </w:rPr>
        <w:t>каменного</w:t>
      </w:r>
      <w:r w:rsidRPr="00F20A1D">
        <w:rPr>
          <w:sz w:val="24"/>
          <w:szCs w:val="24"/>
          <w:lang w:val="tt-RU"/>
        </w:rPr>
        <w:t xml:space="preserve"> </w:t>
      </w:r>
      <w:r w:rsidRPr="00F20A1D">
        <w:rPr>
          <w:sz w:val="24"/>
          <w:szCs w:val="24"/>
        </w:rPr>
        <w:t>века</w:t>
      </w:r>
      <w:r w:rsidRPr="00F20A1D">
        <w:rPr>
          <w:sz w:val="24"/>
          <w:szCs w:val="24"/>
          <w:lang w:val="tt-RU"/>
        </w:rPr>
        <w:t>.</w:t>
      </w:r>
      <w:r w:rsidRPr="00F20A1D">
        <w:rPr>
          <w:sz w:val="24"/>
          <w:szCs w:val="24"/>
        </w:rPr>
        <w:t xml:space="preserve"> </w:t>
      </w:r>
      <w:r w:rsidRPr="00F20A1D">
        <w:rPr>
          <w:rFonts w:eastAsia="Times New Roman"/>
          <w:sz w:val="24"/>
          <w:szCs w:val="24"/>
          <w:lang w:eastAsia="ru-RU"/>
        </w:rPr>
        <w:t xml:space="preserve">Путешествия первобытного человека. Экспедиция Тура Хейердала на «Кон-Тики». </w:t>
      </w:r>
      <w:r w:rsidRPr="00F20A1D">
        <w:rPr>
          <w:sz w:val="24"/>
          <w:szCs w:val="24"/>
        </w:rPr>
        <w:t xml:space="preserve"> Важнейшие географические открытия и путешественники</w:t>
      </w:r>
      <w:r w:rsidRPr="00F20A1D">
        <w:rPr>
          <w:sz w:val="24"/>
          <w:szCs w:val="24"/>
          <w:lang w:val="tt-RU"/>
        </w:rPr>
        <w:t xml:space="preserve"> </w:t>
      </w:r>
      <w:r w:rsidRPr="00F20A1D">
        <w:rPr>
          <w:sz w:val="24"/>
          <w:szCs w:val="24"/>
        </w:rPr>
        <w:t xml:space="preserve">древности.  </w:t>
      </w:r>
      <w:r w:rsidRPr="00F20A1D">
        <w:rPr>
          <w:rFonts w:eastAsia="Times New Roman"/>
          <w:sz w:val="24"/>
          <w:szCs w:val="24"/>
          <w:lang w:eastAsia="ru-RU"/>
        </w:rPr>
        <w:t>Плавания финикийцев вокруг Африки. География Древней Греции. Путешествие Пифея. Географические открытия викингов. Путешествие Марко Поло.</w:t>
      </w:r>
      <w:r w:rsidRPr="00F20A1D">
        <w:rPr>
          <w:sz w:val="24"/>
          <w:szCs w:val="24"/>
        </w:rPr>
        <w:t xml:space="preserve"> Важнейшие географические открытия и путешествия в эпоху Средневековья. </w:t>
      </w:r>
      <w:r w:rsidRPr="00F20A1D">
        <w:rPr>
          <w:rFonts w:eastAsia="Times New Roman"/>
          <w:sz w:val="24"/>
          <w:szCs w:val="24"/>
          <w:lang w:eastAsia="ru-RU"/>
        </w:rPr>
        <w:t xml:space="preserve"> Хождение за три моря. Жизнь деятельность Христофора Колумба. </w:t>
      </w:r>
      <w:r w:rsidRPr="00F20A1D">
        <w:rPr>
          <w:sz w:val="24"/>
          <w:szCs w:val="24"/>
        </w:rPr>
        <w:t xml:space="preserve"> Эпоха Великих географических открытий. </w:t>
      </w:r>
      <w:r w:rsidRPr="00F20A1D">
        <w:rPr>
          <w:rFonts w:eastAsia="Times New Roman"/>
          <w:sz w:val="24"/>
          <w:szCs w:val="24"/>
          <w:lang w:eastAsia="ru-RU"/>
        </w:rPr>
        <w:t>Первое кругосветное плавание. Поиски Неизвестной Южной Земли. Русские путешественники и мореплаватели на северо-востоке Азии.</w:t>
      </w:r>
      <w:r w:rsidRPr="00F20A1D">
        <w:rPr>
          <w:sz w:val="24"/>
          <w:szCs w:val="24"/>
        </w:rPr>
        <w:t xml:space="preserve"> Географические открытия XVII–XIX вв.</w:t>
      </w:r>
      <w:r w:rsidRPr="00F20A1D">
        <w:rPr>
          <w:rFonts w:eastAsia="Times New Roman"/>
          <w:sz w:val="24"/>
          <w:szCs w:val="24"/>
          <w:lang w:eastAsia="ru-RU"/>
        </w:rPr>
        <w:t xml:space="preserve"> Русские кругосветные экспедиции. Открытие Антарктиды</w:t>
      </w:r>
    </w:p>
    <w:p w:rsidR="00C36A68" w:rsidRPr="00F20A1D" w:rsidRDefault="00C36A68" w:rsidP="00F20A1D">
      <w:pPr>
        <w:pStyle w:val="af2"/>
        <w:rPr>
          <w:b/>
          <w:bCs/>
          <w:sz w:val="24"/>
          <w:szCs w:val="24"/>
        </w:rPr>
      </w:pPr>
      <w:r w:rsidRPr="00F20A1D">
        <w:rPr>
          <w:sz w:val="24"/>
          <w:szCs w:val="24"/>
        </w:rPr>
        <w:t>Современный этап научных географических исследований. Географические знания в современном мире.  Современные географические методы исследования Земли.</w:t>
      </w:r>
    </w:p>
    <w:p w:rsidR="00C36A68" w:rsidRPr="00F20A1D" w:rsidRDefault="00C36A68" w:rsidP="00F20A1D">
      <w:pPr>
        <w:autoSpaceDE w:val="0"/>
        <w:autoSpaceDN w:val="0"/>
        <w:adjustRightInd w:val="0"/>
        <w:spacing w:after="0" w:line="240" w:lineRule="auto"/>
        <w:jc w:val="center"/>
        <w:rPr>
          <w:rFonts w:ascii="Times New Roman" w:hAnsi="Times New Roman"/>
          <w:b/>
          <w:bCs/>
          <w:sz w:val="24"/>
          <w:szCs w:val="24"/>
        </w:rPr>
      </w:pPr>
      <w:r w:rsidRPr="00F20A1D">
        <w:rPr>
          <w:rFonts w:ascii="Times New Roman" w:hAnsi="Times New Roman"/>
          <w:b/>
          <w:bCs/>
          <w:sz w:val="24"/>
          <w:szCs w:val="24"/>
        </w:rPr>
        <w:t xml:space="preserve">  Путешествие по планете Земля  </w:t>
      </w:r>
    </w:p>
    <w:p w:rsidR="00C36A68" w:rsidRPr="00F20A1D" w:rsidRDefault="00C36A68" w:rsidP="00F20A1D">
      <w:pPr>
        <w:autoSpaceDE w:val="0"/>
        <w:autoSpaceDN w:val="0"/>
        <w:adjustRightInd w:val="0"/>
        <w:spacing w:after="0" w:line="240" w:lineRule="auto"/>
        <w:jc w:val="center"/>
        <w:rPr>
          <w:rFonts w:ascii="Times New Roman" w:hAnsi="Times New Roman"/>
          <w:b/>
          <w:bCs/>
          <w:sz w:val="24"/>
          <w:szCs w:val="24"/>
        </w:rPr>
      </w:pPr>
      <w:r w:rsidRPr="00F20A1D">
        <w:rPr>
          <w:rFonts w:ascii="Times New Roman" w:hAnsi="Times New Roman"/>
          <w:sz w:val="24"/>
          <w:szCs w:val="24"/>
        </w:rPr>
        <w:t xml:space="preserve">     Океаны. Части Мирового океана.  Методы изучения морских глубин. Свойства вод  Мирового океана.  Характеристика океанов. Моря и их виды. Движения воды в океане. Течения. Взаимодействие океана с атмосферой и сушей. Минеральные и органические ресурсы Океана, их значение и хозяйственное использование. Роль Мирового океана в формировании климатов Земли. Особенности природы и населения материков Земли. Использование карт для определения географического положения морей и океанов, глубин, направлений морских течений, свойств воды. Путешествие по Еврази</w:t>
      </w:r>
      <w:r w:rsidRPr="00F20A1D">
        <w:rPr>
          <w:rFonts w:ascii="Times New Roman" w:hAnsi="Times New Roman"/>
          <w:sz w:val="24"/>
          <w:szCs w:val="24"/>
          <w:lang w:val="tt-RU"/>
        </w:rPr>
        <w:t>и.</w:t>
      </w:r>
      <w:r w:rsidRPr="00F20A1D">
        <w:rPr>
          <w:rFonts w:ascii="Times New Roman" w:hAnsi="Times New Roman"/>
          <w:sz w:val="24"/>
          <w:szCs w:val="24"/>
        </w:rPr>
        <w:t xml:space="preserve"> Путешествие по</w:t>
      </w:r>
      <w:r w:rsidRPr="00F20A1D">
        <w:rPr>
          <w:rFonts w:ascii="Times New Roman" w:hAnsi="Times New Roman"/>
          <w:sz w:val="24"/>
          <w:szCs w:val="24"/>
          <w:lang w:val="tt-RU"/>
        </w:rPr>
        <w:t xml:space="preserve"> </w:t>
      </w:r>
      <w:r w:rsidRPr="00F20A1D">
        <w:rPr>
          <w:rFonts w:ascii="Times New Roman" w:hAnsi="Times New Roman"/>
          <w:sz w:val="24"/>
          <w:szCs w:val="24"/>
        </w:rPr>
        <w:t>Африке. Путешествие по Северной</w:t>
      </w:r>
      <w:r w:rsidRPr="00F20A1D">
        <w:rPr>
          <w:rFonts w:ascii="Times New Roman" w:hAnsi="Times New Roman"/>
          <w:sz w:val="24"/>
          <w:szCs w:val="24"/>
          <w:lang w:val="tt-RU"/>
        </w:rPr>
        <w:t xml:space="preserve"> </w:t>
      </w:r>
      <w:r w:rsidRPr="00F20A1D">
        <w:rPr>
          <w:rFonts w:ascii="Times New Roman" w:hAnsi="Times New Roman"/>
          <w:sz w:val="24"/>
          <w:szCs w:val="24"/>
        </w:rPr>
        <w:t>Америке. Путешествие по</w:t>
      </w:r>
      <w:r w:rsidRPr="00F20A1D">
        <w:rPr>
          <w:rFonts w:ascii="Times New Roman" w:hAnsi="Times New Roman"/>
          <w:sz w:val="24"/>
          <w:szCs w:val="24"/>
          <w:lang w:val="tt-RU"/>
        </w:rPr>
        <w:t xml:space="preserve"> </w:t>
      </w:r>
      <w:r w:rsidRPr="00F20A1D">
        <w:rPr>
          <w:rFonts w:ascii="Times New Roman" w:hAnsi="Times New Roman"/>
          <w:sz w:val="24"/>
          <w:szCs w:val="24"/>
        </w:rPr>
        <w:t>Южной</w:t>
      </w:r>
      <w:r w:rsidRPr="00F20A1D">
        <w:rPr>
          <w:rFonts w:ascii="Times New Roman" w:hAnsi="Times New Roman"/>
          <w:sz w:val="24"/>
          <w:szCs w:val="24"/>
          <w:lang w:val="tt-RU"/>
        </w:rPr>
        <w:t xml:space="preserve"> </w:t>
      </w:r>
      <w:r w:rsidRPr="00F20A1D">
        <w:rPr>
          <w:rFonts w:ascii="Times New Roman" w:hAnsi="Times New Roman"/>
          <w:sz w:val="24"/>
          <w:szCs w:val="24"/>
        </w:rPr>
        <w:t>Америке. Путешествие по</w:t>
      </w:r>
      <w:r w:rsidRPr="00F20A1D">
        <w:rPr>
          <w:rFonts w:ascii="Times New Roman" w:hAnsi="Times New Roman"/>
          <w:sz w:val="24"/>
          <w:szCs w:val="24"/>
          <w:lang w:val="tt-RU"/>
        </w:rPr>
        <w:t xml:space="preserve"> </w:t>
      </w:r>
      <w:r w:rsidRPr="00F20A1D">
        <w:rPr>
          <w:rFonts w:ascii="Times New Roman" w:hAnsi="Times New Roman"/>
          <w:sz w:val="24"/>
          <w:szCs w:val="24"/>
        </w:rPr>
        <w:t>Австралии. Путешествие по</w:t>
      </w:r>
      <w:r w:rsidRPr="00F20A1D">
        <w:rPr>
          <w:rFonts w:ascii="Times New Roman" w:hAnsi="Times New Roman"/>
          <w:sz w:val="24"/>
          <w:szCs w:val="24"/>
          <w:lang w:val="tt-RU"/>
        </w:rPr>
        <w:t xml:space="preserve"> </w:t>
      </w:r>
      <w:r w:rsidRPr="00F20A1D">
        <w:rPr>
          <w:rFonts w:ascii="Times New Roman" w:hAnsi="Times New Roman"/>
          <w:sz w:val="24"/>
          <w:szCs w:val="24"/>
        </w:rPr>
        <w:t>Антаркти</w:t>
      </w:r>
      <w:r w:rsidRPr="00F20A1D">
        <w:rPr>
          <w:rFonts w:ascii="Times New Roman" w:hAnsi="Times New Roman"/>
          <w:sz w:val="24"/>
          <w:szCs w:val="24"/>
          <w:lang w:val="tt-RU"/>
        </w:rPr>
        <w:t>д</w:t>
      </w:r>
      <w:r w:rsidRPr="00F20A1D">
        <w:rPr>
          <w:rFonts w:ascii="Times New Roman" w:hAnsi="Times New Roman"/>
          <w:sz w:val="24"/>
          <w:szCs w:val="24"/>
        </w:rPr>
        <w:t>е</w:t>
      </w:r>
      <w:r w:rsidRPr="00F20A1D">
        <w:rPr>
          <w:rFonts w:ascii="Times New Roman" w:hAnsi="Times New Roman"/>
          <w:b/>
          <w:bCs/>
          <w:sz w:val="24"/>
          <w:szCs w:val="24"/>
        </w:rPr>
        <w:t xml:space="preserve"> </w:t>
      </w:r>
    </w:p>
    <w:p w:rsidR="00C36A68" w:rsidRPr="00F20A1D" w:rsidRDefault="00C36A68" w:rsidP="00F20A1D">
      <w:pPr>
        <w:autoSpaceDE w:val="0"/>
        <w:autoSpaceDN w:val="0"/>
        <w:adjustRightInd w:val="0"/>
        <w:spacing w:after="0" w:line="240" w:lineRule="auto"/>
        <w:rPr>
          <w:rFonts w:ascii="Times New Roman" w:hAnsi="Times New Roman"/>
          <w:sz w:val="24"/>
          <w:szCs w:val="24"/>
        </w:rPr>
      </w:pPr>
      <w:r w:rsidRPr="00F20A1D">
        <w:rPr>
          <w:rFonts w:ascii="Times New Roman" w:hAnsi="Times New Roman"/>
          <w:b/>
          <w:bCs/>
          <w:sz w:val="24"/>
          <w:szCs w:val="24"/>
        </w:rPr>
        <w:t xml:space="preserve">                                                  Природа Земли  </w:t>
      </w:r>
    </w:p>
    <w:p w:rsidR="00C36A68" w:rsidRPr="00F20A1D" w:rsidRDefault="00C36A68" w:rsidP="00F20A1D">
      <w:pPr>
        <w:pStyle w:val="af2"/>
        <w:rPr>
          <w:sz w:val="24"/>
          <w:szCs w:val="24"/>
          <w:lang w:val="tt-RU"/>
        </w:rPr>
      </w:pPr>
      <w:r w:rsidRPr="00F20A1D">
        <w:rPr>
          <w:sz w:val="24"/>
          <w:szCs w:val="24"/>
        </w:rPr>
        <w:t>Что такое</w:t>
      </w:r>
      <w:r w:rsidRPr="00F20A1D">
        <w:rPr>
          <w:sz w:val="24"/>
          <w:szCs w:val="24"/>
          <w:lang w:val="tt-RU"/>
        </w:rPr>
        <w:t xml:space="preserve"> </w:t>
      </w:r>
      <w:r w:rsidRPr="00F20A1D">
        <w:rPr>
          <w:sz w:val="24"/>
          <w:szCs w:val="24"/>
        </w:rPr>
        <w:t>Природа</w:t>
      </w:r>
    </w:p>
    <w:p w:rsidR="00C36A68" w:rsidRPr="00F20A1D" w:rsidRDefault="00C36A68" w:rsidP="00F20A1D">
      <w:pPr>
        <w:pStyle w:val="af2"/>
        <w:rPr>
          <w:sz w:val="24"/>
          <w:szCs w:val="24"/>
          <w:lang w:val="tt-RU"/>
        </w:rPr>
      </w:pPr>
      <w:r w:rsidRPr="00F20A1D">
        <w:rPr>
          <w:sz w:val="24"/>
          <w:szCs w:val="24"/>
        </w:rPr>
        <w:t xml:space="preserve">Географическая оболочка Земли и ее части: литосфера, атмосфера, гидросфера и биосфера. Строение, свойства и закономерности географической оболочки, взаимосвязи между её составными частями. </w:t>
      </w:r>
    </w:p>
    <w:p w:rsidR="00C623A4" w:rsidRPr="00F20A1D" w:rsidRDefault="00C36A68" w:rsidP="00F20A1D">
      <w:pPr>
        <w:autoSpaceDE w:val="0"/>
        <w:autoSpaceDN w:val="0"/>
        <w:adjustRightInd w:val="0"/>
        <w:spacing w:after="0" w:line="240" w:lineRule="auto"/>
        <w:jc w:val="both"/>
        <w:rPr>
          <w:rFonts w:ascii="Times New Roman" w:hAnsi="Times New Roman"/>
          <w:sz w:val="24"/>
          <w:szCs w:val="24"/>
        </w:rPr>
      </w:pPr>
      <w:r w:rsidRPr="00F20A1D">
        <w:rPr>
          <w:rFonts w:ascii="Times New Roman" w:hAnsi="Times New Roman"/>
          <w:sz w:val="24"/>
          <w:szCs w:val="24"/>
        </w:rPr>
        <w:t>Географическая оболочка как окружающая человека среда.</w:t>
      </w:r>
      <w:r w:rsidRPr="00F20A1D">
        <w:rPr>
          <w:rFonts w:ascii="Times New Roman" w:hAnsi="Times New Roman"/>
          <w:bCs/>
          <w:sz w:val="24"/>
          <w:szCs w:val="24"/>
        </w:rPr>
        <w:t xml:space="preserve"> </w:t>
      </w:r>
    </w:p>
    <w:p w:rsidR="00C623A4" w:rsidRPr="00F20A1D" w:rsidRDefault="00C623A4" w:rsidP="00F20A1D">
      <w:pPr>
        <w:autoSpaceDE w:val="0"/>
        <w:autoSpaceDN w:val="0"/>
        <w:adjustRightInd w:val="0"/>
        <w:spacing w:after="0" w:line="240" w:lineRule="auto"/>
        <w:jc w:val="both"/>
        <w:rPr>
          <w:rFonts w:ascii="Times New Roman" w:hAnsi="Times New Roman"/>
          <w:sz w:val="24"/>
          <w:szCs w:val="24"/>
          <w:lang w:val="tt-RU"/>
        </w:rPr>
      </w:pPr>
    </w:p>
    <w:p w:rsidR="00C623A4" w:rsidRPr="00F20A1D" w:rsidRDefault="00C623A4" w:rsidP="00F20A1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6класс</w:t>
      </w:r>
    </w:p>
    <w:p w:rsidR="00AB73D3" w:rsidRPr="00F20A1D" w:rsidRDefault="00AB73D3" w:rsidP="00F20A1D">
      <w:pPr>
        <w:autoSpaceDE w:val="0"/>
        <w:autoSpaceDN w:val="0"/>
        <w:adjustRightInd w:val="0"/>
        <w:spacing w:after="0" w:line="240" w:lineRule="auto"/>
        <w:jc w:val="center"/>
        <w:rPr>
          <w:rFonts w:ascii="Times New Roman" w:hAnsi="Times New Roman"/>
          <w:b/>
          <w:sz w:val="24"/>
          <w:szCs w:val="24"/>
        </w:rPr>
      </w:pPr>
      <w:r w:rsidRPr="00F20A1D">
        <w:rPr>
          <w:rFonts w:ascii="Times New Roman" w:hAnsi="Times New Roman"/>
          <w:b/>
          <w:sz w:val="24"/>
          <w:szCs w:val="24"/>
          <w:lang w:val="tt-RU"/>
        </w:rPr>
        <w:t xml:space="preserve"> </w:t>
      </w:r>
      <w:r w:rsidRPr="00F20A1D">
        <w:rPr>
          <w:rFonts w:ascii="Times New Roman" w:hAnsi="Times New Roman"/>
          <w:b/>
          <w:sz w:val="24"/>
          <w:szCs w:val="24"/>
        </w:rPr>
        <w:t xml:space="preserve"> Земля как планета. </w:t>
      </w:r>
    </w:p>
    <w:p w:rsidR="00AB73D3" w:rsidRPr="00F20A1D" w:rsidRDefault="00AB73D3" w:rsidP="00F20A1D">
      <w:pPr>
        <w:autoSpaceDE w:val="0"/>
        <w:autoSpaceDN w:val="0"/>
        <w:adjustRightInd w:val="0"/>
        <w:spacing w:after="0" w:line="240" w:lineRule="auto"/>
        <w:jc w:val="center"/>
        <w:rPr>
          <w:rFonts w:ascii="Times New Roman" w:hAnsi="Times New Roman"/>
          <w:b/>
          <w:sz w:val="24"/>
          <w:szCs w:val="24"/>
        </w:rPr>
      </w:pPr>
      <w:r w:rsidRPr="00F20A1D">
        <w:rPr>
          <w:rFonts w:ascii="Times New Roman" w:hAnsi="Times New Roman"/>
          <w:b/>
          <w:sz w:val="24"/>
          <w:szCs w:val="24"/>
        </w:rPr>
        <w:t xml:space="preserve">           </w:t>
      </w:r>
    </w:p>
    <w:p w:rsidR="00AB73D3" w:rsidRPr="00F20A1D" w:rsidRDefault="00AB73D3" w:rsidP="00F20A1D">
      <w:pPr>
        <w:autoSpaceDE w:val="0"/>
        <w:autoSpaceDN w:val="0"/>
        <w:adjustRightInd w:val="0"/>
        <w:spacing w:after="0" w:line="240" w:lineRule="auto"/>
        <w:ind w:left="-709" w:firstLine="709"/>
        <w:jc w:val="center"/>
        <w:rPr>
          <w:rFonts w:ascii="Times New Roman" w:hAnsi="Times New Roman"/>
          <w:sz w:val="24"/>
          <w:szCs w:val="24"/>
        </w:rPr>
      </w:pPr>
      <w:r w:rsidRPr="00F20A1D">
        <w:rPr>
          <w:rFonts w:ascii="Times New Roman" w:hAnsi="Times New Roman"/>
          <w:b/>
          <w:sz w:val="24"/>
          <w:szCs w:val="24"/>
        </w:rPr>
        <w:t xml:space="preserve"> </w:t>
      </w:r>
      <w:r w:rsidRPr="00F20A1D">
        <w:rPr>
          <w:rFonts w:ascii="Times New Roman" w:hAnsi="Times New Roman"/>
          <w:sz w:val="24"/>
          <w:szCs w:val="24"/>
        </w:rPr>
        <w:t xml:space="preserve">Введение. </w:t>
      </w:r>
      <w:r w:rsidRPr="00F20A1D">
        <w:rPr>
          <w:rFonts w:ascii="Times New Roman" w:hAnsi="Times New Roman"/>
          <w:i/>
          <w:sz w:val="24"/>
          <w:szCs w:val="24"/>
        </w:rPr>
        <w:t xml:space="preserve">Земля и Вселенная. Земля — планета Солнечной системы. </w:t>
      </w:r>
      <w:r w:rsidRPr="00F20A1D">
        <w:rPr>
          <w:rFonts w:ascii="Times New Roman" w:hAnsi="Times New Roman"/>
          <w:sz w:val="24"/>
          <w:szCs w:val="24"/>
        </w:rPr>
        <w:t xml:space="preserve">Виды движения Земли и их географические следствия. Движение Земли вокруг Солнца. </w:t>
      </w:r>
      <w:r w:rsidRPr="00F20A1D">
        <w:rPr>
          <w:rFonts w:ascii="Times New Roman" w:hAnsi="Times New Roman"/>
          <w:i/>
          <w:sz w:val="24"/>
          <w:szCs w:val="24"/>
        </w:rPr>
        <w:t>Суточное вращение вокруг своей оси и годовое вращение вокруг Солнца, их главные следствия.</w:t>
      </w:r>
      <w:r w:rsidRPr="00F20A1D">
        <w:rPr>
          <w:rFonts w:ascii="Times New Roman" w:hAnsi="Times New Roman"/>
          <w:sz w:val="24"/>
          <w:szCs w:val="24"/>
        </w:rPr>
        <w:t xml:space="preserve"> Дни равноденствий и солнцестояний. Градусная сеть, параллели и меридианы, система географических координат. </w:t>
      </w:r>
      <w:r w:rsidRPr="00F20A1D">
        <w:rPr>
          <w:rFonts w:ascii="Times New Roman" w:hAnsi="Times New Roman"/>
          <w:i/>
          <w:sz w:val="24"/>
          <w:szCs w:val="24"/>
        </w:rPr>
        <w:t>Географические координаты, их определение.</w:t>
      </w:r>
      <w:r w:rsidRPr="00F20A1D">
        <w:rPr>
          <w:rFonts w:ascii="Times New Roman" w:hAnsi="Times New Roman"/>
          <w:sz w:val="24"/>
          <w:szCs w:val="24"/>
        </w:rPr>
        <w:t xml:space="preserve"> Тропики и полярные круги. Неравномерное распределение солнечного света и тепла на поверхности Земли. </w:t>
      </w:r>
      <w:r w:rsidRPr="00F20A1D">
        <w:rPr>
          <w:rFonts w:ascii="Times New Roman" w:hAnsi="Times New Roman"/>
          <w:i/>
          <w:sz w:val="24"/>
          <w:szCs w:val="24"/>
        </w:rPr>
        <w:t>Пояса освещённости.</w:t>
      </w:r>
      <w:r w:rsidRPr="00F20A1D">
        <w:rPr>
          <w:rFonts w:ascii="Times New Roman" w:hAnsi="Times New Roman"/>
          <w:sz w:val="24"/>
          <w:szCs w:val="24"/>
        </w:rPr>
        <w:t xml:space="preserve"> </w:t>
      </w:r>
      <w:r w:rsidRPr="00F20A1D">
        <w:rPr>
          <w:rFonts w:ascii="Times New Roman" w:hAnsi="Times New Roman"/>
          <w:i/>
          <w:sz w:val="24"/>
          <w:szCs w:val="24"/>
        </w:rPr>
        <w:t>Тепловые пояса.</w:t>
      </w:r>
      <w:r w:rsidRPr="00F20A1D">
        <w:rPr>
          <w:rFonts w:ascii="Times New Roman" w:hAnsi="Times New Roman"/>
          <w:sz w:val="24"/>
          <w:szCs w:val="24"/>
        </w:rPr>
        <w:t xml:space="preserve">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w:t>
      </w:r>
      <w:r w:rsidR="00AF4954" w:rsidRPr="00F20A1D">
        <w:rPr>
          <w:rFonts w:ascii="Times New Roman" w:hAnsi="Times New Roman"/>
          <w:sz w:val="24"/>
          <w:szCs w:val="24"/>
        </w:rPr>
        <w:t xml:space="preserve">ащение Земли. Смена дня и ночи, </w:t>
      </w:r>
      <w:r w:rsidRPr="00F20A1D">
        <w:rPr>
          <w:rFonts w:ascii="Times New Roman" w:hAnsi="Times New Roman"/>
          <w:sz w:val="24"/>
          <w:szCs w:val="24"/>
        </w:rPr>
        <w:t>сутки, календарный год</w:t>
      </w:r>
    </w:p>
    <w:p w:rsidR="00AF4954" w:rsidRPr="00F20A1D" w:rsidRDefault="00AB73D3" w:rsidP="00F20A1D">
      <w:pPr>
        <w:autoSpaceDE w:val="0"/>
        <w:autoSpaceDN w:val="0"/>
        <w:adjustRightInd w:val="0"/>
        <w:spacing w:after="0" w:line="240" w:lineRule="auto"/>
        <w:jc w:val="center"/>
        <w:rPr>
          <w:rFonts w:ascii="Times New Roman" w:hAnsi="Times New Roman"/>
          <w:b/>
          <w:sz w:val="24"/>
          <w:szCs w:val="24"/>
        </w:rPr>
      </w:pPr>
      <w:r w:rsidRPr="00F20A1D">
        <w:rPr>
          <w:rFonts w:ascii="Times New Roman" w:hAnsi="Times New Roman"/>
          <w:sz w:val="24"/>
          <w:szCs w:val="24"/>
        </w:rPr>
        <w:t xml:space="preserve"> </w:t>
      </w:r>
      <w:r w:rsidRPr="00F20A1D">
        <w:rPr>
          <w:rFonts w:ascii="Times New Roman" w:hAnsi="Times New Roman"/>
          <w:b/>
          <w:sz w:val="24"/>
          <w:szCs w:val="24"/>
          <w:lang w:val="tt-RU"/>
        </w:rPr>
        <w:t xml:space="preserve"> </w:t>
      </w:r>
      <w:r w:rsidRPr="00F20A1D">
        <w:rPr>
          <w:rFonts w:ascii="Times New Roman" w:hAnsi="Times New Roman"/>
          <w:b/>
          <w:sz w:val="24"/>
          <w:szCs w:val="24"/>
        </w:rPr>
        <w:t xml:space="preserve"> Географическая карта — особый источник информации  </w:t>
      </w:r>
    </w:p>
    <w:p w:rsidR="00AB73D3" w:rsidRPr="00F20A1D" w:rsidRDefault="00AB73D3" w:rsidP="00A319AE">
      <w:pPr>
        <w:autoSpaceDE w:val="0"/>
        <w:autoSpaceDN w:val="0"/>
        <w:adjustRightInd w:val="0"/>
        <w:spacing w:after="0" w:line="240" w:lineRule="auto"/>
        <w:ind w:left="-426"/>
        <w:jc w:val="center"/>
        <w:rPr>
          <w:rFonts w:ascii="Times New Roman" w:hAnsi="Times New Roman"/>
          <w:b/>
          <w:sz w:val="24"/>
          <w:szCs w:val="24"/>
        </w:rPr>
      </w:pPr>
      <w:r w:rsidRPr="00F20A1D">
        <w:rPr>
          <w:rFonts w:ascii="Times New Roman" w:hAnsi="Times New Roman"/>
          <w:b/>
          <w:sz w:val="24"/>
          <w:szCs w:val="24"/>
        </w:rPr>
        <w:t xml:space="preserve"> </w:t>
      </w:r>
      <w:r w:rsidRPr="00F20A1D">
        <w:rPr>
          <w:rFonts w:ascii="Times New Roman" w:hAnsi="Times New Roman"/>
          <w:i/>
          <w:sz w:val="24"/>
          <w:szCs w:val="24"/>
        </w:rPr>
        <w:t>Географическая карта — особый источник информации.  Отличия карты от плана.</w:t>
      </w:r>
      <w:r w:rsidRPr="00F20A1D">
        <w:rPr>
          <w:rFonts w:ascii="Times New Roman" w:hAnsi="Times New Roman"/>
          <w:sz w:val="24"/>
          <w:szCs w:val="24"/>
        </w:rPr>
        <w:t xml:space="preserve"> Легенда карты, градусная сетка. Ориентирование и измерение расстояний по карте. </w:t>
      </w:r>
      <w:r w:rsidRPr="00F20A1D">
        <w:rPr>
          <w:rFonts w:ascii="Times New Roman" w:hAnsi="Times New Roman"/>
          <w:i/>
          <w:sz w:val="24"/>
          <w:szCs w:val="24"/>
        </w:rPr>
        <w:t xml:space="preserve">Особенности ориентирования в мегаполисе и в природе. </w:t>
      </w:r>
      <w:r w:rsidRPr="00F20A1D">
        <w:rPr>
          <w:rFonts w:ascii="Times New Roman" w:hAnsi="Times New Roman"/>
          <w:sz w:val="24"/>
          <w:szCs w:val="24"/>
        </w:rPr>
        <w:t xml:space="preserve">Чтение карты, определение местоположения географических объектов, абсолютных  высот. Географическая широта и географическая </w:t>
      </w:r>
      <w:r w:rsidRPr="00F20A1D">
        <w:rPr>
          <w:rFonts w:ascii="Times New Roman" w:hAnsi="Times New Roman"/>
          <w:sz w:val="24"/>
          <w:szCs w:val="24"/>
        </w:rPr>
        <w:lastRenderedPageBreak/>
        <w:t>долгота. Определение географических координат различных объектов, направлений, расстояний, абсолютных высот по карте. Разнообразие карт.</w:t>
      </w:r>
      <w:r w:rsidRPr="00F20A1D">
        <w:rPr>
          <w:rFonts w:ascii="Times New Roman" w:hAnsi="Times New Roman"/>
          <w:i/>
          <w:sz w:val="24"/>
          <w:szCs w:val="24"/>
        </w:rPr>
        <w:t xml:space="preserve"> Содержание и значение карт. Топографические карты.</w:t>
      </w:r>
      <w:r w:rsidRPr="00F20A1D">
        <w:rPr>
          <w:rFonts w:ascii="Times New Roman" w:hAnsi="Times New Roman"/>
          <w:sz w:val="24"/>
          <w:szCs w:val="24"/>
        </w:rPr>
        <w:t xml:space="preserve"> План местности. </w:t>
      </w:r>
      <w:r w:rsidRPr="00F20A1D">
        <w:rPr>
          <w:rFonts w:ascii="Times New Roman" w:hAnsi="Times New Roman"/>
          <w:i/>
          <w:sz w:val="24"/>
          <w:szCs w:val="24"/>
        </w:rPr>
        <w:t>Ориентирование и способы ориентирования на местности</w:t>
      </w:r>
      <w:r w:rsidRPr="00F20A1D">
        <w:rPr>
          <w:rFonts w:ascii="Times New Roman" w:hAnsi="Times New Roman"/>
          <w:sz w:val="24"/>
          <w:szCs w:val="24"/>
        </w:rPr>
        <w:t xml:space="preserve">. Компас. Азимут. Измерение расстояний и определение направлений на местности и плане. Рельеф Земли. </w:t>
      </w:r>
      <w:r w:rsidRPr="00F20A1D">
        <w:rPr>
          <w:rFonts w:ascii="Times New Roman" w:hAnsi="Times New Roman"/>
          <w:i/>
          <w:sz w:val="24"/>
          <w:szCs w:val="24"/>
        </w:rPr>
        <w:t xml:space="preserve">Описание рельефа территории по карте. Способы изображения рельефа земной поверхности. Условные знаки. Чтение плана местности. </w:t>
      </w:r>
      <w:r w:rsidRPr="00F20A1D">
        <w:rPr>
          <w:rFonts w:ascii="Times New Roman" w:hAnsi="Times New Roman"/>
          <w:sz w:val="24"/>
          <w:szCs w:val="24"/>
        </w:rPr>
        <w:t>Решение практических задач по плану. Составление простейшего плана</w:t>
      </w:r>
      <w:r w:rsidR="00A319AE">
        <w:rPr>
          <w:rFonts w:ascii="Times New Roman" w:hAnsi="Times New Roman"/>
          <w:sz w:val="24"/>
          <w:szCs w:val="24"/>
        </w:rPr>
        <w:t xml:space="preserve"> местности. Масштаб и его виды. </w:t>
      </w:r>
      <w:r w:rsidRPr="00F20A1D">
        <w:rPr>
          <w:rFonts w:ascii="Times New Roman" w:hAnsi="Times New Roman"/>
          <w:sz w:val="24"/>
          <w:szCs w:val="24"/>
        </w:rPr>
        <w:t>Параллели. Меридианы.</w:t>
      </w:r>
    </w:p>
    <w:p w:rsidR="00AB73D3" w:rsidRPr="00F20A1D" w:rsidRDefault="00AB73D3" w:rsidP="00F20A1D">
      <w:pPr>
        <w:autoSpaceDE w:val="0"/>
        <w:autoSpaceDN w:val="0"/>
        <w:adjustRightInd w:val="0"/>
        <w:spacing w:after="0" w:line="240" w:lineRule="auto"/>
        <w:jc w:val="center"/>
        <w:rPr>
          <w:rFonts w:ascii="Times New Roman" w:hAnsi="Times New Roman"/>
          <w:sz w:val="24"/>
          <w:szCs w:val="24"/>
        </w:rPr>
      </w:pPr>
    </w:p>
    <w:p w:rsidR="00AB73D3" w:rsidRPr="00F20A1D" w:rsidRDefault="00AB73D3" w:rsidP="00A319AE">
      <w:pPr>
        <w:pStyle w:val="af2"/>
        <w:jc w:val="center"/>
        <w:rPr>
          <w:b/>
          <w:sz w:val="24"/>
          <w:szCs w:val="24"/>
        </w:rPr>
      </w:pPr>
      <w:r w:rsidRPr="00F20A1D">
        <w:rPr>
          <w:b/>
          <w:sz w:val="24"/>
          <w:szCs w:val="24"/>
          <w:lang w:val="tt-RU"/>
        </w:rPr>
        <w:t xml:space="preserve"> </w:t>
      </w:r>
      <w:r w:rsidRPr="00F20A1D">
        <w:rPr>
          <w:b/>
          <w:sz w:val="24"/>
          <w:szCs w:val="24"/>
        </w:rPr>
        <w:t xml:space="preserve"> Литосфера </w:t>
      </w:r>
    </w:p>
    <w:p w:rsidR="00AB73D3" w:rsidRPr="00F20A1D" w:rsidRDefault="00AB73D3" w:rsidP="00F20A1D">
      <w:pPr>
        <w:pStyle w:val="af2"/>
        <w:rPr>
          <w:sz w:val="24"/>
          <w:szCs w:val="24"/>
        </w:rPr>
      </w:pPr>
      <w:r w:rsidRPr="00F20A1D">
        <w:rPr>
          <w:b/>
          <w:sz w:val="24"/>
          <w:szCs w:val="24"/>
        </w:rPr>
        <w:t xml:space="preserve">   </w:t>
      </w:r>
      <w:r w:rsidRPr="00F20A1D">
        <w:rPr>
          <w:sz w:val="24"/>
          <w:szCs w:val="24"/>
        </w:rPr>
        <w:t xml:space="preserve">  </w:t>
      </w:r>
      <w:r w:rsidRPr="00F20A1D">
        <w:rPr>
          <w:i/>
          <w:sz w:val="24"/>
          <w:szCs w:val="24"/>
        </w:rPr>
        <w:t>Земная кора и литосфера.</w:t>
      </w:r>
      <w:r w:rsidRPr="00F20A1D">
        <w:rPr>
          <w:sz w:val="24"/>
          <w:szCs w:val="24"/>
        </w:rPr>
        <w:t xml:space="preserve"> Внутреннее строение Земли, методы его изучения. Состав земной коры, её строение под материками и океанами. Горные породы, их разнообразие. Полезные ископаемые.</w:t>
      </w:r>
      <w:r w:rsidRPr="00F20A1D">
        <w:rPr>
          <w:i/>
          <w:sz w:val="24"/>
          <w:szCs w:val="24"/>
        </w:rPr>
        <w:t xml:space="preserve"> Полезные ископаемые и их значение в жизни современного общества. Движение земной коры</w:t>
      </w:r>
      <w:r w:rsidRPr="00F20A1D">
        <w:rPr>
          <w:sz w:val="24"/>
          <w:szCs w:val="24"/>
        </w:rPr>
        <w:t xml:space="preserve">. Литосферные плиты, их движение и взаимодействие. Медленные движения земной коры. Землетрясения и вулканизм, гейзеры.  Условия жизни людей в районах распространения землетрясений и вулканизма, обеспечение безопасности населения. </w:t>
      </w:r>
      <w:r w:rsidRPr="00F20A1D">
        <w:rPr>
          <w:i/>
          <w:sz w:val="24"/>
          <w:szCs w:val="24"/>
        </w:rPr>
        <w:t>Выветривание горных пород</w:t>
      </w:r>
      <w:r w:rsidRPr="00F20A1D">
        <w:rPr>
          <w:sz w:val="24"/>
          <w:szCs w:val="24"/>
        </w:rPr>
        <w:t>. Внешние процессы, изменяющие земную поверхность.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w:t>
      </w:r>
      <w:r w:rsidRPr="00F20A1D">
        <w:rPr>
          <w:i/>
          <w:sz w:val="24"/>
          <w:szCs w:val="24"/>
        </w:rPr>
        <w:t xml:space="preserve"> Рельеф дна Мирового океана</w:t>
      </w:r>
      <w:r w:rsidRPr="00F20A1D">
        <w:rPr>
          <w:sz w:val="24"/>
          <w:szCs w:val="24"/>
        </w:rPr>
        <w:t xml:space="preserve">. </w:t>
      </w:r>
      <w:r w:rsidRPr="00F20A1D">
        <w:rPr>
          <w:i/>
          <w:sz w:val="24"/>
          <w:szCs w:val="24"/>
        </w:rPr>
        <w:t xml:space="preserve">Рифовые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 </w:t>
      </w:r>
      <w:r w:rsidRPr="00F20A1D">
        <w:rPr>
          <w:sz w:val="24"/>
          <w:szCs w:val="24"/>
        </w:rPr>
        <w:t xml:space="preserve">Различия гор и равнин по высоте. 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p>
    <w:p w:rsidR="00AB73D3" w:rsidRPr="00F20A1D" w:rsidRDefault="00AB73D3" w:rsidP="00F20A1D">
      <w:pPr>
        <w:autoSpaceDE w:val="0"/>
        <w:autoSpaceDN w:val="0"/>
        <w:adjustRightInd w:val="0"/>
        <w:spacing w:after="0" w:line="240" w:lineRule="auto"/>
        <w:jc w:val="center"/>
        <w:rPr>
          <w:rFonts w:ascii="Times New Roman" w:hAnsi="Times New Roman"/>
          <w:sz w:val="24"/>
          <w:szCs w:val="24"/>
        </w:rPr>
      </w:pPr>
    </w:p>
    <w:p w:rsidR="00AB73D3" w:rsidRPr="00F20A1D" w:rsidRDefault="00AB73D3" w:rsidP="00F20A1D">
      <w:pPr>
        <w:pStyle w:val="af2"/>
        <w:jc w:val="center"/>
        <w:rPr>
          <w:b/>
          <w:sz w:val="24"/>
          <w:szCs w:val="24"/>
        </w:rPr>
      </w:pPr>
      <w:r w:rsidRPr="00F20A1D">
        <w:rPr>
          <w:rFonts w:eastAsiaTheme="minorHAnsi"/>
          <w:b/>
          <w:bCs/>
          <w:sz w:val="24"/>
          <w:szCs w:val="24"/>
        </w:rPr>
        <w:t xml:space="preserve">  </w:t>
      </w:r>
      <w:r w:rsidRPr="00F20A1D">
        <w:rPr>
          <w:b/>
          <w:sz w:val="24"/>
          <w:szCs w:val="24"/>
        </w:rPr>
        <w:t xml:space="preserve">Атмосфера — воздушная оболочка Земли </w:t>
      </w:r>
    </w:p>
    <w:p w:rsidR="00AB73D3" w:rsidRPr="00F20A1D" w:rsidRDefault="00AB73D3" w:rsidP="00F20A1D">
      <w:pPr>
        <w:pStyle w:val="af2"/>
        <w:rPr>
          <w:b/>
          <w:sz w:val="24"/>
          <w:szCs w:val="24"/>
        </w:rPr>
      </w:pPr>
    </w:p>
    <w:p w:rsidR="00AB73D3" w:rsidRPr="00F20A1D" w:rsidRDefault="00AB73D3" w:rsidP="00A319AE">
      <w:pPr>
        <w:pStyle w:val="af2"/>
        <w:rPr>
          <w:sz w:val="24"/>
          <w:szCs w:val="24"/>
        </w:rPr>
      </w:pPr>
      <w:r w:rsidRPr="00F20A1D">
        <w:rPr>
          <w:b/>
          <w:sz w:val="24"/>
          <w:szCs w:val="24"/>
        </w:rPr>
        <w:t xml:space="preserve">         </w:t>
      </w:r>
      <w:r w:rsidRPr="00F20A1D">
        <w:rPr>
          <w:i/>
          <w:sz w:val="24"/>
          <w:szCs w:val="24"/>
        </w:rPr>
        <w:t>Атмосфера. Строение, состав атмосферы, её структура</w:t>
      </w:r>
      <w:r w:rsidRPr="00F20A1D">
        <w:rPr>
          <w:sz w:val="24"/>
          <w:szCs w:val="24"/>
        </w:rPr>
        <w:t xml:space="preserve">. Значение атмосферы для жизни на Земле. </w:t>
      </w:r>
      <w:r w:rsidRPr="00F20A1D">
        <w:rPr>
          <w:i/>
          <w:sz w:val="24"/>
          <w:szCs w:val="24"/>
        </w:rPr>
        <w:t xml:space="preserve">Нагревание атмосферы, температура воздуха, распределение тепла на Земле. </w:t>
      </w:r>
      <w:r w:rsidRPr="00F20A1D">
        <w:rPr>
          <w:sz w:val="24"/>
          <w:szCs w:val="24"/>
        </w:rPr>
        <w:t xml:space="preserve">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Изменение температуры с высотой. </w:t>
      </w:r>
      <w:r w:rsidRPr="00F20A1D">
        <w:rPr>
          <w:i/>
          <w:sz w:val="24"/>
          <w:szCs w:val="24"/>
        </w:rPr>
        <w:t>Влага в атмосфере</w:t>
      </w:r>
      <w:r w:rsidRPr="00F20A1D">
        <w:rPr>
          <w:sz w:val="24"/>
          <w:szCs w:val="24"/>
        </w:rPr>
        <w:t xml:space="preserve">. Облачность, её влияние на погоду. Облака и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r w:rsidRPr="00F20A1D">
        <w:rPr>
          <w:i/>
          <w:sz w:val="24"/>
          <w:szCs w:val="24"/>
        </w:rPr>
        <w:t>Атмосферное давление</w:t>
      </w:r>
      <w:r w:rsidRPr="00F20A1D">
        <w:rPr>
          <w:sz w:val="24"/>
          <w:szCs w:val="24"/>
        </w:rPr>
        <w:t xml:space="preserve">, ветры. </w:t>
      </w:r>
      <w:r w:rsidRPr="00F20A1D">
        <w:rPr>
          <w:i/>
          <w:sz w:val="24"/>
          <w:szCs w:val="24"/>
        </w:rPr>
        <w:t xml:space="preserve">Движение воздуха. </w:t>
      </w:r>
      <w:r w:rsidRPr="00F20A1D">
        <w:rPr>
          <w:sz w:val="24"/>
          <w:szCs w:val="24"/>
        </w:rPr>
        <w:t xml:space="preserve">Изменение атмосферного давления с высотой. Направление и сила ветра. Роза ветров. Постоянные переменные ветра. </w:t>
      </w:r>
      <w:r w:rsidRPr="00F20A1D">
        <w:rPr>
          <w:i/>
          <w:sz w:val="24"/>
          <w:szCs w:val="24"/>
        </w:rPr>
        <w:t>Графическое отображение направления ветра.</w:t>
      </w:r>
      <w:r w:rsidRPr="00F20A1D">
        <w:rPr>
          <w:sz w:val="24"/>
          <w:szCs w:val="24"/>
        </w:rPr>
        <w:t xml:space="preserve"> Циркуляция атмосферы. Типы воздушных масс, условия их формирования и свойства. </w:t>
      </w:r>
      <w:r w:rsidRPr="00F20A1D">
        <w:rPr>
          <w:i/>
          <w:sz w:val="24"/>
          <w:szCs w:val="24"/>
        </w:rPr>
        <w:t>Погода и климат</w:t>
      </w:r>
      <w:r w:rsidRPr="00F20A1D">
        <w:rPr>
          <w:sz w:val="24"/>
          <w:szCs w:val="24"/>
        </w:rPr>
        <w:t xml:space="preserve">. Понятие климата. Климатообразующие факторы. Зависимость климата от абсолютной высоты местности. Климаты Земли. </w:t>
      </w:r>
      <w:r w:rsidRPr="00F20A1D">
        <w:rPr>
          <w:i/>
          <w:sz w:val="24"/>
          <w:szCs w:val="24"/>
        </w:rPr>
        <w:t>Влияние климата на здоровье людей</w:t>
      </w:r>
      <w:r w:rsidRPr="00F20A1D">
        <w:rPr>
          <w:sz w:val="24"/>
          <w:szCs w:val="24"/>
        </w:rPr>
        <w:t xml:space="preserve">. </w:t>
      </w:r>
      <w:r w:rsidRPr="00F20A1D">
        <w:rPr>
          <w:i/>
          <w:sz w:val="24"/>
          <w:szCs w:val="24"/>
        </w:rPr>
        <w:t>Элементы погоды, способы их измерения</w:t>
      </w:r>
      <w:r w:rsidRPr="00F20A1D">
        <w:rPr>
          <w:sz w:val="24"/>
          <w:szCs w:val="24"/>
        </w:rPr>
        <w:t xml:space="preserve">,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Человек и атмосфера. Стихийные явления в атмосфере, их характеристика и правила обеспечения личной безопасности. Пути сохранения качества </w:t>
      </w:r>
      <w:r w:rsidRPr="00F20A1D">
        <w:rPr>
          <w:sz w:val="24"/>
          <w:szCs w:val="24"/>
        </w:rPr>
        <w:lastRenderedPageBreak/>
        <w:t>воздушной среды. Адаптация человека к климатическим условиям местности. Особенности жизни в экстремальных климатических условиях.</w:t>
      </w:r>
    </w:p>
    <w:p w:rsidR="00AB73D3" w:rsidRPr="00F20A1D" w:rsidRDefault="00AB73D3" w:rsidP="00F20A1D">
      <w:pPr>
        <w:autoSpaceDE w:val="0"/>
        <w:autoSpaceDN w:val="0"/>
        <w:adjustRightInd w:val="0"/>
        <w:spacing w:after="0" w:line="240" w:lineRule="auto"/>
        <w:jc w:val="center"/>
        <w:rPr>
          <w:rFonts w:ascii="Times New Roman" w:hAnsi="Times New Roman"/>
          <w:b/>
          <w:sz w:val="24"/>
          <w:szCs w:val="24"/>
        </w:rPr>
      </w:pPr>
      <w:r w:rsidRPr="00F20A1D">
        <w:rPr>
          <w:rFonts w:ascii="Times New Roman" w:hAnsi="Times New Roman"/>
          <w:b/>
          <w:sz w:val="24"/>
          <w:szCs w:val="24"/>
          <w:lang w:val="tt-RU"/>
        </w:rPr>
        <w:t xml:space="preserve"> </w:t>
      </w:r>
      <w:r w:rsidRPr="00F20A1D">
        <w:rPr>
          <w:rFonts w:ascii="Times New Roman" w:hAnsi="Times New Roman"/>
          <w:b/>
          <w:sz w:val="24"/>
          <w:szCs w:val="24"/>
        </w:rPr>
        <w:t xml:space="preserve"> Гидросфера  </w:t>
      </w:r>
    </w:p>
    <w:p w:rsidR="00AB73D3" w:rsidRPr="00F20A1D" w:rsidRDefault="00AB73D3" w:rsidP="00F20A1D">
      <w:pPr>
        <w:pStyle w:val="af2"/>
        <w:rPr>
          <w:sz w:val="24"/>
          <w:szCs w:val="24"/>
        </w:rPr>
      </w:pPr>
      <w:r w:rsidRPr="00F20A1D">
        <w:rPr>
          <w:sz w:val="24"/>
          <w:szCs w:val="24"/>
        </w:rPr>
        <w:t xml:space="preserve">Строение гидросферы. </w:t>
      </w:r>
      <w:r w:rsidRPr="00F20A1D">
        <w:rPr>
          <w:i/>
          <w:sz w:val="24"/>
          <w:szCs w:val="24"/>
        </w:rPr>
        <w:t>Вода на Земле. Части гидросферы. Мировой круговорот воды. Воды суши. Реки Земли</w:t>
      </w:r>
      <w:r w:rsidRPr="00F20A1D">
        <w:rPr>
          <w:sz w:val="24"/>
          <w:szCs w:val="24"/>
        </w:rPr>
        <w:t xml:space="preserve"> — их общие черты и различия. Речная система. Питание и режим рек. </w:t>
      </w:r>
      <w:r w:rsidRPr="00F20A1D">
        <w:rPr>
          <w:i/>
          <w:sz w:val="24"/>
          <w:szCs w:val="24"/>
        </w:rPr>
        <w:t>Озёра, каналы, водохранилища, болота</w:t>
      </w:r>
      <w:r w:rsidRPr="00F20A1D">
        <w:rPr>
          <w:sz w:val="24"/>
          <w:szCs w:val="24"/>
        </w:rPr>
        <w:t xml:space="preserve">.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r w:rsidRPr="00F20A1D">
        <w:rPr>
          <w:i/>
          <w:sz w:val="24"/>
          <w:szCs w:val="24"/>
        </w:rPr>
        <w:t>Происхождение и виды подземных вод</w:t>
      </w:r>
      <w:r w:rsidRPr="00F20A1D">
        <w:rPr>
          <w:sz w:val="24"/>
          <w:szCs w:val="24"/>
        </w:rPr>
        <w:t xml:space="preserve">,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r w:rsidRPr="00F20A1D">
        <w:rPr>
          <w:i/>
          <w:sz w:val="24"/>
          <w:szCs w:val="24"/>
        </w:rPr>
        <w:t>Ледники</w:t>
      </w:r>
      <w:r w:rsidRPr="00F20A1D">
        <w:rPr>
          <w:sz w:val="24"/>
          <w:szCs w:val="24"/>
        </w:rPr>
        <w:t xml:space="preserve">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p>
    <w:p w:rsidR="00AB73D3" w:rsidRPr="00F20A1D" w:rsidRDefault="00AB73D3" w:rsidP="00A319AE">
      <w:pPr>
        <w:autoSpaceDE w:val="0"/>
        <w:autoSpaceDN w:val="0"/>
        <w:adjustRightInd w:val="0"/>
        <w:spacing w:after="0" w:line="240" w:lineRule="auto"/>
        <w:jc w:val="center"/>
        <w:rPr>
          <w:rFonts w:ascii="Times New Roman" w:hAnsi="Times New Roman"/>
          <w:b/>
          <w:sz w:val="24"/>
          <w:szCs w:val="24"/>
        </w:rPr>
      </w:pPr>
      <w:r w:rsidRPr="00F20A1D">
        <w:rPr>
          <w:rFonts w:ascii="Times New Roman" w:hAnsi="Times New Roman"/>
          <w:i/>
          <w:sz w:val="24"/>
          <w:szCs w:val="24"/>
        </w:rPr>
        <w:t>Человек и гидросфера.</w:t>
      </w:r>
      <w:r w:rsidRPr="00F20A1D">
        <w:rPr>
          <w:rFonts w:ascii="Times New Roman" w:hAnsi="Times New Roman"/>
          <w:sz w:val="24"/>
          <w:szCs w:val="2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AB73D3" w:rsidRPr="00F20A1D" w:rsidRDefault="00AB73D3" w:rsidP="00F20A1D">
      <w:pPr>
        <w:autoSpaceDE w:val="0"/>
        <w:autoSpaceDN w:val="0"/>
        <w:adjustRightInd w:val="0"/>
        <w:spacing w:after="0" w:line="240" w:lineRule="auto"/>
        <w:jc w:val="center"/>
        <w:rPr>
          <w:rFonts w:ascii="Times New Roman" w:hAnsi="Times New Roman"/>
          <w:sz w:val="24"/>
          <w:szCs w:val="24"/>
        </w:rPr>
      </w:pPr>
      <w:r w:rsidRPr="00F20A1D">
        <w:rPr>
          <w:rFonts w:ascii="Times New Roman" w:hAnsi="Times New Roman"/>
          <w:b/>
          <w:sz w:val="24"/>
          <w:szCs w:val="24"/>
          <w:lang w:val="tt-RU"/>
        </w:rPr>
        <w:t xml:space="preserve"> </w:t>
      </w:r>
      <w:r w:rsidRPr="00F20A1D">
        <w:rPr>
          <w:rFonts w:ascii="Times New Roman" w:hAnsi="Times New Roman"/>
          <w:b/>
          <w:sz w:val="24"/>
          <w:szCs w:val="24"/>
        </w:rPr>
        <w:t xml:space="preserve"> Биосфера </w:t>
      </w:r>
    </w:p>
    <w:p w:rsidR="00AB73D3" w:rsidRPr="00F20A1D" w:rsidRDefault="00AB73D3" w:rsidP="00A319AE">
      <w:pPr>
        <w:autoSpaceDE w:val="0"/>
        <w:autoSpaceDN w:val="0"/>
        <w:adjustRightInd w:val="0"/>
        <w:spacing w:after="0" w:line="240" w:lineRule="auto"/>
        <w:jc w:val="center"/>
        <w:rPr>
          <w:rFonts w:ascii="Times New Roman" w:hAnsi="Times New Roman"/>
          <w:sz w:val="24"/>
          <w:szCs w:val="24"/>
        </w:rPr>
      </w:pPr>
      <w:r w:rsidRPr="00F20A1D">
        <w:rPr>
          <w:rFonts w:ascii="Times New Roman" w:hAnsi="Times New Roman"/>
          <w:i/>
          <w:sz w:val="24"/>
          <w:szCs w:val="24"/>
        </w:rPr>
        <w:t>Разнообразие растительного и животного мира Земли. Особенности распространения живых организмов на суше и в Мировом океане.</w:t>
      </w:r>
      <w:r w:rsidRPr="00F20A1D">
        <w:rPr>
          <w:rFonts w:ascii="Times New Roman" w:hAnsi="Times New Roman"/>
          <w:sz w:val="24"/>
          <w:szCs w:val="24"/>
        </w:rPr>
        <w:t xml:space="preserve">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w:t>
      </w:r>
      <w:r w:rsidRPr="00F20A1D">
        <w:rPr>
          <w:rFonts w:ascii="Times New Roman" w:hAnsi="Times New Roman"/>
          <w:i/>
          <w:sz w:val="24"/>
          <w:szCs w:val="24"/>
        </w:rPr>
        <w:t xml:space="preserve">Влияние человека на биосферу. Охрана растительного и животного мира Земли. </w:t>
      </w:r>
      <w:r w:rsidRPr="00F20A1D">
        <w:rPr>
          <w:rFonts w:ascii="Times New Roman" w:hAnsi="Times New Roman"/>
          <w:sz w:val="24"/>
          <w:szCs w:val="24"/>
        </w:rPr>
        <w:t>Наблюдения за растительностью и животными миром как способ определения качества окружающей среды</w:t>
      </w:r>
    </w:p>
    <w:p w:rsidR="00AB73D3" w:rsidRPr="00F20A1D" w:rsidRDefault="00AB73D3" w:rsidP="00A319AE">
      <w:pPr>
        <w:pStyle w:val="af2"/>
        <w:jc w:val="center"/>
        <w:rPr>
          <w:b/>
          <w:sz w:val="24"/>
          <w:szCs w:val="24"/>
        </w:rPr>
      </w:pPr>
      <w:r w:rsidRPr="00F20A1D">
        <w:rPr>
          <w:b/>
          <w:sz w:val="24"/>
          <w:szCs w:val="24"/>
          <w:lang w:val="tt-RU"/>
        </w:rPr>
        <w:t xml:space="preserve"> </w:t>
      </w:r>
      <w:r w:rsidRPr="00F20A1D">
        <w:rPr>
          <w:b/>
          <w:sz w:val="24"/>
          <w:szCs w:val="24"/>
        </w:rPr>
        <w:t xml:space="preserve"> Почва и географическая оболочка </w:t>
      </w:r>
    </w:p>
    <w:p w:rsidR="00AB73D3" w:rsidRPr="00F20A1D" w:rsidRDefault="00AB73D3" w:rsidP="00F20A1D">
      <w:pPr>
        <w:pStyle w:val="af2"/>
        <w:rPr>
          <w:sz w:val="24"/>
          <w:szCs w:val="24"/>
        </w:rPr>
      </w:pPr>
      <w:r w:rsidRPr="00F20A1D">
        <w:rPr>
          <w:b/>
          <w:sz w:val="24"/>
          <w:szCs w:val="24"/>
        </w:rPr>
        <w:t xml:space="preserve">       </w:t>
      </w:r>
      <w:r w:rsidRPr="00F20A1D">
        <w:rPr>
          <w:i/>
          <w:sz w:val="24"/>
          <w:szCs w:val="24"/>
        </w:rPr>
        <w:t>Почва как особое природное образование. Состав почв, взаимодействие живого и неживого в почве, образование гумуса.</w:t>
      </w:r>
      <w:r w:rsidRPr="00F20A1D">
        <w:rPr>
          <w:sz w:val="24"/>
          <w:szCs w:val="24"/>
        </w:rPr>
        <w:t xml:space="preserve">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AB73D3" w:rsidRPr="00F20A1D" w:rsidRDefault="00AB73D3" w:rsidP="00F20A1D">
      <w:pPr>
        <w:pStyle w:val="af2"/>
        <w:jc w:val="center"/>
        <w:rPr>
          <w:b/>
          <w:sz w:val="24"/>
          <w:szCs w:val="24"/>
        </w:rPr>
      </w:pPr>
      <w:r w:rsidRPr="00F20A1D">
        <w:rPr>
          <w:i/>
          <w:sz w:val="24"/>
          <w:szCs w:val="24"/>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w:t>
      </w:r>
      <w:r w:rsidRPr="00F20A1D">
        <w:rPr>
          <w:sz w:val="24"/>
          <w:szCs w:val="24"/>
        </w:rPr>
        <w:t xml:space="preserve">: природные, природно-антропогенные. Географическая оболочка — крупнейший природный комплекс Земли. Широтная зональность и высотная поясность. Понятие о природном комплексе. Глобальные, региональные и локальные природные комплексы. Природные комплексы своей местности. </w:t>
      </w:r>
      <w:r w:rsidRPr="00F20A1D">
        <w:rPr>
          <w:i/>
          <w:sz w:val="24"/>
          <w:szCs w:val="24"/>
        </w:rPr>
        <w:t>Природные зоны Земли.</w:t>
      </w:r>
      <w:r w:rsidRPr="00F20A1D">
        <w:rPr>
          <w:sz w:val="24"/>
          <w:szCs w:val="24"/>
        </w:rPr>
        <w:t xml:space="preserve">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1665A0" w:rsidRPr="00F20A1D" w:rsidRDefault="00AB73D3" w:rsidP="00F20A1D">
      <w:pPr>
        <w:autoSpaceDE w:val="0"/>
        <w:autoSpaceDN w:val="0"/>
        <w:adjustRightInd w:val="0"/>
        <w:spacing w:after="0" w:line="240" w:lineRule="auto"/>
        <w:jc w:val="center"/>
        <w:rPr>
          <w:rFonts w:ascii="Times New Roman" w:hAnsi="Times New Roman"/>
          <w:sz w:val="24"/>
          <w:szCs w:val="24"/>
        </w:rPr>
      </w:pPr>
      <w:r w:rsidRPr="00F20A1D">
        <w:rPr>
          <w:rFonts w:ascii="Times New Roman" w:hAnsi="Times New Roman"/>
          <w:sz w:val="24"/>
          <w:szCs w:val="24"/>
        </w:rPr>
        <w:t>.</w:t>
      </w:r>
    </w:p>
    <w:p w:rsidR="00AB73D3" w:rsidRPr="00A319AE" w:rsidRDefault="00A319AE" w:rsidP="00A319AE">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7класс</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Главные закономерности природы Земли.</w:t>
      </w:r>
      <w:r w:rsidRPr="00F20A1D">
        <w:rPr>
          <w:rFonts w:ascii="Times New Roman" w:hAnsi="Times New Roman"/>
          <w:spacing w:val="-1"/>
          <w:sz w:val="24"/>
          <w:szCs w:val="24"/>
          <w:lang w:val="tt-RU"/>
        </w:rPr>
        <w:t xml:space="preserve">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Литосфера и рельеф Земли. </w:t>
      </w:r>
      <w:r w:rsidRPr="00F20A1D">
        <w:rPr>
          <w:rFonts w:ascii="Times New Roman" w:hAnsi="Times New Roman"/>
          <w:sz w:val="24"/>
          <w:szCs w:val="24"/>
        </w:rPr>
        <w:t>История Земли как планеты. Литосферные плиты. Сейсмические пояса Земли. Строение земной коры. Формирование современного рельефа Земли. Влияние строения земной коры на облик Земли.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Атмосфера и климаты Земли. </w:t>
      </w:r>
      <w:r w:rsidRPr="00F20A1D">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lastRenderedPageBreak/>
        <w:t xml:space="preserve">Мировой океан – основная часть гидросферы. </w:t>
      </w:r>
      <w:r w:rsidRPr="00F20A1D">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Географическая оболочка. </w:t>
      </w:r>
      <w:r w:rsidRPr="00F20A1D">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Характеристика материков Земли.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Южные материки. </w:t>
      </w:r>
      <w:r w:rsidRPr="00F20A1D">
        <w:rPr>
          <w:rFonts w:ascii="Times New Roman" w:hAnsi="Times New Roman"/>
          <w:sz w:val="24"/>
          <w:szCs w:val="24"/>
        </w:rPr>
        <w:t xml:space="preserve">Особенности южных материков Земли.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Африка. </w:t>
      </w:r>
      <w:r w:rsidRPr="00F20A1D">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Австралия и Океания. </w:t>
      </w:r>
      <w:r w:rsidRPr="00F20A1D">
        <w:rPr>
          <w:rFonts w:ascii="Times New Roman" w:hAnsi="Times New Roman"/>
          <w:sz w:val="24"/>
          <w:szCs w:val="24"/>
        </w:rPr>
        <w:t>Географическое положение, история исследования, особенности природы материка. Эндемики.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Южная Америка. </w:t>
      </w:r>
      <w:r w:rsidRPr="00F20A1D">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w:t>
      </w:r>
      <w:r w:rsidRPr="00F20A1D">
        <w:rPr>
          <w:rFonts w:ascii="Times New Roman" w:hAnsi="Times New Roman"/>
          <w:sz w:val="24"/>
          <w:szCs w:val="24"/>
        </w:rPr>
        <w:lastRenderedPageBreak/>
        <w:t>населения). Страны востока и запада материка (особенности образа жизни населения и хозяйственной деятельности).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Антарктида. </w:t>
      </w:r>
      <w:r w:rsidRPr="00F20A1D">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Северные материки. </w:t>
      </w:r>
      <w:r w:rsidRPr="00F20A1D">
        <w:rPr>
          <w:rFonts w:ascii="Times New Roman" w:hAnsi="Times New Roman"/>
          <w:sz w:val="24"/>
          <w:szCs w:val="24"/>
        </w:rPr>
        <w:t>Особенности северных материков Земли.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Северная Америка. </w:t>
      </w:r>
      <w:r w:rsidRPr="00F20A1D">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Евразия. </w:t>
      </w:r>
      <w:r w:rsidRPr="00F20A1D">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w:t>
      </w:r>
      <w:r w:rsidRPr="00F20A1D">
        <w:rPr>
          <w:rFonts w:ascii="Times New Roman" w:hAnsi="Times New Roman"/>
          <w:sz w:val="24"/>
          <w:szCs w:val="24"/>
        </w:rPr>
        <w:lastRenderedPageBreak/>
        <w:t xml:space="preserve">тесное переплетение религий: даосизм и конфуцианство, буддизм и ламаизм, синтоизм, католицизм).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b/>
          <w:bCs/>
          <w:sz w:val="24"/>
          <w:szCs w:val="24"/>
        </w:rPr>
      </w:pPr>
      <w:r w:rsidRPr="00F20A1D">
        <w:rPr>
          <w:rFonts w:ascii="Times New Roman" w:hAnsi="Times New Roman"/>
          <w:b/>
          <w:bCs/>
          <w:sz w:val="24"/>
          <w:szCs w:val="24"/>
        </w:rPr>
        <w:t xml:space="preserve">Взаимодействие природы и общества. </w:t>
      </w:r>
    </w:p>
    <w:p w:rsidR="00850036" w:rsidRPr="00F20A1D" w:rsidRDefault="00AB73D3" w:rsidP="00F20A1D">
      <w:pPr>
        <w:tabs>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F20A1D">
        <w:rPr>
          <w:rFonts w:ascii="Times New Roman" w:hAnsi="Times New Roman"/>
          <w:position w:val="-1"/>
          <w:sz w:val="24"/>
          <w:szCs w:val="24"/>
        </w:rPr>
        <w:t>др.).</w:t>
      </w:r>
    </w:p>
    <w:p w:rsidR="00AB73D3" w:rsidRPr="00A319AE" w:rsidRDefault="00A319AE" w:rsidP="008C7084">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F20A1D">
        <w:rPr>
          <w:rFonts w:ascii="Times New Roman" w:hAnsi="Times New Roman"/>
          <w:b/>
          <w:bCs/>
          <w:sz w:val="24"/>
          <w:szCs w:val="24"/>
        </w:rPr>
        <w:t>8класс</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b/>
          <w:bCs/>
          <w:sz w:val="24"/>
          <w:szCs w:val="24"/>
        </w:rPr>
      </w:pPr>
      <w:r w:rsidRPr="00F20A1D">
        <w:rPr>
          <w:rFonts w:ascii="Times New Roman" w:hAnsi="Times New Roman"/>
          <w:b/>
          <w:bCs/>
          <w:sz w:val="24"/>
          <w:szCs w:val="24"/>
        </w:rPr>
        <w:t xml:space="preserve">Территория России на карте мира. </w:t>
      </w:r>
    </w:p>
    <w:p w:rsidR="00AB73D3" w:rsidRPr="00F20A1D" w:rsidRDefault="00AB73D3" w:rsidP="00F20A1D">
      <w:pPr>
        <w:tabs>
          <w:tab w:val="left" w:pos="142"/>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b/>
          <w:bCs/>
          <w:sz w:val="24"/>
          <w:szCs w:val="24"/>
        </w:rPr>
      </w:pPr>
      <w:r w:rsidRPr="00F20A1D">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F20A1D">
        <w:rPr>
          <w:rFonts w:ascii="Times New Roman" w:hAnsi="Times New Roman"/>
          <w:sz w:val="24"/>
          <w:szCs w:val="24"/>
          <w:lang w:val="en-US"/>
        </w:rPr>
        <w:t>I</w:t>
      </w:r>
      <w:r w:rsidRPr="00F20A1D">
        <w:rPr>
          <w:rFonts w:ascii="Times New Roman" w:hAnsi="Times New Roman"/>
          <w:sz w:val="24"/>
          <w:szCs w:val="24"/>
        </w:rPr>
        <w:t xml:space="preserve"> вв. </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Общая характеристика природы России.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Рельеф и полезные ископаемые России. </w:t>
      </w:r>
      <w:r w:rsidRPr="00F20A1D">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Климат России. </w:t>
      </w:r>
      <w:r w:rsidRPr="00F20A1D">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Внутренние воды России. </w:t>
      </w:r>
      <w:r w:rsidRPr="00F20A1D">
        <w:rPr>
          <w:rFonts w:ascii="Times New Roman" w:hAnsi="Times New Roman"/>
          <w:sz w:val="24"/>
          <w:szCs w:val="24"/>
        </w:rPr>
        <w:t xml:space="preserve">Разнообразие внутренних вод России. Особенности российских рек. Разнообразие рек России. Режим рек. Озера. Классификация озер. </w:t>
      </w:r>
      <w:r w:rsidRPr="00F20A1D">
        <w:rPr>
          <w:rFonts w:ascii="Times New Roman" w:hAnsi="Times New Roman"/>
          <w:sz w:val="24"/>
          <w:szCs w:val="24"/>
        </w:rPr>
        <w:lastRenderedPageBreak/>
        <w:t>Подземные воды, болота, многолетняя мерзлота, ледники, каналы и крупные водохранилища. Водные ресурсы в жизни человека.</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Почвы России. </w:t>
      </w:r>
      <w:r w:rsidRPr="00F20A1D">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Растительный и животный мир России. </w:t>
      </w:r>
      <w:r w:rsidRPr="00F20A1D">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Природно-территориальные комплексы России.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Природное районирование. </w:t>
      </w:r>
      <w:r w:rsidRPr="00F20A1D">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Крупные природные комплексы России. </w:t>
      </w:r>
      <w:r w:rsidRPr="00F20A1D">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Южные моря России: история освоения, особенности природы морей, ресурсы, значение.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Урал (изменение природных особенностей с запада на восток, с севера на юг).</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Обобщение знаний по особенностям природы европейской части России.</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lastRenderedPageBreak/>
        <w:t xml:space="preserve">Моря Северного Ледовитого океана: история освоения, особенности природы морей, ресурсы, значение. Северный морской путь.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B73D3" w:rsidRPr="00F20A1D" w:rsidRDefault="00AB73D3" w:rsidP="00F20A1D">
      <w:pPr>
        <w:tabs>
          <w:tab w:val="left" w:pos="426"/>
          <w:tab w:val="left" w:pos="2180"/>
          <w:tab w:val="left" w:pos="3460"/>
          <w:tab w:val="left" w:pos="5080"/>
          <w:tab w:val="left" w:pos="6440"/>
          <w:tab w:val="left" w:pos="7940"/>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AB73D3" w:rsidRPr="00F20A1D" w:rsidRDefault="00AB73D3" w:rsidP="00F20A1D">
      <w:pPr>
        <w:tabs>
          <w:tab w:val="left" w:pos="426"/>
          <w:tab w:val="left" w:pos="2180"/>
          <w:tab w:val="left" w:pos="3460"/>
          <w:tab w:val="left" w:pos="5080"/>
          <w:tab w:val="left" w:pos="6440"/>
          <w:tab w:val="left" w:pos="7940"/>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AB73D3" w:rsidRPr="00F20A1D" w:rsidRDefault="00AB73D3" w:rsidP="00F20A1D">
      <w:pPr>
        <w:tabs>
          <w:tab w:val="left" w:pos="426"/>
        </w:tabs>
        <w:autoSpaceDE w:val="0"/>
        <w:autoSpaceDN w:val="0"/>
        <w:adjustRightInd w:val="0"/>
        <w:spacing w:line="240" w:lineRule="auto"/>
        <w:ind w:firstLine="709"/>
        <w:jc w:val="both"/>
        <w:rPr>
          <w:rFonts w:ascii="Times New Roman" w:hAnsi="Times New Roman"/>
          <w:sz w:val="24"/>
          <w:szCs w:val="24"/>
        </w:rPr>
      </w:pPr>
      <w:r w:rsidRPr="00F20A1D">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line="240" w:lineRule="auto"/>
        <w:ind w:firstLine="709"/>
        <w:jc w:val="both"/>
        <w:rPr>
          <w:rFonts w:ascii="Times New Roman" w:hAnsi="Times New Roman"/>
          <w:b/>
          <w:bCs/>
          <w:sz w:val="24"/>
          <w:szCs w:val="24"/>
        </w:rPr>
      </w:pPr>
      <w:r w:rsidRPr="00F20A1D">
        <w:rPr>
          <w:rFonts w:ascii="Times New Roman" w:hAnsi="Times New Roman"/>
          <w:b/>
          <w:bCs/>
          <w:sz w:val="24"/>
          <w:szCs w:val="24"/>
        </w:rPr>
        <w:t>География Татарстана.</w:t>
      </w:r>
    </w:p>
    <w:p w:rsidR="004C661D" w:rsidRPr="00F20A1D" w:rsidRDefault="00AB73D3" w:rsidP="00F20A1D">
      <w:pPr>
        <w:tabs>
          <w:tab w:val="left" w:pos="426"/>
        </w:tabs>
        <w:autoSpaceDE w:val="0"/>
        <w:autoSpaceDN w:val="0"/>
        <w:adjustRightInd w:val="0"/>
        <w:spacing w:line="240" w:lineRule="auto"/>
        <w:ind w:firstLine="709"/>
        <w:jc w:val="both"/>
        <w:rPr>
          <w:rFonts w:ascii="Times New Roman" w:hAnsi="Times New Roman"/>
          <w:b/>
          <w:bCs/>
          <w:sz w:val="24"/>
          <w:szCs w:val="24"/>
        </w:rPr>
      </w:pPr>
      <w:r w:rsidRPr="00F20A1D">
        <w:rPr>
          <w:rFonts w:ascii="Times New Roman" w:hAnsi="Times New Roman"/>
          <w:sz w:val="24"/>
          <w:szCs w:val="24"/>
        </w:rPr>
        <w:t xml:space="preserve">Географическое положение и рельеф. История освоения. Климатические особенности </w:t>
      </w:r>
      <w:r w:rsidRPr="00F20A1D">
        <w:rPr>
          <w:rFonts w:ascii="Times New Roman" w:hAnsi="Times New Roman"/>
          <w:bCs/>
          <w:sz w:val="24"/>
          <w:szCs w:val="24"/>
        </w:rPr>
        <w:t>Татарстана</w:t>
      </w:r>
      <w:r w:rsidRPr="00F20A1D">
        <w:rPr>
          <w:rFonts w:ascii="Times New Roman" w:hAnsi="Times New Roman"/>
          <w:sz w:val="24"/>
          <w:szCs w:val="24"/>
        </w:rPr>
        <w:t xml:space="preserve">. Реки и озера, каналы и водохранилища. Природные зоны. Характеристика основных природных комплексов </w:t>
      </w:r>
      <w:r w:rsidRPr="00F20A1D">
        <w:rPr>
          <w:rFonts w:ascii="Times New Roman" w:hAnsi="Times New Roman"/>
          <w:bCs/>
          <w:sz w:val="24"/>
          <w:szCs w:val="24"/>
        </w:rPr>
        <w:t>Татарстана</w:t>
      </w:r>
      <w:r w:rsidRPr="00F20A1D">
        <w:rPr>
          <w:rFonts w:ascii="Times New Roman" w:hAnsi="Times New Roman"/>
          <w:sz w:val="24"/>
          <w:szCs w:val="24"/>
        </w:rPr>
        <w:t xml:space="preserve">. Природные ресурсы. Экологические проблемы и пути их решения. Особенности населения </w:t>
      </w:r>
      <w:r w:rsidRPr="00F20A1D">
        <w:rPr>
          <w:rFonts w:ascii="Times New Roman" w:hAnsi="Times New Roman"/>
          <w:bCs/>
          <w:sz w:val="24"/>
          <w:szCs w:val="24"/>
        </w:rPr>
        <w:t>Татарстана</w:t>
      </w:r>
      <w:r w:rsidRPr="00F20A1D">
        <w:rPr>
          <w:rFonts w:ascii="Times New Roman" w:hAnsi="Times New Roman"/>
          <w:sz w:val="24"/>
          <w:szCs w:val="24"/>
        </w:rPr>
        <w:t xml:space="preserve">. </w:t>
      </w:r>
    </w:p>
    <w:p w:rsidR="00AB73D3" w:rsidRPr="00F20A1D" w:rsidRDefault="001D339F" w:rsidP="001D339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9класс</w:t>
      </w:r>
    </w:p>
    <w:p w:rsidR="00AB73D3" w:rsidRPr="00F20A1D" w:rsidRDefault="00AB73D3" w:rsidP="00F20A1D">
      <w:pPr>
        <w:spacing w:after="0" w:line="240" w:lineRule="auto"/>
        <w:ind w:right="-2"/>
        <w:jc w:val="center"/>
        <w:rPr>
          <w:rFonts w:ascii="Times New Roman" w:hAnsi="Times New Roman"/>
          <w:sz w:val="24"/>
          <w:szCs w:val="24"/>
        </w:rPr>
      </w:pPr>
      <w:r w:rsidRPr="00F20A1D">
        <w:rPr>
          <w:rFonts w:ascii="Times New Roman" w:hAnsi="Times New Roman"/>
          <w:b/>
          <w:bCs/>
          <w:sz w:val="24"/>
          <w:szCs w:val="24"/>
        </w:rPr>
        <w:t>Хозяйство России.</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Общая характеристика хозяйства. Географическое районирование. </w:t>
      </w:r>
      <w:r w:rsidRPr="00F20A1D">
        <w:rPr>
          <w:rFonts w:ascii="Times New Roman" w:hAnsi="Times New Roman"/>
          <w:sz w:val="24"/>
          <w:szCs w:val="24"/>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w:t>
      </w:r>
      <w:r w:rsidRPr="00F20A1D">
        <w:rPr>
          <w:rFonts w:ascii="Times New Roman" w:hAnsi="Times New Roman"/>
          <w:sz w:val="24"/>
          <w:szCs w:val="24"/>
        </w:rPr>
        <w:lastRenderedPageBreak/>
        <w:t>Этапы развития экономики России. Географическое районирование. Административно-территориальное устройство Российской Федерации.</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Главные отрасли и межотраслевые комплексы. </w:t>
      </w:r>
      <w:r w:rsidRPr="00F20A1D">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b/>
          <w:sz w:val="24"/>
          <w:szCs w:val="24"/>
        </w:rPr>
      </w:pPr>
      <w:r w:rsidRPr="00F20A1D">
        <w:rPr>
          <w:rFonts w:ascii="Times New Roman" w:hAnsi="Times New Roman"/>
          <w:b/>
          <w:sz w:val="24"/>
          <w:szCs w:val="24"/>
        </w:rPr>
        <w:t xml:space="preserve">Хозяйство своей местности.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Районы России.</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Европейская часть России. </w:t>
      </w:r>
      <w:r w:rsidRPr="00F20A1D">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Моря Атлантического океана, омывающие Россию: транспортное значение, ресурсы.</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Южные моря России: транспортное значение, ресурсы.</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Азиатская часть России.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Моря Северного Ледовитого океана: транспортное значение, ресурсы.</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Моря Тихого океана: транспортное значение, ресурсы.</w:t>
      </w:r>
    </w:p>
    <w:p w:rsidR="00AB73D3" w:rsidRPr="00F20A1D" w:rsidRDefault="00AB73D3" w:rsidP="00F20A1D">
      <w:pPr>
        <w:tabs>
          <w:tab w:val="left" w:pos="426"/>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 xml:space="preserve">Россия в мире. </w:t>
      </w:r>
    </w:p>
    <w:p w:rsidR="00AB73D3" w:rsidRPr="00F20A1D" w:rsidRDefault="00AB73D3" w:rsidP="00F20A1D">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AB73D3" w:rsidRPr="00F20A1D" w:rsidRDefault="00AB73D3" w:rsidP="00F20A1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B540EE" w:rsidRPr="00F20A1D" w:rsidRDefault="00B540EE" w:rsidP="00F20A1D">
      <w:pPr>
        <w:tabs>
          <w:tab w:val="left" w:pos="5428"/>
        </w:tabs>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b/>
          <w:bCs/>
          <w:sz w:val="24"/>
          <w:szCs w:val="24"/>
        </w:rPr>
        <w:t>Примерные темы практических работ</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картой «Имена на карте».</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зенитального положения Солнца в разные периоды года.</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координат географических объектов по карте.</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положения объектов относительно друг друга:</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направлений и расстояний по глобусу и карте.</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азимута.</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Ориентирование на местности.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Составление плана местности.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коллекциями минералов, горных пород, полезных ископаемых.</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картографическими источниками: нанесение элементов рельефа.</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картографическими источниками: нанесение объектов гидрографии.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объектов гидрографии.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Ведение дневника погоды.</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Определение средних температур, амплитуды и построение графиков.</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Изучение природных комплексов своей местности.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основных компонентов природы океанов Земли.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основных компонентов природы материков Земли.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природных зон Земли.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Прогнозирование перспективных путей рационального природопользования.</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ГП и оценка его влияния на природу и жизнь людей в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Оценивание динамики изменения границ России и их значения.</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Решение задач на определение разницы во времени различных территорий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картографическими источниками: нанесение элементов рельефа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элементов рельефа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Построение профиля своей местности.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картографическими источниками: нанесение объектов гидрографии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объектов гидрографии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Распределение количества осадков на территории России, работа с климатограммами.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характеристики климата своего региона.</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Составление прогноза погоды на основе различных</w:t>
      </w:r>
      <w:r w:rsidRPr="00F20A1D">
        <w:rPr>
          <w:rFonts w:ascii="Times New Roman" w:hAnsi="Times New Roman"/>
          <w:sz w:val="24"/>
          <w:szCs w:val="24"/>
        </w:rPr>
        <w:tab/>
        <w:t>источников информации.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основных компонентов природы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Сравнение особенностей природы отдельных регионов страны.</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видов особо охраняемых природных территорий России и их особенностей.</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особенностей размещения крупных народов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Чтение и анализ половозрастных пирамид.</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Оценивание демографической ситуации России и отдельных ее территорий.</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Определение величины миграционного прироста населения в разных частях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Оценивание уровня урбанизации отдельных регионов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Описание основных компонентов природы своей местности.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Сравнение двух и более экономических районов России по заданным характеристикам.</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F20A1D" w:rsidRDefault="00B540EE" w:rsidP="00F20A1D">
      <w:pPr>
        <w:numPr>
          <w:ilvl w:val="0"/>
          <w:numId w:val="87"/>
        </w:numPr>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F20A1D" w:rsidRDefault="00B540EE" w:rsidP="00F20A1D">
      <w:pPr>
        <w:spacing w:after="0" w:line="240" w:lineRule="auto"/>
        <w:ind w:firstLine="709"/>
        <w:jc w:val="both"/>
        <w:rPr>
          <w:rFonts w:ascii="Times New Roman" w:hAnsi="Times New Roman"/>
          <w:sz w:val="24"/>
          <w:szCs w:val="24"/>
        </w:rPr>
      </w:pPr>
    </w:p>
    <w:p w:rsidR="009D1460" w:rsidRPr="00F20A1D" w:rsidRDefault="009360F3" w:rsidP="00F20A1D">
      <w:pPr>
        <w:pStyle w:val="4"/>
        <w:spacing w:before="0" w:line="240" w:lineRule="auto"/>
        <w:ind w:left="709"/>
        <w:rPr>
          <w:sz w:val="24"/>
          <w:szCs w:val="24"/>
          <w:lang w:eastAsia="ru-RU"/>
        </w:rPr>
      </w:pPr>
      <w:bookmarkStart w:id="631" w:name="_Toc531612905"/>
      <w:bookmarkStart w:id="632" w:name="_Toc409691708"/>
      <w:r w:rsidRPr="00F20A1D">
        <w:rPr>
          <w:sz w:val="24"/>
          <w:szCs w:val="24"/>
          <w:lang w:eastAsia="ru-RU"/>
        </w:rPr>
        <w:t xml:space="preserve">2.2.2.8. </w:t>
      </w:r>
      <w:r w:rsidR="009D1460" w:rsidRPr="00F20A1D">
        <w:rPr>
          <w:sz w:val="24"/>
          <w:szCs w:val="24"/>
          <w:lang w:eastAsia="ru-RU"/>
        </w:rPr>
        <w:t>Математика</w:t>
      </w:r>
      <w:bookmarkEnd w:id="631"/>
    </w:p>
    <w:p w:rsidR="0082206B" w:rsidRPr="00F20A1D" w:rsidRDefault="0082206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A0C1F" w:rsidRPr="00F20A1D" w:rsidRDefault="004A0C1F" w:rsidP="00F20A1D">
      <w:pPr>
        <w:pStyle w:val="afff7"/>
        <w:rPr>
          <w:rFonts w:eastAsia="@Arial Unicode MS"/>
        </w:rPr>
      </w:pPr>
      <w:bookmarkStart w:id="633" w:name="_Toc405513918"/>
      <w:bookmarkStart w:id="634" w:name="_Toc284662796"/>
      <w:bookmarkStart w:id="635" w:name="_Toc284663423"/>
      <w:bookmarkStart w:id="636" w:name="_Toc405513920"/>
      <w:bookmarkStart w:id="637" w:name="_Toc284662798"/>
      <w:bookmarkStart w:id="638" w:name="_Toc284663425"/>
      <w:r w:rsidRPr="00F20A1D">
        <w:rPr>
          <w:rFonts w:eastAsia="@Arial Unicode MS"/>
          <w:b/>
        </w:rPr>
        <w:t>Элементы теории множеств и математической логики</w:t>
      </w:r>
      <w:bookmarkEnd w:id="633"/>
      <w:bookmarkEnd w:id="634"/>
      <w:bookmarkEnd w:id="635"/>
      <w:r w:rsidRPr="00F20A1D">
        <w:rPr>
          <w:rFonts w:eastAsia="@Arial Unicode MS"/>
          <w:b/>
        </w:rPr>
        <w:t xml:space="preserve">. </w:t>
      </w:r>
      <w:r w:rsidRPr="00F20A1D">
        <w:rPr>
          <w:rFonts w:eastAsia="@Arial Unicode MS"/>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A0C1F" w:rsidRPr="00F20A1D" w:rsidRDefault="004A0C1F" w:rsidP="00F20A1D">
      <w:pPr>
        <w:pStyle w:val="afff7"/>
      </w:pPr>
      <w:r w:rsidRPr="00F20A1D">
        <w:rPr>
          <w:b/>
        </w:rPr>
        <w:t xml:space="preserve">Множества и отношения между ними. </w:t>
      </w:r>
      <w:r w:rsidRPr="00F20A1D">
        <w:t xml:space="preserve">Множество, </w:t>
      </w:r>
      <w:r w:rsidRPr="00F20A1D">
        <w:rPr>
          <w:i/>
        </w:rPr>
        <w:t>характеристическое свойство множества</w:t>
      </w:r>
      <w:r w:rsidRPr="00F20A1D">
        <w:t xml:space="preserve">, элемент множества, </w:t>
      </w:r>
      <w:r w:rsidRPr="00F20A1D">
        <w:rPr>
          <w:i/>
        </w:rPr>
        <w:t>пустое, конечное, бесконечное множество</w:t>
      </w:r>
      <w:r w:rsidRPr="00F20A1D">
        <w:t xml:space="preserve">. Подмножество. Отношение принадлежности, включения, равенства. Элементы множества, способы задания множеств, </w:t>
      </w:r>
      <w:r w:rsidRPr="00F20A1D">
        <w:rPr>
          <w:i/>
        </w:rPr>
        <w:t>распознавание подмножеств и элементов подмножеств с использованием кругов Эйлера</w:t>
      </w:r>
      <w:r w:rsidRPr="00F20A1D">
        <w:t>.</w:t>
      </w:r>
    </w:p>
    <w:p w:rsidR="004A0C1F" w:rsidRPr="00F20A1D" w:rsidRDefault="004A0C1F" w:rsidP="00F20A1D">
      <w:pPr>
        <w:pStyle w:val="afff7"/>
      </w:pPr>
      <w:r w:rsidRPr="00F20A1D">
        <w:rPr>
          <w:b/>
        </w:rPr>
        <w:t xml:space="preserve">Операции над множествами. </w:t>
      </w:r>
      <w:r w:rsidRPr="00F20A1D">
        <w:t xml:space="preserve">Пересечение и объединение множеств. </w:t>
      </w:r>
      <w:r w:rsidRPr="00F20A1D">
        <w:rPr>
          <w:i/>
        </w:rPr>
        <w:t>Разность множеств, дополнение множества</w:t>
      </w:r>
      <w:r w:rsidRPr="00F20A1D">
        <w:t xml:space="preserve">. </w:t>
      </w:r>
      <w:r w:rsidRPr="00F20A1D">
        <w:rPr>
          <w:i/>
        </w:rPr>
        <w:t>Интерпретация операций над множествами с помощью кругов Эйлера</w:t>
      </w:r>
      <w:r w:rsidRPr="00F20A1D">
        <w:t xml:space="preserve">. </w:t>
      </w:r>
    </w:p>
    <w:p w:rsidR="004A0C1F" w:rsidRPr="00F20A1D" w:rsidRDefault="004A0C1F" w:rsidP="00F20A1D">
      <w:pPr>
        <w:pStyle w:val="afff7"/>
      </w:pPr>
      <w:r w:rsidRPr="00F20A1D">
        <w:rPr>
          <w:b/>
        </w:rPr>
        <w:t xml:space="preserve">Элементы логики. </w:t>
      </w:r>
      <w:r w:rsidRPr="00F20A1D">
        <w:t>Определение. Утверждения. Аксиомы и теоремы. Доказательство. Доказательство от противного. Теорема, обратная данной. Пример и контрпример.</w:t>
      </w:r>
    </w:p>
    <w:p w:rsidR="004A0C1F" w:rsidRPr="00F20A1D" w:rsidRDefault="004A0C1F" w:rsidP="00F20A1D">
      <w:pPr>
        <w:pStyle w:val="afff7"/>
        <w:rPr>
          <w:i/>
        </w:rPr>
      </w:pPr>
      <w:r w:rsidRPr="00F20A1D">
        <w:rPr>
          <w:b/>
        </w:rPr>
        <w:t xml:space="preserve">Высказывания. </w:t>
      </w:r>
      <w:r w:rsidRPr="00F20A1D">
        <w:t>Истинность и ложность высказывания</w:t>
      </w:r>
      <w:r w:rsidRPr="00F20A1D">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523261" w:rsidRPr="00F20A1D" w:rsidRDefault="008C7084" w:rsidP="00F20A1D">
      <w:pPr>
        <w:pStyle w:val="afff7"/>
        <w:rPr>
          <w:b/>
        </w:rPr>
      </w:pPr>
      <w:bookmarkStart w:id="639" w:name="_Toc409691709"/>
      <w:bookmarkStart w:id="640" w:name="_Toc410654034"/>
      <w:bookmarkEnd w:id="632"/>
      <w:bookmarkEnd w:id="636"/>
      <w:bookmarkEnd w:id="637"/>
      <w:bookmarkEnd w:id="638"/>
      <w:r>
        <w:rPr>
          <w:b/>
        </w:rPr>
        <w:t>5 КЛАСС</w:t>
      </w:r>
    </w:p>
    <w:p w:rsidR="00787BD9" w:rsidRPr="00F20A1D" w:rsidRDefault="00787BD9" w:rsidP="00F20A1D">
      <w:pPr>
        <w:pStyle w:val="afff7"/>
        <w:rPr>
          <w:b/>
        </w:rPr>
      </w:pPr>
      <w:r w:rsidRPr="00F20A1D">
        <w:rPr>
          <w:b/>
        </w:rPr>
        <w:t xml:space="preserve"> Натуральные числа и нуль </w:t>
      </w:r>
    </w:p>
    <w:p w:rsidR="00787BD9" w:rsidRPr="00F20A1D" w:rsidRDefault="00787BD9" w:rsidP="00F20A1D">
      <w:pPr>
        <w:pStyle w:val="afff7"/>
        <w:rPr>
          <w:b/>
        </w:rPr>
      </w:pPr>
      <w:r w:rsidRPr="00F20A1D">
        <w:rPr>
          <w:b/>
        </w:rPr>
        <w:t xml:space="preserve">Натуральный ряд чисел и его свойства </w:t>
      </w:r>
    </w:p>
    <w:p w:rsidR="00787BD9" w:rsidRPr="00F20A1D" w:rsidRDefault="00787BD9" w:rsidP="00F20A1D">
      <w:pPr>
        <w:pStyle w:val="afff7"/>
      </w:pPr>
      <w:r w:rsidRPr="00F20A1D">
        <w:t xml:space="preserve">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87BD9" w:rsidRPr="00F20A1D" w:rsidRDefault="00787BD9" w:rsidP="00F20A1D">
      <w:pPr>
        <w:pStyle w:val="afff7"/>
        <w:rPr>
          <w:b/>
        </w:rPr>
      </w:pPr>
      <w:r w:rsidRPr="00F20A1D">
        <w:rPr>
          <w:b/>
        </w:rPr>
        <w:t xml:space="preserve">Запись и чтение натуральных чисел </w:t>
      </w:r>
    </w:p>
    <w:p w:rsidR="00787BD9" w:rsidRPr="00F20A1D" w:rsidRDefault="00787BD9" w:rsidP="00F20A1D">
      <w:pPr>
        <w:pStyle w:val="afff7"/>
      </w:pPr>
      <w:r w:rsidRPr="00F20A1D">
        <w:t xml:space="preserve">     Различие между цифрой и числом. Позиционная запись натурального числа, </w:t>
      </w:r>
      <w:r w:rsidRPr="00F20A1D">
        <w:lastRenderedPageBreak/>
        <w:t xml:space="preserve">поместное значение цифры, разряды и классы, соотношение между двумя соседними разрядными единицами, чтение и запись натуральных чисел. </w:t>
      </w:r>
    </w:p>
    <w:p w:rsidR="00787BD9" w:rsidRPr="00F20A1D" w:rsidRDefault="00787BD9" w:rsidP="00F20A1D">
      <w:pPr>
        <w:pStyle w:val="afff7"/>
        <w:rPr>
          <w:b/>
        </w:rPr>
      </w:pPr>
      <w:r w:rsidRPr="00F20A1D">
        <w:rPr>
          <w:b/>
        </w:rPr>
        <w:t xml:space="preserve">Округление натуральных чисел </w:t>
      </w:r>
    </w:p>
    <w:p w:rsidR="00787BD9" w:rsidRPr="00F20A1D" w:rsidRDefault="00787BD9" w:rsidP="00F20A1D">
      <w:pPr>
        <w:pStyle w:val="afff7"/>
      </w:pPr>
      <w:r w:rsidRPr="00F20A1D">
        <w:t xml:space="preserve">    Необходимость округления. Правило округления натуральных чисел. </w:t>
      </w:r>
    </w:p>
    <w:p w:rsidR="00787BD9" w:rsidRPr="00F20A1D" w:rsidRDefault="00787BD9" w:rsidP="00F20A1D">
      <w:pPr>
        <w:pStyle w:val="afff7"/>
        <w:rPr>
          <w:b/>
        </w:rPr>
      </w:pPr>
      <w:r w:rsidRPr="00F20A1D">
        <w:rPr>
          <w:b/>
        </w:rPr>
        <w:t xml:space="preserve">Сравнение натуральных чисел, сравнение с числом 0 </w:t>
      </w:r>
    </w:p>
    <w:p w:rsidR="00787BD9" w:rsidRPr="00F20A1D" w:rsidRDefault="00787BD9" w:rsidP="00F20A1D">
      <w:pPr>
        <w:pStyle w:val="afff7"/>
      </w:pPr>
      <w:r w:rsidRPr="00F20A1D">
        <w:t xml:space="preserve">    Понятие о сравнении чисел, сравнение натуральных чисел друг с другом и с нулем, математическая запись сравнений, способы сравнения чисел.</w:t>
      </w:r>
    </w:p>
    <w:p w:rsidR="00787BD9" w:rsidRPr="00F20A1D" w:rsidRDefault="00787BD9" w:rsidP="00F20A1D">
      <w:pPr>
        <w:pStyle w:val="afff7"/>
        <w:rPr>
          <w:b/>
        </w:rPr>
      </w:pPr>
      <w:r w:rsidRPr="00F20A1D">
        <w:rPr>
          <w:b/>
        </w:rPr>
        <w:t xml:space="preserve">Действия с натуральными числами </w:t>
      </w:r>
    </w:p>
    <w:p w:rsidR="00787BD9" w:rsidRPr="00F20A1D" w:rsidRDefault="00787BD9" w:rsidP="00F20A1D">
      <w:pPr>
        <w:pStyle w:val="afff7"/>
      </w:pPr>
      <w:r w:rsidRPr="00F20A1D">
        <w:t xml:space="preserve">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w:t>
      </w:r>
    </w:p>
    <w:p w:rsidR="00787BD9" w:rsidRPr="00F20A1D" w:rsidRDefault="00787BD9" w:rsidP="00F20A1D">
      <w:pPr>
        <w:pStyle w:val="afff7"/>
      </w:pPr>
      <w:r w:rsidRPr="00F20A1D">
        <w:t xml:space="preserve">     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w:t>
      </w:r>
    </w:p>
    <w:p w:rsidR="00787BD9" w:rsidRPr="00F20A1D" w:rsidRDefault="00787BD9" w:rsidP="00F20A1D">
      <w:pPr>
        <w:pStyle w:val="afff7"/>
      </w:pPr>
      <w:r w:rsidRPr="00F20A1D">
        <w:t xml:space="preserve">Переместительный и сочетательный законы сложения и умножения, распределительный закон умножения относительно сложения, </w:t>
      </w:r>
      <w:r w:rsidRPr="00F20A1D">
        <w:rPr>
          <w:i/>
        </w:rPr>
        <w:t>обоснование алгоритмов выполнения арифметических действий.</w:t>
      </w:r>
    </w:p>
    <w:p w:rsidR="00787BD9" w:rsidRPr="00F20A1D" w:rsidRDefault="00787BD9" w:rsidP="00F20A1D">
      <w:pPr>
        <w:pStyle w:val="afff7"/>
        <w:rPr>
          <w:b/>
        </w:rPr>
      </w:pPr>
      <w:r w:rsidRPr="00F20A1D">
        <w:rPr>
          <w:b/>
        </w:rPr>
        <w:t xml:space="preserve">    Степень с натуральным показателем </w:t>
      </w:r>
    </w:p>
    <w:p w:rsidR="00787BD9" w:rsidRPr="00F20A1D" w:rsidRDefault="00787BD9" w:rsidP="00F20A1D">
      <w:pPr>
        <w:pStyle w:val="afff7"/>
      </w:pPr>
      <w:r w:rsidRPr="00F20A1D">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87BD9" w:rsidRPr="00F20A1D" w:rsidRDefault="00787BD9" w:rsidP="00F20A1D">
      <w:pPr>
        <w:pStyle w:val="afff7"/>
        <w:rPr>
          <w:b/>
        </w:rPr>
      </w:pPr>
      <w:r w:rsidRPr="00F20A1D">
        <w:rPr>
          <w:b/>
        </w:rPr>
        <w:t xml:space="preserve">    Числовые выражения</w:t>
      </w:r>
    </w:p>
    <w:p w:rsidR="00787BD9" w:rsidRPr="00F20A1D" w:rsidRDefault="00787BD9" w:rsidP="00F20A1D">
      <w:pPr>
        <w:pStyle w:val="afff7"/>
      </w:pPr>
      <w:r w:rsidRPr="00F20A1D">
        <w:t>Числовое выражение и его значение, порядок выполнения действий.</w:t>
      </w:r>
    </w:p>
    <w:p w:rsidR="00787BD9" w:rsidRPr="00F20A1D" w:rsidRDefault="00787BD9" w:rsidP="00F20A1D">
      <w:pPr>
        <w:pStyle w:val="afff7"/>
        <w:rPr>
          <w:b/>
        </w:rPr>
      </w:pPr>
      <w:r w:rsidRPr="00F20A1D">
        <w:rPr>
          <w:b/>
        </w:rPr>
        <w:t xml:space="preserve">Деление с остатком  </w:t>
      </w:r>
    </w:p>
    <w:p w:rsidR="00787BD9" w:rsidRPr="00F20A1D" w:rsidRDefault="00787BD9" w:rsidP="00F20A1D">
      <w:pPr>
        <w:pStyle w:val="afff7"/>
      </w:pPr>
      <w:r w:rsidRPr="00F20A1D">
        <w:t xml:space="preserve">Деление с остатком на множестве натуральных чисел, </w:t>
      </w:r>
      <w:r w:rsidRPr="00F20A1D">
        <w:rPr>
          <w:i/>
        </w:rPr>
        <w:t>свойства деления с остатком.</w:t>
      </w:r>
      <w:r w:rsidRPr="00F20A1D">
        <w:t xml:space="preserve"> Практические задачи на деление с остатком.</w:t>
      </w:r>
    </w:p>
    <w:p w:rsidR="00787BD9" w:rsidRPr="00F20A1D" w:rsidRDefault="00787BD9" w:rsidP="00F20A1D">
      <w:pPr>
        <w:pStyle w:val="afff7"/>
      </w:pPr>
      <w:r w:rsidRPr="00F20A1D">
        <w:rPr>
          <w:b/>
        </w:rPr>
        <w:t xml:space="preserve">Алгебраические  выражения </w:t>
      </w:r>
    </w:p>
    <w:p w:rsidR="00787BD9" w:rsidRPr="00F20A1D" w:rsidRDefault="00787BD9" w:rsidP="00F20A1D">
      <w:pPr>
        <w:pStyle w:val="afff7"/>
      </w:pPr>
      <w:r w:rsidRPr="00F20A1D">
        <w:t xml:space="preserve">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787BD9" w:rsidRPr="00F20A1D" w:rsidRDefault="00787BD9" w:rsidP="00F20A1D">
      <w:pPr>
        <w:pStyle w:val="afff7"/>
        <w:rPr>
          <w:b/>
        </w:rPr>
      </w:pPr>
      <w:r w:rsidRPr="00F20A1D">
        <w:rPr>
          <w:b/>
        </w:rPr>
        <w:t xml:space="preserve">Дроби </w:t>
      </w:r>
    </w:p>
    <w:p w:rsidR="00787BD9" w:rsidRPr="00F20A1D" w:rsidRDefault="00787BD9" w:rsidP="00F20A1D">
      <w:pPr>
        <w:pStyle w:val="afff7"/>
      </w:pPr>
      <w:r w:rsidRPr="00F20A1D">
        <w:rPr>
          <w:b/>
        </w:rPr>
        <w:t xml:space="preserve">    Обыкновенные дроби </w:t>
      </w:r>
    </w:p>
    <w:p w:rsidR="00787BD9" w:rsidRPr="00F20A1D" w:rsidRDefault="00787BD9" w:rsidP="00F20A1D">
      <w:pPr>
        <w:pStyle w:val="afff7"/>
      </w:pPr>
      <w:r w:rsidRPr="00F20A1D">
        <w:t xml:space="preserve">    Доля, часть, дробное число, дробь. Дробное число как результат деления. Правильные и неправильные дроби, смешанная дробь (смешанное число). </w:t>
      </w:r>
    </w:p>
    <w:p w:rsidR="00787BD9" w:rsidRPr="00F20A1D" w:rsidRDefault="00787BD9" w:rsidP="00F20A1D">
      <w:pPr>
        <w:pStyle w:val="afff7"/>
      </w:pPr>
      <w:r w:rsidRPr="00F20A1D">
        <w:t>Запись натурального числа в виде дроби с заданным знаменателем, преобразование смешанной дроби в неправильную дробь и наоборот.</w:t>
      </w:r>
    </w:p>
    <w:p w:rsidR="00787BD9" w:rsidRPr="00F20A1D" w:rsidRDefault="00787BD9" w:rsidP="00F20A1D">
      <w:pPr>
        <w:pStyle w:val="afff7"/>
        <w:rPr>
          <w:b/>
        </w:rPr>
      </w:pPr>
      <w:r w:rsidRPr="00F20A1D">
        <w:rPr>
          <w:b/>
        </w:rPr>
        <w:t xml:space="preserve">Десятичные дроби  </w:t>
      </w:r>
    </w:p>
    <w:p w:rsidR="00787BD9" w:rsidRPr="00F20A1D" w:rsidRDefault="00787BD9" w:rsidP="00F20A1D">
      <w:pPr>
        <w:pStyle w:val="afff7"/>
      </w:pPr>
      <w:r w:rsidRPr="00F20A1D">
        <w:t>Целая и дробная части десятичной дроби. Преобразование десятичных дробей в</w:t>
      </w:r>
    </w:p>
    <w:p w:rsidR="00787BD9" w:rsidRPr="00F20A1D" w:rsidRDefault="00787BD9" w:rsidP="00F20A1D">
      <w:pPr>
        <w:pStyle w:val="afff7"/>
      </w:pPr>
      <w:r w:rsidRPr="00F20A1D">
        <w:t xml:space="preserve">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F20A1D">
        <w:rPr>
          <w:i/>
        </w:rPr>
        <w:t>Преобразование обыкновенных дробей в десятичные дроби. Конечные и бесконечные десятичные дроби.</w:t>
      </w:r>
    </w:p>
    <w:p w:rsidR="00787BD9" w:rsidRPr="00F20A1D" w:rsidRDefault="00787BD9" w:rsidP="00F20A1D">
      <w:pPr>
        <w:pStyle w:val="afff7"/>
        <w:rPr>
          <w:b/>
        </w:rPr>
      </w:pPr>
      <w:r w:rsidRPr="00F20A1D">
        <w:rPr>
          <w:b/>
        </w:rPr>
        <w:t xml:space="preserve">Среднее арифметическое чисел </w:t>
      </w:r>
    </w:p>
    <w:p w:rsidR="00787BD9" w:rsidRPr="00F20A1D" w:rsidRDefault="00787BD9" w:rsidP="00F20A1D">
      <w:pPr>
        <w:pStyle w:val="afff7"/>
      </w:pPr>
      <w:r w:rsidRPr="00F20A1D">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F20A1D">
        <w:rPr>
          <w:i/>
        </w:rPr>
        <w:t>Среднее арифметическое нескольких чисел.</w:t>
      </w:r>
    </w:p>
    <w:p w:rsidR="00787BD9" w:rsidRPr="00F20A1D" w:rsidRDefault="00787BD9" w:rsidP="00F20A1D">
      <w:pPr>
        <w:pStyle w:val="afff7"/>
        <w:rPr>
          <w:b/>
        </w:rPr>
      </w:pPr>
      <w:r w:rsidRPr="00F20A1D">
        <w:rPr>
          <w:b/>
        </w:rPr>
        <w:t xml:space="preserve">Проценты </w:t>
      </w:r>
    </w:p>
    <w:p w:rsidR="00787BD9" w:rsidRPr="00F20A1D" w:rsidRDefault="00787BD9" w:rsidP="00F20A1D">
      <w:pPr>
        <w:pStyle w:val="afff7"/>
      </w:pPr>
      <w:r w:rsidRPr="00F20A1D">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787BD9" w:rsidRPr="00F20A1D" w:rsidRDefault="00787BD9" w:rsidP="00F20A1D">
      <w:pPr>
        <w:pStyle w:val="afff7"/>
      </w:pPr>
      <w:r w:rsidRPr="00F20A1D">
        <w:rPr>
          <w:b/>
        </w:rPr>
        <w:t xml:space="preserve">    Решение текстовых задач </w:t>
      </w:r>
    </w:p>
    <w:p w:rsidR="00787BD9" w:rsidRPr="00F20A1D" w:rsidRDefault="00787BD9" w:rsidP="00F20A1D">
      <w:pPr>
        <w:pStyle w:val="afff7"/>
      </w:pPr>
      <w:r w:rsidRPr="00F20A1D">
        <w:rPr>
          <w:b/>
        </w:rPr>
        <w:t xml:space="preserve">Единицы измерений: </w:t>
      </w:r>
      <w:r w:rsidRPr="00F20A1D">
        <w:t>длины, площади, объема, массы, времени, скорости.</w:t>
      </w:r>
    </w:p>
    <w:p w:rsidR="00787BD9" w:rsidRPr="00F20A1D" w:rsidRDefault="00787BD9" w:rsidP="00F20A1D">
      <w:pPr>
        <w:pStyle w:val="afff7"/>
        <w:rPr>
          <w:b/>
        </w:rPr>
      </w:pPr>
      <w:r w:rsidRPr="00F20A1D">
        <w:rPr>
          <w:b/>
        </w:rPr>
        <w:t xml:space="preserve">Логические задачи </w:t>
      </w:r>
    </w:p>
    <w:p w:rsidR="00787BD9" w:rsidRPr="00F20A1D" w:rsidRDefault="00787BD9" w:rsidP="00F20A1D">
      <w:pPr>
        <w:pStyle w:val="afff7"/>
      </w:pPr>
      <w:r w:rsidRPr="00F20A1D">
        <w:t>Решение несложных логических задач. Решение логических задач с помощью графов, таблиц.</w:t>
      </w:r>
    </w:p>
    <w:p w:rsidR="00787BD9" w:rsidRPr="00F20A1D" w:rsidRDefault="00787BD9" w:rsidP="00F20A1D">
      <w:pPr>
        <w:pStyle w:val="afff7"/>
        <w:rPr>
          <w:b/>
        </w:rPr>
      </w:pPr>
      <w:r w:rsidRPr="00F20A1D">
        <w:rPr>
          <w:b/>
        </w:rPr>
        <w:lastRenderedPageBreak/>
        <w:t xml:space="preserve">     Наглядная геометрия </w:t>
      </w:r>
    </w:p>
    <w:p w:rsidR="00787BD9" w:rsidRPr="00F20A1D" w:rsidRDefault="00787BD9" w:rsidP="00F20A1D">
      <w:pPr>
        <w:pStyle w:val="afff7"/>
        <w:rPr>
          <w:b/>
        </w:rPr>
      </w:pPr>
      <w:r w:rsidRPr="00F20A1D">
        <w:t xml:space="preserve">Фигуры в окружающем мире. Наглядные представления о фигурах на плоскости: прямая, отрезок, луч, угол, ломаная, многоугольник. Четырехугольник, прямоугольник, квадрат. Треугольник, </w:t>
      </w:r>
      <w:r w:rsidRPr="00F20A1D">
        <w:rPr>
          <w:i/>
        </w:rPr>
        <w:t>виды треугольников</w:t>
      </w:r>
      <w:r w:rsidRPr="00F20A1D">
        <w:t xml:space="preserve">. </w:t>
      </w:r>
      <w:r w:rsidRPr="00F20A1D">
        <w:rPr>
          <w:i/>
        </w:rPr>
        <w:t>Правильные многоугольники</w:t>
      </w:r>
      <w:r w:rsidRPr="00F20A1D">
        <w:t>. Изображение 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87BD9" w:rsidRPr="00F20A1D" w:rsidRDefault="00787BD9" w:rsidP="00F20A1D">
      <w:pPr>
        <w:pStyle w:val="afff7"/>
      </w:pPr>
      <w:r w:rsidRPr="00F20A1D">
        <w:t xml:space="preserve">     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F20A1D">
        <w:rPr>
          <w:i/>
        </w:rPr>
        <w:t>Равновеликие фигуры</w:t>
      </w:r>
      <w:r w:rsidRPr="00F20A1D">
        <w:t xml:space="preserve">. </w:t>
      </w:r>
    </w:p>
    <w:p w:rsidR="00787BD9" w:rsidRPr="00F20A1D" w:rsidRDefault="00787BD9" w:rsidP="00F20A1D">
      <w:pPr>
        <w:pStyle w:val="afff7"/>
      </w:pPr>
      <w:r w:rsidRPr="00F20A1D">
        <w:t xml:space="preserve">     Наглядные представления о пространственных фигурах: куб, параллелепипед, пирамида. Изображение пространственных фигур.</w:t>
      </w:r>
    </w:p>
    <w:p w:rsidR="00787BD9" w:rsidRPr="00F20A1D" w:rsidRDefault="00787BD9" w:rsidP="00F20A1D">
      <w:pPr>
        <w:pStyle w:val="afff7"/>
      </w:pPr>
      <w:r w:rsidRPr="00F20A1D">
        <w:t>Понятие объема: единицы объема. Объем прямоугольного параллелепипеда, куба.         Понятие о равенстве фигур. Центральная, осевая и зеркальная  симметрии. Изображение симметричных фигур.</w:t>
      </w:r>
    </w:p>
    <w:p w:rsidR="00787BD9" w:rsidRPr="00F20A1D" w:rsidRDefault="00787BD9" w:rsidP="00F20A1D">
      <w:pPr>
        <w:pStyle w:val="afff7"/>
      </w:pPr>
      <w:r w:rsidRPr="00F20A1D">
        <w:t xml:space="preserve">    Решение практических задач с применением простейших свойств фигур.</w:t>
      </w:r>
    </w:p>
    <w:p w:rsidR="00787BD9" w:rsidRPr="00F20A1D" w:rsidRDefault="00787BD9" w:rsidP="00F20A1D">
      <w:pPr>
        <w:pStyle w:val="afff7"/>
        <w:rPr>
          <w:b/>
        </w:rPr>
      </w:pPr>
      <w:r w:rsidRPr="00F20A1D">
        <w:rPr>
          <w:b/>
        </w:rPr>
        <w:t xml:space="preserve">История математики </w:t>
      </w:r>
    </w:p>
    <w:p w:rsidR="00787BD9" w:rsidRPr="00F20A1D" w:rsidRDefault="00787BD9" w:rsidP="00F20A1D">
      <w:pPr>
        <w:pStyle w:val="afff7"/>
        <w:rPr>
          <w:b/>
        </w:rPr>
      </w:pPr>
      <w:r w:rsidRPr="00F20A1D">
        <w:rPr>
          <w:i/>
        </w:rPr>
        <w:t>Появление цифр, букв, иероглифов в процессе счета и распределения продуктов на Древнем Ближнем Востоке. Связь с Неолитической революцией.</w:t>
      </w:r>
    </w:p>
    <w:p w:rsidR="00787BD9" w:rsidRPr="00F20A1D" w:rsidRDefault="00787BD9" w:rsidP="00F20A1D">
      <w:pPr>
        <w:pStyle w:val="afff7"/>
        <w:rPr>
          <w:i/>
        </w:rPr>
      </w:pPr>
      <w:r w:rsidRPr="00F20A1D">
        <w:rPr>
          <w:i/>
        </w:rPr>
        <w:t xml:space="preserve">Рождение шестидесятеричной системы счисления. Появление десятичной записи чисел.     </w:t>
      </w:r>
    </w:p>
    <w:p w:rsidR="00523261" w:rsidRPr="00F20A1D" w:rsidRDefault="00787BD9" w:rsidP="00F20A1D">
      <w:pPr>
        <w:pStyle w:val="afff7"/>
      </w:pPr>
      <w:r w:rsidRPr="00F20A1D">
        <w:rPr>
          <w:i/>
        </w:rPr>
        <w:t xml:space="preserve">    Рождение и развитие арифметики натуральных чисел. Старинные системы мер.</w:t>
      </w:r>
    </w:p>
    <w:p w:rsidR="00523261" w:rsidRPr="00F20A1D" w:rsidRDefault="008C7084" w:rsidP="00F20A1D">
      <w:pPr>
        <w:pStyle w:val="afff7"/>
        <w:rPr>
          <w:b/>
        </w:rPr>
      </w:pPr>
      <w:r>
        <w:rPr>
          <w:b/>
        </w:rPr>
        <w:t>6 КЛАСС</w:t>
      </w:r>
    </w:p>
    <w:p w:rsidR="00787BD9" w:rsidRPr="00F20A1D" w:rsidRDefault="00523261" w:rsidP="00F20A1D">
      <w:pPr>
        <w:pStyle w:val="afff7"/>
      </w:pPr>
      <w:r w:rsidRPr="00F20A1D">
        <w:rPr>
          <w:b/>
        </w:rPr>
        <w:t xml:space="preserve"> </w:t>
      </w:r>
      <w:r w:rsidR="00B05D96" w:rsidRPr="00F20A1D">
        <w:rPr>
          <w:b/>
        </w:rPr>
        <w:t xml:space="preserve"> </w:t>
      </w:r>
      <w:r w:rsidR="00787BD9" w:rsidRPr="00F20A1D">
        <w:rPr>
          <w:b/>
        </w:rPr>
        <w:t xml:space="preserve"> Свойства и признаки делимости </w:t>
      </w:r>
    </w:p>
    <w:p w:rsidR="00787BD9" w:rsidRPr="00F20A1D" w:rsidRDefault="00787BD9" w:rsidP="00F20A1D">
      <w:pPr>
        <w:pStyle w:val="afff7"/>
      </w:pPr>
      <w:r w:rsidRPr="00F20A1D">
        <w:t>Свойство делимости суммы (разности) на число.Признаки делимости на 2, 3, 5, 9, 10.</w:t>
      </w:r>
      <w:r w:rsidRPr="00F20A1D">
        <w:rPr>
          <w:i/>
        </w:rPr>
        <w:t xml:space="preserve"> Признаки делимости на 4, 6, 8, 11. Доказательство признаков делимости. </w:t>
      </w:r>
      <w:r w:rsidRPr="00F20A1D">
        <w:t xml:space="preserve">Решение практических задач с применением признаков делимости. </w:t>
      </w:r>
    </w:p>
    <w:p w:rsidR="00787BD9" w:rsidRPr="00F20A1D" w:rsidRDefault="00787BD9" w:rsidP="00F20A1D">
      <w:pPr>
        <w:pStyle w:val="afff7"/>
        <w:rPr>
          <w:b/>
        </w:rPr>
      </w:pPr>
      <w:r w:rsidRPr="00F20A1D">
        <w:rPr>
          <w:b/>
        </w:rPr>
        <w:t xml:space="preserve">Разложение числа на простые множители </w:t>
      </w:r>
    </w:p>
    <w:p w:rsidR="00787BD9" w:rsidRPr="00F20A1D" w:rsidRDefault="00787BD9" w:rsidP="00F20A1D">
      <w:pPr>
        <w:pStyle w:val="afff7"/>
        <w:rPr>
          <w:i/>
        </w:rPr>
      </w:pPr>
      <w:r w:rsidRPr="00F20A1D">
        <w:t>Простые и составные числа,</w:t>
      </w:r>
      <w:r w:rsidRPr="00F20A1D">
        <w:rPr>
          <w:i/>
        </w:rPr>
        <w:t xml:space="preserve"> решето Эратосфена. </w:t>
      </w:r>
    </w:p>
    <w:p w:rsidR="00787BD9" w:rsidRPr="00F20A1D" w:rsidRDefault="00787BD9" w:rsidP="00F20A1D">
      <w:pPr>
        <w:pStyle w:val="afff7"/>
        <w:rPr>
          <w:b/>
          <w:i/>
        </w:rPr>
      </w:pPr>
      <w:r w:rsidRPr="00F20A1D">
        <w:t>Разложение натурального числа на множители, разложение на простые множители.</w:t>
      </w:r>
      <w:r w:rsidRPr="00F20A1D">
        <w:rPr>
          <w:i/>
        </w:rPr>
        <w:t xml:space="preserve"> Количество делителей числа, алгоритм разложения числа на простые множители, основная теорема арифметики.</w:t>
      </w:r>
    </w:p>
    <w:p w:rsidR="00787BD9" w:rsidRPr="00F20A1D" w:rsidRDefault="00787BD9" w:rsidP="00F20A1D">
      <w:pPr>
        <w:pStyle w:val="afff7"/>
      </w:pPr>
      <w:r w:rsidRPr="00F20A1D">
        <w:rPr>
          <w:b/>
        </w:rPr>
        <w:t xml:space="preserve">Делители и кратные </w:t>
      </w:r>
    </w:p>
    <w:p w:rsidR="00787BD9" w:rsidRPr="00F20A1D" w:rsidRDefault="00787BD9" w:rsidP="00F20A1D">
      <w:pPr>
        <w:pStyle w:val="afff7"/>
      </w:pPr>
      <w:r w:rsidRPr="00F20A1D">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87BD9" w:rsidRPr="00F20A1D" w:rsidRDefault="00787BD9" w:rsidP="00F20A1D">
      <w:pPr>
        <w:pStyle w:val="afff7"/>
        <w:rPr>
          <w:b/>
          <w:iCs/>
        </w:rPr>
      </w:pPr>
      <w:r w:rsidRPr="00F20A1D">
        <w:rPr>
          <w:b/>
          <w:iCs/>
        </w:rPr>
        <w:t xml:space="preserve">Дроби </w:t>
      </w:r>
    </w:p>
    <w:p w:rsidR="00787BD9" w:rsidRPr="00F20A1D" w:rsidRDefault="00787BD9" w:rsidP="00F20A1D">
      <w:pPr>
        <w:pStyle w:val="afff7"/>
        <w:rPr>
          <w:b/>
          <w:iCs/>
        </w:rPr>
      </w:pPr>
      <w:r w:rsidRPr="00F20A1D">
        <w:rPr>
          <w:b/>
        </w:rPr>
        <w:t xml:space="preserve">Обыкновенные дроби </w:t>
      </w:r>
    </w:p>
    <w:p w:rsidR="00787BD9" w:rsidRPr="00F20A1D" w:rsidRDefault="00787BD9" w:rsidP="00F20A1D">
      <w:pPr>
        <w:pStyle w:val="afff7"/>
      </w:pPr>
      <w:r w:rsidRPr="00F20A1D">
        <w:t xml:space="preserve">Приведение дробей к общему знаменателю. Сравнение обыкновенных дробей.    </w:t>
      </w:r>
    </w:p>
    <w:p w:rsidR="00787BD9" w:rsidRPr="00F20A1D" w:rsidRDefault="00787BD9" w:rsidP="00F20A1D">
      <w:pPr>
        <w:pStyle w:val="afff7"/>
      </w:pPr>
      <w:r w:rsidRPr="00F20A1D">
        <w:t xml:space="preserve">Сложение и вычитание обыкновенных дробей. Умножение и деление обыкновенных дробей. </w:t>
      </w:r>
    </w:p>
    <w:p w:rsidR="00787BD9" w:rsidRPr="00F20A1D" w:rsidRDefault="00787BD9" w:rsidP="00F20A1D">
      <w:pPr>
        <w:pStyle w:val="afff7"/>
      </w:pPr>
      <w:r w:rsidRPr="00F20A1D">
        <w:t xml:space="preserve">Арифметические действия со смешанными дробями. </w:t>
      </w:r>
    </w:p>
    <w:p w:rsidR="00787BD9" w:rsidRPr="00F20A1D" w:rsidRDefault="00787BD9" w:rsidP="00F20A1D">
      <w:pPr>
        <w:pStyle w:val="afff7"/>
        <w:rPr>
          <w:i/>
        </w:rPr>
      </w:pPr>
      <w:r w:rsidRPr="00F20A1D">
        <w:t>Арифметические действия с дробными числами.</w:t>
      </w:r>
      <w:r w:rsidRPr="00F20A1D">
        <w:rPr>
          <w:i/>
        </w:rPr>
        <w:tab/>
      </w:r>
    </w:p>
    <w:p w:rsidR="00787BD9" w:rsidRPr="00F20A1D" w:rsidRDefault="00787BD9" w:rsidP="00F20A1D">
      <w:pPr>
        <w:pStyle w:val="afff7"/>
        <w:rPr>
          <w:b/>
          <w:i/>
          <w:iCs/>
        </w:rPr>
      </w:pPr>
      <w:r w:rsidRPr="00F20A1D">
        <w:rPr>
          <w:i/>
        </w:rPr>
        <w:t>Способы рационализации вычислений и их применение при выполнении действий.</w:t>
      </w:r>
    </w:p>
    <w:p w:rsidR="00787BD9" w:rsidRPr="00F20A1D" w:rsidRDefault="00787BD9" w:rsidP="00F20A1D">
      <w:pPr>
        <w:pStyle w:val="afff7"/>
        <w:rPr>
          <w:b/>
        </w:rPr>
      </w:pPr>
      <w:r w:rsidRPr="00F20A1D">
        <w:rPr>
          <w:b/>
        </w:rPr>
        <w:t xml:space="preserve">Отношение двух чисел </w:t>
      </w:r>
    </w:p>
    <w:p w:rsidR="00787BD9" w:rsidRPr="00F20A1D" w:rsidRDefault="00787BD9" w:rsidP="00F20A1D">
      <w:pPr>
        <w:pStyle w:val="afff7"/>
        <w:rPr>
          <w:b/>
        </w:rPr>
      </w:pPr>
      <w:r w:rsidRPr="00F20A1D">
        <w:t>Масштаб на плане и карте. Пропорции. Свойства пропорций, применение пропорций и отношений при решении задач.</w:t>
      </w:r>
    </w:p>
    <w:p w:rsidR="00787BD9" w:rsidRPr="00F20A1D" w:rsidRDefault="00787BD9" w:rsidP="00F20A1D">
      <w:pPr>
        <w:pStyle w:val="afff7"/>
        <w:rPr>
          <w:b/>
        </w:rPr>
      </w:pPr>
      <w:r w:rsidRPr="00F20A1D">
        <w:rPr>
          <w:b/>
        </w:rPr>
        <w:t xml:space="preserve">Диаграммы </w:t>
      </w:r>
    </w:p>
    <w:p w:rsidR="00787BD9" w:rsidRPr="00F20A1D" w:rsidRDefault="00787BD9" w:rsidP="00F20A1D">
      <w:pPr>
        <w:pStyle w:val="afff7"/>
        <w:rPr>
          <w:i/>
        </w:rPr>
      </w:pPr>
      <w:r w:rsidRPr="00F20A1D">
        <w:t>Столбчатые и круговые диаграммы. Извлечение информации из диаграмм.</w:t>
      </w:r>
      <w:r w:rsidRPr="00F20A1D">
        <w:rPr>
          <w:i/>
        </w:rPr>
        <w:t xml:space="preserve"> Изображение диаграмм по числовым данным.</w:t>
      </w:r>
    </w:p>
    <w:p w:rsidR="00787BD9" w:rsidRPr="00F20A1D" w:rsidRDefault="00787BD9" w:rsidP="00F20A1D">
      <w:pPr>
        <w:pStyle w:val="afff7"/>
        <w:rPr>
          <w:b/>
          <w:i/>
        </w:rPr>
      </w:pPr>
    </w:p>
    <w:p w:rsidR="00787BD9" w:rsidRPr="00F20A1D" w:rsidRDefault="00787BD9" w:rsidP="00F20A1D">
      <w:pPr>
        <w:pStyle w:val="afff7"/>
        <w:rPr>
          <w:b/>
          <w:iCs/>
        </w:rPr>
      </w:pPr>
      <w:r w:rsidRPr="00F20A1D">
        <w:rPr>
          <w:b/>
          <w:iCs/>
        </w:rPr>
        <w:t xml:space="preserve">Рациональные числа </w:t>
      </w:r>
    </w:p>
    <w:p w:rsidR="00787BD9" w:rsidRPr="00F20A1D" w:rsidRDefault="00787BD9" w:rsidP="00F20A1D">
      <w:pPr>
        <w:pStyle w:val="afff7"/>
        <w:rPr>
          <w:b/>
          <w:iCs/>
        </w:rPr>
      </w:pPr>
      <w:r w:rsidRPr="00F20A1D">
        <w:rPr>
          <w:b/>
        </w:rPr>
        <w:lastRenderedPageBreak/>
        <w:t xml:space="preserve">Положительные и отрицательные числа </w:t>
      </w:r>
    </w:p>
    <w:p w:rsidR="00787BD9" w:rsidRPr="00F20A1D" w:rsidRDefault="00787BD9" w:rsidP="00F20A1D">
      <w:pPr>
        <w:pStyle w:val="afff7"/>
        <w:rPr>
          <w:b/>
          <w:iCs/>
        </w:rPr>
      </w:pPr>
      <w:r w:rsidRPr="00F20A1D">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87BD9" w:rsidRPr="00F20A1D" w:rsidRDefault="00787BD9" w:rsidP="00F20A1D">
      <w:pPr>
        <w:pStyle w:val="afff7"/>
        <w:rPr>
          <w:i/>
        </w:rPr>
      </w:pPr>
      <w:r w:rsidRPr="00F20A1D">
        <w:rPr>
          <w:b/>
        </w:rPr>
        <w:t xml:space="preserve">Понятие о рациональном числе </w:t>
      </w:r>
      <w:r w:rsidRPr="00F20A1D">
        <w:rPr>
          <w:i/>
        </w:rPr>
        <w:t xml:space="preserve">Первичное представление о множестве рациональных чисел. </w:t>
      </w:r>
      <w:r w:rsidRPr="00F20A1D">
        <w:t>Действия с рациональными числами.</w:t>
      </w:r>
    </w:p>
    <w:p w:rsidR="00787BD9" w:rsidRPr="00F20A1D" w:rsidRDefault="00787BD9" w:rsidP="00F20A1D">
      <w:pPr>
        <w:pStyle w:val="afff7"/>
      </w:pPr>
      <w:r w:rsidRPr="00F20A1D">
        <w:rPr>
          <w:b/>
        </w:rPr>
        <w:t xml:space="preserve">Единицы измерений </w:t>
      </w:r>
      <w:r w:rsidRPr="00F20A1D">
        <w:t>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87BD9" w:rsidRPr="00F20A1D" w:rsidRDefault="00787BD9" w:rsidP="00F20A1D">
      <w:pPr>
        <w:pStyle w:val="afff7"/>
      </w:pPr>
      <w:r w:rsidRPr="00F20A1D">
        <w:rPr>
          <w:b/>
        </w:rPr>
        <w:t xml:space="preserve">Задачи на все арифметические действия </w:t>
      </w:r>
    </w:p>
    <w:p w:rsidR="00787BD9" w:rsidRPr="00F20A1D" w:rsidRDefault="00787BD9" w:rsidP="00F20A1D">
      <w:pPr>
        <w:pStyle w:val="afff7"/>
      </w:pPr>
      <w:r w:rsidRPr="00F20A1D">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87BD9" w:rsidRPr="00F20A1D" w:rsidRDefault="00787BD9" w:rsidP="00F20A1D">
      <w:pPr>
        <w:pStyle w:val="afff7"/>
      </w:pPr>
      <w:r w:rsidRPr="00F20A1D">
        <w:rPr>
          <w:b/>
        </w:rPr>
        <w:t>Задачи на движение, работу и покупки</w:t>
      </w:r>
    </w:p>
    <w:p w:rsidR="00787BD9" w:rsidRPr="00F20A1D" w:rsidRDefault="00787BD9" w:rsidP="00F20A1D">
      <w:pPr>
        <w:pStyle w:val="afff7"/>
      </w:pPr>
      <w:r w:rsidRPr="00F20A1D">
        <w:t xml:space="preserve">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87BD9" w:rsidRPr="00F20A1D" w:rsidRDefault="00787BD9" w:rsidP="00F20A1D">
      <w:pPr>
        <w:pStyle w:val="afff7"/>
        <w:rPr>
          <w:b/>
        </w:rPr>
      </w:pPr>
      <w:r w:rsidRPr="00F20A1D">
        <w:rPr>
          <w:b/>
        </w:rPr>
        <w:t xml:space="preserve">Задачи на части, доли, проценты </w:t>
      </w:r>
    </w:p>
    <w:p w:rsidR="00787BD9" w:rsidRPr="00F20A1D" w:rsidRDefault="00787BD9" w:rsidP="00F20A1D">
      <w:pPr>
        <w:pStyle w:val="afff7"/>
        <w:rPr>
          <w:b/>
        </w:rPr>
      </w:pPr>
      <w:r w:rsidRPr="00F20A1D">
        <w:t>Решение задач на нахождение части числа и числа по его части. Решение задач на проценты и доли. Применение пропорций при решении задач.</w:t>
      </w:r>
    </w:p>
    <w:p w:rsidR="00787BD9" w:rsidRPr="00F20A1D" w:rsidRDefault="00787BD9" w:rsidP="00F20A1D">
      <w:pPr>
        <w:pStyle w:val="afff7"/>
      </w:pPr>
      <w:r w:rsidRPr="00F20A1D">
        <w:rPr>
          <w:b/>
        </w:rPr>
        <w:t>Основные методы решения текстовых задач:</w:t>
      </w:r>
      <w:r w:rsidRPr="00F20A1D">
        <w:t xml:space="preserve"> арифметический, перебор вариантов.</w:t>
      </w:r>
    </w:p>
    <w:p w:rsidR="00787BD9" w:rsidRPr="00F20A1D" w:rsidRDefault="00787BD9" w:rsidP="00F20A1D">
      <w:pPr>
        <w:pStyle w:val="afff7"/>
        <w:rPr>
          <w:b/>
        </w:rPr>
      </w:pPr>
      <w:r w:rsidRPr="00F20A1D">
        <w:rPr>
          <w:b/>
        </w:rPr>
        <w:t xml:space="preserve">Наглядная геометрия </w:t>
      </w:r>
    </w:p>
    <w:p w:rsidR="00787BD9" w:rsidRPr="00F20A1D" w:rsidRDefault="00787BD9" w:rsidP="00F20A1D">
      <w:pPr>
        <w:pStyle w:val="afff7"/>
        <w:rPr>
          <w:b/>
          <w:i/>
        </w:rPr>
      </w:pPr>
      <w:r w:rsidRPr="00F20A1D">
        <w:t>Наглядные представления о фигурах на плоскости: окружность, круг</w:t>
      </w:r>
      <w:r w:rsidRPr="00F20A1D">
        <w:rPr>
          <w:i/>
        </w:rPr>
        <w:t>. Взаимное расположение двух прямых, двух окружностей, прямой и окружности.</w:t>
      </w:r>
    </w:p>
    <w:p w:rsidR="00787BD9" w:rsidRPr="00F20A1D" w:rsidRDefault="00787BD9" w:rsidP="00F20A1D">
      <w:pPr>
        <w:pStyle w:val="afff7"/>
        <w:rPr>
          <w:b/>
        </w:rPr>
      </w:pPr>
      <w:r w:rsidRPr="00F20A1D">
        <w:t>Наглядные представления о пространственных фигурах: призма, шар, сфера, конус, цилиндр.</w:t>
      </w:r>
      <w:r w:rsidRPr="00F20A1D">
        <w:rPr>
          <w:i/>
        </w:rPr>
        <w:t xml:space="preserve"> Примеры сечений. Многогранники. Правильные многогранники. </w:t>
      </w:r>
      <w:r w:rsidRPr="00F20A1D">
        <w:t xml:space="preserve">Примеры разверток многогранников, цилиндра и конуса. </w:t>
      </w:r>
    </w:p>
    <w:p w:rsidR="00787BD9" w:rsidRPr="00F20A1D" w:rsidRDefault="00787BD9" w:rsidP="00F20A1D">
      <w:pPr>
        <w:pStyle w:val="afff7"/>
        <w:rPr>
          <w:b/>
        </w:rPr>
      </w:pPr>
      <w:r w:rsidRPr="00F20A1D">
        <w:rPr>
          <w:b/>
        </w:rPr>
        <w:t xml:space="preserve">История математики </w:t>
      </w:r>
    </w:p>
    <w:p w:rsidR="00787BD9" w:rsidRPr="00F20A1D" w:rsidRDefault="00787BD9" w:rsidP="00F20A1D">
      <w:pPr>
        <w:pStyle w:val="afff7"/>
        <w:rPr>
          <w:i/>
        </w:rPr>
      </w:pPr>
      <w:r w:rsidRPr="00F20A1D">
        <w:rPr>
          <w:i/>
        </w:rPr>
        <w:t xml:space="preserve">НОК, НОД, простые числа. Решето Эратосфена.  </w:t>
      </w:r>
    </w:p>
    <w:p w:rsidR="00787BD9" w:rsidRPr="00F20A1D" w:rsidRDefault="00787BD9" w:rsidP="00F20A1D">
      <w:pPr>
        <w:pStyle w:val="afff7"/>
        <w:rPr>
          <w:i/>
        </w:rPr>
      </w:pPr>
      <w:r w:rsidRPr="00F20A1D">
        <w:rPr>
          <w:i/>
        </w:rPr>
        <w:t xml:space="preserve">Появление нуля и отрицательных чисел в математике древности. Роль Диофанта. Почему </w:t>
      </w:r>
      <w:r w:rsidRPr="00F20A1D">
        <w:rPr>
          <w:i/>
        </w:rPr>
        <w:object w:dxaOrig="1590" w:dyaOrig="450">
          <v:shape id="_x0000_i1036" type="#_x0000_t75" style="width:79.5pt;height:22.55pt" o:ole="">
            <v:imagedata r:id="rId32" o:title=""/>
          </v:shape>
          <o:OLEObject Type="Embed" ProgID="Equation.DSMT4" ShapeID="_x0000_i1036" DrawAspect="Content" ObjectID="_1695552471" r:id="rId33"/>
        </w:object>
      </w:r>
      <w:r w:rsidRPr="00F20A1D">
        <w:rPr>
          <w:i/>
        </w:rPr>
        <w:t xml:space="preserve">? </w:t>
      </w:r>
    </w:p>
    <w:p w:rsidR="00787BD9" w:rsidRPr="00F20A1D" w:rsidRDefault="00787BD9" w:rsidP="00F20A1D">
      <w:pPr>
        <w:pStyle w:val="afff7"/>
        <w:rPr>
          <w:i/>
        </w:rPr>
      </w:pPr>
      <w:r w:rsidRPr="00F20A1D">
        <w:rPr>
          <w:i/>
        </w:rPr>
        <w:t>Дроби в Вавилоне, Египте, Риме. Открытие десятичных дробей.. Десятичные дроби и метрическая система мер.  Л. Магницкий.</w:t>
      </w:r>
    </w:p>
    <w:p w:rsidR="00B05D96" w:rsidRPr="00F20A1D" w:rsidRDefault="00B05D96" w:rsidP="00F20A1D">
      <w:pPr>
        <w:pStyle w:val="afff7"/>
        <w:rPr>
          <w:i/>
        </w:rPr>
      </w:pPr>
    </w:p>
    <w:p w:rsidR="004C661D" w:rsidRPr="00F20A1D" w:rsidRDefault="004C661D" w:rsidP="00F20A1D">
      <w:pPr>
        <w:pStyle w:val="afff7"/>
        <w:rPr>
          <w:b/>
        </w:rPr>
      </w:pPr>
      <w:r w:rsidRPr="00F20A1D">
        <w:rPr>
          <w:b/>
        </w:rPr>
        <w:t xml:space="preserve"> </w:t>
      </w:r>
      <w:r w:rsidR="008C7084">
        <w:rPr>
          <w:b/>
        </w:rPr>
        <w:t>7 КЛАСС</w:t>
      </w:r>
      <w:r w:rsidRPr="00F20A1D">
        <w:rPr>
          <w:b/>
        </w:rPr>
        <w:t xml:space="preserve"> (алгебра)</w:t>
      </w:r>
    </w:p>
    <w:p w:rsidR="00787BD9" w:rsidRPr="00F20A1D" w:rsidRDefault="00787BD9" w:rsidP="00F20A1D">
      <w:pPr>
        <w:pStyle w:val="afff7"/>
        <w:rPr>
          <w:b/>
        </w:rPr>
      </w:pPr>
      <w:r w:rsidRPr="00F20A1D">
        <w:rPr>
          <w:b/>
        </w:rPr>
        <w:t xml:space="preserve"> Линейное уравнение с одной переменной </w:t>
      </w:r>
    </w:p>
    <w:p w:rsidR="00787BD9" w:rsidRPr="00F20A1D" w:rsidRDefault="00787BD9" w:rsidP="00F20A1D">
      <w:pPr>
        <w:pStyle w:val="afff7"/>
      </w:pPr>
      <w:r w:rsidRPr="00F20A1D">
        <w:t xml:space="preserve">Возникновение математики как науки, этапы ее развития. Основные разделы математики. Выдающиеся математики и их вклад в развитие науки. Решение текстовых задач арифметическим способом. Использование таблиц, схем, чертежей, других средств представления данных при решении задачи. Выражение с переменной. Значение выражения. Подстановка выражений вместо переменных. </w:t>
      </w:r>
    </w:p>
    <w:p w:rsidR="00787BD9" w:rsidRPr="00F20A1D" w:rsidRDefault="00787BD9" w:rsidP="00F20A1D">
      <w:pPr>
        <w:pStyle w:val="afff7"/>
      </w:pPr>
      <w:r w:rsidRPr="00F20A1D">
        <w:t>Числовое равенство. Свойства числовых равенств. Равенство с переменной. Зарождение алгебры в недрах арифметики. Ал-Хорезми. Рождение буквенной символики. Понятие уравнения и корня уравнения. Представление о равносильности уравнений. Решение линейных уравнений. Линейное уравнение с параметром. Количество корней линейного уравнения. Решение линейных уравнений с параметром. Анализ возможных ситуаций взаимного расположения объектов при их движении,</w:t>
      </w:r>
    </w:p>
    <w:p w:rsidR="00787BD9" w:rsidRPr="00F20A1D" w:rsidRDefault="00787BD9" w:rsidP="00F20A1D">
      <w:pPr>
        <w:pStyle w:val="afff7"/>
        <w:rPr>
          <w:b/>
        </w:rPr>
      </w:pPr>
      <w:r w:rsidRPr="00F20A1D">
        <w:rPr>
          <w:b/>
        </w:rPr>
        <w:t>Целые выражения</w:t>
      </w:r>
    </w:p>
    <w:p w:rsidR="00787BD9" w:rsidRPr="00F20A1D" w:rsidRDefault="00787BD9" w:rsidP="00F20A1D">
      <w:pPr>
        <w:pStyle w:val="afff7"/>
      </w:pPr>
      <w:r w:rsidRPr="00F20A1D">
        <w:t xml:space="preserve">Степень с натуральным показателем и ее свойства. Преобразования выражений, содержащих степени с натуральным показателем. </w:t>
      </w:r>
    </w:p>
    <w:p w:rsidR="00787BD9" w:rsidRPr="00F20A1D" w:rsidRDefault="00787BD9" w:rsidP="00F20A1D">
      <w:pPr>
        <w:pStyle w:val="afff7"/>
      </w:pPr>
      <w:r w:rsidRPr="00F20A1D">
        <w:t xml:space="preserve">Одночлен, многочлен. Действия с одночленами и многочленами (сложение, вычитание).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F20A1D">
        <w:lastRenderedPageBreak/>
        <w:t>группировка, применение формул сокращенного умножения. Квадратный трехчлен, разложение квадратного трехчлена на множители.</w:t>
      </w:r>
    </w:p>
    <w:p w:rsidR="00787BD9" w:rsidRPr="00F20A1D" w:rsidRDefault="00787BD9" w:rsidP="00F20A1D">
      <w:pPr>
        <w:pStyle w:val="afff7"/>
        <w:rPr>
          <w:b/>
        </w:rPr>
      </w:pPr>
      <w:r w:rsidRPr="00F20A1D">
        <w:rPr>
          <w:b/>
        </w:rPr>
        <w:t xml:space="preserve"> Функции</w:t>
      </w:r>
    </w:p>
    <w:p w:rsidR="00787BD9" w:rsidRPr="00F20A1D" w:rsidRDefault="00787BD9" w:rsidP="00F20A1D">
      <w:pPr>
        <w:pStyle w:val="afff7"/>
      </w:pPr>
      <w:r w:rsidRPr="00F20A1D">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промежутки возрастания и убывания, наибольшее и наименьшее значения.  Непрерывность функции. Кусочно заданные функции. 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данную точку и параллельной данной прямой.</w:t>
      </w:r>
    </w:p>
    <w:p w:rsidR="00787BD9" w:rsidRPr="00F20A1D" w:rsidRDefault="00787BD9" w:rsidP="00F20A1D">
      <w:pPr>
        <w:pStyle w:val="afff7"/>
        <w:rPr>
          <w:b/>
        </w:rPr>
      </w:pPr>
      <w:r w:rsidRPr="00F20A1D">
        <w:rPr>
          <w:b/>
        </w:rPr>
        <w:t xml:space="preserve">Системы линейных уравнений с двумя переменными  </w:t>
      </w:r>
    </w:p>
    <w:p w:rsidR="00787BD9" w:rsidRPr="00F20A1D" w:rsidRDefault="00787BD9" w:rsidP="00F20A1D">
      <w:pPr>
        <w:pStyle w:val="afff7"/>
      </w:pPr>
      <w:r w:rsidRPr="00F20A1D">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787BD9" w:rsidRPr="00F20A1D" w:rsidRDefault="00787BD9" w:rsidP="00F20A1D">
      <w:pPr>
        <w:pStyle w:val="afff7"/>
      </w:pPr>
      <w:r w:rsidRPr="00F20A1D">
        <w:t xml:space="preserve">Понятие системы уравнений. Решение системы уравнений. Методы решения систем линейных уравнений с двумя переменными: графический метод, метод сложения, метод подстановки. </w:t>
      </w:r>
    </w:p>
    <w:p w:rsidR="00787BD9" w:rsidRPr="00F20A1D" w:rsidRDefault="00787BD9" w:rsidP="00F20A1D">
      <w:pPr>
        <w:pStyle w:val="afff7"/>
        <w:rPr>
          <w:b/>
        </w:rPr>
      </w:pPr>
      <w:r w:rsidRPr="00F20A1D">
        <w:rPr>
          <w:b/>
        </w:rPr>
        <w:t>Статистика</w:t>
      </w:r>
    </w:p>
    <w:p w:rsidR="00787BD9" w:rsidRPr="00F20A1D" w:rsidRDefault="00787BD9" w:rsidP="00F20A1D">
      <w:pPr>
        <w:pStyle w:val="afff7"/>
      </w:pPr>
      <w:r w:rsidRPr="00F20A1D">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w:t>
      </w:r>
    </w:p>
    <w:p w:rsidR="004C661D" w:rsidRPr="00F20A1D" w:rsidRDefault="008C7084" w:rsidP="00F20A1D">
      <w:pPr>
        <w:pStyle w:val="afff7"/>
        <w:rPr>
          <w:b/>
        </w:rPr>
      </w:pPr>
      <w:r>
        <w:rPr>
          <w:b/>
        </w:rPr>
        <w:t>7 КЛАСС</w:t>
      </w:r>
      <w:r w:rsidR="004C661D" w:rsidRPr="00F20A1D">
        <w:rPr>
          <w:b/>
        </w:rPr>
        <w:t xml:space="preserve"> (геометрия)</w:t>
      </w:r>
    </w:p>
    <w:p w:rsidR="00787BD9" w:rsidRPr="00F20A1D" w:rsidRDefault="00787BD9" w:rsidP="00F20A1D">
      <w:pPr>
        <w:pStyle w:val="afff7"/>
        <w:rPr>
          <w:b/>
        </w:rPr>
      </w:pPr>
      <w:r w:rsidRPr="00F20A1D">
        <w:rPr>
          <w:b/>
        </w:rPr>
        <w:t xml:space="preserve"> Фигуры в геометрии и в окружающем мире</w:t>
      </w:r>
    </w:p>
    <w:p w:rsidR="00787BD9" w:rsidRPr="00F20A1D" w:rsidRDefault="00787BD9" w:rsidP="00F20A1D">
      <w:pPr>
        <w:pStyle w:val="afff7"/>
      </w:pPr>
      <w:r w:rsidRPr="00F20A1D">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ее свойства, виды углов. Понятие величины. Длина. Измерение длины. Единицы измерения длины. Величина угла. Градусная мера угла. Инструменты для измерений и построений; измерение и вычисление углов, длин (расстояний). Расстояние между точками. Расстояние от точки до прямой. Прямой угол. Перпендикуляр к прямой. Наклонная, проекция.</w:t>
      </w:r>
    </w:p>
    <w:p w:rsidR="00787BD9" w:rsidRPr="00F20A1D" w:rsidRDefault="00787BD9" w:rsidP="00F20A1D">
      <w:pPr>
        <w:pStyle w:val="afff7"/>
        <w:rPr>
          <w:b/>
        </w:rPr>
      </w:pPr>
      <w:r w:rsidRPr="00F20A1D">
        <w:rPr>
          <w:b/>
        </w:rPr>
        <w:t xml:space="preserve">Треугольники </w:t>
      </w:r>
    </w:p>
    <w:p w:rsidR="00787BD9" w:rsidRPr="00F20A1D" w:rsidRDefault="00787BD9" w:rsidP="00F20A1D">
      <w:pPr>
        <w:pStyle w:val="afff7"/>
        <w:rPr>
          <w:i/>
          <w:iCs/>
        </w:rPr>
      </w:pPr>
      <w:r w:rsidRPr="00F20A1D">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 Свойства равных треугольников. Признаки равенства треугольников. </w:t>
      </w:r>
    </w:p>
    <w:p w:rsidR="00787BD9" w:rsidRPr="00F20A1D" w:rsidRDefault="00787BD9" w:rsidP="00F20A1D">
      <w:pPr>
        <w:pStyle w:val="afff7"/>
      </w:pPr>
      <w:r w:rsidRPr="00F20A1D">
        <w:t>Окружность, круг, их элементы и свойства.</w:t>
      </w:r>
    </w:p>
    <w:p w:rsidR="00787BD9" w:rsidRPr="00F20A1D" w:rsidRDefault="00787BD9" w:rsidP="00F20A1D">
      <w:pPr>
        <w:pStyle w:val="afff7"/>
      </w:pPr>
      <w:r w:rsidRPr="00F20A1D">
        <w:t>Геометрические построения для иллюстрации свойств геометрических фигур.</w:t>
      </w:r>
    </w:p>
    <w:p w:rsidR="00787BD9" w:rsidRPr="00F20A1D" w:rsidRDefault="00787BD9" w:rsidP="00F20A1D">
      <w:pPr>
        <w:pStyle w:val="afff7"/>
      </w:pPr>
      <w:r w:rsidRPr="00F20A1D">
        <w:t>Инструменты для построений: циркуль, линейка, угольник. Простейшие</w:t>
      </w:r>
      <w:r w:rsidRPr="00F20A1D">
        <w:rPr>
          <w:i/>
        </w:rPr>
        <w:t xml:space="preserve"> </w:t>
      </w:r>
      <w:r w:rsidRPr="00F20A1D">
        <w:t xml:space="preserve">построения циркулем и линейкой: построение биссектрисы угла, перпендикуляра к прямой, угла, равного данному, </w:t>
      </w:r>
    </w:p>
    <w:p w:rsidR="00787BD9" w:rsidRPr="00F20A1D" w:rsidRDefault="00787BD9" w:rsidP="00F20A1D">
      <w:pPr>
        <w:pStyle w:val="afff7"/>
        <w:rPr>
          <w:b/>
        </w:rPr>
      </w:pPr>
      <w:r w:rsidRPr="00F20A1D">
        <w:rPr>
          <w:b/>
        </w:rPr>
        <w:t xml:space="preserve">Параллельные прямые </w:t>
      </w:r>
    </w:p>
    <w:p w:rsidR="00787BD9" w:rsidRPr="00F20A1D" w:rsidRDefault="00787BD9" w:rsidP="00F20A1D">
      <w:pPr>
        <w:pStyle w:val="afff7"/>
        <w:rPr>
          <w:iCs/>
        </w:rPr>
      </w:pPr>
      <w:r w:rsidRPr="00F20A1D">
        <w:t xml:space="preserve">Признаки и свойства параллельных прямых. Аксиома параллельности Евклида. </w:t>
      </w:r>
    </w:p>
    <w:p w:rsidR="00787BD9" w:rsidRPr="00F20A1D" w:rsidRDefault="00787BD9" w:rsidP="00F20A1D">
      <w:pPr>
        <w:pStyle w:val="afff7"/>
        <w:rPr>
          <w:b/>
        </w:rPr>
      </w:pPr>
      <w:r w:rsidRPr="00F20A1D">
        <w:rPr>
          <w:b/>
        </w:rPr>
        <w:t xml:space="preserve">История геометрии </w:t>
      </w:r>
    </w:p>
    <w:p w:rsidR="004C661D" w:rsidRPr="00F20A1D" w:rsidRDefault="00787BD9" w:rsidP="00F20A1D">
      <w:pPr>
        <w:pStyle w:val="afff7"/>
        <w:rPr>
          <w:b/>
        </w:rPr>
      </w:pPr>
      <w:r w:rsidRPr="00F20A1D">
        <w:t>От земледелия к геометрии. Пифагор и его школа. Фалес, Архимед. 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523261" w:rsidRPr="00F20A1D" w:rsidRDefault="00523261" w:rsidP="00F20A1D">
      <w:pPr>
        <w:pStyle w:val="afff7"/>
        <w:rPr>
          <w:i/>
        </w:rPr>
      </w:pPr>
    </w:p>
    <w:p w:rsidR="00523261" w:rsidRPr="00F20A1D" w:rsidRDefault="008C7084" w:rsidP="00F20A1D">
      <w:pPr>
        <w:pStyle w:val="afff7"/>
        <w:rPr>
          <w:b/>
        </w:rPr>
      </w:pPr>
      <w:r>
        <w:rPr>
          <w:b/>
        </w:rPr>
        <w:t>8 КЛАСС</w:t>
      </w:r>
      <w:r w:rsidR="00523261" w:rsidRPr="00F20A1D">
        <w:rPr>
          <w:b/>
        </w:rPr>
        <w:t xml:space="preserve"> (алгебра)</w:t>
      </w:r>
    </w:p>
    <w:p w:rsidR="00787BD9" w:rsidRPr="00F20A1D" w:rsidRDefault="00787BD9" w:rsidP="00F20A1D">
      <w:pPr>
        <w:pStyle w:val="afff7"/>
        <w:rPr>
          <w:b/>
        </w:rPr>
      </w:pPr>
      <w:r w:rsidRPr="00F20A1D">
        <w:rPr>
          <w:b/>
        </w:rPr>
        <w:lastRenderedPageBreak/>
        <w:t xml:space="preserve"> Числа </w:t>
      </w:r>
    </w:p>
    <w:p w:rsidR="00787BD9" w:rsidRPr="00F20A1D" w:rsidRDefault="00787BD9" w:rsidP="00F20A1D">
      <w:pPr>
        <w:pStyle w:val="afff7"/>
        <w:rPr>
          <w:b/>
        </w:rPr>
      </w:pPr>
      <w:r w:rsidRPr="00F20A1D">
        <w:rPr>
          <w:b/>
        </w:rPr>
        <w:t xml:space="preserve">Рациональные числа </w:t>
      </w:r>
    </w:p>
    <w:p w:rsidR="00787BD9" w:rsidRPr="00F20A1D" w:rsidRDefault="00787BD9" w:rsidP="00F20A1D">
      <w:pPr>
        <w:pStyle w:val="afff7"/>
      </w:pPr>
      <w:r w:rsidRPr="00F20A1D">
        <w:t xml:space="preserve">Множество рациональных чисел. Сравнение рациональных чисел. Действия с рациональными числами. </w:t>
      </w:r>
      <w:r w:rsidRPr="00F20A1D">
        <w:rPr>
          <w:i/>
        </w:rPr>
        <w:t>Представление рационального числа десятичной дробью</w:t>
      </w:r>
      <w:r w:rsidRPr="00F20A1D">
        <w:t>.</w:t>
      </w:r>
    </w:p>
    <w:p w:rsidR="00787BD9" w:rsidRPr="00F20A1D" w:rsidRDefault="00787BD9" w:rsidP="00F20A1D">
      <w:pPr>
        <w:pStyle w:val="afff7"/>
        <w:rPr>
          <w:b/>
        </w:rPr>
      </w:pPr>
      <w:r w:rsidRPr="00F20A1D">
        <w:rPr>
          <w:b/>
        </w:rPr>
        <w:t xml:space="preserve">Иррациональные числа </w:t>
      </w:r>
    </w:p>
    <w:p w:rsidR="00787BD9" w:rsidRPr="00F20A1D" w:rsidRDefault="00787BD9" w:rsidP="00F20A1D">
      <w:pPr>
        <w:pStyle w:val="afff7"/>
      </w:pPr>
      <w:r w:rsidRPr="00F20A1D">
        <w:t xml:space="preserve">Понятие иррационального числа. Распознавание иррациональных чисел. Примеры доказательств в алгебре. Иррациональность числа </w:t>
      </w:r>
      <w:r w:rsidRPr="00F20A1D">
        <w:rPr>
          <w:i/>
        </w:rPr>
        <w:object w:dxaOrig="315" w:dyaOrig="435">
          <v:shape id="_x0000_i1037" type="#_x0000_t75" style="width:15.65pt;height:21.9pt" o:ole="">
            <v:imagedata r:id="rId34" o:title=""/>
          </v:shape>
          <o:OLEObject Type="Embed" ProgID="Equation.DSMT4" ShapeID="_x0000_i1037" DrawAspect="Content" ObjectID="_1695552472" r:id="rId35"/>
        </w:object>
      </w:r>
      <w:r w:rsidRPr="00F20A1D">
        <w:rPr>
          <w:i/>
        </w:rPr>
        <w:t xml:space="preserve">. </w:t>
      </w:r>
      <w:r w:rsidRPr="00F20A1D">
        <w:t>Применение в геометрии</w:t>
      </w:r>
      <w:r w:rsidRPr="00F20A1D">
        <w:rPr>
          <w:i/>
        </w:rPr>
        <w:t>. Сравнение иррациональных чисел. Множество действительных чисел</w:t>
      </w:r>
      <w:r w:rsidRPr="00F20A1D">
        <w:t xml:space="preserve">. </w:t>
      </w:r>
    </w:p>
    <w:p w:rsidR="00787BD9" w:rsidRPr="00F20A1D" w:rsidRDefault="00787BD9" w:rsidP="00F20A1D">
      <w:pPr>
        <w:pStyle w:val="afff7"/>
        <w:rPr>
          <w:b/>
        </w:rPr>
      </w:pPr>
      <w:r w:rsidRPr="00F20A1D">
        <w:rPr>
          <w:b/>
        </w:rPr>
        <w:t xml:space="preserve">Дробно-рациональные выражения </w:t>
      </w:r>
    </w:p>
    <w:p w:rsidR="00787BD9" w:rsidRPr="00F20A1D" w:rsidRDefault="00787BD9" w:rsidP="00F20A1D">
      <w:pPr>
        <w:pStyle w:val="afff7"/>
        <w:rPr>
          <w:i/>
        </w:rPr>
      </w:pPr>
      <w:r w:rsidRPr="00F20A1D">
        <w:t xml:space="preserve">Степень с целым показателем. Преобразование дробно-линейных выражений: сложение, умножение, деление. </w:t>
      </w:r>
      <w:r w:rsidRPr="00F20A1D">
        <w:rPr>
          <w:i/>
        </w:rPr>
        <w:t>Алгебраическая дробь. Допустимые значения переменных в дробно-рациональных выражениях</w:t>
      </w:r>
      <w:r w:rsidRPr="00F20A1D">
        <w:t xml:space="preserve">. </w:t>
      </w:r>
      <w:r w:rsidRPr="00F20A1D">
        <w:rPr>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87BD9" w:rsidRPr="00F20A1D" w:rsidRDefault="00787BD9" w:rsidP="00F20A1D">
      <w:pPr>
        <w:pStyle w:val="afff7"/>
        <w:rPr>
          <w:b/>
        </w:rPr>
      </w:pPr>
      <w:r w:rsidRPr="00F20A1D">
        <w:rPr>
          <w:b/>
        </w:rPr>
        <w:t>Квадратные корни</w:t>
      </w:r>
    </w:p>
    <w:p w:rsidR="00787BD9" w:rsidRPr="00F20A1D" w:rsidRDefault="00787BD9" w:rsidP="00F20A1D">
      <w:pPr>
        <w:pStyle w:val="afff7"/>
      </w:pPr>
      <w:r w:rsidRPr="00F20A1D">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F20A1D">
        <w:rPr>
          <w:i/>
        </w:rPr>
        <w:t>внесение множителя под знак корня</w:t>
      </w:r>
      <w:r w:rsidRPr="00F20A1D">
        <w:t xml:space="preserve">. </w:t>
      </w:r>
    </w:p>
    <w:p w:rsidR="00787BD9" w:rsidRPr="00F20A1D" w:rsidRDefault="00787BD9" w:rsidP="00F20A1D">
      <w:pPr>
        <w:pStyle w:val="afff7"/>
        <w:rPr>
          <w:b/>
        </w:rPr>
      </w:pPr>
      <w:r w:rsidRPr="00F20A1D">
        <w:rPr>
          <w:b/>
        </w:rPr>
        <w:t xml:space="preserve">Квадратное уравнение и его корни </w:t>
      </w:r>
    </w:p>
    <w:p w:rsidR="00787BD9" w:rsidRPr="00F20A1D" w:rsidRDefault="00787BD9" w:rsidP="00F20A1D">
      <w:pPr>
        <w:pStyle w:val="afff7"/>
      </w:pPr>
      <w:r w:rsidRPr="00F20A1D">
        <w:t xml:space="preserve">Квадратные уравнения. Неполные квадратные уравнения. Дискриминант квадратного уравнения. Формула корней квадратного уравнения. </w:t>
      </w:r>
      <w:r w:rsidRPr="00F20A1D">
        <w:rPr>
          <w:i/>
        </w:rPr>
        <w:t>Теорема Виета. Теорема, обратная теореме Виета.</w:t>
      </w:r>
      <w:r w:rsidRPr="00F20A1D">
        <w:t xml:space="preserve"> Решение квадратных уравнений: использование формулы для нахождения корней</w:t>
      </w:r>
      <w:r w:rsidRPr="00F20A1D">
        <w:rPr>
          <w:i/>
        </w:rPr>
        <w:t>, графический метод решения, разложение на множители, подбор корней с использованием теоремы Виета</w:t>
      </w:r>
      <w:r w:rsidRPr="00F20A1D">
        <w:t xml:space="preserve">. </w:t>
      </w:r>
      <w:r w:rsidRPr="00F20A1D">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87BD9" w:rsidRPr="00F20A1D" w:rsidRDefault="00787BD9" w:rsidP="00F20A1D">
      <w:pPr>
        <w:pStyle w:val="afff7"/>
        <w:rPr>
          <w:b/>
        </w:rPr>
      </w:pPr>
      <w:r w:rsidRPr="00F20A1D">
        <w:rPr>
          <w:b/>
        </w:rPr>
        <w:t xml:space="preserve">Дробно-рациональные уравнения </w:t>
      </w:r>
    </w:p>
    <w:p w:rsidR="00787BD9" w:rsidRPr="00F20A1D" w:rsidRDefault="00787BD9" w:rsidP="00F20A1D">
      <w:pPr>
        <w:pStyle w:val="afff7"/>
        <w:rPr>
          <w:i/>
        </w:rPr>
      </w:pPr>
      <w:r w:rsidRPr="00F20A1D">
        <w:t xml:space="preserve">Решение простейших дробно-линейных уравнений. </w:t>
      </w:r>
      <w:r w:rsidRPr="00F20A1D">
        <w:rPr>
          <w:i/>
        </w:rPr>
        <w:t xml:space="preserve">Решение дробно-рациональных уравнений. </w:t>
      </w:r>
    </w:p>
    <w:p w:rsidR="00787BD9" w:rsidRPr="00F20A1D" w:rsidRDefault="00787BD9" w:rsidP="00F20A1D">
      <w:pPr>
        <w:pStyle w:val="afff7"/>
        <w:rPr>
          <w:i/>
        </w:rPr>
      </w:pPr>
      <w:r w:rsidRPr="00F20A1D">
        <w:rPr>
          <w:i/>
        </w:rPr>
        <w:t>Уравнения вида</w:t>
      </w:r>
      <w:proofErr w:type="gramStart"/>
      <w:r w:rsidRPr="00F20A1D">
        <w:object w:dxaOrig="720" w:dyaOrig="435">
          <v:shape id="_x0000_i1038" type="#_x0000_t75" style="width:36.95pt;height:21.9pt" o:ole="">
            <v:imagedata r:id="rId36" o:title=""/>
          </v:shape>
          <o:OLEObject Type="Embed" ProgID="Equation.DSMT4" ShapeID="_x0000_i1038" DrawAspect="Content" ObjectID="_1695552473" r:id="rId37"/>
        </w:object>
      </w:r>
      <w:r w:rsidRPr="00F20A1D">
        <w:t>.</w:t>
      </w:r>
      <w:proofErr w:type="gramEnd"/>
      <w:r w:rsidRPr="00F20A1D">
        <w:rPr>
          <w:i/>
        </w:rPr>
        <w:t>Уравнения в целых числах.</w:t>
      </w:r>
    </w:p>
    <w:p w:rsidR="00787BD9" w:rsidRPr="00F20A1D" w:rsidRDefault="00787BD9" w:rsidP="00F20A1D">
      <w:pPr>
        <w:pStyle w:val="afff7"/>
        <w:rPr>
          <w:b/>
        </w:rPr>
      </w:pPr>
      <w:r w:rsidRPr="00F20A1D">
        <w:rPr>
          <w:b/>
        </w:rPr>
        <w:t xml:space="preserve"> Неравенства </w:t>
      </w:r>
    </w:p>
    <w:p w:rsidR="00787BD9" w:rsidRPr="00F20A1D" w:rsidRDefault="00787BD9" w:rsidP="00F20A1D">
      <w:pPr>
        <w:pStyle w:val="afff7"/>
      </w:pPr>
      <w:r w:rsidRPr="00F20A1D">
        <w:t xml:space="preserve">Числовые неравенства. Свойства числовых неравенств. Проверка справедливости неравенств при заданных значениях переменных. </w:t>
      </w:r>
    </w:p>
    <w:p w:rsidR="00787BD9" w:rsidRPr="00F20A1D" w:rsidRDefault="00787BD9" w:rsidP="00F20A1D">
      <w:pPr>
        <w:pStyle w:val="afff7"/>
      </w:pPr>
      <w:r w:rsidRPr="00F20A1D">
        <w:t xml:space="preserve">Неравенство с переменной. Строгие и нестрогие неравенства. </w:t>
      </w:r>
      <w:r w:rsidRPr="00F20A1D">
        <w:rPr>
          <w:i/>
        </w:rPr>
        <w:t>Область определения неравенства (область допустимых значений переменной).</w:t>
      </w:r>
    </w:p>
    <w:p w:rsidR="00787BD9" w:rsidRPr="00F20A1D" w:rsidRDefault="00787BD9" w:rsidP="00F20A1D">
      <w:pPr>
        <w:pStyle w:val="afff7"/>
      </w:pPr>
      <w:r w:rsidRPr="00F20A1D">
        <w:t>Решение линейных неравенств.</w:t>
      </w:r>
    </w:p>
    <w:p w:rsidR="00787BD9" w:rsidRPr="00F20A1D" w:rsidRDefault="00787BD9" w:rsidP="00F20A1D">
      <w:pPr>
        <w:pStyle w:val="afff7"/>
        <w:rPr>
          <w:b/>
        </w:rPr>
      </w:pPr>
    </w:p>
    <w:p w:rsidR="00787BD9" w:rsidRPr="00F20A1D" w:rsidRDefault="00787BD9" w:rsidP="00F20A1D">
      <w:pPr>
        <w:pStyle w:val="afff7"/>
        <w:rPr>
          <w:b/>
        </w:rPr>
      </w:pPr>
    </w:p>
    <w:p w:rsidR="00787BD9" w:rsidRPr="00F20A1D" w:rsidRDefault="00787BD9" w:rsidP="00F20A1D">
      <w:pPr>
        <w:pStyle w:val="afff7"/>
        <w:rPr>
          <w:b/>
        </w:rPr>
      </w:pPr>
      <w:r w:rsidRPr="00F20A1D">
        <w:rPr>
          <w:b/>
        </w:rPr>
        <w:t xml:space="preserve">Системы неравенств </w:t>
      </w:r>
    </w:p>
    <w:p w:rsidR="00787BD9" w:rsidRPr="00F20A1D" w:rsidRDefault="00787BD9" w:rsidP="00F20A1D">
      <w:pPr>
        <w:pStyle w:val="afff7"/>
      </w:pPr>
      <w:r w:rsidRPr="00F20A1D">
        <w:t xml:space="preserve">Системы неравенств с одной переменной. Решение систем неравенств с одной переменной: линейных, </w:t>
      </w:r>
      <w:r w:rsidRPr="00F20A1D">
        <w:rPr>
          <w:i/>
        </w:rPr>
        <w:t>квадратных.</w:t>
      </w:r>
      <w:r w:rsidRPr="00F20A1D">
        <w:t xml:space="preserve"> Изображение решения системы неравенств на числовой прямой. Запись решения системы неравенств.</w:t>
      </w:r>
    </w:p>
    <w:p w:rsidR="00787BD9" w:rsidRPr="00F20A1D" w:rsidRDefault="00787BD9" w:rsidP="00F20A1D">
      <w:pPr>
        <w:pStyle w:val="afff7"/>
        <w:rPr>
          <w:b/>
        </w:rPr>
      </w:pPr>
      <w:r w:rsidRPr="00F20A1D">
        <w:rPr>
          <w:b/>
        </w:rPr>
        <w:t xml:space="preserve">Обратная пропорциональность </w:t>
      </w:r>
    </w:p>
    <w:p w:rsidR="00787BD9" w:rsidRPr="00F20A1D" w:rsidRDefault="00787BD9" w:rsidP="00F20A1D">
      <w:pPr>
        <w:pStyle w:val="afff7"/>
        <w:rPr>
          <w:b/>
          <w:i/>
        </w:rPr>
      </w:pPr>
    </w:p>
    <w:p w:rsidR="00787BD9" w:rsidRPr="00F20A1D" w:rsidRDefault="00787BD9" w:rsidP="00F20A1D">
      <w:pPr>
        <w:pStyle w:val="afff7"/>
      </w:pPr>
      <w:r w:rsidRPr="00F20A1D">
        <w:t xml:space="preserve">Свойства функции </w:t>
      </w:r>
      <w:r w:rsidRPr="00F20A1D">
        <w:object w:dxaOrig="585" w:dyaOrig="585">
          <v:shape id="_x0000_i1039" type="#_x0000_t75" style="width:30.05pt;height:30.05pt" o:ole="">
            <v:imagedata r:id="rId38" o:title=""/>
          </v:shape>
          <o:OLEObject Type="Embed" ProgID="Equation.DSMT4" ShapeID="_x0000_i1039" DrawAspect="Content" ObjectID="_1695552474" r:id="rId39"/>
        </w:object>
      </w:r>
      <w:r w:rsidR="00B82E0A" w:rsidRPr="00F20A1D">
        <w:fldChar w:fldCharType="begin"/>
      </w:r>
      <w:r w:rsidRPr="00F20A1D">
        <w:instrText xml:space="preserve"> QUOTE </w:instrText>
      </w:r>
      <w:r w:rsidRPr="00F20A1D">
        <w:rPr>
          <w:noProof/>
        </w:rPr>
        <w:drawing>
          <wp:inline distT="0" distB="0" distL="0" distR="0">
            <wp:extent cx="409575" cy="304800"/>
            <wp:effectExtent l="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email">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304800"/>
                    </a:xfrm>
                    <a:prstGeom prst="rect">
                      <a:avLst/>
                    </a:prstGeom>
                    <a:noFill/>
                    <a:ln>
                      <a:noFill/>
                    </a:ln>
                  </pic:spPr>
                </pic:pic>
              </a:graphicData>
            </a:graphic>
          </wp:inline>
        </w:drawing>
      </w:r>
      <w:r w:rsidR="00B82E0A" w:rsidRPr="00F20A1D">
        <w:fldChar w:fldCharType="separate"/>
      </w:r>
      <w:r w:rsidRPr="00F20A1D">
        <w:rPr>
          <w:noProof/>
        </w:rPr>
        <w:drawing>
          <wp:inline distT="0" distB="0" distL="0" distR="0">
            <wp:extent cx="409575" cy="304800"/>
            <wp:effectExtent l="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cstate="email">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304800"/>
                    </a:xfrm>
                    <a:prstGeom prst="rect">
                      <a:avLst/>
                    </a:prstGeom>
                    <a:noFill/>
                    <a:ln>
                      <a:noFill/>
                    </a:ln>
                  </pic:spPr>
                </pic:pic>
              </a:graphicData>
            </a:graphic>
          </wp:inline>
        </w:drawing>
      </w:r>
      <w:r w:rsidR="00B82E0A" w:rsidRPr="00F20A1D">
        <w:fldChar w:fldCharType="end"/>
      </w:r>
      <w:r w:rsidRPr="00F20A1D">
        <w:t xml:space="preserve">. Гипербола. </w:t>
      </w:r>
    </w:p>
    <w:p w:rsidR="00787BD9" w:rsidRPr="00F20A1D" w:rsidRDefault="00787BD9" w:rsidP="00F20A1D">
      <w:pPr>
        <w:pStyle w:val="afff7"/>
        <w:rPr>
          <w:b/>
          <w:i/>
        </w:rPr>
      </w:pPr>
    </w:p>
    <w:p w:rsidR="00787BD9" w:rsidRPr="00F20A1D" w:rsidRDefault="00787BD9" w:rsidP="00F20A1D">
      <w:pPr>
        <w:pStyle w:val="afff7"/>
        <w:rPr>
          <w:b/>
        </w:rPr>
      </w:pPr>
      <w:r w:rsidRPr="00F20A1D">
        <w:rPr>
          <w:b/>
          <w:i/>
        </w:rPr>
        <w:t xml:space="preserve">Графики функций. </w:t>
      </w:r>
    </w:p>
    <w:p w:rsidR="00787BD9" w:rsidRPr="00F20A1D" w:rsidRDefault="00787BD9" w:rsidP="00F20A1D">
      <w:pPr>
        <w:pStyle w:val="afff7"/>
        <w:rPr>
          <w:b/>
          <w:i/>
        </w:rPr>
      </w:pPr>
      <w:r w:rsidRPr="00F20A1D">
        <w:rPr>
          <w:i/>
        </w:rPr>
        <w:t xml:space="preserve">Графики функций </w:t>
      </w:r>
      <w:r w:rsidRPr="00F20A1D">
        <w:rPr>
          <w:b/>
        </w:rPr>
        <w:object w:dxaOrig="855" w:dyaOrig="315">
          <v:shape id="_x0000_i1040" type="#_x0000_t75" style="width:41.95pt;height:15.65pt" o:ole="">
            <v:imagedata r:id="rId18" o:title=""/>
          </v:shape>
          <o:OLEObject Type="Embed" ProgID="Equation.DSMT4" ShapeID="_x0000_i1040" DrawAspect="Content" ObjectID="_1695552475" r:id="rId41"/>
        </w:object>
      </w:r>
      <w:r w:rsidRPr="00F20A1D">
        <w:rPr>
          <w:b/>
        </w:rPr>
        <w:t>.</w:t>
      </w:r>
      <w:r w:rsidR="00B82E0A" w:rsidRPr="00F20A1D">
        <w:rPr>
          <w:b/>
        </w:rPr>
        <w:fldChar w:fldCharType="begin"/>
      </w:r>
      <w:r w:rsidRPr="00F20A1D">
        <w:rPr>
          <w:b/>
        </w:rPr>
        <w:instrText xml:space="preserve"> QUOTE  </w:instrText>
      </w:r>
      <w:r w:rsidR="00B82E0A" w:rsidRPr="00F20A1D">
        <w:fldChar w:fldCharType="end"/>
      </w:r>
    </w:p>
    <w:p w:rsidR="00787BD9" w:rsidRPr="00F20A1D" w:rsidRDefault="00787BD9" w:rsidP="00F20A1D">
      <w:pPr>
        <w:pStyle w:val="afff7"/>
        <w:rPr>
          <w:b/>
        </w:rPr>
      </w:pPr>
      <w:r w:rsidRPr="00F20A1D">
        <w:rPr>
          <w:b/>
        </w:rPr>
        <w:t xml:space="preserve">Решение текстовых задач </w:t>
      </w:r>
    </w:p>
    <w:p w:rsidR="00787BD9" w:rsidRPr="00F20A1D" w:rsidRDefault="00787BD9" w:rsidP="00F20A1D">
      <w:pPr>
        <w:pStyle w:val="afff7"/>
        <w:rPr>
          <w:b/>
        </w:rPr>
      </w:pPr>
      <w:r w:rsidRPr="00F20A1D">
        <w:rPr>
          <w:b/>
        </w:rPr>
        <w:t xml:space="preserve">Задачи на все арифметические действия </w:t>
      </w:r>
    </w:p>
    <w:p w:rsidR="00787BD9" w:rsidRPr="00F20A1D" w:rsidRDefault="00787BD9" w:rsidP="00F20A1D">
      <w:pPr>
        <w:pStyle w:val="afff7"/>
      </w:pPr>
      <w:r w:rsidRPr="00F20A1D">
        <w:lastRenderedPageBreak/>
        <w:t>Решение текстовых задач арифметическим способом</w:t>
      </w:r>
      <w:r w:rsidRPr="00F20A1D">
        <w:rPr>
          <w:i/>
        </w:rPr>
        <w:t xml:space="preserve">. </w:t>
      </w:r>
      <w:r w:rsidRPr="00F20A1D">
        <w:t>Использование таблиц, схем, чертежей, других средств представления данных при решении задачи.</w:t>
      </w:r>
    </w:p>
    <w:p w:rsidR="00787BD9" w:rsidRPr="00F20A1D" w:rsidRDefault="00787BD9" w:rsidP="00F20A1D">
      <w:pPr>
        <w:pStyle w:val="afff7"/>
        <w:rPr>
          <w:b/>
        </w:rPr>
      </w:pPr>
      <w:r w:rsidRPr="00F20A1D">
        <w:rPr>
          <w:b/>
        </w:rPr>
        <w:t xml:space="preserve"> Задачи на движение, работу и покупки </w:t>
      </w:r>
    </w:p>
    <w:p w:rsidR="00787BD9" w:rsidRPr="00F20A1D" w:rsidRDefault="00787BD9" w:rsidP="00F20A1D">
      <w:pPr>
        <w:pStyle w:val="afff7"/>
      </w:pPr>
      <w:r w:rsidRPr="00F20A1D">
        <w:t>Анализ возможных ситуаций взаимного расположения объектов при их движении, соотношения объемов выполняемых работ при совместной работе.</w:t>
      </w:r>
    </w:p>
    <w:p w:rsidR="00787BD9" w:rsidRPr="00F20A1D" w:rsidRDefault="00787BD9" w:rsidP="00F20A1D">
      <w:pPr>
        <w:pStyle w:val="afff7"/>
        <w:rPr>
          <w:b/>
        </w:rPr>
      </w:pPr>
      <w:r w:rsidRPr="00F20A1D">
        <w:rPr>
          <w:b/>
        </w:rPr>
        <w:t xml:space="preserve">Задачи на части, доли, проценты </w:t>
      </w:r>
    </w:p>
    <w:p w:rsidR="00787BD9" w:rsidRPr="00F20A1D" w:rsidRDefault="00787BD9" w:rsidP="00F20A1D">
      <w:pPr>
        <w:pStyle w:val="afff7"/>
        <w:rPr>
          <w:b/>
        </w:rPr>
      </w:pPr>
      <w:r w:rsidRPr="00F20A1D">
        <w:t>Решение задач на нахождение части числа и числа по его части. Решение задач на проценты и доли. Применение пропорций при решении задач</w:t>
      </w:r>
      <w:r w:rsidRPr="00F20A1D">
        <w:rPr>
          <w:b/>
        </w:rPr>
        <w:t xml:space="preserve">. </w:t>
      </w:r>
    </w:p>
    <w:p w:rsidR="00787BD9" w:rsidRPr="00F20A1D" w:rsidRDefault="00787BD9" w:rsidP="00F20A1D">
      <w:pPr>
        <w:pStyle w:val="afff7"/>
        <w:rPr>
          <w:b/>
        </w:rPr>
      </w:pPr>
      <w:r w:rsidRPr="00F20A1D">
        <w:rPr>
          <w:b/>
        </w:rPr>
        <w:t xml:space="preserve">Логические задачи </w:t>
      </w:r>
    </w:p>
    <w:p w:rsidR="00787BD9" w:rsidRPr="00F20A1D" w:rsidRDefault="00787BD9" w:rsidP="00F20A1D">
      <w:pPr>
        <w:pStyle w:val="afff7"/>
        <w:rPr>
          <w:b/>
        </w:rPr>
      </w:pPr>
      <w:r w:rsidRPr="00F20A1D">
        <w:t xml:space="preserve">Решение логических задач. </w:t>
      </w:r>
      <w:r w:rsidRPr="00F20A1D">
        <w:rPr>
          <w:i/>
        </w:rPr>
        <w:t>Решение логических задач с помощью графов, таблиц</w:t>
      </w:r>
      <w:r w:rsidRPr="00F20A1D">
        <w:t xml:space="preserve">. </w:t>
      </w:r>
      <w:r w:rsidRPr="00F20A1D">
        <w:rPr>
          <w:b/>
        </w:rPr>
        <w:t xml:space="preserve">История математики </w:t>
      </w:r>
    </w:p>
    <w:p w:rsidR="00787BD9" w:rsidRPr="00F20A1D" w:rsidRDefault="00787BD9" w:rsidP="00F20A1D">
      <w:pPr>
        <w:pStyle w:val="afff7"/>
        <w:rPr>
          <w:b/>
        </w:rPr>
      </w:pPr>
      <w:r w:rsidRPr="00F20A1D">
        <w:rPr>
          <w:i/>
          <w:iCs/>
        </w:rPr>
        <w:t>Рациональные числа. Потребность в иррациональных числах.  Школа Пифагора.</w:t>
      </w:r>
    </w:p>
    <w:p w:rsidR="00B05D96" w:rsidRPr="00F20A1D" w:rsidRDefault="00B05D96" w:rsidP="00F20A1D">
      <w:pPr>
        <w:pStyle w:val="afff7"/>
        <w:rPr>
          <w:i/>
          <w:iCs/>
        </w:rPr>
      </w:pPr>
    </w:p>
    <w:p w:rsidR="00B05D96" w:rsidRPr="00F20A1D" w:rsidRDefault="00B05D96" w:rsidP="00F20A1D">
      <w:pPr>
        <w:pStyle w:val="afff7"/>
        <w:rPr>
          <w:b/>
          <w:iCs/>
        </w:rPr>
      </w:pPr>
      <w:r w:rsidRPr="00F20A1D">
        <w:rPr>
          <w:b/>
          <w:iCs/>
        </w:rPr>
        <w:t>8 класс геометрия</w:t>
      </w:r>
    </w:p>
    <w:p w:rsidR="00B05D96" w:rsidRPr="00F20A1D" w:rsidRDefault="00B05D96" w:rsidP="00F20A1D">
      <w:pPr>
        <w:pStyle w:val="afff7"/>
        <w:rPr>
          <w:b/>
        </w:rPr>
      </w:pPr>
      <w:r w:rsidRPr="00F20A1D">
        <w:rPr>
          <w:b/>
        </w:rPr>
        <w:t>Содержание учебного предмета</w:t>
      </w:r>
    </w:p>
    <w:p w:rsidR="00787BD9" w:rsidRPr="00F20A1D" w:rsidRDefault="00787BD9" w:rsidP="00F20A1D">
      <w:pPr>
        <w:pStyle w:val="afff7"/>
        <w:rPr>
          <w:b/>
        </w:rPr>
      </w:pPr>
      <w:r w:rsidRPr="00F20A1D">
        <w:rPr>
          <w:b/>
        </w:rPr>
        <w:t xml:space="preserve"> Многоугольники</w:t>
      </w:r>
    </w:p>
    <w:p w:rsidR="00787BD9" w:rsidRPr="00F20A1D" w:rsidRDefault="00787BD9" w:rsidP="00F20A1D">
      <w:pPr>
        <w:pStyle w:val="afff7"/>
      </w:pPr>
      <w:r w:rsidRPr="00F20A1D">
        <w:t xml:space="preserve">Многоугольник, его элементы и его свойства. Распознавание некоторых многоугольников. </w:t>
      </w:r>
      <w:r w:rsidRPr="00F20A1D">
        <w:rPr>
          <w:i/>
        </w:rPr>
        <w:t>Выпуклые  и невыпуклые многоугольники.</w:t>
      </w:r>
      <w:r w:rsidRPr="00F20A1D">
        <w:t xml:space="preserve"> Правильные многоугольники.</w:t>
      </w:r>
    </w:p>
    <w:p w:rsidR="00787BD9" w:rsidRPr="00F20A1D" w:rsidRDefault="00787BD9" w:rsidP="00F20A1D">
      <w:pPr>
        <w:pStyle w:val="afff7"/>
      </w:pPr>
      <w:r w:rsidRPr="00F20A1D">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87BD9" w:rsidRPr="00F20A1D" w:rsidRDefault="00787BD9" w:rsidP="00F20A1D">
      <w:pPr>
        <w:pStyle w:val="afff7"/>
        <w:rPr>
          <w:b/>
        </w:rPr>
      </w:pPr>
      <w:r w:rsidRPr="00F20A1D">
        <w:rPr>
          <w:b/>
        </w:rPr>
        <w:t>Окружность, круг</w:t>
      </w:r>
    </w:p>
    <w:p w:rsidR="00787BD9" w:rsidRPr="00F20A1D" w:rsidRDefault="00787BD9" w:rsidP="00F20A1D">
      <w:pPr>
        <w:pStyle w:val="afff7"/>
        <w:rPr>
          <w:i/>
        </w:rPr>
      </w:pPr>
      <w:r w:rsidRPr="00F20A1D">
        <w:t xml:space="preserve">Окружность, круг, их элементы и свойства; центральные и вписанные углы. Касательная </w:t>
      </w:r>
      <w:r w:rsidRPr="00F20A1D">
        <w:rPr>
          <w:i/>
        </w:rPr>
        <w:t>и секущая</w:t>
      </w:r>
      <w:r w:rsidRPr="00F20A1D">
        <w:t xml:space="preserve"> к окружности, </w:t>
      </w:r>
      <w:r w:rsidRPr="00F20A1D">
        <w:rPr>
          <w:i/>
        </w:rPr>
        <w:t>их свойства</w:t>
      </w:r>
      <w:r w:rsidRPr="00F20A1D">
        <w:t xml:space="preserve">. Вписанные и описанные окружности для треугольников, </w:t>
      </w:r>
      <w:r w:rsidRPr="00F20A1D">
        <w:rPr>
          <w:i/>
        </w:rPr>
        <w:t>четырехугольников, правильных многоугольников.</w:t>
      </w:r>
    </w:p>
    <w:p w:rsidR="00787BD9" w:rsidRPr="00F20A1D" w:rsidRDefault="00787BD9" w:rsidP="00F20A1D">
      <w:pPr>
        <w:pStyle w:val="afff7"/>
        <w:rPr>
          <w:b/>
          <w:i/>
        </w:rPr>
      </w:pPr>
      <w:r w:rsidRPr="00F20A1D">
        <w:rPr>
          <w:b/>
          <w:i/>
        </w:rPr>
        <w:t>Подобие</w:t>
      </w:r>
    </w:p>
    <w:p w:rsidR="00787BD9" w:rsidRPr="00F20A1D" w:rsidRDefault="00787BD9" w:rsidP="00F20A1D">
      <w:pPr>
        <w:pStyle w:val="afff7"/>
        <w:rPr>
          <w:i/>
        </w:rPr>
      </w:pPr>
      <w:r w:rsidRPr="00F20A1D">
        <w:rPr>
          <w:i/>
        </w:rPr>
        <w:t>Пропорциональные отрезки, подобие фигур. Подобные треугольники. Признаки подобия.</w:t>
      </w:r>
    </w:p>
    <w:p w:rsidR="00787BD9" w:rsidRPr="00F20A1D" w:rsidRDefault="00787BD9" w:rsidP="00F20A1D">
      <w:pPr>
        <w:pStyle w:val="afff7"/>
        <w:rPr>
          <w:b/>
          <w:i/>
          <w:iCs/>
        </w:rPr>
      </w:pPr>
      <w:r w:rsidRPr="00F20A1D">
        <w:rPr>
          <w:b/>
        </w:rPr>
        <w:t xml:space="preserve">Взаимное расположение </w:t>
      </w:r>
      <w:r w:rsidRPr="00F20A1D">
        <w:t>прямой и окружности</w:t>
      </w:r>
      <w:r w:rsidRPr="00F20A1D">
        <w:rPr>
          <w:i/>
        </w:rPr>
        <w:t>, двух окружностей.</w:t>
      </w:r>
    </w:p>
    <w:p w:rsidR="00787BD9" w:rsidRPr="00F20A1D" w:rsidRDefault="00787BD9" w:rsidP="00F20A1D">
      <w:pPr>
        <w:pStyle w:val="afff7"/>
        <w:rPr>
          <w:b/>
        </w:rPr>
      </w:pPr>
      <w:r w:rsidRPr="00F20A1D">
        <w:rPr>
          <w:b/>
        </w:rPr>
        <w:t>Измерения и вычисления</w:t>
      </w:r>
    </w:p>
    <w:p w:rsidR="00787BD9" w:rsidRPr="00F20A1D" w:rsidRDefault="00787BD9" w:rsidP="00F20A1D">
      <w:pPr>
        <w:pStyle w:val="afff7"/>
        <w:rPr>
          <w:b/>
        </w:rPr>
      </w:pPr>
      <w:r w:rsidRPr="00F20A1D">
        <w:rPr>
          <w:b/>
        </w:rPr>
        <w:t xml:space="preserve">Величины </w:t>
      </w:r>
    </w:p>
    <w:p w:rsidR="00787BD9" w:rsidRPr="00F20A1D" w:rsidRDefault="00787BD9" w:rsidP="00F20A1D">
      <w:pPr>
        <w:pStyle w:val="afff7"/>
      </w:pPr>
      <w:r w:rsidRPr="00F20A1D">
        <w:t>Понятие о площади плоской фигуры и ее свойствах. Измерение площадей. Единицы измерения площади.</w:t>
      </w:r>
    </w:p>
    <w:p w:rsidR="00787BD9" w:rsidRPr="00F20A1D" w:rsidRDefault="00787BD9" w:rsidP="00F20A1D">
      <w:pPr>
        <w:pStyle w:val="afff7"/>
        <w:rPr>
          <w:b/>
        </w:rPr>
      </w:pPr>
      <w:r w:rsidRPr="00F20A1D">
        <w:rPr>
          <w:b/>
        </w:rPr>
        <w:t>Измерения и вычисления</w:t>
      </w:r>
    </w:p>
    <w:p w:rsidR="00787BD9" w:rsidRPr="00F20A1D" w:rsidRDefault="00787BD9" w:rsidP="00F20A1D">
      <w:pPr>
        <w:pStyle w:val="afff7"/>
      </w:pPr>
      <w:r w:rsidRPr="00F20A1D">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F20A1D">
        <w:rPr>
          <w:i/>
        </w:rPr>
        <w:t>Тригонометрические функции тупого угла.</w:t>
      </w:r>
      <w:r w:rsidRPr="00F20A1D">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F20A1D">
        <w:softHyphen/>
        <w:t>ружности и площади круга. Сравнение и вычисление площадей. Теорема Пифагора.</w:t>
      </w:r>
    </w:p>
    <w:p w:rsidR="00787BD9" w:rsidRPr="00F20A1D" w:rsidRDefault="00787BD9" w:rsidP="00F20A1D">
      <w:pPr>
        <w:pStyle w:val="afff7"/>
        <w:rPr>
          <w:b/>
        </w:rPr>
      </w:pPr>
      <w:r w:rsidRPr="00F20A1D">
        <w:rPr>
          <w:b/>
        </w:rPr>
        <w:t>Геометрические преобразования</w:t>
      </w:r>
    </w:p>
    <w:p w:rsidR="00787BD9" w:rsidRPr="00F20A1D" w:rsidRDefault="00787BD9" w:rsidP="00F20A1D">
      <w:pPr>
        <w:pStyle w:val="afff7"/>
        <w:rPr>
          <w:b/>
        </w:rPr>
      </w:pPr>
      <w:r w:rsidRPr="00F20A1D">
        <w:rPr>
          <w:b/>
        </w:rPr>
        <w:t>Преобразования</w:t>
      </w:r>
    </w:p>
    <w:p w:rsidR="00787BD9" w:rsidRPr="00F20A1D" w:rsidRDefault="00787BD9" w:rsidP="00F20A1D">
      <w:pPr>
        <w:pStyle w:val="afff7"/>
        <w:rPr>
          <w:i/>
        </w:rPr>
      </w:pPr>
      <w:r w:rsidRPr="00F20A1D">
        <w:t xml:space="preserve">Понятие преобразования. Представление о метапредметном понятии «преобразование». </w:t>
      </w:r>
      <w:r w:rsidRPr="00F20A1D">
        <w:rPr>
          <w:i/>
        </w:rPr>
        <w:t>Подобие.</w:t>
      </w:r>
    </w:p>
    <w:p w:rsidR="00787BD9" w:rsidRPr="00F20A1D" w:rsidRDefault="00787BD9" w:rsidP="00F20A1D">
      <w:pPr>
        <w:pStyle w:val="afff7"/>
        <w:rPr>
          <w:b/>
        </w:rPr>
      </w:pPr>
      <w:r w:rsidRPr="00F20A1D">
        <w:rPr>
          <w:b/>
        </w:rPr>
        <w:t>История математики</w:t>
      </w:r>
    </w:p>
    <w:p w:rsidR="00787BD9" w:rsidRPr="00F20A1D" w:rsidRDefault="00787BD9" w:rsidP="00F20A1D">
      <w:pPr>
        <w:pStyle w:val="afff7"/>
        <w:rPr>
          <w:i/>
          <w:iCs/>
        </w:rPr>
      </w:pPr>
      <w:r w:rsidRPr="00F20A1D">
        <w:rPr>
          <w:i/>
          <w:iC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523261" w:rsidRPr="00F20A1D" w:rsidRDefault="00787BD9" w:rsidP="00F20A1D">
      <w:pPr>
        <w:pStyle w:val="afff7"/>
        <w:rPr>
          <w:i/>
          <w:iCs/>
        </w:rPr>
      </w:pPr>
      <w:r w:rsidRPr="00F20A1D">
        <w:rPr>
          <w:i/>
          <w:iCs/>
        </w:rPr>
        <w:t>Геометрия и искусство. Геометрические закономерностиокружающего мира.</w:t>
      </w:r>
    </w:p>
    <w:p w:rsidR="00523261" w:rsidRPr="00F20A1D" w:rsidRDefault="008C7084" w:rsidP="00F20A1D">
      <w:pPr>
        <w:pStyle w:val="afff7"/>
        <w:rPr>
          <w:b/>
        </w:rPr>
      </w:pPr>
      <w:r>
        <w:rPr>
          <w:b/>
        </w:rPr>
        <w:t>9 КЛАСС</w:t>
      </w:r>
      <w:r w:rsidR="00523261" w:rsidRPr="00F20A1D">
        <w:rPr>
          <w:b/>
        </w:rPr>
        <w:t xml:space="preserve"> (алгебра)</w:t>
      </w:r>
    </w:p>
    <w:p w:rsidR="00787BD9" w:rsidRPr="00F20A1D" w:rsidRDefault="00787BD9" w:rsidP="00F20A1D">
      <w:pPr>
        <w:pStyle w:val="afff7"/>
        <w:rPr>
          <w:b/>
        </w:rPr>
      </w:pPr>
      <w:r w:rsidRPr="00F20A1D">
        <w:t xml:space="preserve"> </w:t>
      </w:r>
      <w:r w:rsidRPr="00F20A1D">
        <w:rPr>
          <w:b/>
        </w:rPr>
        <w:t xml:space="preserve">Дробно-рациональные выражения </w:t>
      </w:r>
    </w:p>
    <w:p w:rsidR="00787BD9" w:rsidRPr="00F20A1D" w:rsidRDefault="00787BD9" w:rsidP="00F20A1D">
      <w:pPr>
        <w:pStyle w:val="afff7"/>
      </w:pPr>
      <w:r w:rsidRPr="00F20A1D">
        <w:rPr>
          <w:i/>
        </w:rPr>
        <w:t>Преобразование выражений, содержащих знак модуля.</w:t>
      </w:r>
    </w:p>
    <w:p w:rsidR="00787BD9" w:rsidRPr="00F20A1D" w:rsidRDefault="00787BD9" w:rsidP="00F20A1D">
      <w:pPr>
        <w:pStyle w:val="afff7"/>
        <w:rPr>
          <w:b/>
          <w:i/>
        </w:rPr>
      </w:pPr>
      <w:r w:rsidRPr="00F20A1D">
        <w:rPr>
          <w:b/>
        </w:rPr>
        <w:lastRenderedPageBreak/>
        <w:t xml:space="preserve">Дробно-рациональные уравнения </w:t>
      </w:r>
    </w:p>
    <w:p w:rsidR="00787BD9" w:rsidRPr="00F20A1D" w:rsidRDefault="00787BD9" w:rsidP="00F20A1D">
      <w:pPr>
        <w:pStyle w:val="afff7"/>
        <w:rPr>
          <w:i/>
        </w:rPr>
      </w:pPr>
      <w:r w:rsidRPr="00F20A1D">
        <w:rPr>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87BD9" w:rsidRPr="00F20A1D" w:rsidRDefault="00787BD9" w:rsidP="00F20A1D">
      <w:pPr>
        <w:pStyle w:val="afff7"/>
      </w:pPr>
      <w:r w:rsidRPr="00F20A1D">
        <w:rPr>
          <w:i/>
        </w:rPr>
        <w:t xml:space="preserve">Простейшие иррациональные уравнения вида </w:t>
      </w:r>
      <w:r w:rsidRPr="00F20A1D">
        <w:object w:dxaOrig="1120" w:dyaOrig="460">
          <v:shape id="_x0000_i1041" type="#_x0000_t75" style="width:59.5pt;height:22.55pt" o:ole="">
            <v:imagedata r:id="rId10" o:title=""/>
          </v:shape>
          <o:OLEObject Type="Embed" ProgID="Equation.DSMT4" ShapeID="_x0000_i1041" DrawAspect="Content" ObjectID="_1695552476" r:id="rId42"/>
        </w:object>
      </w:r>
      <w:r w:rsidRPr="00F20A1D">
        <w:t xml:space="preserve">, </w:t>
      </w:r>
      <w:r w:rsidRPr="00F20A1D">
        <w:object w:dxaOrig="1680" w:dyaOrig="460">
          <v:shape id="_x0000_i1042" type="#_x0000_t75" style="width:87.05pt;height:22.55pt" o:ole="">
            <v:imagedata r:id="rId12" o:title=""/>
          </v:shape>
          <o:OLEObject Type="Embed" ProgID="Equation.DSMT4" ShapeID="_x0000_i1042" DrawAspect="Content" ObjectID="_1695552477" r:id="rId43"/>
        </w:object>
      </w:r>
      <w:r w:rsidRPr="00F20A1D">
        <w:t>.</w:t>
      </w:r>
    </w:p>
    <w:p w:rsidR="00787BD9" w:rsidRPr="00F20A1D" w:rsidRDefault="00787BD9" w:rsidP="00F20A1D">
      <w:pPr>
        <w:pStyle w:val="afff7"/>
        <w:rPr>
          <w:b/>
        </w:rPr>
      </w:pPr>
      <w:r w:rsidRPr="00F20A1D">
        <w:rPr>
          <w:b/>
        </w:rPr>
        <w:t xml:space="preserve">Системы уравнений </w:t>
      </w:r>
    </w:p>
    <w:p w:rsidR="00787BD9" w:rsidRPr="00F20A1D" w:rsidRDefault="00787BD9" w:rsidP="00F20A1D">
      <w:pPr>
        <w:pStyle w:val="afff7"/>
        <w:rPr>
          <w:i/>
        </w:rPr>
      </w:pPr>
      <w:r w:rsidRPr="00F20A1D">
        <w:rPr>
          <w:i/>
        </w:rPr>
        <w:t>Системы линейных уравнений с параметром</w:t>
      </w:r>
      <w:r w:rsidRPr="00F20A1D">
        <w:t>.</w:t>
      </w:r>
    </w:p>
    <w:p w:rsidR="00787BD9" w:rsidRPr="00F20A1D" w:rsidRDefault="00787BD9" w:rsidP="00F20A1D">
      <w:pPr>
        <w:pStyle w:val="afff7"/>
        <w:rPr>
          <w:b/>
        </w:rPr>
      </w:pPr>
      <w:r w:rsidRPr="00F20A1D">
        <w:rPr>
          <w:b/>
        </w:rPr>
        <w:t xml:space="preserve">Неравенства </w:t>
      </w:r>
    </w:p>
    <w:p w:rsidR="00787BD9" w:rsidRPr="00F20A1D" w:rsidRDefault="00787BD9" w:rsidP="00F20A1D">
      <w:pPr>
        <w:pStyle w:val="afff7"/>
        <w:rPr>
          <w:i/>
        </w:rPr>
      </w:pPr>
      <w:r w:rsidRPr="00F20A1D">
        <w:rPr>
          <w:i/>
        </w:rPr>
        <w:t>Квадратное неравенство и его решения</w:t>
      </w:r>
      <w:r w:rsidRPr="00F20A1D">
        <w:t xml:space="preserve">. </w:t>
      </w:r>
      <w:r w:rsidRPr="00F20A1D">
        <w:rPr>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87BD9" w:rsidRPr="00F20A1D" w:rsidRDefault="00787BD9" w:rsidP="00F20A1D">
      <w:pPr>
        <w:pStyle w:val="afff7"/>
        <w:rPr>
          <w:i/>
        </w:rPr>
      </w:pPr>
      <w:r w:rsidRPr="00F20A1D">
        <w:rPr>
          <w:i/>
        </w:rPr>
        <w:t>Решение целых и дробно-рациональных неравенств методом интервалов.</w:t>
      </w:r>
    </w:p>
    <w:p w:rsidR="00787BD9" w:rsidRPr="00F20A1D" w:rsidRDefault="00787BD9" w:rsidP="00F20A1D">
      <w:pPr>
        <w:pStyle w:val="afff7"/>
        <w:rPr>
          <w:b/>
          <w:iCs/>
        </w:rPr>
      </w:pPr>
      <w:r w:rsidRPr="00F20A1D">
        <w:rPr>
          <w:b/>
          <w:iCs/>
        </w:rPr>
        <w:t xml:space="preserve">Функции </w:t>
      </w:r>
    </w:p>
    <w:p w:rsidR="00787BD9" w:rsidRPr="00F20A1D" w:rsidRDefault="00787BD9" w:rsidP="00F20A1D">
      <w:pPr>
        <w:pStyle w:val="afff7"/>
        <w:rPr>
          <w:b/>
        </w:rPr>
      </w:pPr>
      <w:r w:rsidRPr="00F20A1D">
        <w:rPr>
          <w:b/>
        </w:rPr>
        <w:t xml:space="preserve">Понятие функции </w:t>
      </w:r>
    </w:p>
    <w:p w:rsidR="00787BD9" w:rsidRPr="00F20A1D" w:rsidRDefault="00787BD9" w:rsidP="00F20A1D">
      <w:pPr>
        <w:pStyle w:val="afff7"/>
        <w:rPr>
          <w:i/>
        </w:rPr>
      </w:pPr>
      <w:r w:rsidRPr="00F20A1D">
        <w:rPr>
          <w:i/>
        </w:rPr>
        <w:t>Непрерывность функции. Кусочно заданные функции.</w:t>
      </w:r>
    </w:p>
    <w:p w:rsidR="00787BD9" w:rsidRPr="00F20A1D" w:rsidRDefault="00787BD9" w:rsidP="00F20A1D">
      <w:pPr>
        <w:pStyle w:val="afff7"/>
        <w:rPr>
          <w:i/>
        </w:rPr>
      </w:pPr>
    </w:p>
    <w:p w:rsidR="00787BD9" w:rsidRPr="00F20A1D" w:rsidRDefault="00787BD9" w:rsidP="00F20A1D">
      <w:pPr>
        <w:pStyle w:val="afff7"/>
        <w:rPr>
          <w:b/>
          <w:i/>
        </w:rPr>
      </w:pPr>
      <w:r w:rsidRPr="00F20A1D">
        <w:rPr>
          <w:b/>
          <w:i/>
        </w:rPr>
        <w:t xml:space="preserve">Графики функций. </w:t>
      </w:r>
      <w:r w:rsidRPr="00F20A1D">
        <w:rPr>
          <w:i/>
        </w:rPr>
        <w:t xml:space="preserve">Преобразование графика функции </w:t>
      </w:r>
      <w:r w:rsidRPr="00F20A1D">
        <w:rPr>
          <w:i/>
        </w:rPr>
        <w:object w:dxaOrig="920" w:dyaOrig="320">
          <v:shape id="_x0000_i1043" type="#_x0000_t75" style="width:51.95pt;height:14.4pt" o:ole="">
            <v:imagedata r:id="rId44" o:title=""/>
          </v:shape>
          <o:OLEObject Type="Embed" ProgID="Equation.DSMT4" ShapeID="_x0000_i1043" DrawAspect="Content" ObjectID="_1695552478" r:id="rId45"/>
        </w:object>
      </w:r>
      <w:r w:rsidRPr="00F20A1D">
        <w:rPr>
          <w:i/>
        </w:rPr>
        <w:t xml:space="preserve"> для построения графиков функций вида </w:t>
      </w:r>
      <w:r w:rsidRPr="00F20A1D">
        <w:rPr>
          <w:i/>
        </w:rPr>
        <w:object w:dxaOrig="1780" w:dyaOrig="380">
          <v:shape id="_x0000_i1044" type="#_x0000_t75" style="width:84.5pt;height:14.4pt" o:ole="">
            <v:imagedata r:id="rId25" o:title=""/>
          </v:shape>
          <o:OLEObject Type="Embed" ProgID="Equation.DSMT4" ShapeID="_x0000_i1044" DrawAspect="Content" ObjectID="_1695552479" r:id="rId46"/>
        </w:object>
      </w:r>
      <w:r w:rsidRPr="00F20A1D">
        <w:rPr>
          <w:i/>
        </w:rPr>
        <w:t>.</w:t>
      </w:r>
    </w:p>
    <w:p w:rsidR="00787BD9" w:rsidRPr="00F20A1D" w:rsidRDefault="00787BD9" w:rsidP="00F20A1D">
      <w:pPr>
        <w:pStyle w:val="afff7"/>
        <w:rPr>
          <w:b/>
          <w:i/>
        </w:rPr>
      </w:pPr>
      <w:r w:rsidRPr="00F20A1D">
        <w:rPr>
          <w:i/>
        </w:rPr>
        <w:t xml:space="preserve">Графики функций </w:t>
      </w:r>
      <w:r w:rsidRPr="00F20A1D">
        <w:object w:dxaOrig="1300" w:dyaOrig="620">
          <v:shape id="_x0000_i1045" type="#_x0000_t75" style="width:64.5pt;height:27.55pt" o:ole="">
            <v:imagedata r:id="rId16" o:title=""/>
          </v:shape>
          <o:OLEObject Type="Embed" ProgID="Equation.DSMT4" ShapeID="_x0000_i1045" DrawAspect="Content" ObjectID="_1695552480" r:id="rId47"/>
        </w:object>
      </w:r>
      <w:r w:rsidRPr="00F20A1D">
        <w:rPr>
          <w:b/>
        </w:rPr>
        <w:t xml:space="preserve"> </w:t>
      </w:r>
      <w:r w:rsidR="00B82E0A" w:rsidRPr="00F20A1D">
        <w:rPr>
          <w:b/>
        </w:rPr>
        <w:fldChar w:fldCharType="begin"/>
      </w:r>
      <w:r w:rsidRPr="00F20A1D">
        <w:rPr>
          <w:b/>
        </w:rPr>
        <w:instrText xml:space="preserve"> QUOTE  </w:instrText>
      </w:r>
      <w:r w:rsidR="00B82E0A" w:rsidRPr="00F20A1D">
        <w:rPr>
          <w:b/>
        </w:rPr>
        <w:fldChar w:fldCharType="end"/>
      </w:r>
      <w:r w:rsidRPr="00F20A1D">
        <w:rPr>
          <w:b/>
        </w:rPr>
        <w:t>,</w:t>
      </w:r>
      <w:r w:rsidRPr="00F20A1D">
        <w:rPr>
          <w:b/>
        </w:rPr>
        <w:object w:dxaOrig="760" w:dyaOrig="380">
          <v:shape id="_x0000_i1046" type="#_x0000_t75" style="width:35.05pt;height:14.4pt" o:ole="">
            <v:imagedata r:id="rId20" o:title=""/>
          </v:shape>
          <o:OLEObject Type="Embed" ProgID="Equation.DSMT4" ShapeID="_x0000_i1046" DrawAspect="Content" ObjectID="_1695552481" r:id="rId48"/>
        </w:object>
      </w:r>
      <w:r w:rsidR="00595986">
        <w:fldChar w:fldCharType="begin"/>
      </w:r>
      <w:r w:rsidR="00595986">
        <w:fldChar w:fldCharType="separate"/>
      </w:r>
      <w:r w:rsidRPr="00F20A1D">
        <w:rPr>
          <w:b/>
          <w:noProof/>
        </w:rPr>
        <w:drawing>
          <wp:inline distT="0" distB="0" distL="0" distR="0">
            <wp:extent cx="476250" cy="247650"/>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email"/>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595986">
        <w:rPr>
          <w:b/>
          <w:noProof/>
        </w:rPr>
        <w:fldChar w:fldCharType="end"/>
      </w:r>
      <w:r w:rsidRPr="00F20A1D">
        <w:rPr>
          <w:b/>
        </w:rPr>
        <w:t xml:space="preserve">, </w:t>
      </w:r>
      <w:r w:rsidRPr="00F20A1D">
        <w:rPr>
          <w:b/>
        </w:rPr>
        <w:object w:dxaOrig="660" w:dyaOrig="380">
          <v:shape id="_x0000_i1047" type="#_x0000_t75" style="width:27.55pt;height:14.4pt" o:ole="">
            <v:imagedata r:id="rId23" o:title=""/>
          </v:shape>
          <o:OLEObject Type="Embed" ProgID="Equation.DSMT4" ShapeID="_x0000_i1047" DrawAspect="Content" ObjectID="_1695552482" r:id="rId49"/>
        </w:object>
      </w:r>
      <w:r w:rsidRPr="00F20A1D">
        <w:rPr>
          <w:b/>
          <w:i/>
        </w:rPr>
        <w:t xml:space="preserve">. </w:t>
      </w:r>
    </w:p>
    <w:p w:rsidR="00787BD9" w:rsidRPr="00F20A1D" w:rsidRDefault="00787BD9" w:rsidP="00F20A1D">
      <w:pPr>
        <w:pStyle w:val="afff7"/>
        <w:rPr>
          <w:b/>
          <w:i/>
        </w:rPr>
      </w:pPr>
    </w:p>
    <w:p w:rsidR="00787BD9" w:rsidRPr="00F20A1D" w:rsidRDefault="00787BD9" w:rsidP="00F20A1D">
      <w:pPr>
        <w:pStyle w:val="afff7"/>
        <w:rPr>
          <w:b/>
        </w:rPr>
      </w:pPr>
      <w:r w:rsidRPr="00F20A1D">
        <w:rPr>
          <w:b/>
        </w:rPr>
        <w:t xml:space="preserve">Последовательности и прогрессии </w:t>
      </w:r>
    </w:p>
    <w:p w:rsidR="00787BD9" w:rsidRPr="00F20A1D" w:rsidRDefault="00787BD9" w:rsidP="00F20A1D">
      <w:pPr>
        <w:pStyle w:val="afff7"/>
      </w:pPr>
      <w:r w:rsidRPr="00F20A1D">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F20A1D">
        <w:rPr>
          <w:i/>
        </w:rPr>
        <w:t xml:space="preserve">Формула общего члена и суммы </w:t>
      </w:r>
      <w:r w:rsidRPr="00F20A1D">
        <w:rPr>
          <w:i/>
          <w:lang w:val="en-US"/>
        </w:rPr>
        <w:t>n</w:t>
      </w:r>
      <w:r w:rsidRPr="00F20A1D">
        <w:rPr>
          <w:i/>
        </w:rPr>
        <w:t xml:space="preserve"> первых членов арифметической и геометрической прогрессий. Сходящаяся геометрическая прогрессия.</w:t>
      </w:r>
    </w:p>
    <w:p w:rsidR="00787BD9" w:rsidRPr="00F20A1D" w:rsidRDefault="00787BD9" w:rsidP="00F20A1D">
      <w:pPr>
        <w:pStyle w:val="afff7"/>
        <w:rPr>
          <w:b/>
        </w:rPr>
      </w:pPr>
      <w:r w:rsidRPr="00F20A1D">
        <w:rPr>
          <w:b/>
        </w:rPr>
        <w:t xml:space="preserve">Основные методы решения текстовых задач:  </w:t>
      </w:r>
      <w:r w:rsidRPr="00F20A1D">
        <w:t xml:space="preserve">арифметический, алгебраический, перебор вариантов. </w:t>
      </w:r>
      <w:r w:rsidRPr="00F20A1D">
        <w:rPr>
          <w:i/>
        </w:rPr>
        <w:t>Первичные представления о других методах решения задач (геометрические и графические методы).</w:t>
      </w:r>
    </w:p>
    <w:p w:rsidR="00787BD9" w:rsidRPr="00F20A1D" w:rsidRDefault="00787BD9" w:rsidP="00F20A1D">
      <w:pPr>
        <w:pStyle w:val="afff7"/>
        <w:rPr>
          <w:b/>
        </w:rPr>
      </w:pPr>
      <w:r w:rsidRPr="00F20A1D">
        <w:rPr>
          <w:b/>
        </w:rPr>
        <w:t xml:space="preserve">Случайные события </w:t>
      </w:r>
    </w:p>
    <w:p w:rsidR="00787BD9" w:rsidRPr="00F20A1D" w:rsidRDefault="00787BD9" w:rsidP="00F20A1D">
      <w:pPr>
        <w:pStyle w:val="afff7"/>
      </w:pPr>
      <w:r w:rsidRPr="00F20A1D">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F20A1D">
        <w:rPr>
          <w:i/>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F20A1D">
        <w:t xml:space="preserve">. </w:t>
      </w:r>
      <w:r w:rsidRPr="00F20A1D">
        <w:rPr>
          <w:i/>
        </w:rPr>
        <w:t>Случайный выбор. Представление эксперимента в виде дерева. Независимые события. Умножение вероятностей независимых событий</w:t>
      </w:r>
      <w:r w:rsidRPr="00F20A1D">
        <w:t xml:space="preserve">. </w:t>
      </w:r>
      <w:r w:rsidRPr="00F20A1D">
        <w:rPr>
          <w:i/>
        </w:rPr>
        <w:t>Последовательные независимые испытания.</w:t>
      </w:r>
      <w:r w:rsidRPr="00F20A1D">
        <w:t xml:space="preserve"> Представление о независимых событиях в жизни.</w:t>
      </w:r>
    </w:p>
    <w:p w:rsidR="00787BD9" w:rsidRPr="00F20A1D" w:rsidRDefault="00787BD9" w:rsidP="00F20A1D">
      <w:pPr>
        <w:pStyle w:val="afff7"/>
        <w:rPr>
          <w:b/>
          <w:i/>
        </w:rPr>
      </w:pPr>
      <w:r w:rsidRPr="00F20A1D">
        <w:rPr>
          <w:b/>
          <w:i/>
        </w:rPr>
        <w:t xml:space="preserve">Элементы комбинаторики </w:t>
      </w:r>
    </w:p>
    <w:p w:rsidR="00787BD9" w:rsidRPr="00F20A1D" w:rsidRDefault="00787BD9" w:rsidP="00F20A1D">
      <w:pPr>
        <w:pStyle w:val="afff7"/>
        <w:rPr>
          <w:i/>
        </w:rPr>
      </w:pPr>
      <w:r w:rsidRPr="00F20A1D">
        <w:rPr>
          <w:i/>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787BD9" w:rsidRPr="00F20A1D" w:rsidRDefault="00787BD9" w:rsidP="00F20A1D">
      <w:pPr>
        <w:pStyle w:val="afff7"/>
        <w:rPr>
          <w:b/>
          <w:i/>
        </w:rPr>
      </w:pPr>
      <w:r w:rsidRPr="00F20A1D">
        <w:rPr>
          <w:b/>
          <w:i/>
        </w:rPr>
        <w:t xml:space="preserve">Случайные величины </w:t>
      </w:r>
    </w:p>
    <w:p w:rsidR="00787BD9" w:rsidRPr="00F20A1D" w:rsidRDefault="00787BD9" w:rsidP="00F20A1D">
      <w:pPr>
        <w:pStyle w:val="afff7"/>
        <w:rPr>
          <w:i/>
        </w:rPr>
      </w:pPr>
      <w:r w:rsidRPr="00F20A1D">
        <w:rPr>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87BD9" w:rsidRPr="00F20A1D" w:rsidRDefault="00787BD9" w:rsidP="00F20A1D">
      <w:pPr>
        <w:pStyle w:val="afff7"/>
        <w:rPr>
          <w:b/>
        </w:rPr>
      </w:pPr>
      <w:r w:rsidRPr="00F20A1D">
        <w:rPr>
          <w:b/>
        </w:rPr>
        <w:lastRenderedPageBreak/>
        <w:t xml:space="preserve">История математики </w:t>
      </w:r>
    </w:p>
    <w:p w:rsidR="00787BD9" w:rsidRPr="00F20A1D" w:rsidRDefault="00787BD9" w:rsidP="00F20A1D">
      <w:pPr>
        <w:pStyle w:val="afff7"/>
        <w:rPr>
          <w:i/>
          <w:iCs/>
        </w:rPr>
      </w:pPr>
      <w:r w:rsidRPr="00F20A1D">
        <w:rPr>
          <w:i/>
          <w:iCs/>
        </w:rPr>
        <w:t>Задача Леонардо Пизанского (Фибоначчи) о кроликах, числа Фибоначчи. Задача о шахматной доске. Сходимость геометрической прогрессии.</w:t>
      </w:r>
    </w:p>
    <w:p w:rsidR="00B05D96" w:rsidRPr="00F20A1D" w:rsidRDefault="00787BD9" w:rsidP="00F20A1D">
      <w:pPr>
        <w:pStyle w:val="afff7"/>
        <w:rPr>
          <w:i/>
          <w:iCs/>
        </w:rPr>
      </w:pPr>
      <w:r w:rsidRPr="00F20A1D">
        <w:rPr>
          <w:i/>
          <w:iCs/>
        </w:rPr>
        <w:t xml:space="preserve"> Истоки теории вероятностей: страховое дело, азартные игры. П.Ферма, Б.Паскаль, Я. Бернулли, А.Н.Колмогоров.</w:t>
      </w:r>
    </w:p>
    <w:p w:rsidR="00B05D96" w:rsidRPr="00F20A1D" w:rsidRDefault="00B05D96" w:rsidP="00F20A1D">
      <w:pPr>
        <w:pStyle w:val="afff7"/>
        <w:rPr>
          <w:b/>
        </w:rPr>
      </w:pPr>
      <w:r w:rsidRPr="00F20A1D">
        <w:rPr>
          <w:b/>
        </w:rPr>
        <w:t>9 класс геометрия</w:t>
      </w:r>
    </w:p>
    <w:p w:rsidR="00B05D96" w:rsidRPr="00F20A1D" w:rsidRDefault="00B05D96" w:rsidP="00F20A1D">
      <w:pPr>
        <w:pStyle w:val="afff7"/>
        <w:rPr>
          <w:b/>
        </w:rPr>
      </w:pPr>
      <w:r w:rsidRPr="00F20A1D">
        <w:rPr>
          <w:b/>
        </w:rPr>
        <w:t>Содержание учебного предмета</w:t>
      </w:r>
    </w:p>
    <w:p w:rsidR="00DF623F" w:rsidRPr="00F20A1D" w:rsidRDefault="00DF623F" w:rsidP="00F20A1D">
      <w:pPr>
        <w:pStyle w:val="afff7"/>
        <w:rPr>
          <w:b/>
        </w:rPr>
      </w:pPr>
      <w:r w:rsidRPr="00F20A1D">
        <w:rPr>
          <w:b/>
        </w:rPr>
        <w:t xml:space="preserve"> Многоугольники </w:t>
      </w:r>
    </w:p>
    <w:p w:rsidR="00DF623F" w:rsidRPr="00F20A1D" w:rsidRDefault="00DF623F" w:rsidP="00F20A1D">
      <w:pPr>
        <w:pStyle w:val="afff7"/>
      </w:pPr>
      <w:r w:rsidRPr="00F20A1D">
        <w:t xml:space="preserve">  Правильные многоугольники.</w:t>
      </w:r>
    </w:p>
    <w:p w:rsidR="00DF623F" w:rsidRPr="00F20A1D" w:rsidRDefault="00DF623F" w:rsidP="00F20A1D">
      <w:pPr>
        <w:pStyle w:val="afff7"/>
        <w:rPr>
          <w:b/>
        </w:rPr>
      </w:pPr>
      <w:r w:rsidRPr="00F20A1D">
        <w:rPr>
          <w:b/>
        </w:rPr>
        <w:t xml:space="preserve">Геометрические фигуры в пространстве (объемные тела) </w:t>
      </w:r>
    </w:p>
    <w:p w:rsidR="00DF623F" w:rsidRPr="00F20A1D" w:rsidRDefault="00DF623F" w:rsidP="00F20A1D">
      <w:pPr>
        <w:pStyle w:val="afff7"/>
      </w:pPr>
      <w:r w:rsidRPr="00F20A1D">
        <w:rPr>
          <w:i/>
        </w:rPr>
        <w:t xml:space="preserve">   Многогранник и его элементы. Названия многогранников с разным положением и количеством граней. </w:t>
      </w:r>
      <w:r w:rsidRPr="00F20A1D">
        <w:t>Первичные представления о пирамиде, параллелепипеде, призме, сфере, шаре, цилиндре, конусе, их элементах и простейших свойствах</w:t>
      </w:r>
      <w:r w:rsidRPr="00F20A1D">
        <w:rPr>
          <w:i/>
        </w:rPr>
        <w:t>.</w:t>
      </w:r>
    </w:p>
    <w:p w:rsidR="00DF623F" w:rsidRPr="00F20A1D" w:rsidRDefault="00DF623F" w:rsidP="00F20A1D">
      <w:pPr>
        <w:pStyle w:val="afff7"/>
        <w:rPr>
          <w:b/>
          <w:iCs/>
        </w:rPr>
      </w:pPr>
      <w:r w:rsidRPr="00F20A1D">
        <w:rPr>
          <w:b/>
          <w:iCs/>
        </w:rPr>
        <w:t xml:space="preserve">Измерения и вычисления </w:t>
      </w:r>
    </w:p>
    <w:p w:rsidR="00DF623F" w:rsidRPr="00F20A1D" w:rsidRDefault="00DF623F" w:rsidP="00F20A1D">
      <w:pPr>
        <w:pStyle w:val="afff7"/>
        <w:rPr>
          <w:b/>
        </w:rPr>
      </w:pPr>
      <w:r w:rsidRPr="00F20A1D">
        <w:rPr>
          <w:b/>
        </w:rPr>
        <w:t xml:space="preserve">Величины </w:t>
      </w:r>
    </w:p>
    <w:p w:rsidR="00DF623F" w:rsidRPr="00F20A1D" w:rsidRDefault="00DF623F" w:rsidP="00F20A1D">
      <w:pPr>
        <w:pStyle w:val="afff7"/>
      </w:pPr>
      <w:r w:rsidRPr="00F20A1D">
        <w:t xml:space="preserve">   Представление об объеме и его свойствах. Измерение объема. Единицы измерения объемов.</w:t>
      </w:r>
    </w:p>
    <w:p w:rsidR="00DF623F" w:rsidRPr="00F20A1D" w:rsidRDefault="00DF623F" w:rsidP="00F20A1D">
      <w:pPr>
        <w:pStyle w:val="afff7"/>
        <w:rPr>
          <w:b/>
        </w:rPr>
      </w:pPr>
      <w:r w:rsidRPr="00F20A1D">
        <w:rPr>
          <w:b/>
        </w:rPr>
        <w:t xml:space="preserve">Измерения и вычисления </w:t>
      </w:r>
    </w:p>
    <w:p w:rsidR="00DF623F" w:rsidRPr="00F20A1D" w:rsidRDefault="00DF623F" w:rsidP="00F20A1D">
      <w:pPr>
        <w:pStyle w:val="afff7"/>
        <w:rPr>
          <w:i/>
        </w:rPr>
      </w:pPr>
      <w:r w:rsidRPr="00F20A1D">
        <w:rPr>
          <w:i/>
        </w:rPr>
        <w:t>Теорема синусов. Теорема косинусов.</w:t>
      </w:r>
    </w:p>
    <w:p w:rsidR="00DF623F" w:rsidRPr="00F20A1D" w:rsidRDefault="00DF623F" w:rsidP="00F20A1D">
      <w:pPr>
        <w:pStyle w:val="afff7"/>
        <w:rPr>
          <w:b/>
        </w:rPr>
      </w:pPr>
      <w:r w:rsidRPr="00F20A1D">
        <w:rPr>
          <w:b/>
        </w:rPr>
        <w:t xml:space="preserve">Движения </w:t>
      </w:r>
    </w:p>
    <w:p w:rsidR="00DF623F" w:rsidRPr="00F20A1D" w:rsidRDefault="00DF623F" w:rsidP="00F20A1D">
      <w:pPr>
        <w:pStyle w:val="afff7"/>
      </w:pPr>
      <w:r w:rsidRPr="00F20A1D">
        <w:t xml:space="preserve">   Осевая и центральная симметрия</w:t>
      </w:r>
      <w:r w:rsidRPr="00F20A1D">
        <w:rPr>
          <w:i/>
        </w:rPr>
        <w:t>, поворот и параллельный перенос. Комбинации движений на плоскости и их свойства</w:t>
      </w:r>
      <w:r w:rsidRPr="00F20A1D">
        <w:t xml:space="preserve">. </w:t>
      </w:r>
    </w:p>
    <w:p w:rsidR="00DF623F" w:rsidRPr="00F20A1D" w:rsidRDefault="00DF623F" w:rsidP="00F20A1D">
      <w:pPr>
        <w:pStyle w:val="afff7"/>
        <w:rPr>
          <w:b/>
          <w:iCs/>
        </w:rPr>
      </w:pPr>
      <w:r w:rsidRPr="00F20A1D">
        <w:rPr>
          <w:b/>
          <w:iCs/>
        </w:rPr>
        <w:t xml:space="preserve">Векторы и координаты на плоскости </w:t>
      </w:r>
    </w:p>
    <w:p w:rsidR="00DF623F" w:rsidRPr="00F20A1D" w:rsidRDefault="00DF623F" w:rsidP="00F20A1D">
      <w:pPr>
        <w:pStyle w:val="afff7"/>
        <w:rPr>
          <w:b/>
        </w:rPr>
      </w:pPr>
      <w:r w:rsidRPr="00F20A1D">
        <w:rPr>
          <w:b/>
          <w:iCs/>
        </w:rPr>
        <w:t xml:space="preserve">Векторы </w:t>
      </w:r>
    </w:p>
    <w:p w:rsidR="00DF623F" w:rsidRPr="00F20A1D" w:rsidRDefault="00DF623F" w:rsidP="00F20A1D">
      <w:pPr>
        <w:pStyle w:val="afff7"/>
      </w:pPr>
      <w:r w:rsidRPr="00F20A1D">
        <w:t xml:space="preserve">   Понятие вектора, действия над векторами</w:t>
      </w:r>
      <w:r w:rsidRPr="00F20A1D">
        <w:rPr>
          <w:i/>
        </w:rPr>
        <w:t xml:space="preserve">, </w:t>
      </w:r>
      <w:r w:rsidRPr="00F20A1D">
        <w:t>использование векторов в физике,</w:t>
      </w:r>
      <w:r w:rsidRPr="00F20A1D">
        <w:rPr>
          <w:i/>
        </w:rPr>
        <w:t xml:space="preserve"> разложение вектора на составляющие, скалярное произведение</w:t>
      </w:r>
      <w:r w:rsidRPr="00F20A1D">
        <w:t xml:space="preserve">. </w:t>
      </w:r>
    </w:p>
    <w:p w:rsidR="00DF623F" w:rsidRPr="00F20A1D" w:rsidRDefault="00DF623F" w:rsidP="00F20A1D">
      <w:pPr>
        <w:pStyle w:val="afff7"/>
        <w:rPr>
          <w:b/>
        </w:rPr>
      </w:pPr>
      <w:r w:rsidRPr="00F20A1D">
        <w:rPr>
          <w:b/>
        </w:rPr>
        <w:t xml:space="preserve">Координаты </w:t>
      </w:r>
    </w:p>
    <w:p w:rsidR="00DF623F" w:rsidRPr="00F20A1D" w:rsidRDefault="00DF623F" w:rsidP="00F20A1D">
      <w:pPr>
        <w:pStyle w:val="afff7"/>
      </w:pPr>
      <w:r w:rsidRPr="00F20A1D">
        <w:t xml:space="preserve">   Основные понятия, </w:t>
      </w:r>
      <w:r w:rsidRPr="00F20A1D">
        <w:rPr>
          <w:i/>
        </w:rPr>
        <w:t>координаты вектора, расстояние между точками. Координаты середины отрезка. Уравнения фигур.</w:t>
      </w:r>
    </w:p>
    <w:p w:rsidR="00DF623F" w:rsidRPr="00F20A1D" w:rsidRDefault="00DF623F" w:rsidP="00F20A1D">
      <w:pPr>
        <w:pStyle w:val="afff7"/>
        <w:rPr>
          <w:i/>
        </w:rPr>
      </w:pPr>
      <w:r w:rsidRPr="00F20A1D">
        <w:rPr>
          <w:i/>
        </w:rPr>
        <w:t xml:space="preserve">   Применение векторов и координат для решения простейших геометрических задач.</w:t>
      </w:r>
    </w:p>
    <w:p w:rsidR="00DF623F" w:rsidRPr="00F20A1D" w:rsidRDefault="00DF623F" w:rsidP="00F20A1D">
      <w:pPr>
        <w:pStyle w:val="afff7"/>
        <w:rPr>
          <w:b/>
        </w:rPr>
      </w:pPr>
      <w:r w:rsidRPr="00F20A1D">
        <w:rPr>
          <w:b/>
        </w:rPr>
        <w:t xml:space="preserve">История математики  </w:t>
      </w:r>
    </w:p>
    <w:p w:rsidR="00DF623F" w:rsidRPr="00F20A1D" w:rsidRDefault="00DF623F" w:rsidP="00F20A1D">
      <w:pPr>
        <w:pStyle w:val="afff7"/>
        <w:rPr>
          <w:i/>
          <w:iCs/>
        </w:rPr>
      </w:pPr>
      <w:r w:rsidRPr="00F20A1D">
        <w:rPr>
          <w:i/>
          <w:iCs/>
        </w:rPr>
        <w:t xml:space="preserve">    Астрономия и геометрия. Что и как узнали Анаксагор, Эратосфен и Аристарх о размерах Луны, Земли и Солнца. Расстояния от Земли до Луны и</w:t>
      </w:r>
    </w:p>
    <w:p w:rsidR="00DF623F" w:rsidRPr="00F20A1D" w:rsidRDefault="00DF623F" w:rsidP="00F20A1D">
      <w:pPr>
        <w:pStyle w:val="afff7"/>
        <w:rPr>
          <w:i/>
          <w:iCs/>
        </w:rPr>
      </w:pPr>
      <w:r w:rsidRPr="00F20A1D">
        <w:rPr>
          <w:i/>
          <w:iCs/>
        </w:rPr>
        <w:t xml:space="preserve">Солнца. Измерение расстояния от Земли до Марса. </w:t>
      </w:r>
    </w:p>
    <w:p w:rsidR="00DF623F" w:rsidRPr="00F20A1D" w:rsidRDefault="00DF623F" w:rsidP="00F20A1D">
      <w:pPr>
        <w:pStyle w:val="afff7"/>
        <w:rPr>
          <w:i/>
          <w:iCs/>
        </w:rPr>
      </w:pPr>
      <w:r w:rsidRPr="00F20A1D">
        <w:rPr>
          <w:i/>
          <w:iCs/>
        </w:rPr>
        <w:t xml:space="preserve">   Роль российских ученых в развитии математики: Л. Эйлер. Н.И. Лобачевский, П.Л.Чебышев, С. Ковалевская, А.Н. Колмогоров.</w:t>
      </w:r>
    </w:p>
    <w:p w:rsidR="00DF623F" w:rsidRPr="00F20A1D" w:rsidRDefault="00DF623F" w:rsidP="00F20A1D">
      <w:pPr>
        <w:pStyle w:val="afff7"/>
        <w:rPr>
          <w:i/>
          <w:iCs/>
        </w:rPr>
      </w:pPr>
      <w:r w:rsidRPr="00F20A1D">
        <w:rPr>
          <w:i/>
          <w:iCs/>
        </w:rPr>
        <w:t xml:space="preserve">   Математика в развитии России: Петр I, школа математических и</w:t>
      </w:r>
    </w:p>
    <w:p w:rsidR="00DF623F" w:rsidRPr="00F20A1D" w:rsidRDefault="00DF623F" w:rsidP="00F20A1D">
      <w:pPr>
        <w:pStyle w:val="afff7"/>
        <w:rPr>
          <w:i/>
          <w:iCs/>
        </w:rPr>
      </w:pPr>
      <w:r w:rsidRPr="00F20A1D">
        <w:rPr>
          <w:i/>
          <w:iCs/>
        </w:rPr>
        <w:t>навигацких наук, развитие российского флота, А.Н. Крылов. Космическая</w:t>
      </w:r>
    </w:p>
    <w:p w:rsidR="00523261" w:rsidRPr="00F20A1D" w:rsidRDefault="00DF623F" w:rsidP="00F20A1D">
      <w:pPr>
        <w:pStyle w:val="afff7"/>
        <w:rPr>
          <w:b/>
        </w:rPr>
      </w:pPr>
      <w:r w:rsidRPr="00F20A1D">
        <w:rPr>
          <w:i/>
          <w:iCs/>
        </w:rPr>
        <w:t>программа и М.В. Келдыш</w:t>
      </w:r>
      <w:r w:rsidRPr="00F20A1D">
        <w:rPr>
          <w:b/>
          <w:i/>
          <w:iCs/>
        </w:rPr>
        <w:t>.</w:t>
      </w:r>
    </w:p>
    <w:p w:rsidR="00D80D9C" w:rsidRPr="00F20A1D" w:rsidRDefault="009360F3" w:rsidP="00F20A1D">
      <w:pPr>
        <w:pStyle w:val="4"/>
        <w:spacing w:line="240" w:lineRule="auto"/>
        <w:rPr>
          <w:sz w:val="24"/>
          <w:szCs w:val="24"/>
        </w:rPr>
      </w:pPr>
      <w:bookmarkStart w:id="641" w:name="_Toc531612906"/>
      <w:r w:rsidRPr="00F20A1D">
        <w:rPr>
          <w:sz w:val="24"/>
          <w:szCs w:val="24"/>
        </w:rPr>
        <w:t xml:space="preserve">2.2.2.9. </w:t>
      </w:r>
      <w:r w:rsidR="00B540EE" w:rsidRPr="00F20A1D">
        <w:rPr>
          <w:sz w:val="24"/>
          <w:szCs w:val="24"/>
        </w:rPr>
        <w:t>Информатика</w:t>
      </w:r>
      <w:bookmarkEnd w:id="639"/>
      <w:bookmarkEnd w:id="640"/>
      <w:bookmarkEnd w:id="641"/>
    </w:p>
    <w:p w:rsidR="00D80D9C" w:rsidRPr="00F20A1D" w:rsidRDefault="00D80D9C"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 </w:t>
      </w:r>
      <w:r w:rsidRPr="00F20A1D">
        <w:rPr>
          <w:rFonts w:ascii="Times New Roman" w:hAnsi="Times New Roman"/>
          <w:position w:val="-1"/>
          <w:sz w:val="24"/>
          <w:szCs w:val="24"/>
        </w:rPr>
        <w:t xml:space="preserve">реализации программы учебного предмета «Информатика» у учащихся формируется </w:t>
      </w:r>
      <w:r w:rsidRPr="00F20A1D">
        <w:rPr>
          <w:rFonts w:ascii="Times New Roman" w:eastAsia="Times New Roman" w:hAnsi="Times New Roman"/>
          <w:sz w:val="24"/>
          <w:szCs w:val="24"/>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F20A1D">
        <w:rPr>
          <w:rFonts w:ascii="Times New Roman" w:eastAsia="Times New Roman" w:hAnsi="Times New Roman"/>
          <w:sz w:val="24"/>
          <w:szCs w:val="24"/>
        </w:rPr>
        <w:t>представление о компьютере как универсальном устройстве обработки информации;</w:t>
      </w:r>
      <w:r w:rsidRPr="00F20A1D">
        <w:rPr>
          <w:rFonts w:ascii="Times New Roman" w:eastAsia="Times New Roman" w:hAnsi="Times New Roman"/>
          <w:sz w:val="24"/>
          <w:szCs w:val="24"/>
          <w:lang w:eastAsia="ru-RU"/>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sidRPr="00F20A1D">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F20A1D">
        <w:rPr>
          <w:rFonts w:ascii="Times New Roman" w:eastAsia="Times New Roman" w:hAnsi="Times New Roman"/>
          <w:sz w:val="24"/>
          <w:szCs w:val="24"/>
          <w:lang w:eastAsia="ru-RU"/>
        </w:rPr>
        <w:t xml:space="preserve"> вырабатываются навык и умение безопасного </w:t>
      </w:r>
      <w:r w:rsidRPr="00F20A1D">
        <w:rPr>
          <w:rFonts w:ascii="Times New Roman" w:eastAsia="Times New Roman" w:hAnsi="Times New Roman"/>
          <w:sz w:val="24"/>
          <w:szCs w:val="24"/>
          <w:lang w:eastAsia="ru-RU"/>
        </w:rPr>
        <w:lastRenderedPageBreak/>
        <w:t xml:space="preserve">и целесообразного поведения при работе с компьютерными программами и в </w:t>
      </w:r>
      <w:r w:rsidRPr="00F20A1D">
        <w:rPr>
          <w:rFonts w:ascii="Times New Roman" w:eastAsia="Times New Roman" w:hAnsi="Times New Roman"/>
          <w:sz w:val="24"/>
          <w:szCs w:val="24"/>
        </w:rPr>
        <w:t xml:space="preserve">сети </w:t>
      </w:r>
      <w:r w:rsidRPr="00F20A1D">
        <w:rPr>
          <w:rFonts w:ascii="Times New Roman" w:eastAsia="Times New Roman" w:hAnsi="Times New Roman"/>
          <w:sz w:val="24"/>
          <w:szCs w:val="24"/>
          <w:lang w:eastAsia="ru-RU"/>
        </w:rPr>
        <w:t>Интернет, умение соблюдать нормы информационной этики и права.</w:t>
      </w:r>
    </w:p>
    <w:p w:rsidR="00D80D9C" w:rsidRPr="00F20A1D" w:rsidRDefault="00D80D9C" w:rsidP="00F20A1D">
      <w:pPr>
        <w:tabs>
          <w:tab w:val="left" w:pos="1180"/>
        </w:tabs>
        <w:spacing w:after="0" w:line="240" w:lineRule="auto"/>
        <w:ind w:firstLine="709"/>
        <w:jc w:val="both"/>
        <w:rPr>
          <w:rFonts w:ascii="Times New Roman" w:hAnsi="Times New Roman"/>
          <w:b/>
          <w:bCs/>
          <w:sz w:val="24"/>
          <w:szCs w:val="24"/>
        </w:rPr>
      </w:pPr>
      <w:r w:rsidRPr="00F20A1D">
        <w:rPr>
          <w:rFonts w:ascii="Times New Roman" w:hAnsi="Times New Roman"/>
          <w:b/>
          <w:bCs/>
          <w:sz w:val="24"/>
          <w:szCs w:val="24"/>
        </w:rPr>
        <w:t>7 класс</w:t>
      </w:r>
    </w:p>
    <w:p w:rsidR="0048077A" w:rsidRPr="0048077A" w:rsidRDefault="0048077A" w:rsidP="0048077A">
      <w:pPr>
        <w:numPr>
          <w:ilvl w:val="0"/>
          <w:numId w:val="197"/>
        </w:numPr>
        <w:spacing w:after="0" w:line="240" w:lineRule="auto"/>
        <w:rPr>
          <w:rFonts w:ascii="Times New Roman" w:hAnsi="Times New Roman"/>
          <w:b/>
          <w:bCs/>
          <w:sz w:val="24"/>
          <w:szCs w:val="24"/>
        </w:rPr>
      </w:pPr>
      <w:r w:rsidRPr="0048077A">
        <w:rPr>
          <w:rFonts w:ascii="Times New Roman" w:hAnsi="Times New Roman"/>
          <w:b/>
          <w:bCs/>
          <w:sz w:val="24"/>
          <w:szCs w:val="24"/>
        </w:rPr>
        <w:t>Введение. Информация и информационные процессы.</w:t>
      </w:r>
    </w:p>
    <w:p w:rsidR="0048077A" w:rsidRPr="0048077A" w:rsidRDefault="0048077A" w:rsidP="0048077A">
      <w:pPr>
        <w:spacing w:line="240" w:lineRule="auto"/>
        <w:rPr>
          <w:rFonts w:ascii="Times New Roman" w:hAnsi="Times New Roman"/>
          <w:sz w:val="24"/>
          <w:szCs w:val="24"/>
        </w:rPr>
      </w:pPr>
      <w:r w:rsidRPr="0048077A">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 Предмет информатики. Информация – одно из основных обобщающих понятий современной науки. Техника безопасности и правила работы на компьютере.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48077A" w:rsidRPr="0048077A" w:rsidRDefault="0048077A" w:rsidP="0048077A">
      <w:pPr>
        <w:pStyle w:val="a9"/>
        <w:numPr>
          <w:ilvl w:val="0"/>
          <w:numId w:val="197"/>
        </w:numPr>
        <w:spacing w:after="200"/>
        <w:rPr>
          <w:rFonts w:ascii="Times New Roman" w:hAnsi="Times New Roman"/>
          <w:b/>
          <w:bCs/>
        </w:rPr>
      </w:pPr>
      <w:r w:rsidRPr="0048077A">
        <w:rPr>
          <w:rFonts w:ascii="Times New Roman" w:hAnsi="Times New Roman"/>
          <w:b/>
          <w:bCs/>
        </w:rPr>
        <w:t>Компьютер – универсальное устройство обработки данных</w:t>
      </w:r>
    </w:p>
    <w:p w:rsidR="0048077A" w:rsidRPr="0048077A" w:rsidRDefault="0048077A" w:rsidP="0048077A">
      <w:pPr>
        <w:pStyle w:val="a9"/>
        <w:ind w:left="0"/>
        <w:rPr>
          <w:rFonts w:ascii="Times New Roman" w:hAnsi="Times New Roman"/>
          <w:bCs/>
        </w:rPr>
      </w:pPr>
      <w:r w:rsidRPr="0048077A">
        <w:rPr>
          <w:rFonts w:ascii="Times New Roman" w:hAnsi="Times New Roman"/>
          <w:bCs/>
        </w:rPr>
        <w:t>Архитектура компьютера: процессор, оперативная память, внешняя энергонезависимая память, устройства ввода-вывода; их количественные характеристики. Компьютеры, встроенные в технические устройства и производственные комплексы. Роботизированные производства, аддитивные технологии (3D-принтеры). Программное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 История и тенденции развития компьютеров, улучшение характеристик компьютеров. Суперкомпьютеры. Физические ограничения на значения характеристик компьютеров. Параллельные вычисления. Техника безопасности и правила работы на компьютере.</w:t>
      </w:r>
    </w:p>
    <w:p w:rsidR="0048077A" w:rsidRPr="0048077A" w:rsidRDefault="0048077A" w:rsidP="0048077A">
      <w:pPr>
        <w:pStyle w:val="a9"/>
        <w:numPr>
          <w:ilvl w:val="0"/>
          <w:numId w:val="197"/>
        </w:numPr>
        <w:spacing w:after="200"/>
        <w:rPr>
          <w:rFonts w:ascii="Times New Roman" w:hAnsi="Times New Roman"/>
          <w:b/>
          <w:bCs/>
        </w:rPr>
      </w:pPr>
      <w:r w:rsidRPr="0048077A">
        <w:rPr>
          <w:rFonts w:ascii="Times New Roman" w:hAnsi="Times New Roman"/>
          <w:b/>
          <w:bCs/>
        </w:rPr>
        <w:t>Использование программных систем и сервисов. Файловая система.</w:t>
      </w:r>
    </w:p>
    <w:p w:rsidR="0048077A" w:rsidRPr="0048077A" w:rsidRDefault="0048077A" w:rsidP="0048077A">
      <w:pPr>
        <w:pStyle w:val="a9"/>
        <w:ind w:left="0"/>
        <w:rPr>
          <w:rFonts w:ascii="Times New Roman" w:hAnsi="Times New Roman"/>
          <w:bCs/>
        </w:rPr>
      </w:pPr>
      <w:r w:rsidRPr="0048077A">
        <w:rPr>
          <w:rFonts w:ascii="Times New Roman" w:hAnsi="Times New Roman"/>
          <w:bCs/>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48077A" w:rsidRPr="0048077A" w:rsidRDefault="0048077A" w:rsidP="0048077A">
      <w:pPr>
        <w:pStyle w:val="a9"/>
        <w:ind w:left="0"/>
        <w:rPr>
          <w:rFonts w:ascii="Times New Roman" w:hAnsi="Times New Roman"/>
          <w:bCs/>
        </w:rPr>
      </w:pPr>
      <w:r w:rsidRPr="0048077A">
        <w:rPr>
          <w:rFonts w:ascii="Times New Roman" w:hAnsi="Times New Roman"/>
          <w:bCs/>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 Файловый менеджер. Поиск в файловой системе.</w:t>
      </w:r>
    </w:p>
    <w:p w:rsidR="0048077A" w:rsidRPr="0048077A" w:rsidRDefault="0048077A" w:rsidP="0048077A">
      <w:pPr>
        <w:pStyle w:val="a9"/>
        <w:numPr>
          <w:ilvl w:val="0"/>
          <w:numId w:val="197"/>
        </w:numPr>
        <w:spacing w:after="200"/>
        <w:rPr>
          <w:rFonts w:ascii="Times New Roman" w:hAnsi="Times New Roman"/>
          <w:b/>
          <w:bCs/>
        </w:rPr>
      </w:pPr>
      <w:r w:rsidRPr="0048077A">
        <w:rPr>
          <w:rFonts w:ascii="Times New Roman" w:hAnsi="Times New Roman"/>
          <w:b/>
          <w:bCs/>
        </w:rPr>
        <w:t>Математические основы информатики. Тексты и кодирование.</w:t>
      </w:r>
    </w:p>
    <w:p w:rsidR="0048077A" w:rsidRPr="0048077A" w:rsidRDefault="0048077A" w:rsidP="0048077A">
      <w:pPr>
        <w:pStyle w:val="a9"/>
        <w:ind w:left="0"/>
        <w:rPr>
          <w:rFonts w:ascii="Times New Roman" w:hAnsi="Times New Roman"/>
          <w:bCs/>
        </w:rPr>
      </w:pPr>
      <w:r w:rsidRPr="0048077A">
        <w:rPr>
          <w:rFonts w:ascii="Times New Roman" w:hAnsi="Times New Roman"/>
          <w:bCs/>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48077A" w:rsidRPr="0048077A" w:rsidRDefault="0048077A" w:rsidP="0048077A">
      <w:pPr>
        <w:pStyle w:val="a9"/>
        <w:ind w:left="0"/>
        <w:rPr>
          <w:rFonts w:ascii="Times New Roman" w:hAnsi="Times New Roman"/>
          <w:bCs/>
        </w:rPr>
      </w:pPr>
      <w:r w:rsidRPr="0048077A">
        <w:rPr>
          <w:rFonts w:ascii="Times New Roman" w:hAnsi="Times New Roman"/>
          <w:bCs/>
        </w:rPr>
        <w:t>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Двоичный алфавит. Представление данных в компьютере как текстов в двоичном алфавите. Двоичные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т.д. Количество информации, содержащееся в сообщении. Подход А.Н. Колмогорова к определению количества информации. 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 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48077A" w:rsidRPr="0048077A" w:rsidRDefault="0048077A" w:rsidP="0048077A">
      <w:pPr>
        <w:pStyle w:val="a9"/>
        <w:numPr>
          <w:ilvl w:val="0"/>
          <w:numId w:val="197"/>
        </w:numPr>
        <w:spacing w:after="200"/>
        <w:rPr>
          <w:rFonts w:ascii="Times New Roman" w:hAnsi="Times New Roman"/>
          <w:b/>
          <w:bCs/>
        </w:rPr>
      </w:pPr>
      <w:r w:rsidRPr="0048077A">
        <w:rPr>
          <w:rFonts w:ascii="Times New Roman" w:hAnsi="Times New Roman"/>
          <w:b/>
          <w:bCs/>
        </w:rPr>
        <w:t>Дискретизация</w:t>
      </w:r>
    </w:p>
    <w:p w:rsidR="0048077A" w:rsidRPr="0048077A" w:rsidRDefault="0048077A" w:rsidP="0048077A">
      <w:pPr>
        <w:pStyle w:val="a9"/>
        <w:ind w:left="0"/>
        <w:rPr>
          <w:rFonts w:ascii="Times New Roman" w:hAnsi="Times New Roman"/>
          <w:bCs/>
        </w:rPr>
      </w:pPr>
      <w:r w:rsidRPr="0048077A">
        <w:rPr>
          <w:rFonts w:ascii="Times New Roman" w:hAnsi="Times New Roman"/>
          <w:bCs/>
        </w:rPr>
        <w:t xml:space="preserve">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 Модели RGB и CMYK. Модели HSB и CMY. Глубина кодирования. Знакомство с </w:t>
      </w:r>
      <w:r w:rsidRPr="0048077A">
        <w:rPr>
          <w:rFonts w:ascii="Times New Roman" w:hAnsi="Times New Roman"/>
          <w:bCs/>
        </w:rPr>
        <w:lastRenderedPageBreak/>
        <w:t>растровой и векторной графикой. Кодирование звука. 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w:t>
      </w:r>
    </w:p>
    <w:p w:rsidR="0048077A" w:rsidRPr="0048077A" w:rsidRDefault="0048077A" w:rsidP="0048077A">
      <w:pPr>
        <w:pStyle w:val="a9"/>
        <w:numPr>
          <w:ilvl w:val="0"/>
          <w:numId w:val="197"/>
        </w:numPr>
        <w:rPr>
          <w:rFonts w:ascii="Times New Roman" w:hAnsi="Times New Roman"/>
          <w:b/>
          <w:bCs/>
        </w:rPr>
      </w:pPr>
      <w:r w:rsidRPr="0048077A">
        <w:rPr>
          <w:rFonts w:ascii="Times New Roman" w:hAnsi="Times New Roman"/>
          <w:b/>
          <w:bCs/>
        </w:rPr>
        <w:t>Подготовка текстов и демонстрационных материалов</w:t>
      </w:r>
    </w:p>
    <w:p w:rsidR="0048077A" w:rsidRPr="0048077A" w:rsidRDefault="0048077A" w:rsidP="0048077A">
      <w:pPr>
        <w:spacing w:line="240" w:lineRule="auto"/>
        <w:rPr>
          <w:rFonts w:ascii="Times New Roman" w:hAnsi="Times New Roman"/>
          <w:bCs/>
          <w:sz w:val="24"/>
          <w:szCs w:val="24"/>
        </w:rPr>
      </w:pPr>
      <w:r w:rsidRPr="0048077A">
        <w:rPr>
          <w:rFonts w:ascii="Times New Roman" w:hAnsi="Times New Roman"/>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D80D9C" w:rsidRDefault="00D80D9C" w:rsidP="0048077A">
      <w:pPr>
        <w:tabs>
          <w:tab w:val="left" w:pos="1180"/>
        </w:tabs>
        <w:spacing w:after="0" w:line="240" w:lineRule="auto"/>
        <w:jc w:val="both"/>
        <w:rPr>
          <w:rFonts w:ascii="Times New Roman" w:hAnsi="Times New Roman"/>
          <w:b/>
          <w:sz w:val="24"/>
          <w:szCs w:val="24"/>
        </w:rPr>
      </w:pPr>
      <w:r w:rsidRPr="00F20A1D">
        <w:rPr>
          <w:rFonts w:ascii="Times New Roman" w:hAnsi="Times New Roman"/>
          <w:b/>
          <w:sz w:val="24"/>
          <w:szCs w:val="24"/>
        </w:rPr>
        <w:t>8 класс</w:t>
      </w:r>
    </w:p>
    <w:p w:rsidR="0048077A" w:rsidRPr="0048077A" w:rsidRDefault="0048077A" w:rsidP="0048077A">
      <w:pPr>
        <w:numPr>
          <w:ilvl w:val="0"/>
          <w:numId w:val="198"/>
        </w:numPr>
        <w:spacing w:after="0" w:line="240" w:lineRule="auto"/>
        <w:rPr>
          <w:rFonts w:ascii="Times New Roman" w:hAnsi="Times New Roman"/>
          <w:b/>
          <w:w w:val="99"/>
          <w:sz w:val="24"/>
          <w:szCs w:val="24"/>
        </w:rPr>
      </w:pPr>
      <w:r w:rsidRPr="0048077A">
        <w:rPr>
          <w:rFonts w:ascii="Times New Roman" w:hAnsi="Times New Roman"/>
          <w:b/>
          <w:sz w:val="24"/>
          <w:szCs w:val="24"/>
        </w:rPr>
        <w:t xml:space="preserve">Работа в информационном пространстве. Информационно-коммуникационные </w:t>
      </w:r>
      <w:r w:rsidRPr="0048077A">
        <w:rPr>
          <w:rFonts w:ascii="Times New Roman" w:hAnsi="Times New Roman"/>
          <w:b/>
          <w:w w:val="99"/>
          <w:sz w:val="24"/>
          <w:szCs w:val="24"/>
        </w:rPr>
        <w:t>технологии</w:t>
      </w:r>
    </w:p>
    <w:p w:rsidR="0048077A" w:rsidRPr="0048077A" w:rsidRDefault="0048077A" w:rsidP="0048077A">
      <w:pPr>
        <w:spacing w:line="240" w:lineRule="auto"/>
        <w:rPr>
          <w:rFonts w:ascii="Times New Roman" w:hAnsi="Times New Roman"/>
          <w:i/>
          <w:sz w:val="24"/>
          <w:szCs w:val="24"/>
        </w:rPr>
      </w:pPr>
      <w:r w:rsidRPr="0048077A">
        <w:rPr>
          <w:rFonts w:ascii="Times New Roman" w:hAnsi="Times New Roman"/>
          <w:sz w:val="24"/>
          <w:szCs w:val="24"/>
        </w:rPr>
        <w:t xml:space="preserve">   Компьютерные сети. Интернет. Адресация в сети Интернет. Доменная система имен. Сайт. Сетевое хранение данных. </w:t>
      </w:r>
      <w:r w:rsidRPr="0048077A">
        <w:rPr>
          <w:rFonts w:ascii="Times New Roman" w:hAnsi="Times New Roman"/>
          <w:i/>
          <w:sz w:val="24"/>
          <w:szCs w:val="24"/>
        </w:rPr>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r w:rsidRPr="0048077A">
        <w:rPr>
          <w:rFonts w:ascii="Times New Roman" w:hAnsi="Times New Roman"/>
          <w:sz w:val="24"/>
          <w:szCs w:val="24"/>
        </w:rPr>
        <w:t xml:space="preserve">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Компьютерные вирусы и другие вредоносные программы; защита от них. Приемы, повышающие безопасность работы в сети Интернет. </w:t>
      </w:r>
      <w:r w:rsidRPr="0048077A">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48077A">
        <w:rPr>
          <w:rFonts w:ascii="Times New Roman" w:hAnsi="Times New Roman"/>
          <w:sz w:val="24"/>
          <w:szCs w:val="24"/>
        </w:rP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Основные этапы и тенденции развития ИКТ. Стандарты в сфере информатики и ИКТ. </w:t>
      </w:r>
      <w:r w:rsidRPr="0048077A">
        <w:rPr>
          <w:rFonts w:ascii="Times New Roman" w:hAnsi="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48077A" w:rsidRPr="0048077A" w:rsidRDefault="0048077A" w:rsidP="0048077A">
      <w:pPr>
        <w:numPr>
          <w:ilvl w:val="0"/>
          <w:numId w:val="198"/>
        </w:numPr>
        <w:spacing w:after="0" w:line="240" w:lineRule="auto"/>
        <w:rPr>
          <w:rFonts w:ascii="Times New Roman" w:hAnsi="Times New Roman"/>
          <w:b/>
          <w:bCs/>
          <w:sz w:val="24"/>
          <w:szCs w:val="24"/>
        </w:rPr>
      </w:pPr>
      <w:r w:rsidRPr="0048077A">
        <w:rPr>
          <w:rFonts w:ascii="Times New Roman" w:hAnsi="Times New Roman"/>
          <w:b/>
          <w:bCs/>
          <w:sz w:val="24"/>
          <w:szCs w:val="24"/>
        </w:rPr>
        <w:t>Математическое моделирование</w:t>
      </w:r>
    </w:p>
    <w:p w:rsidR="0048077A" w:rsidRPr="0048077A" w:rsidRDefault="0048077A" w:rsidP="0048077A">
      <w:pPr>
        <w:spacing w:line="240" w:lineRule="auto"/>
        <w:rPr>
          <w:rFonts w:ascii="Times New Roman" w:hAnsi="Times New Roman"/>
          <w:sz w:val="24"/>
          <w:szCs w:val="24"/>
        </w:rPr>
      </w:pPr>
      <w:r w:rsidRPr="0048077A">
        <w:rPr>
          <w:rFonts w:ascii="Times New Roman" w:hAnsi="Times New Roman"/>
          <w:sz w:val="24"/>
          <w:szCs w:val="24"/>
        </w:rPr>
        <w:t xml:space="preserve">   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48077A" w:rsidRPr="0048077A" w:rsidRDefault="0048077A" w:rsidP="0048077A">
      <w:pPr>
        <w:numPr>
          <w:ilvl w:val="0"/>
          <w:numId w:val="198"/>
        </w:numPr>
        <w:spacing w:after="0" w:line="240" w:lineRule="auto"/>
        <w:rPr>
          <w:rFonts w:ascii="Times New Roman" w:hAnsi="Times New Roman"/>
          <w:b/>
          <w:bCs/>
          <w:sz w:val="24"/>
          <w:szCs w:val="24"/>
        </w:rPr>
      </w:pPr>
      <w:r w:rsidRPr="0048077A">
        <w:rPr>
          <w:rFonts w:ascii="Times New Roman" w:hAnsi="Times New Roman"/>
          <w:b/>
          <w:bCs/>
          <w:sz w:val="24"/>
          <w:szCs w:val="24"/>
        </w:rPr>
        <w:t>Списки, графы, деревья</w:t>
      </w:r>
    </w:p>
    <w:p w:rsidR="0048077A" w:rsidRPr="0048077A" w:rsidRDefault="0048077A" w:rsidP="0048077A">
      <w:pPr>
        <w:spacing w:line="240" w:lineRule="auto"/>
        <w:rPr>
          <w:rFonts w:ascii="Times New Roman" w:hAnsi="Times New Roman"/>
          <w:sz w:val="24"/>
          <w:szCs w:val="24"/>
        </w:rPr>
      </w:pPr>
      <w:r w:rsidRPr="0048077A">
        <w:rPr>
          <w:rFonts w:ascii="Times New Roman" w:hAnsi="Times New Roman"/>
          <w:sz w:val="24"/>
          <w:szCs w:val="24"/>
        </w:rPr>
        <w:t xml:space="preserve">   Список. Первый элемент, последний элемент, предыдущий элемент, следующий элемент. Вставка, удаление и замена элемента.Граф.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w:t>
      </w:r>
      <w:r w:rsidRPr="0048077A">
        <w:rPr>
          <w:rFonts w:ascii="Times New Roman" w:hAnsi="Times New Roman"/>
          <w:i/>
          <w:sz w:val="24"/>
          <w:szCs w:val="24"/>
        </w:rPr>
        <w:t>Бинарное дерево. Генеалогическое дерево.</w:t>
      </w:r>
    </w:p>
    <w:p w:rsidR="0048077A" w:rsidRPr="0048077A" w:rsidRDefault="0048077A" w:rsidP="0048077A">
      <w:pPr>
        <w:numPr>
          <w:ilvl w:val="0"/>
          <w:numId w:val="198"/>
        </w:numPr>
        <w:spacing w:after="0" w:line="240" w:lineRule="auto"/>
        <w:rPr>
          <w:rFonts w:ascii="Times New Roman" w:hAnsi="Times New Roman"/>
          <w:b/>
          <w:bCs/>
          <w:sz w:val="24"/>
          <w:szCs w:val="24"/>
        </w:rPr>
      </w:pPr>
      <w:r w:rsidRPr="0048077A">
        <w:rPr>
          <w:rFonts w:ascii="Times New Roman" w:hAnsi="Times New Roman"/>
          <w:b/>
          <w:bCs/>
          <w:sz w:val="24"/>
          <w:szCs w:val="24"/>
        </w:rPr>
        <w:t>Базы данных. Поиск информации</w:t>
      </w:r>
    </w:p>
    <w:p w:rsidR="0048077A" w:rsidRPr="0048077A" w:rsidRDefault="0048077A" w:rsidP="0048077A">
      <w:pPr>
        <w:spacing w:line="240" w:lineRule="auto"/>
        <w:rPr>
          <w:rFonts w:ascii="Times New Roman" w:hAnsi="Times New Roman"/>
          <w:sz w:val="24"/>
          <w:szCs w:val="24"/>
        </w:rPr>
      </w:pPr>
      <w:r w:rsidRPr="0048077A">
        <w:rPr>
          <w:rFonts w:ascii="Times New Roman" w:hAnsi="Times New Roman"/>
          <w:sz w:val="24"/>
          <w:szCs w:val="24"/>
        </w:rPr>
        <w:t xml:space="preserve">   Базы данных. Таблица как представление отношения. Поиск данных в готовой базе. </w:t>
      </w:r>
      <w:r w:rsidRPr="0048077A">
        <w:rPr>
          <w:rFonts w:ascii="Times New Roman" w:hAnsi="Times New Roman"/>
          <w:i/>
          <w:sz w:val="24"/>
          <w:szCs w:val="24"/>
        </w:rPr>
        <w:t xml:space="preserve">Связи между таблицами. </w:t>
      </w:r>
      <w:r w:rsidRPr="0048077A">
        <w:rPr>
          <w:rFonts w:ascii="Times New Roman" w:hAnsi="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48077A">
        <w:rPr>
          <w:rFonts w:ascii="Times New Roman" w:hAnsi="Times New Roman"/>
          <w:i/>
          <w:sz w:val="24"/>
          <w:szCs w:val="24"/>
        </w:rPr>
        <w:t>Поисковые машины.</w:t>
      </w:r>
    </w:p>
    <w:p w:rsidR="0048077A" w:rsidRPr="0048077A" w:rsidRDefault="0048077A" w:rsidP="0048077A">
      <w:pPr>
        <w:spacing w:line="240" w:lineRule="auto"/>
        <w:rPr>
          <w:rFonts w:ascii="Times New Roman" w:hAnsi="Times New Roman"/>
          <w:sz w:val="24"/>
          <w:szCs w:val="24"/>
        </w:rPr>
      </w:pPr>
    </w:p>
    <w:p w:rsidR="0048077A" w:rsidRPr="0048077A" w:rsidRDefault="0048077A" w:rsidP="0048077A">
      <w:pPr>
        <w:widowControl w:val="0"/>
        <w:numPr>
          <w:ilvl w:val="0"/>
          <w:numId w:val="198"/>
        </w:numPr>
        <w:autoSpaceDE w:val="0"/>
        <w:autoSpaceDN w:val="0"/>
        <w:adjustRightInd w:val="0"/>
        <w:spacing w:after="0" w:line="240" w:lineRule="auto"/>
        <w:rPr>
          <w:rFonts w:ascii="Times New Roman" w:hAnsi="Times New Roman"/>
          <w:b/>
          <w:sz w:val="24"/>
          <w:szCs w:val="24"/>
        </w:rPr>
      </w:pPr>
      <w:r w:rsidRPr="0048077A">
        <w:rPr>
          <w:rFonts w:ascii="Times New Roman" w:hAnsi="Times New Roman"/>
          <w:b/>
          <w:spacing w:val="-2"/>
          <w:sz w:val="24"/>
          <w:szCs w:val="24"/>
        </w:rPr>
        <w:t>Системы счисления</w:t>
      </w:r>
    </w:p>
    <w:p w:rsidR="00D80D9C" w:rsidRPr="0048077A" w:rsidRDefault="0048077A" w:rsidP="0048077A">
      <w:pPr>
        <w:shd w:val="clear" w:color="auto" w:fill="FFFFFF"/>
        <w:spacing w:line="240" w:lineRule="auto"/>
        <w:ind w:right="77" w:firstLine="374"/>
        <w:rPr>
          <w:rFonts w:ascii="Times New Roman" w:hAnsi="Times New Roman"/>
          <w:i/>
          <w:iCs/>
          <w:sz w:val="24"/>
          <w:szCs w:val="24"/>
        </w:rPr>
      </w:pPr>
      <w:r w:rsidRPr="0048077A">
        <w:rPr>
          <w:rFonts w:ascii="Times New Roman" w:hAnsi="Times New Roman"/>
          <w:sz w:val="24"/>
          <w:szCs w:val="24"/>
        </w:rPr>
        <w:t>Позиционные и непозиционные системы счисления. Примеры представления чисел в позици</w:t>
      </w:r>
      <w:r w:rsidRPr="0048077A">
        <w:rPr>
          <w:rFonts w:ascii="Times New Roman" w:hAnsi="Times New Roman"/>
          <w:sz w:val="24"/>
          <w:szCs w:val="24"/>
        </w:rPr>
        <w:softHyphen/>
        <w:t xml:space="preserve">онных системах счисления. Основание системы счисления. Алфавит (множество цифр) </w:t>
      </w:r>
      <w:r w:rsidRPr="0048077A">
        <w:rPr>
          <w:rFonts w:ascii="Times New Roman" w:hAnsi="Times New Roman"/>
          <w:spacing w:val="-1"/>
          <w:sz w:val="24"/>
          <w:szCs w:val="24"/>
        </w:rPr>
        <w:t xml:space="preserve">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Двоичная система счисления, запись целых чисел в пределах от 0 до 1024. Перевод натуральных чисел из десятичной </w:t>
      </w:r>
      <w:r w:rsidRPr="0048077A">
        <w:rPr>
          <w:rFonts w:ascii="Times New Roman" w:hAnsi="Times New Roman"/>
          <w:sz w:val="24"/>
          <w:szCs w:val="24"/>
        </w:rPr>
        <w:t xml:space="preserve">системы счисления в двоичную и из двоичной в десятичную. Восьмеричная и шестнадцатеричная системы счисления. Перевод натуральных чисел из десятичной системы счисления в </w:t>
      </w:r>
      <w:r w:rsidRPr="0048077A">
        <w:rPr>
          <w:rFonts w:ascii="Times New Roman" w:hAnsi="Times New Roman"/>
          <w:spacing w:val="-1"/>
          <w:sz w:val="24"/>
          <w:szCs w:val="24"/>
        </w:rPr>
        <w:t xml:space="preserve">восьмеричную, шестнадцатеричную и обратно. Перевод натуральных чисел из двоичной системы </w:t>
      </w:r>
      <w:r w:rsidRPr="0048077A">
        <w:rPr>
          <w:rFonts w:ascii="Times New Roman" w:hAnsi="Times New Roman"/>
          <w:sz w:val="24"/>
          <w:szCs w:val="24"/>
        </w:rPr>
        <w:t xml:space="preserve">счисления в восьмеричную и шестнадцатеричную и обратно. </w:t>
      </w:r>
      <w:r w:rsidRPr="0048077A">
        <w:rPr>
          <w:rFonts w:ascii="Times New Roman" w:hAnsi="Times New Roman"/>
          <w:i/>
          <w:iCs/>
          <w:sz w:val="24"/>
          <w:szCs w:val="24"/>
        </w:rPr>
        <w:t>Арифметические действия в системах счисления.</w:t>
      </w:r>
      <w:r>
        <w:rPr>
          <w:rFonts w:ascii="Times New Roman" w:hAnsi="Times New Roman"/>
          <w:i/>
          <w:sz w:val="24"/>
          <w:szCs w:val="24"/>
        </w:rPr>
        <w:t xml:space="preserve"> </w:t>
      </w:r>
    </w:p>
    <w:p w:rsidR="00D80D9C" w:rsidRDefault="00D80D9C" w:rsidP="00F20A1D">
      <w:pPr>
        <w:spacing w:after="0" w:line="240" w:lineRule="auto"/>
        <w:ind w:firstLine="709"/>
        <w:jc w:val="both"/>
        <w:rPr>
          <w:rFonts w:ascii="Times New Roman" w:hAnsi="Times New Roman"/>
          <w:b/>
          <w:bCs/>
          <w:sz w:val="24"/>
          <w:szCs w:val="24"/>
        </w:rPr>
      </w:pPr>
      <w:r w:rsidRPr="00F20A1D">
        <w:rPr>
          <w:rFonts w:ascii="Times New Roman" w:eastAsia="Times New Roman" w:hAnsi="Times New Roman"/>
          <w:b/>
          <w:bCs/>
          <w:sz w:val="24"/>
          <w:szCs w:val="24"/>
        </w:rPr>
        <w:t>9 класс</w:t>
      </w:r>
      <w:r w:rsidRPr="00F20A1D">
        <w:rPr>
          <w:rFonts w:ascii="Times New Roman" w:hAnsi="Times New Roman"/>
          <w:b/>
          <w:bCs/>
          <w:sz w:val="24"/>
          <w:szCs w:val="24"/>
        </w:rPr>
        <w:t xml:space="preserve"> </w:t>
      </w:r>
    </w:p>
    <w:p w:rsidR="0048077A" w:rsidRPr="00FA128B" w:rsidRDefault="0048077A" w:rsidP="0048077A">
      <w:pPr>
        <w:widowControl w:val="0"/>
        <w:numPr>
          <w:ilvl w:val="0"/>
          <w:numId w:val="199"/>
        </w:numPr>
        <w:shd w:val="clear" w:color="auto" w:fill="FFFFFF"/>
        <w:autoSpaceDE w:val="0"/>
        <w:autoSpaceDN w:val="0"/>
        <w:adjustRightInd w:val="0"/>
        <w:spacing w:after="0" w:line="317" w:lineRule="exact"/>
        <w:rPr>
          <w:rFonts w:ascii="Times New Roman" w:hAnsi="Times New Roman"/>
          <w:b/>
          <w:sz w:val="24"/>
          <w:szCs w:val="24"/>
        </w:rPr>
      </w:pPr>
      <w:r w:rsidRPr="00FA128B">
        <w:rPr>
          <w:rFonts w:ascii="Times New Roman" w:hAnsi="Times New Roman"/>
          <w:b/>
          <w:spacing w:val="-2"/>
          <w:sz w:val="24"/>
          <w:szCs w:val="24"/>
        </w:rPr>
        <w:t>Алгоритмы и эле</w:t>
      </w:r>
      <w:r w:rsidRPr="00FA128B">
        <w:rPr>
          <w:rFonts w:ascii="Times New Roman" w:hAnsi="Times New Roman"/>
          <w:b/>
          <w:spacing w:val="-2"/>
          <w:sz w:val="24"/>
          <w:szCs w:val="24"/>
        </w:rPr>
        <w:softHyphen/>
      </w:r>
      <w:r w:rsidRPr="00FA128B">
        <w:rPr>
          <w:rFonts w:ascii="Times New Roman" w:hAnsi="Times New Roman"/>
          <w:b/>
          <w:sz w:val="24"/>
          <w:szCs w:val="24"/>
        </w:rPr>
        <w:t xml:space="preserve">менты программирования. </w:t>
      </w:r>
      <w:r w:rsidRPr="00FA128B">
        <w:rPr>
          <w:rFonts w:ascii="Times New Roman" w:hAnsi="Times New Roman"/>
          <w:b/>
          <w:spacing w:val="-2"/>
          <w:sz w:val="24"/>
          <w:szCs w:val="24"/>
        </w:rPr>
        <w:t>Исполнители и алгоритмы. Управление исполнителями.</w:t>
      </w:r>
    </w:p>
    <w:p w:rsidR="0048077A" w:rsidRPr="0048077A" w:rsidRDefault="0048077A" w:rsidP="0048077A">
      <w:pPr>
        <w:shd w:val="clear" w:color="auto" w:fill="FFFFFF"/>
        <w:spacing w:line="312" w:lineRule="exact"/>
        <w:rPr>
          <w:rFonts w:ascii="Times New Roman" w:hAnsi="Times New Roman"/>
          <w:sz w:val="24"/>
          <w:szCs w:val="24"/>
        </w:rPr>
      </w:pPr>
      <w:r w:rsidRPr="00FA128B">
        <w:rPr>
          <w:rFonts w:ascii="Times New Roman" w:hAnsi="Times New Roman"/>
          <w:sz w:val="24"/>
          <w:szCs w:val="24"/>
        </w:rPr>
        <w:t xml:space="preserve">    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w:t>
      </w:r>
      <w:r w:rsidRPr="00FA128B">
        <w:rPr>
          <w:rFonts w:ascii="Times New Roman" w:hAnsi="Times New Roman"/>
          <w:spacing w:val="-1"/>
          <w:sz w:val="24"/>
          <w:szCs w:val="24"/>
        </w:rPr>
        <w:t xml:space="preserve">программирования) – формальный язык для записи алгоритмов. Программа – запись алгоритма на </w:t>
      </w:r>
      <w:r w:rsidRPr="00FA128B">
        <w:rPr>
          <w:rFonts w:ascii="Times New Roman" w:hAnsi="Times New Roman"/>
          <w:sz w:val="24"/>
          <w:szCs w:val="24"/>
        </w:rPr>
        <w:t>конкретном алгоритмическом языке. Компьютер – автоматическое устройство, способное управ</w:t>
      </w:r>
      <w:r w:rsidRPr="00FA128B">
        <w:rPr>
          <w:rFonts w:ascii="Times New Roman" w:hAnsi="Times New Roman"/>
          <w:sz w:val="24"/>
          <w:szCs w:val="24"/>
        </w:rPr>
        <w:softHyphen/>
        <w:t xml:space="preserve">лять по заранее составленной программе исполнителями, выполняющими команды. Программное управление исполнителем. </w:t>
      </w:r>
      <w:r w:rsidRPr="00FA128B">
        <w:rPr>
          <w:rFonts w:ascii="Times New Roman" w:hAnsi="Times New Roman"/>
          <w:i/>
          <w:iCs/>
          <w:sz w:val="24"/>
          <w:szCs w:val="24"/>
        </w:rPr>
        <w:t>Программное управление самодвижущимся роботом.</w:t>
      </w:r>
      <w:r w:rsidRPr="00FA128B">
        <w:rPr>
          <w:rFonts w:ascii="Times New Roman" w:hAnsi="Times New Roman"/>
          <w:spacing w:val="-1"/>
          <w:sz w:val="24"/>
          <w:szCs w:val="24"/>
        </w:rPr>
        <w:t xml:space="preserve"> Словесное описание алгоритмов. Описание алгоритма с помощью блок-схем. Отличие </w:t>
      </w:r>
      <w:r w:rsidRPr="00FA128B">
        <w:rPr>
          <w:rFonts w:ascii="Times New Roman" w:hAnsi="Times New Roman"/>
          <w:sz w:val="24"/>
          <w:szCs w:val="24"/>
        </w:rPr>
        <w:t>словесного описания алгоритма, от описания на формальном алгоритмическом языке. Системы программирования. Средства создания и выполнения программ.</w:t>
      </w:r>
      <w:r w:rsidRPr="00FA128B">
        <w:rPr>
          <w:rFonts w:ascii="Times New Roman" w:hAnsi="Times New Roman"/>
          <w:i/>
          <w:iCs/>
          <w:sz w:val="24"/>
          <w:szCs w:val="24"/>
        </w:rPr>
        <w:t xml:space="preserve"> Понятие об этапах разработки программ и приемах отладки программ.</w:t>
      </w:r>
      <w:r w:rsidRPr="00FA128B">
        <w:rPr>
          <w:rFonts w:ascii="Times New Roman" w:hAnsi="Times New Roman"/>
          <w:spacing w:val="-1"/>
          <w:sz w:val="24"/>
          <w:szCs w:val="24"/>
        </w:rPr>
        <w:t xml:space="preserve"> Управление. Сигнал. Обратная связь. Примеры: компьютер и управляемый им исполнитель (в </w:t>
      </w:r>
      <w:r w:rsidRPr="00FA128B">
        <w:rPr>
          <w:rFonts w:ascii="Times New Roman" w:hAnsi="Times New Roman"/>
          <w:sz w:val="24"/>
          <w:szCs w:val="24"/>
        </w:rPr>
        <w:t>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48077A" w:rsidRPr="00FA128B" w:rsidRDefault="0048077A" w:rsidP="0048077A">
      <w:pPr>
        <w:pStyle w:val="af2"/>
        <w:numPr>
          <w:ilvl w:val="0"/>
          <w:numId w:val="199"/>
        </w:numPr>
        <w:jc w:val="left"/>
        <w:rPr>
          <w:b/>
        </w:rPr>
      </w:pPr>
      <w:r w:rsidRPr="00FA128B">
        <w:rPr>
          <w:b/>
        </w:rPr>
        <w:t>Анализ алгоритмов</w:t>
      </w:r>
    </w:p>
    <w:p w:rsidR="0048077A" w:rsidRPr="00FA128B" w:rsidRDefault="0048077A" w:rsidP="0048077A">
      <w:pPr>
        <w:pStyle w:val="af2"/>
        <w:rPr>
          <w:sz w:val="24"/>
          <w:szCs w:val="24"/>
        </w:rPr>
      </w:pPr>
      <w:r w:rsidRPr="00FA128B">
        <w:rPr>
          <w:sz w:val="24"/>
          <w:szCs w:val="24"/>
        </w:rPr>
        <w:t xml:space="preserve">   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48077A" w:rsidRPr="00FA128B" w:rsidRDefault="0048077A" w:rsidP="0048077A">
      <w:pPr>
        <w:widowControl w:val="0"/>
        <w:numPr>
          <w:ilvl w:val="0"/>
          <w:numId w:val="199"/>
        </w:numPr>
        <w:shd w:val="clear" w:color="auto" w:fill="FFFFFF"/>
        <w:autoSpaceDE w:val="0"/>
        <w:autoSpaceDN w:val="0"/>
        <w:adjustRightInd w:val="0"/>
        <w:spacing w:after="0" w:line="312" w:lineRule="exact"/>
        <w:rPr>
          <w:rFonts w:ascii="Times New Roman" w:hAnsi="Times New Roman"/>
          <w:b/>
          <w:sz w:val="24"/>
          <w:szCs w:val="24"/>
        </w:rPr>
      </w:pPr>
      <w:r w:rsidRPr="00FA128B">
        <w:rPr>
          <w:rFonts w:ascii="Times New Roman" w:hAnsi="Times New Roman"/>
          <w:b/>
          <w:spacing w:val="-2"/>
          <w:sz w:val="24"/>
          <w:szCs w:val="24"/>
        </w:rPr>
        <w:t xml:space="preserve">Алгоритмические </w:t>
      </w:r>
      <w:r w:rsidRPr="00FA128B">
        <w:rPr>
          <w:rFonts w:ascii="Times New Roman" w:hAnsi="Times New Roman"/>
          <w:b/>
          <w:sz w:val="24"/>
          <w:szCs w:val="24"/>
        </w:rPr>
        <w:t>конструкции</w:t>
      </w:r>
    </w:p>
    <w:p w:rsidR="0048077A" w:rsidRPr="0048077A" w:rsidRDefault="0048077A" w:rsidP="0048077A">
      <w:pPr>
        <w:shd w:val="clear" w:color="auto" w:fill="FFFFFF"/>
        <w:spacing w:line="312" w:lineRule="exact"/>
        <w:rPr>
          <w:rFonts w:ascii="Times New Roman" w:hAnsi="Times New Roman"/>
          <w:sz w:val="24"/>
          <w:szCs w:val="24"/>
        </w:rPr>
      </w:pPr>
      <w:r w:rsidRPr="00FA128B">
        <w:rPr>
          <w:rFonts w:ascii="Times New Roman" w:hAnsi="Times New Roman"/>
          <w:sz w:val="24"/>
          <w:szCs w:val="24"/>
        </w:rPr>
        <w:t xml:space="preserve">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Условный оператор: полная и неполная формы. Выполнение и невыполнение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w:t>
      </w:r>
      <w:r w:rsidRPr="00FA128B">
        <w:rPr>
          <w:rFonts w:ascii="Times New Roman" w:hAnsi="Times New Roman"/>
          <w:i/>
          <w:iCs/>
          <w:sz w:val="24"/>
          <w:szCs w:val="24"/>
        </w:rPr>
        <w:lastRenderedPageBreak/>
        <w:t xml:space="preserve">Проверка условия выполнения </w:t>
      </w:r>
      <w:r w:rsidRPr="00FA128B">
        <w:rPr>
          <w:rFonts w:ascii="Times New Roman" w:hAnsi="Times New Roman"/>
          <w:i/>
          <w:iCs/>
          <w:spacing w:val="-1"/>
          <w:sz w:val="24"/>
          <w:szCs w:val="24"/>
        </w:rPr>
        <w:t xml:space="preserve">цикла до начала выполнения тела цикла и после выполнения тела цикла: постусловие и предусловие </w:t>
      </w:r>
      <w:r w:rsidRPr="00FA128B">
        <w:rPr>
          <w:rFonts w:ascii="Times New Roman" w:hAnsi="Times New Roman"/>
          <w:i/>
          <w:iCs/>
          <w:sz w:val="24"/>
          <w:szCs w:val="24"/>
        </w:rPr>
        <w:t xml:space="preserve">цикла. Инвариант цикла. </w:t>
      </w:r>
      <w:r w:rsidRPr="00FA128B">
        <w:rPr>
          <w:rFonts w:ascii="Times New Roman" w:hAnsi="Times New Roman"/>
          <w:sz w:val="24"/>
          <w:szCs w:val="24"/>
        </w:rPr>
        <w:t>Запись алгоритмических конструкций в выбранном языке программирования.</w:t>
      </w:r>
    </w:p>
    <w:p w:rsidR="0048077A" w:rsidRPr="00FA128B" w:rsidRDefault="0048077A" w:rsidP="0048077A">
      <w:pPr>
        <w:widowControl w:val="0"/>
        <w:numPr>
          <w:ilvl w:val="0"/>
          <w:numId w:val="199"/>
        </w:numPr>
        <w:shd w:val="clear" w:color="auto" w:fill="FFFFFF"/>
        <w:autoSpaceDE w:val="0"/>
        <w:autoSpaceDN w:val="0"/>
        <w:adjustRightInd w:val="0"/>
        <w:spacing w:after="0" w:line="312" w:lineRule="exact"/>
        <w:ind w:right="154"/>
        <w:rPr>
          <w:rFonts w:ascii="Times New Roman" w:hAnsi="Times New Roman"/>
          <w:b/>
          <w:sz w:val="24"/>
          <w:szCs w:val="24"/>
        </w:rPr>
      </w:pPr>
      <w:r w:rsidRPr="00FA128B">
        <w:rPr>
          <w:rFonts w:ascii="Times New Roman" w:hAnsi="Times New Roman"/>
          <w:b/>
          <w:sz w:val="24"/>
          <w:szCs w:val="24"/>
        </w:rPr>
        <w:t xml:space="preserve">Разработка </w:t>
      </w:r>
      <w:r w:rsidRPr="00FA128B">
        <w:rPr>
          <w:rFonts w:ascii="Times New Roman" w:hAnsi="Times New Roman"/>
          <w:b/>
          <w:spacing w:val="-2"/>
          <w:sz w:val="24"/>
          <w:szCs w:val="24"/>
        </w:rPr>
        <w:t>алгоритмов и программ</w:t>
      </w:r>
    </w:p>
    <w:p w:rsidR="0048077A" w:rsidRPr="00FA128B" w:rsidRDefault="0048077A" w:rsidP="0048077A">
      <w:pPr>
        <w:shd w:val="clear" w:color="auto" w:fill="FFFFFF"/>
        <w:spacing w:line="317" w:lineRule="exact"/>
        <w:rPr>
          <w:rFonts w:ascii="Times New Roman" w:hAnsi="Times New Roman"/>
          <w:sz w:val="24"/>
          <w:szCs w:val="24"/>
        </w:rPr>
      </w:pPr>
      <w:r w:rsidRPr="00FA128B">
        <w:rPr>
          <w:rFonts w:ascii="Times New Roman" w:hAnsi="Times New Roman"/>
          <w:sz w:val="24"/>
          <w:szCs w:val="24"/>
        </w:rPr>
        <w:t xml:space="preserve">   Оператор присваивания. </w:t>
      </w:r>
      <w:r w:rsidRPr="00FA128B">
        <w:rPr>
          <w:rFonts w:ascii="Times New Roman" w:hAnsi="Times New Roman"/>
          <w:i/>
          <w:iCs/>
          <w:sz w:val="24"/>
          <w:szCs w:val="24"/>
        </w:rPr>
        <w:t xml:space="preserve">Представление о структурах данных. </w:t>
      </w:r>
      <w:r w:rsidRPr="00FA128B">
        <w:rPr>
          <w:rFonts w:ascii="Times New Roman" w:hAnsi="Times New Roman"/>
          <w:sz w:val="24"/>
          <w:szCs w:val="24"/>
        </w:rPr>
        <w:t>Константы и переменные. Пере</w:t>
      </w:r>
      <w:r w:rsidRPr="00FA128B">
        <w:rPr>
          <w:rFonts w:ascii="Times New Roman" w:hAnsi="Times New Roman"/>
          <w:sz w:val="24"/>
          <w:szCs w:val="24"/>
        </w:rPr>
        <w:softHyphen/>
        <w:t xml:space="preserve">менная: имя и значение. Типы переменных: целые, вещественные, </w:t>
      </w:r>
      <w:r w:rsidRPr="00FA128B">
        <w:rPr>
          <w:rFonts w:ascii="Times New Roman" w:hAnsi="Times New Roman"/>
          <w:i/>
          <w:iCs/>
          <w:sz w:val="24"/>
          <w:szCs w:val="24"/>
        </w:rPr>
        <w:t>символьные, строковые, логиче</w:t>
      </w:r>
      <w:r w:rsidRPr="00FA128B">
        <w:rPr>
          <w:rFonts w:ascii="Times New Roman" w:hAnsi="Times New Roman"/>
          <w:i/>
          <w:iCs/>
          <w:sz w:val="24"/>
          <w:szCs w:val="24"/>
        </w:rPr>
        <w:softHyphen/>
        <w:t xml:space="preserve">ские. </w:t>
      </w:r>
      <w:r w:rsidRPr="00FA128B">
        <w:rPr>
          <w:rFonts w:ascii="Times New Roman" w:hAnsi="Times New Roman"/>
          <w:sz w:val="24"/>
          <w:szCs w:val="24"/>
        </w:rPr>
        <w:t>Примеры задач обработки данных:</w:t>
      </w:r>
      <w:r w:rsidRPr="00FA128B">
        <w:rPr>
          <w:rFonts w:ascii="Times New Roman" w:hAnsi="Times New Roman"/>
          <w:b/>
          <w:bCs/>
          <w:sz w:val="24"/>
          <w:szCs w:val="24"/>
        </w:rPr>
        <w:tab/>
      </w:r>
      <w:r w:rsidRPr="00FA128B">
        <w:rPr>
          <w:rFonts w:ascii="Times New Roman" w:hAnsi="Times New Roman"/>
          <w:spacing w:val="-1"/>
          <w:sz w:val="24"/>
          <w:szCs w:val="24"/>
        </w:rPr>
        <w:t xml:space="preserve">нахождение минимального и максимального числа из двух, трех, четырех данных чисел; </w:t>
      </w:r>
      <w:r w:rsidRPr="00FA128B">
        <w:rPr>
          <w:rFonts w:ascii="Times New Roman" w:hAnsi="Times New Roman"/>
          <w:sz w:val="24"/>
          <w:szCs w:val="24"/>
        </w:rPr>
        <w:t xml:space="preserve">нахождение всех корней заданного квадратного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w:t>
      </w:r>
      <w:r w:rsidRPr="00FA128B">
        <w:rPr>
          <w:rFonts w:ascii="Times New Roman" w:hAnsi="Times New Roman"/>
          <w:spacing w:val="-1"/>
          <w:sz w:val="24"/>
          <w:szCs w:val="24"/>
        </w:rPr>
        <w:t xml:space="preserve">Простейшие приемы диалоговой отладки программ (выбор точки останова, </w:t>
      </w:r>
      <w:r w:rsidRPr="00FA128B">
        <w:rPr>
          <w:rFonts w:ascii="Times New Roman" w:hAnsi="Times New Roman"/>
          <w:sz w:val="24"/>
          <w:szCs w:val="24"/>
        </w:rPr>
        <w:t>уравнения;</w:t>
      </w:r>
    </w:p>
    <w:p w:rsidR="0048077A" w:rsidRPr="00FA128B" w:rsidRDefault="0048077A" w:rsidP="0048077A">
      <w:pPr>
        <w:shd w:val="clear" w:color="auto" w:fill="FFFFFF"/>
        <w:spacing w:line="312" w:lineRule="exact"/>
        <w:ind w:right="154"/>
        <w:rPr>
          <w:rFonts w:ascii="Times New Roman" w:hAnsi="Times New Roman"/>
          <w:b/>
          <w:sz w:val="24"/>
          <w:szCs w:val="24"/>
        </w:rPr>
      </w:pPr>
      <w:r w:rsidRPr="00FA128B">
        <w:rPr>
          <w:rFonts w:ascii="Times New Roman" w:hAnsi="Times New Roman"/>
          <w:spacing w:val="-1"/>
          <w:sz w:val="24"/>
          <w:szCs w:val="24"/>
        </w:rPr>
        <w:t xml:space="preserve">    Знакомство с алгоритмами решения этих задач. Реализации этих алгоритмов в выбранной среде </w:t>
      </w:r>
      <w:r w:rsidRPr="00FA128B">
        <w:rPr>
          <w:rFonts w:ascii="Times New Roman" w:hAnsi="Times New Roman"/>
          <w:sz w:val="24"/>
          <w:szCs w:val="24"/>
        </w:rPr>
        <w:t xml:space="preserve">программирования. Составление алгоритмов и программ по управлению исполнителями Робот, </w:t>
      </w:r>
      <w:r w:rsidRPr="00FA128B">
        <w:rPr>
          <w:rFonts w:ascii="Times New Roman" w:hAnsi="Times New Roman"/>
          <w:spacing w:val="-1"/>
          <w:sz w:val="24"/>
          <w:szCs w:val="24"/>
        </w:rPr>
        <w:t xml:space="preserve">Черепашка, Чертежник и др. Понятие об этапах разработки программ: составление требований к пошаговое выполнение, </w:t>
      </w:r>
      <w:r w:rsidRPr="00FA128B">
        <w:rPr>
          <w:rFonts w:ascii="Times New Roman" w:hAnsi="Times New Roman"/>
          <w:sz w:val="24"/>
          <w:szCs w:val="24"/>
        </w:rPr>
        <w:t xml:space="preserve">просмотр значений величин, отладочный вывод). Знакомство с документированием программ. </w:t>
      </w:r>
      <w:r w:rsidRPr="00FA128B">
        <w:rPr>
          <w:rFonts w:ascii="Times New Roman" w:hAnsi="Times New Roman"/>
          <w:i/>
          <w:iCs/>
          <w:sz w:val="24"/>
          <w:szCs w:val="24"/>
        </w:rPr>
        <w:t>Составление описание программы по образцу.</w:t>
      </w:r>
    </w:p>
    <w:p w:rsidR="0048077A" w:rsidRPr="00FA128B" w:rsidRDefault="0048077A" w:rsidP="0048077A">
      <w:pPr>
        <w:pStyle w:val="af2"/>
        <w:numPr>
          <w:ilvl w:val="0"/>
          <w:numId w:val="199"/>
        </w:numPr>
        <w:jc w:val="left"/>
        <w:rPr>
          <w:b/>
          <w:sz w:val="24"/>
          <w:szCs w:val="24"/>
        </w:rPr>
      </w:pPr>
      <w:r w:rsidRPr="00FA128B">
        <w:rPr>
          <w:b/>
          <w:sz w:val="24"/>
          <w:szCs w:val="24"/>
        </w:rPr>
        <w:t>Элементы комбинаторики, теории множеств и математической логики</w:t>
      </w:r>
    </w:p>
    <w:p w:rsidR="0048077A" w:rsidRPr="00FA128B" w:rsidRDefault="0048077A" w:rsidP="0048077A">
      <w:pPr>
        <w:pStyle w:val="af2"/>
        <w:rPr>
          <w:sz w:val="24"/>
          <w:szCs w:val="24"/>
        </w:rPr>
      </w:pPr>
      <w:r w:rsidRPr="00FA128B">
        <w:rPr>
          <w:sz w:val="24"/>
          <w:szCs w:val="24"/>
        </w:rPr>
        <w:t xml:space="preserve">   Расчет количества вариантов: формулы перемножения и сложения количества вариантов. Количество текстов данной длины в данном алфавите.</w:t>
      </w:r>
    </w:p>
    <w:p w:rsidR="0048077A" w:rsidRPr="00FA128B" w:rsidRDefault="0048077A" w:rsidP="0048077A">
      <w:pPr>
        <w:pStyle w:val="af2"/>
        <w:rPr>
          <w:sz w:val="24"/>
          <w:szCs w:val="24"/>
        </w:rPr>
      </w:pPr>
      <w:r w:rsidRPr="00FA128B">
        <w:rPr>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48077A" w:rsidRPr="00FA128B" w:rsidRDefault="0048077A" w:rsidP="0048077A">
      <w:pPr>
        <w:pStyle w:val="af2"/>
        <w:rPr>
          <w:sz w:val="24"/>
          <w:szCs w:val="24"/>
        </w:rPr>
      </w:pPr>
      <w:r w:rsidRPr="00FA128B">
        <w:rPr>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540EE" w:rsidRPr="00F20A1D" w:rsidRDefault="0048077A" w:rsidP="0048077A">
      <w:pPr>
        <w:pStyle w:val="af2"/>
        <w:rPr>
          <w:sz w:val="24"/>
          <w:szCs w:val="24"/>
        </w:rPr>
      </w:pPr>
      <w:r w:rsidRPr="00FA128B">
        <w:rPr>
          <w:sz w:val="24"/>
          <w:szCs w:val="24"/>
        </w:rPr>
        <w:t>Таблицы истинности. Построение таблиц истинности для логических выражений.</w:t>
      </w:r>
    </w:p>
    <w:p w:rsidR="00B540EE" w:rsidRPr="00F20A1D" w:rsidRDefault="00F17097" w:rsidP="00F20A1D">
      <w:pPr>
        <w:pStyle w:val="4"/>
        <w:spacing w:before="0" w:line="240" w:lineRule="auto"/>
        <w:rPr>
          <w:sz w:val="24"/>
          <w:szCs w:val="24"/>
        </w:rPr>
      </w:pPr>
      <w:bookmarkStart w:id="642" w:name="_Toc409691710"/>
      <w:bookmarkStart w:id="643" w:name="_Toc410654035"/>
      <w:bookmarkStart w:id="644" w:name="_Toc531612907"/>
      <w:r w:rsidRPr="00F20A1D">
        <w:rPr>
          <w:sz w:val="24"/>
          <w:szCs w:val="24"/>
        </w:rPr>
        <w:t xml:space="preserve">2.2.2.10. </w:t>
      </w:r>
      <w:r w:rsidR="00B540EE" w:rsidRPr="00F20A1D">
        <w:rPr>
          <w:sz w:val="24"/>
          <w:szCs w:val="24"/>
        </w:rPr>
        <w:t>Физика</w:t>
      </w:r>
      <w:bookmarkEnd w:id="642"/>
      <w:bookmarkEnd w:id="643"/>
      <w:bookmarkEnd w:id="644"/>
    </w:p>
    <w:p w:rsidR="004A0C1F" w:rsidRPr="00F20A1D" w:rsidRDefault="004A0C1F" w:rsidP="00F20A1D">
      <w:pPr>
        <w:spacing w:after="0" w:line="240" w:lineRule="auto"/>
        <w:ind w:firstLine="709"/>
        <w:jc w:val="both"/>
        <w:rPr>
          <w:rFonts w:ascii="Times New Roman" w:hAnsi="Times New Roman"/>
          <w:sz w:val="24"/>
          <w:szCs w:val="24"/>
        </w:rPr>
      </w:pPr>
      <w:bookmarkStart w:id="645" w:name="_Toc409691711"/>
      <w:bookmarkStart w:id="646" w:name="_Toc410654036"/>
      <w:r w:rsidRPr="00F20A1D">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4A0C1F" w:rsidRPr="00F20A1D" w:rsidRDefault="004A0C1F"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A0C1F" w:rsidRPr="00F20A1D" w:rsidRDefault="004A0C1F"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4A0C1F" w:rsidRPr="00F20A1D" w:rsidRDefault="004A0C1F"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4A0C1F" w:rsidRPr="00F20A1D" w:rsidRDefault="004A0C1F" w:rsidP="00F20A1D">
      <w:pPr>
        <w:tabs>
          <w:tab w:val="left" w:pos="851"/>
        </w:tabs>
        <w:autoSpaceDE w:val="0"/>
        <w:autoSpaceDN w:val="0"/>
        <w:adjustRightInd w:val="0"/>
        <w:spacing w:after="0" w:line="240" w:lineRule="auto"/>
        <w:ind w:firstLine="709"/>
        <w:jc w:val="both"/>
        <w:rPr>
          <w:rFonts w:ascii="Times New Roman" w:hAnsi="Times New Roman"/>
          <w:sz w:val="24"/>
          <w:szCs w:val="24"/>
        </w:rPr>
      </w:pPr>
    </w:p>
    <w:p w:rsidR="004A0C1F" w:rsidRPr="00F20A1D" w:rsidRDefault="004A0C1F" w:rsidP="008C7084">
      <w:pPr>
        <w:widowControl w:val="0"/>
        <w:tabs>
          <w:tab w:val="left" w:pos="851"/>
          <w:tab w:val="left" w:pos="989"/>
        </w:tabs>
        <w:spacing w:after="0" w:line="240" w:lineRule="auto"/>
        <w:ind w:left="709"/>
        <w:rPr>
          <w:rFonts w:ascii="Times New Roman" w:hAnsi="Times New Roman"/>
          <w:b/>
          <w:sz w:val="24"/>
          <w:szCs w:val="24"/>
        </w:rPr>
      </w:pPr>
      <w:r w:rsidRPr="00F20A1D">
        <w:rPr>
          <w:rFonts w:ascii="Times New Roman" w:hAnsi="Times New Roman"/>
          <w:b/>
          <w:sz w:val="24"/>
          <w:szCs w:val="24"/>
        </w:rPr>
        <w:t>7</w:t>
      </w:r>
      <w:r w:rsidR="00811176" w:rsidRPr="00F20A1D">
        <w:rPr>
          <w:rFonts w:ascii="Times New Roman" w:hAnsi="Times New Roman"/>
          <w:b/>
          <w:sz w:val="24"/>
          <w:szCs w:val="24"/>
        </w:rPr>
        <w:t xml:space="preserve"> класс</w:t>
      </w:r>
    </w:p>
    <w:p w:rsidR="00DF623F" w:rsidRPr="00F20A1D" w:rsidRDefault="00DF623F" w:rsidP="00F20A1D">
      <w:pPr>
        <w:pStyle w:val="afff7"/>
        <w:rPr>
          <w:b/>
          <w:i/>
        </w:rPr>
      </w:pPr>
      <w:r w:rsidRPr="00F20A1D">
        <w:rPr>
          <w:b/>
        </w:rPr>
        <w:t xml:space="preserve"> Физика и физические методы изучения природы</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Физика — наука о природе. </w:t>
      </w:r>
      <w:r w:rsidRPr="00F20A1D">
        <w:rPr>
          <w:rFonts w:ascii="Times New Roman" w:hAnsi="Times New Roman"/>
          <w:bCs/>
          <w:sz w:val="24"/>
          <w:szCs w:val="24"/>
        </w:rPr>
        <w:t xml:space="preserve">Физические тела и явления. </w:t>
      </w:r>
      <w:r w:rsidRPr="00F20A1D">
        <w:rPr>
          <w:rFonts w:ascii="Times New Roman" w:hAnsi="Times New Roman"/>
          <w:sz w:val="24"/>
          <w:szCs w:val="24"/>
        </w:rPr>
        <w:t>Наблюдение и описание физических явлений.</w:t>
      </w:r>
      <w:r w:rsidRPr="00F20A1D">
        <w:rPr>
          <w:rFonts w:ascii="Times New Roman" w:hAnsi="Times New Roman"/>
          <w:bCs/>
          <w:sz w:val="24"/>
          <w:szCs w:val="24"/>
        </w:rPr>
        <w:t xml:space="preserve"> </w:t>
      </w:r>
      <w:r w:rsidRPr="00F20A1D">
        <w:rPr>
          <w:rFonts w:ascii="Times New Roman" w:hAnsi="Times New Roman"/>
          <w:sz w:val="24"/>
          <w:szCs w:val="24"/>
        </w:rPr>
        <w:t xml:space="preserve">Физический эксперимент. </w:t>
      </w:r>
      <w:r w:rsidRPr="00F20A1D">
        <w:rPr>
          <w:rFonts w:ascii="Times New Roman" w:hAnsi="Times New Roman"/>
          <w:bCs/>
          <w:sz w:val="24"/>
          <w:szCs w:val="24"/>
        </w:rPr>
        <w:t>Моделирование явлений и объектов природы.</w:t>
      </w:r>
      <w:r w:rsidRPr="00F20A1D">
        <w:rPr>
          <w:rFonts w:ascii="Times New Roman" w:hAnsi="Times New Roman"/>
          <w:sz w:val="24"/>
          <w:szCs w:val="24"/>
        </w:rPr>
        <w:t xml:space="preserve"> Физические величины и их измерение. Точность и погрешность измерений.</w:t>
      </w:r>
      <w:r w:rsidRPr="00F20A1D">
        <w:rPr>
          <w:rFonts w:ascii="Times New Roman" w:hAnsi="Times New Roman"/>
          <w:i/>
          <w:sz w:val="24"/>
          <w:szCs w:val="24"/>
        </w:rPr>
        <w:t xml:space="preserve"> </w:t>
      </w:r>
      <w:r w:rsidRPr="00F20A1D">
        <w:rPr>
          <w:rFonts w:ascii="Times New Roman" w:hAnsi="Times New Roman"/>
          <w:sz w:val="24"/>
          <w:szCs w:val="24"/>
        </w:rPr>
        <w:t>Международная система единиц.  Физические законы и закономерности. Физика и техника. Научный метод познания. Роль физики в формировании естественнонаучной грамотности.</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 </w:t>
      </w:r>
    </w:p>
    <w:p w:rsidR="00DF623F" w:rsidRPr="00F20A1D" w:rsidRDefault="00DF623F" w:rsidP="00F20A1D">
      <w:pPr>
        <w:pStyle w:val="afb"/>
        <w:spacing w:line="240" w:lineRule="auto"/>
        <w:ind w:firstLine="709"/>
        <w:rPr>
          <w:rFonts w:ascii="Times New Roman" w:hAnsi="Times New Roman"/>
          <w:b/>
          <w:i/>
          <w:sz w:val="24"/>
          <w:szCs w:val="24"/>
        </w:rPr>
      </w:pPr>
      <w:r w:rsidRPr="00F20A1D">
        <w:rPr>
          <w:rFonts w:ascii="Times New Roman" w:hAnsi="Times New Roman"/>
          <w:b/>
          <w:i/>
          <w:sz w:val="24"/>
          <w:szCs w:val="24"/>
        </w:rPr>
        <w:t>Демонстрации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Примеры механических, тепловых, электрических, магнитных и световых явлений.</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Физические приборы.</w:t>
      </w:r>
    </w:p>
    <w:p w:rsidR="00DF623F" w:rsidRPr="00F20A1D" w:rsidRDefault="00DF623F" w:rsidP="00F20A1D">
      <w:pPr>
        <w:pStyle w:val="afb"/>
        <w:spacing w:line="240" w:lineRule="auto"/>
        <w:rPr>
          <w:rFonts w:ascii="Times New Roman" w:hAnsi="Times New Roman"/>
          <w:b/>
          <w:i/>
          <w:sz w:val="24"/>
          <w:szCs w:val="24"/>
        </w:rPr>
      </w:pPr>
      <w:r w:rsidRPr="00F20A1D">
        <w:rPr>
          <w:rFonts w:ascii="Times New Roman" w:hAnsi="Times New Roman"/>
          <w:b/>
          <w:i/>
          <w:sz w:val="24"/>
          <w:szCs w:val="24"/>
        </w:rPr>
        <w:t>Лабораторные работы и опыты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Определение цены деления шкалы измерительного прибора.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объема жидкости и твердого тела.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температуры.</w:t>
      </w:r>
    </w:p>
    <w:p w:rsidR="00DF623F" w:rsidRPr="00F20A1D" w:rsidRDefault="00DF623F" w:rsidP="00F20A1D">
      <w:pPr>
        <w:pStyle w:val="afff2"/>
        <w:ind w:firstLine="720"/>
        <w:jc w:val="center"/>
        <w:rPr>
          <w:rFonts w:ascii="Times New Roman" w:hAnsi="Times New Roman" w:cs="Times New Roman"/>
          <w:b/>
          <w:sz w:val="24"/>
          <w:szCs w:val="24"/>
        </w:rPr>
      </w:pPr>
      <w:r w:rsidRPr="00F20A1D">
        <w:rPr>
          <w:rFonts w:ascii="Times New Roman" w:hAnsi="Times New Roman" w:cs="Times New Roman"/>
          <w:b/>
          <w:sz w:val="24"/>
          <w:szCs w:val="24"/>
        </w:rPr>
        <w:t xml:space="preserve">Механические явления </w:t>
      </w:r>
    </w:p>
    <w:p w:rsidR="00DF623F" w:rsidRPr="00F20A1D" w:rsidRDefault="00DF623F" w:rsidP="00F20A1D">
      <w:pPr>
        <w:pStyle w:val="afff2"/>
        <w:spacing w:before="60"/>
        <w:ind w:firstLine="567"/>
        <w:jc w:val="both"/>
        <w:rPr>
          <w:rFonts w:ascii="Times New Roman" w:hAnsi="Times New Roman" w:cs="Times New Roman"/>
          <w:sz w:val="24"/>
          <w:szCs w:val="24"/>
        </w:rPr>
      </w:pPr>
      <w:r w:rsidRPr="00F20A1D">
        <w:rPr>
          <w:rFonts w:ascii="Times New Roman" w:hAnsi="Times New Roman" w:cs="Times New Roman"/>
          <w:sz w:val="24"/>
          <w:szCs w:val="24"/>
        </w:rPr>
        <w:t>Механическое движение. Масса тела. Плотность вещества. Сила. Единицы силы. Сложение сил. Сила тяжести. Сила упругости. Закон Гука. Вес тела.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Простые механизмы. Условия равновесия твердого тела, имеющего закрепленную ось движения. Момент силы.</w:t>
      </w:r>
      <w:r w:rsidRPr="00F20A1D">
        <w:rPr>
          <w:rFonts w:ascii="Times New Roman" w:hAnsi="Times New Roman"/>
          <w:i/>
          <w:sz w:val="24"/>
          <w:szCs w:val="24"/>
        </w:rPr>
        <w:t xml:space="preserve"> </w:t>
      </w:r>
      <w:r w:rsidRPr="00F20A1D">
        <w:rPr>
          <w:rFonts w:ascii="Times New Roman" w:hAnsi="Times New Roman"/>
          <w:sz w:val="24"/>
          <w:szCs w:val="24"/>
        </w:rPr>
        <w:t>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DF623F" w:rsidRPr="00F20A1D" w:rsidRDefault="00DF623F" w:rsidP="00F20A1D">
      <w:pPr>
        <w:pStyle w:val="afff2"/>
        <w:ind w:firstLine="567"/>
        <w:jc w:val="both"/>
        <w:rPr>
          <w:rFonts w:ascii="Times New Roman" w:hAnsi="Times New Roman" w:cs="Times New Roman"/>
          <w:sz w:val="24"/>
          <w:szCs w:val="24"/>
        </w:rPr>
      </w:pPr>
      <w:r w:rsidRPr="00F20A1D">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DF623F" w:rsidRPr="00F20A1D" w:rsidRDefault="00DF623F" w:rsidP="00F20A1D">
      <w:pPr>
        <w:pStyle w:val="afb"/>
        <w:spacing w:line="240" w:lineRule="auto"/>
        <w:ind w:firstLine="709"/>
        <w:rPr>
          <w:rFonts w:ascii="Times New Roman" w:hAnsi="Times New Roman"/>
          <w:i/>
          <w:sz w:val="24"/>
          <w:szCs w:val="24"/>
        </w:rPr>
      </w:pPr>
      <w:r w:rsidRPr="00F20A1D">
        <w:rPr>
          <w:rFonts w:ascii="Times New Roman" w:hAnsi="Times New Roman"/>
          <w:b/>
          <w:i/>
          <w:sz w:val="24"/>
          <w:szCs w:val="24"/>
        </w:rPr>
        <w:t>Демонстрации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Равномерное прямолинейное движение.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Явление инерции. Взаимодействие тел. Сила трения.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Изменение энергии тела при совершении работы. Превращения механической энергии из одной формы в другую.</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lastRenderedPageBreak/>
        <w:t>Зависимость давления твердого тела на опору от действующей силы и площади опоры.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Обнаружение атмосферного давления.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атмосферного давления барометром - анероидом.</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Закон Паскаля.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Закон Архимеда.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Простые механизмы.</w:t>
      </w:r>
    </w:p>
    <w:p w:rsidR="00DF623F" w:rsidRPr="00F20A1D" w:rsidRDefault="00DF623F" w:rsidP="00F20A1D">
      <w:pPr>
        <w:shd w:val="clear" w:color="auto" w:fill="FFFFFF"/>
        <w:spacing w:after="0" w:line="240" w:lineRule="auto"/>
        <w:rPr>
          <w:rFonts w:ascii="Times New Roman" w:hAnsi="Times New Roman"/>
          <w:b/>
          <w:i/>
          <w:color w:val="000000"/>
          <w:sz w:val="24"/>
          <w:szCs w:val="24"/>
        </w:rPr>
      </w:pPr>
      <w:r w:rsidRPr="00F20A1D">
        <w:rPr>
          <w:rFonts w:ascii="Times New Roman" w:hAnsi="Times New Roman"/>
          <w:b/>
          <w:i/>
          <w:color w:val="000000"/>
          <w:sz w:val="24"/>
          <w:szCs w:val="24"/>
        </w:rPr>
        <w:t>Лабораторные работы и опыты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массы.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плотности твердого тела.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силы динамометром.</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Исследование зависимости силы тяжести от массы тела.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Исследование условий равновесия рычага.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Вычисление КПД наклонной плоскости.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архимедовой силы.</w:t>
      </w:r>
    </w:p>
    <w:p w:rsidR="00811176"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условий плавания тел.</w:t>
      </w:r>
    </w:p>
    <w:p w:rsidR="004A0C1F" w:rsidRPr="00F20A1D" w:rsidRDefault="004A0C1F" w:rsidP="008C7084">
      <w:pPr>
        <w:widowControl w:val="0"/>
        <w:tabs>
          <w:tab w:val="left" w:pos="851"/>
          <w:tab w:val="left" w:pos="989"/>
        </w:tabs>
        <w:spacing w:after="0" w:line="240" w:lineRule="auto"/>
        <w:ind w:left="709"/>
        <w:rPr>
          <w:rFonts w:ascii="Times New Roman" w:hAnsi="Times New Roman"/>
          <w:b/>
          <w:sz w:val="24"/>
          <w:szCs w:val="24"/>
        </w:rPr>
      </w:pPr>
      <w:r w:rsidRPr="00F20A1D">
        <w:rPr>
          <w:rFonts w:ascii="Times New Roman" w:hAnsi="Times New Roman"/>
          <w:b/>
          <w:sz w:val="24"/>
          <w:szCs w:val="24"/>
        </w:rPr>
        <w:t>8 класс</w:t>
      </w:r>
    </w:p>
    <w:p w:rsidR="00DF623F" w:rsidRPr="00F20A1D" w:rsidRDefault="00DF623F" w:rsidP="00F20A1D">
      <w:pPr>
        <w:pStyle w:val="afff2"/>
        <w:ind w:firstLine="720"/>
        <w:jc w:val="center"/>
        <w:rPr>
          <w:rFonts w:ascii="Times New Roman" w:hAnsi="Times New Roman" w:cs="Times New Roman"/>
          <w:b/>
          <w:color w:val="000000"/>
          <w:sz w:val="24"/>
          <w:szCs w:val="24"/>
        </w:rPr>
      </w:pPr>
      <w:r w:rsidRPr="00F20A1D">
        <w:rPr>
          <w:rFonts w:ascii="Times New Roman" w:hAnsi="Times New Roman" w:cs="Times New Roman"/>
          <w:b/>
          <w:color w:val="000000"/>
          <w:sz w:val="24"/>
          <w:szCs w:val="24"/>
        </w:rPr>
        <w:t xml:space="preserve"> Тепловые явления</w:t>
      </w:r>
    </w:p>
    <w:p w:rsidR="00DF623F" w:rsidRPr="00F20A1D" w:rsidRDefault="00DF623F" w:rsidP="00F20A1D">
      <w:pPr>
        <w:pStyle w:val="4d"/>
        <w:ind w:firstLine="567"/>
        <w:jc w:val="both"/>
        <w:rPr>
          <w:szCs w:val="24"/>
        </w:rPr>
      </w:pPr>
      <w:r w:rsidRPr="00F20A1D">
        <w:rPr>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DF623F" w:rsidRPr="00F20A1D" w:rsidRDefault="00DF623F" w:rsidP="00F20A1D">
      <w:pPr>
        <w:shd w:val="clear" w:color="auto" w:fill="FFFFFF"/>
        <w:spacing w:before="154" w:line="240" w:lineRule="auto"/>
        <w:ind w:left="331" w:firstLine="378"/>
        <w:rPr>
          <w:rFonts w:ascii="Times New Roman" w:hAnsi="Times New Roman"/>
          <w:b/>
          <w:sz w:val="24"/>
          <w:szCs w:val="24"/>
        </w:rPr>
      </w:pPr>
      <w:r w:rsidRPr="00F20A1D">
        <w:rPr>
          <w:rFonts w:ascii="Times New Roman" w:hAnsi="Times New Roman"/>
          <w:b/>
          <w:i/>
          <w:sz w:val="24"/>
          <w:szCs w:val="24"/>
        </w:rPr>
        <w:t>Демонстрации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Сжимаемость газов.</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Диффузия в газах и жидкостях.</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Модель хаотического движения молекул. Модель броуновского движения.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Сохранение объема жидкости при изменении  формы сосуда.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Принцип действия термометра.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Теплопроводность различных материалов. Теплопередача путем излучения.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Сравнение удельных теплоемкостей различных веществ.</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Явления плавления и кристаллизации.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влажности воздуха психрометром или гигрометром.</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Устройство четырехтактного двигателя внутреннего сгорания.</w:t>
      </w:r>
    </w:p>
    <w:p w:rsidR="00DF623F" w:rsidRPr="00F20A1D" w:rsidRDefault="00DF623F" w:rsidP="00F20A1D">
      <w:pPr>
        <w:pStyle w:val="afb"/>
        <w:spacing w:line="240" w:lineRule="auto"/>
        <w:rPr>
          <w:rFonts w:ascii="Times New Roman" w:hAnsi="Times New Roman"/>
          <w:b/>
          <w:sz w:val="24"/>
          <w:szCs w:val="24"/>
        </w:rPr>
      </w:pPr>
      <w:r w:rsidRPr="00F20A1D">
        <w:rPr>
          <w:rFonts w:ascii="Times New Roman" w:hAnsi="Times New Roman"/>
          <w:sz w:val="24"/>
          <w:szCs w:val="24"/>
        </w:rPr>
        <w:t>Устройство паровой турбины</w:t>
      </w:r>
    </w:p>
    <w:p w:rsidR="00DF623F" w:rsidRPr="00F20A1D" w:rsidRDefault="00DF623F" w:rsidP="00F20A1D">
      <w:pPr>
        <w:shd w:val="clear" w:color="auto" w:fill="FFFFFF"/>
        <w:spacing w:line="240" w:lineRule="auto"/>
        <w:jc w:val="center"/>
        <w:rPr>
          <w:rFonts w:ascii="Times New Roman" w:hAnsi="Times New Roman"/>
          <w:b/>
          <w:i/>
          <w:color w:val="000000"/>
          <w:sz w:val="24"/>
          <w:szCs w:val="24"/>
        </w:rPr>
      </w:pPr>
      <w:r w:rsidRPr="00F20A1D">
        <w:rPr>
          <w:rFonts w:ascii="Times New Roman" w:hAnsi="Times New Roman"/>
          <w:b/>
          <w:i/>
          <w:color w:val="000000"/>
          <w:sz w:val="24"/>
          <w:szCs w:val="24"/>
        </w:rPr>
        <w:lastRenderedPageBreak/>
        <w:t>Лабораторные работы и опыты</w:t>
      </w:r>
    </w:p>
    <w:p w:rsidR="00DF623F" w:rsidRPr="00F20A1D" w:rsidRDefault="00DF623F" w:rsidP="00F20A1D">
      <w:pPr>
        <w:pStyle w:val="1b"/>
        <w:spacing w:line="240" w:lineRule="auto"/>
        <w:ind w:firstLine="0"/>
        <w:rPr>
          <w:sz w:val="24"/>
          <w:szCs w:val="24"/>
        </w:rPr>
      </w:pPr>
      <w:r w:rsidRPr="00F20A1D">
        <w:rPr>
          <w:sz w:val="24"/>
          <w:szCs w:val="24"/>
        </w:rPr>
        <w:t>Измерение удельной теплоемкости вещества.</w:t>
      </w:r>
    </w:p>
    <w:p w:rsidR="00DF623F" w:rsidRPr="00F20A1D" w:rsidRDefault="00DF623F" w:rsidP="00F20A1D">
      <w:pPr>
        <w:pStyle w:val="1b"/>
        <w:spacing w:line="240" w:lineRule="auto"/>
        <w:ind w:firstLine="0"/>
        <w:rPr>
          <w:sz w:val="24"/>
          <w:szCs w:val="24"/>
        </w:rPr>
      </w:pPr>
      <w:r w:rsidRPr="00F20A1D">
        <w:rPr>
          <w:sz w:val="24"/>
          <w:szCs w:val="24"/>
        </w:rPr>
        <w:t>Исследование зависимости объема газа от давления при постоянной температуре.</w:t>
      </w:r>
    </w:p>
    <w:p w:rsidR="00DF623F" w:rsidRPr="00F20A1D" w:rsidRDefault="00DF623F" w:rsidP="00F20A1D">
      <w:pPr>
        <w:pStyle w:val="afff2"/>
        <w:ind w:firstLine="720"/>
        <w:jc w:val="center"/>
        <w:rPr>
          <w:rFonts w:ascii="Times New Roman" w:hAnsi="Times New Roman" w:cs="Times New Roman"/>
          <w:b/>
          <w:color w:val="000000"/>
          <w:sz w:val="24"/>
          <w:szCs w:val="24"/>
        </w:rPr>
      </w:pPr>
      <w:r w:rsidRPr="00F20A1D">
        <w:rPr>
          <w:rFonts w:ascii="Times New Roman" w:hAnsi="Times New Roman" w:cs="Times New Roman"/>
          <w:b/>
          <w:color w:val="000000"/>
          <w:sz w:val="24"/>
          <w:szCs w:val="24"/>
        </w:rPr>
        <w:t>Электрические и магнитные явления</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DF623F" w:rsidRPr="00F20A1D" w:rsidRDefault="00DF623F" w:rsidP="00F20A1D">
      <w:pPr>
        <w:pStyle w:val="afff2"/>
        <w:spacing w:before="60"/>
        <w:ind w:firstLine="567"/>
        <w:jc w:val="both"/>
        <w:rPr>
          <w:rFonts w:ascii="Times New Roman" w:hAnsi="Times New Roman" w:cs="Times New Roman"/>
          <w:sz w:val="24"/>
          <w:szCs w:val="24"/>
        </w:rPr>
      </w:pPr>
      <w:r w:rsidRPr="00F20A1D">
        <w:rPr>
          <w:rFonts w:ascii="Times New Roman" w:hAnsi="Times New Roman" w:cs="Times New Roman"/>
          <w:sz w:val="24"/>
          <w:szCs w:val="24"/>
        </w:rPr>
        <w:t>Магнитное поле. Индукция магнитного поля. Опыт Эрстеда. Магнитное поле тока.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w:t>
      </w:r>
    </w:p>
    <w:p w:rsidR="00DF623F" w:rsidRPr="00F20A1D" w:rsidRDefault="00DF623F" w:rsidP="00F20A1D">
      <w:pPr>
        <w:pStyle w:val="afb"/>
        <w:spacing w:line="240" w:lineRule="auto"/>
        <w:rPr>
          <w:rFonts w:ascii="Times New Roman" w:hAnsi="Times New Roman"/>
          <w:b/>
          <w:i/>
          <w:sz w:val="24"/>
          <w:szCs w:val="24"/>
        </w:rPr>
      </w:pPr>
    </w:p>
    <w:p w:rsidR="00DF623F" w:rsidRPr="00F20A1D" w:rsidRDefault="00DF623F" w:rsidP="00F20A1D">
      <w:pPr>
        <w:pStyle w:val="afb"/>
        <w:spacing w:line="240" w:lineRule="auto"/>
        <w:rPr>
          <w:rFonts w:ascii="Times New Roman" w:hAnsi="Times New Roman"/>
          <w:b/>
          <w:i/>
          <w:sz w:val="24"/>
          <w:szCs w:val="24"/>
        </w:rPr>
      </w:pPr>
      <w:r w:rsidRPr="00F20A1D">
        <w:rPr>
          <w:rFonts w:ascii="Times New Roman" w:hAnsi="Times New Roman"/>
          <w:b/>
          <w:i/>
          <w:sz w:val="24"/>
          <w:szCs w:val="24"/>
        </w:rPr>
        <w:t>Демонстрации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Электризация тел.</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Два рода электрических зарядов.</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Устройство и действие электроскопа.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Проводники и изоляторы.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Электризация через влияние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Перенос электрического заряда с одного тела на другое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Источники постоянного тока.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Составление электрической цепи.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силы тока амперметром.</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Наблюдение постоянства силы тока на разных участках неразветвленной электрической цепи.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силы тока в разветвленной электрической цепи.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 xml:space="preserve">Измерение напряжения вольтметром. </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Реостат и магазин сопротивлений.</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напряжений в последовательной электрической цепи.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Зависимость силы тока от напряжения на участке электрической цепи.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Опыт Эрстеда.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Магнитное поле тока.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Действие магнитного поля на проводник с током.</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lastRenderedPageBreak/>
        <w:t>Устройство электродвигателя.</w:t>
      </w:r>
    </w:p>
    <w:p w:rsidR="00DF623F" w:rsidRPr="00F20A1D" w:rsidRDefault="00DF623F" w:rsidP="00F20A1D">
      <w:pPr>
        <w:pStyle w:val="afb"/>
        <w:spacing w:line="240" w:lineRule="auto"/>
        <w:jc w:val="center"/>
        <w:rPr>
          <w:rFonts w:ascii="Times New Roman" w:hAnsi="Times New Roman"/>
          <w:b/>
          <w:i/>
          <w:sz w:val="24"/>
          <w:szCs w:val="24"/>
        </w:rPr>
      </w:pPr>
      <w:r w:rsidRPr="00F20A1D">
        <w:rPr>
          <w:rFonts w:ascii="Times New Roman" w:hAnsi="Times New Roman"/>
          <w:b/>
          <w:i/>
          <w:sz w:val="24"/>
          <w:szCs w:val="24"/>
        </w:rPr>
        <w:t>Лабораторные работы и опыты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Сборка электрической цепи и измерение силы тока и напряжения.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последовательного соединения проводников</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параллельного соединения проводников</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работы и мощности электрического тока.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взаимодействия постоянных магнитов.</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Исследование магнитного поля прямого проводника и катушки с током.</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действия магнитного поля на проводник с током.</w:t>
      </w:r>
    </w:p>
    <w:p w:rsidR="00DF623F" w:rsidRPr="00F20A1D" w:rsidRDefault="00DF623F" w:rsidP="00F20A1D">
      <w:pPr>
        <w:pStyle w:val="1b"/>
        <w:spacing w:line="240" w:lineRule="auto"/>
        <w:jc w:val="center"/>
        <w:rPr>
          <w:b/>
          <w:color w:val="000000"/>
          <w:sz w:val="24"/>
          <w:szCs w:val="24"/>
        </w:rPr>
      </w:pPr>
      <w:r w:rsidRPr="00F20A1D">
        <w:rPr>
          <w:b/>
          <w:color w:val="000000"/>
          <w:sz w:val="24"/>
          <w:szCs w:val="24"/>
        </w:rPr>
        <w:t>Оптика</w:t>
      </w:r>
    </w:p>
    <w:p w:rsidR="00DF623F" w:rsidRPr="00F20A1D" w:rsidRDefault="00DF623F" w:rsidP="00F20A1D">
      <w:pPr>
        <w:pStyle w:val="afb"/>
        <w:spacing w:line="240" w:lineRule="auto"/>
        <w:rPr>
          <w:rFonts w:ascii="Times New Roman" w:hAnsi="Times New Roman"/>
          <w:b/>
          <w:sz w:val="24"/>
          <w:szCs w:val="24"/>
        </w:rPr>
      </w:pPr>
      <w:r w:rsidRPr="00F20A1D">
        <w:rPr>
          <w:rFonts w:ascii="Times New Roman" w:hAnsi="Times New Roman"/>
          <w:sz w:val="24"/>
          <w:szCs w:val="24"/>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p>
    <w:p w:rsidR="00DF623F" w:rsidRPr="00F20A1D" w:rsidRDefault="00DF623F" w:rsidP="00F20A1D">
      <w:pPr>
        <w:pStyle w:val="afb"/>
        <w:spacing w:line="240" w:lineRule="auto"/>
        <w:rPr>
          <w:rFonts w:ascii="Times New Roman" w:hAnsi="Times New Roman"/>
          <w:b/>
          <w:i/>
          <w:sz w:val="24"/>
          <w:szCs w:val="24"/>
        </w:rPr>
      </w:pPr>
      <w:r w:rsidRPr="00F20A1D">
        <w:rPr>
          <w:rFonts w:ascii="Times New Roman" w:hAnsi="Times New Roman"/>
          <w:b/>
          <w:i/>
          <w:sz w:val="24"/>
          <w:szCs w:val="24"/>
        </w:rPr>
        <w:t>Демонстрации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Источники света.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Прямолинейное распространение света.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Закон отражения света.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Изображение в плоском зеркале.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Преломление света.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Ход лучей в собирающей линзе.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Ход лучей в рассеивающей линзе.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Получение изображений с помощью линз.</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Модель глаза.</w:t>
      </w:r>
    </w:p>
    <w:p w:rsidR="00DF623F" w:rsidRPr="00F20A1D" w:rsidRDefault="00DF623F" w:rsidP="00F20A1D">
      <w:pPr>
        <w:pStyle w:val="afb"/>
        <w:spacing w:line="240" w:lineRule="auto"/>
        <w:jc w:val="center"/>
        <w:rPr>
          <w:rFonts w:ascii="Times New Roman" w:hAnsi="Times New Roman"/>
          <w:b/>
          <w:i/>
          <w:sz w:val="24"/>
          <w:szCs w:val="24"/>
        </w:rPr>
      </w:pPr>
      <w:r w:rsidRPr="00F20A1D">
        <w:rPr>
          <w:rFonts w:ascii="Times New Roman" w:hAnsi="Times New Roman"/>
          <w:b/>
          <w:i/>
          <w:sz w:val="24"/>
          <w:szCs w:val="24"/>
        </w:rPr>
        <w:t>Лабораторные работы и опыты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Исследование зависимости угла отражения от угла падения света.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Исследование зависимости угла преломления от угла падения света.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фокусного расстояния собирающей линзы.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Получение изображений с помощью собирающей линзы.</w:t>
      </w:r>
    </w:p>
    <w:p w:rsidR="004A0C1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Наблюдение явления дисперсии света.</w:t>
      </w:r>
    </w:p>
    <w:p w:rsidR="004A0C1F" w:rsidRPr="00F20A1D" w:rsidRDefault="004A0C1F" w:rsidP="008C7084">
      <w:pPr>
        <w:tabs>
          <w:tab w:val="left" w:pos="851"/>
        </w:tabs>
        <w:spacing w:after="0" w:line="240" w:lineRule="auto"/>
        <w:ind w:firstLine="709"/>
        <w:rPr>
          <w:rFonts w:ascii="Times New Roman" w:hAnsi="Times New Roman"/>
          <w:b/>
          <w:sz w:val="24"/>
          <w:szCs w:val="24"/>
        </w:rPr>
      </w:pPr>
      <w:r w:rsidRPr="00F20A1D">
        <w:rPr>
          <w:rFonts w:ascii="Times New Roman" w:hAnsi="Times New Roman"/>
          <w:b/>
          <w:sz w:val="24"/>
          <w:szCs w:val="24"/>
        </w:rPr>
        <w:t>9 класс</w:t>
      </w:r>
    </w:p>
    <w:p w:rsidR="00DF623F" w:rsidRPr="00F20A1D" w:rsidRDefault="00DF623F" w:rsidP="00F20A1D">
      <w:pPr>
        <w:pStyle w:val="afff2"/>
        <w:ind w:firstLine="720"/>
        <w:jc w:val="center"/>
        <w:rPr>
          <w:rFonts w:ascii="Times New Roman" w:hAnsi="Times New Roman" w:cs="Times New Roman"/>
          <w:b/>
          <w:sz w:val="24"/>
          <w:szCs w:val="24"/>
        </w:rPr>
      </w:pPr>
      <w:r w:rsidRPr="00F20A1D">
        <w:rPr>
          <w:rFonts w:ascii="Times New Roman" w:hAnsi="Times New Roman" w:cs="Times New Roman"/>
          <w:sz w:val="24"/>
          <w:szCs w:val="24"/>
        </w:rPr>
        <w:t xml:space="preserve"> </w:t>
      </w:r>
      <w:r w:rsidRPr="00F20A1D">
        <w:rPr>
          <w:rFonts w:ascii="Times New Roman" w:hAnsi="Times New Roman" w:cs="Times New Roman"/>
          <w:b/>
          <w:sz w:val="24"/>
          <w:szCs w:val="24"/>
        </w:rPr>
        <w:t>Механические явления</w:t>
      </w:r>
    </w:p>
    <w:p w:rsidR="00DF623F" w:rsidRPr="00F20A1D" w:rsidRDefault="00DF623F" w:rsidP="00F20A1D">
      <w:pPr>
        <w:pStyle w:val="afff2"/>
        <w:ind w:firstLine="567"/>
        <w:jc w:val="both"/>
        <w:rPr>
          <w:rFonts w:ascii="Times New Roman" w:hAnsi="Times New Roman" w:cs="Times New Roman"/>
          <w:sz w:val="24"/>
          <w:szCs w:val="24"/>
        </w:rPr>
      </w:pPr>
      <w:r w:rsidRPr="00F20A1D">
        <w:rPr>
          <w:rFonts w:ascii="Times New Roman" w:hAnsi="Times New Roman" w:cs="Times New Roman"/>
          <w:sz w:val="24"/>
          <w:szCs w:val="24"/>
        </w:rPr>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Закон всемирного тяготения. Невесомость. </w:t>
      </w:r>
    </w:p>
    <w:p w:rsidR="00DF623F" w:rsidRPr="00F20A1D" w:rsidRDefault="00DF623F" w:rsidP="00F20A1D">
      <w:pPr>
        <w:pStyle w:val="afff2"/>
        <w:ind w:firstLine="567"/>
        <w:jc w:val="both"/>
        <w:rPr>
          <w:rFonts w:ascii="Times New Roman" w:hAnsi="Times New Roman" w:cs="Times New Roman"/>
          <w:sz w:val="24"/>
          <w:szCs w:val="24"/>
        </w:rPr>
      </w:pPr>
      <w:r w:rsidRPr="00F20A1D">
        <w:rPr>
          <w:rFonts w:ascii="Times New Roman" w:hAnsi="Times New Roman" w:cs="Times New Roman"/>
          <w:sz w:val="24"/>
          <w:szCs w:val="24"/>
        </w:rPr>
        <w:t xml:space="preserve">Импульс. Закон сохранения импульса. Реактивное движение. </w:t>
      </w:r>
    </w:p>
    <w:p w:rsidR="00DF623F" w:rsidRPr="00F20A1D" w:rsidRDefault="00DF623F" w:rsidP="00F20A1D">
      <w:pPr>
        <w:tabs>
          <w:tab w:val="left" w:pos="851"/>
        </w:tabs>
        <w:spacing w:after="0" w:line="240" w:lineRule="auto"/>
        <w:ind w:firstLine="567"/>
        <w:jc w:val="both"/>
        <w:rPr>
          <w:rFonts w:ascii="Times New Roman" w:hAnsi="Times New Roman"/>
          <w:sz w:val="24"/>
          <w:szCs w:val="24"/>
        </w:rPr>
      </w:pPr>
      <w:r w:rsidRPr="00F20A1D">
        <w:rPr>
          <w:rFonts w:ascii="Times New Roman" w:hAnsi="Times New Roman"/>
          <w:sz w:val="24"/>
          <w:szCs w:val="24"/>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DF623F" w:rsidRPr="00F20A1D" w:rsidRDefault="00DF623F" w:rsidP="00F20A1D">
      <w:pPr>
        <w:pStyle w:val="afb"/>
        <w:spacing w:line="240" w:lineRule="auto"/>
        <w:ind w:firstLine="709"/>
        <w:rPr>
          <w:rFonts w:ascii="Times New Roman" w:hAnsi="Times New Roman"/>
          <w:i/>
          <w:sz w:val="24"/>
          <w:szCs w:val="24"/>
        </w:rPr>
      </w:pPr>
      <w:r w:rsidRPr="00F20A1D">
        <w:rPr>
          <w:rFonts w:ascii="Times New Roman" w:hAnsi="Times New Roman"/>
          <w:b/>
          <w:i/>
          <w:sz w:val="24"/>
          <w:szCs w:val="24"/>
        </w:rPr>
        <w:t>Демонстрации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Равномерное прямолинейное движение.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Равноускоренное движение.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Направление скорости при равномерном движении по окружности.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Явление инерции.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Взаимодействие тел.</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Сила трения.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Второй закон Ньютона.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Третий закон Ньютона.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Закон сохранения импульса.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Реактивное движение.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Изменение энергии тела при совершении работы.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Превращения механической энергии из одной формы в другую.</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Механические колебания.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Механические волны.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Звуковые колебания.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Условия распространения звука.</w:t>
      </w:r>
    </w:p>
    <w:p w:rsidR="00DF623F" w:rsidRPr="00F20A1D" w:rsidRDefault="00DF623F" w:rsidP="00F20A1D">
      <w:pPr>
        <w:shd w:val="clear" w:color="auto" w:fill="FFFFFF"/>
        <w:spacing w:line="240" w:lineRule="auto"/>
        <w:jc w:val="center"/>
        <w:rPr>
          <w:rFonts w:ascii="Times New Roman" w:hAnsi="Times New Roman"/>
          <w:b/>
          <w:i/>
          <w:color w:val="000000"/>
          <w:sz w:val="24"/>
          <w:szCs w:val="24"/>
        </w:rPr>
      </w:pPr>
      <w:r w:rsidRPr="00F20A1D">
        <w:rPr>
          <w:rFonts w:ascii="Times New Roman" w:hAnsi="Times New Roman"/>
          <w:b/>
          <w:i/>
          <w:color w:val="000000"/>
          <w:sz w:val="24"/>
          <w:szCs w:val="24"/>
        </w:rPr>
        <w:t>Лабораторные работы и опыты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зависимости пути от времени при равномерном и</w:t>
      </w:r>
      <w:r w:rsidRPr="00F20A1D">
        <w:rPr>
          <w:rFonts w:ascii="Times New Roman" w:hAnsi="Times New Roman"/>
          <w:b/>
          <w:sz w:val="24"/>
          <w:szCs w:val="24"/>
        </w:rPr>
        <w:t xml:space="preserve"> </w:t>
      </w:r>
      <w:r w:rsidRPr="00F20A1D">
        <w:rPr>
          <w:rFonts w:ascii="Times New Roman" w:hAnsi="Times New Roman"/>
          <w:sz w:val="24"/>
          <w:szCs w:val="24"/>
        </w:rPr>
        <w:t>равноускоренном движении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зависимости периода колебаний маятника от длины нити.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Измерение ускорения свободного падения с помощью маятника.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зависимости периода колебаний груза на пружине от массы груза.</w:t>
      </w:r>
    </w:p>
    <w:p w:rsidR="00DF623F" w:rsidRPr="00F20A1D" w:rsidRDefault="00DF623F" w:rsidP="00F20A1D">
      <w:pPr>
        <w:pStyle w:val="afff2"/>
        <w:ind w:firstLine="720"/>
        <w:jc w:val="center"/>
        <w:rPr>
          <w:rFonts w:ascii="Times New Roman" w:hAnsi="Times New Roman" w:cs="Times New Roman"/>
          <w:b/>
          <w:color w:val="000000"/>
          <w:sz w:val="24"/>
          <w:szCs w:val="24"/>
        </w:rPr>
      </w:pPr>
      <w:r w:rsidRPr="00F20A1D">
        <w:rPr>
          <w:rFonts w:ascii="Times New Roman" w:hAnsi="Times New Roman" w:cs="Times New Roman"/>
          <w:b/>
          <w:color w:val="000000"/>
          <w:sz w:val="24"/>
          <w:szCs w:val="24"/>
        </w:rPr>
        <w:t>Электрические и магнитные явления</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Явление электромагнитной индукции. Опыты Фарадея. Конденсатор. Энергия электрического поля конденсатора. 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 Свет - электромагнитная волна. Скорость света. Дисперсия света.</w:t>
      </w:r>
      <w:r w:rsidRPr="00F20A1D">
        <w:rPr>
          <w:rFonts w:ascii="Times New Roman" w:hAnsi="Times New Roman"/>
          <w:iCs/>
          <w:sz w:val="24"/>
          <w:szCs w:val="24"/>
        </w:rPr>
        <w:t xml:space="preserve"> </w:t>
      </w:r>
      <w:r w:rsidRPr="00F20A1D">
        <w:rPr>
          <w:rFonts w:ascii="Times New Roman" w:hAnsi="Times New Roman"/>
          <w:sz w:val="24"/>
          <w:szCs w:val="24"/>
        </w:rPr>
        <w:t xml:space="preserve">Интерференция и дифракция света. </w:t>
      </w:r>
    </w:p>
    <w:p w:rsidR="00DF623F" w:rsidRPr="00F20A1D" w:rsidRDefault="00DF623F" w:rsidP="00F20A1D">
      <w:pPr>
        <w:pStyle w:val="afb"/>
        <w:spacing w:line="240" w:lineRule="auto"/>
        <w:rPr>
          <w:rFonts w:ascii="Times New Roman" w:hAnsi="Times New Roman"/>
          <w:b/>
          <w:i/>
          <w:sz w:val="24"/>
          <w:szCs w:val="24"/>
        </w:rPr>
      </w:pPr>
      <w:r w:rsidRPr="00F20A1D">
        <w:rPr>
          <w:rFonts w:ascii="Times New Roman" w:hAnsi="Times New Roman"/>
          <w:b/>
          <w:i/>
          <w:sz w:val="24"/>
          <w:szCs w:val="24"/>
        </w:rPr>
        <w:t>Демонстрации</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Электромагнитная индукция.</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Правило Ленца.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Получение переменного тока при вращении витка в магнитном поле.</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Устройство генератора переменного тока.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Устройство трансформатора.</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Свойства электромагнитных волн.</w:t>
      </w:r>
    </w:p>
    <w:p w:rsidR="00DF623F" w:rsidRPr="00F20A1D" w:rsidRDefault="00DF623F" w:rsidP="00F20A1D">
      <w:pPr>
        <w:pStyle w:val="afb"/>
        <w:spacing w:line="240" w:lineRule="auto"/>
        <w:jc w:val="center"/>
        <w:rPr>
          <w:rFonts w:ascii="Times New Roman" w:hAnsi="Times New Roman"/>
          <w:b/>
          <w:i/>
          <w:sz w:val="24"/>
          <w:szCs w:val="24"/>
        </w:rPr>
      </w:pPr>
      <w:r w:rsidRPr="00F20A1D">
        <w:rPr>
          <w:rFonts w:ascii="Times New Roman" w:hAnsi="Times New Roman"/>
          <w:b/>
          <w:i/>
          <w:sz w:val="24"/>
          <w:szCs w:val="24"/>
        </w:rPr>
        <w:t>Лабораторные работы и опыты</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lastRenderedPageBreak/>
        <w:t>Исследование магнитного поля прямого проводника и катушки с током.</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действия магнитного поля на проводник с током.</w:t>
      </w:r>
    </w:p>
    <w:p w:rsidR="00DF623F" w:rsidRPr="00F20A1D" w:rsidRDefault="00DF623F" w:rsidP="00F20A1D">
      <w:pPr>
        <w:pStyle w:val="afb"/>
        <w:spacing w:line="240" w:lineRule="auto"/>
        <w:rPr>
          <w:rFonts w:ascii="Times New Roman" w:hAnsi="Times New Roman"/>
          <w:sz w:val="24"/>
          <w:szCs w:val="24"/>
        </w:rPr>
      </w:pPr>
      <w:r w:rsidRPr="00F20A1D">
        <w:rPr>
          <w:rFonts w:ascii="Times New Roman" w:hAnsi="Times New Roman"/>
          <w:sz w:val="24"/>
          <w:szCs w:val="24"/>
        </w:rPr>
        <w:t>Изучение явления электромагнитной индукции.</w:t>
      </w:r>
    </w:p>
    <w:p w:rsidR="00DF623F" w:rsidRPr="00F20A1D" w:rsidRDefault="00DF623F" w:rsidP="00F20A1D">
      <w:pPr>
        <w:pStyle w:val="afff7"/>
        <w:rPr>
          <w:b/>
        </w:rPr>
      </w:pPr>
      <w:r w:rsidRPr="00F20A1D">
        <w:rPr>
          <w:b/>
        </w:rPr>
        <w:t xml:space="preserve">Квантовые явления </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 Опыты Резерфорда. 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DF623F" w:rsidRPr="00F20A1D" w:rsidRDefault="00DF623F" w:rsidP="00F20A1D">
      <w:pPr>
        <w:widowControl w:val="0"/>
        <w:tabs>
          <w:tab w:val="left" w:pos="851"/>
          <w:tab w:val="left" w:pos="989"/>
        </w:tabs>
        <w:spacing w:after="0" w:line="240" w:lineRule="auto"/>
        <w:ind w:left="709"/>
        <w:jc w:val="center"/>
        <w:rPr>
          <w:rFonts w:ascii="Times New Roman" w:hAnsi="Times New Roman"/>
          <w:b/>
          <w:sz w:val="24"/>
          <w:szCs w:val="24"/>
        </w:rPr>
      </w:pPr>
      <w:r w:rsidRPr="00F20A1D">
        <w:rPr>
          <w:rFonts w:ascii="Times New Roman" w:hAnsi="Times New Roman"/>
          <w:b/>
          <w:sz w:val="24"/>
          <w:szCs w:val="24"/>
        </w:rPr>
        <w:t xml:space="preserve">Строение и эволюция Вселенной и итоговое повторение </w:t>
      </w:r>
    </w:p>
    <w:p w:rsidR="00DF623F" w:rsidRPr="00F20A1D" w:rsidRDefault="00DF623F"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Геоцентрическая и гелиоцентрическая системы мира. Фи</w:t>
      </w:r>
      <w:r w:rsidRPr="00F20A1D">
        <w:rPr>
          <w:rFonts w:ascii="Times New Roman" w:hAnsi="Times New Roman"/>
          <w:sz w:val="24"/>
          <w:szCs w:val="24"/>
        </w:rPr>
        <w:softHyphen/>
        <w:t>зическая природа небесных тел Солнечной системы. Проис</w:t>
      </w:r>
      <w:r w:rsidRPr="00F20A1D">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811176" w:rsidRPr="00F20A1D" w:rsidRDefault="00811176" w:rsidP="00F20A1D">
      <w:pPr>
        <w:pStyle w:val="afb"/>
        <w:spacing w:line="240" w:lineRule="auto"/>
        <w:rPr>
          <w:rFonts w:ascii="Times New Roman" w:hAnsi="Times New Roman"/>
          <w:sz w:val="24"/>
          <w:szCs w:val="24"/>
        </w:rPr>
      </w:pPr>
    </w:p>
    <w:p w:rsidR="00B540EE" w:rsidRPr="00F20A1D" w:rsidRDefault="00F17097" w:rsidP="00F20A1D">
      <w:pPr>
        <w:pStyle w:val="4"/>
        <w:spacing w:before="0" w:line="240" w:lineRule="auto"/>
        <w:rPr>
          <w:sz w:val="24"/>
          <w:szCs w:val="24"/>
        </w:rPr>
      </w:pPr>
      <w:bookmarkStart w:id="647" w:name="_Toc531612908"/>
      <w:r w:rsidRPr="00F20A1D">
        <w:rPr>
          <w:sz w:val="24"/>
          <w:szCs w:val="24"/>
        </w:rPr>
        <w:t xml:space="preserve">2.2.2.11. </w:t>
      </w:r>
      <w:r w:rsidR="00B540EE" w:rsidRPr="00F20A1D">
        <w:rPr>
          <w:sz w:val="24"/>
          <w:szCs w:val="24"/>
        </w:rPr>
        <w:t>Биология</w:t>
      </w:r>
      <w:bookmarkEnd w:id="645"/>
      <w:bookmarkEnd w:id="646"/>
      <w:bookmarkEnd w:id="647"/>
    </w:p>
    <w:p w:rsidR="004A0C1F" w:rsidRPr="00F20A1D" w:rsidRDefault="004A0C1F"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A0C1F" w:rsidRPr="00F20A1D" w:rsidRDefault="004A0C1F"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A0C1F" w:rsidRPr="00F20A1D" w:rsidRDefault="004A0C1F"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648" w:name="page3"/>
      <w:bookmarkEnd w:id="648"/>
      <w:r w:rsidRPr="00F20A1D">
        <w:rPr>
          <w:rFonts w:ascii="Times New Roman" w:hAnsi="Times New Roman"/>
          <w:sz w:val="24"/>
          <w:szCs w:val="24"/>
        </w:rPr>
        <w:t xml:space="preserve"> и научно аргументировать полученные выводы.</w:t>
      </w:r>
    </w:p>
    <w:p w:rsidR="004A0C1F" w:rsidRPr="00F20A1D" w:rsidRDefault="004A0C1F" w:rsidP="00F20A1D">
      <w:pPr>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649" w:name="page15"/>
      <w:bookmarkStart w:id="650" w:name="page25"/>
      <w:bookmarkEnd w:id="649"/>
      <w:bookmarkEnd w:id="650"/>
      <w:r w:rsidRPr="00F20A1D">
        <w:rPr>
          <w:rFonts w:ascii="Times New Roman" w:hAnsi="Times New Roman"/>
          <w:sz w:val="24"/>
          <w:szCs w:val="24"/>
        </w:rPr>
        <w:t xml:space="preserve"> </w:t>
      </w:r>
    </w:p>
    <w:p w:rsidR="00C73A7E" w:rsidRPr="001D339F" w:rsidRDefault="00C73A7E" w:rsidP="001D339F">
      <w:pPr>
        <w:spacing w:after="0" w:line="240" w:lineRule="auto"/>
        <w:ind w:left="567" w:right="567"/>
        <w:jc w:val="both"/>
        <w:rPr>
          <w:rFonts w:ascii="Times New Roman" w:eastAsia="Times New Roman" w:hAnsi="Times New Roman"/>
          <w:b/>
          <w:bCs/>
          <w:i/>
          <w:iCs/>
          <w:color w:val="000000"/>
          <w:sz w:val="24"/>
          <w:szCs w:val="24"/>
          <w:lang w:eastAsia="ru-RU"/>
        </w:rPr>
      </w:pPr>
      <w:r w:rsidRPr="00F20A1D">
        <w:rPr>
          <w:rFonts w:ascii="Times New Roman" w:hAnsi="Times New Roman"/>
          <w:b/>
          <w:sz w:val="24"/>
          <w:szCs w:val="24"/>
        </w:rPr>
        <w:t xml:space="preserve"> </w:t>
      </w:r>
      <w:r w:rsidR="001D339F" w:rsidRPr="00F20A1D">
        <w:rPr>
          <w:rFonts w:ascii="Times New Roman" w:eastAsia="Times New Roman" w:hAnsi="Times New Roman"/>
          <w:b/>
          <w:bCs/>
          <w:i/>
          <w:iCs/>
          <w:color w:val="000000"/>
          <w:sz w:val="24"/>
          <w:szCs w:val="24"/>
          <w:lang w:eastAsia="ru-RU"/>
        </w:rPr>
        <w:t>5 класс</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bCs/>
          <w:sz w:val="24"/>
          <w:szCs w:val="24"/>
          <w:lang w:eastAsia="ru-RU"/>
        </w:rPr>
      </w:pPr>
      <w:r w:rsidRPr="00F20A1D">
        <w:rPr>
          <w:rFonts w:ascii="Times New Roman" w:eastAsia="Times New Roman" w:hAnsi="Times New Roman"/>
          <w:b/>
          <w:bCs/>
          <w:sz w:val="24"/>
          <w:szCs w:val="24"/>
          <w:lang w:eastAsia="ru-RU"/>
        </w:rPr>
        <w:t>Биология – наука о живых организмах.</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Свойства живых организмов (</w:t>
      </w:r>
      <w:r w:rsidRPr="00F20A1D">
        <w:rPr>
          <w:rFonts w:ascii="Times New Roman" w:eastAsia="Times New Roman" w:hAnsi="Times New Roman"/>
          <w:i/>
          <w:sz w:val="24"/>
          <w:szCs w:val="24"/>
          <w:lang w:eastAsia="ru-RU"/>
        </w:rPr>
        <w:t>структурированность, целостность</w:t>
      </w:r>
      <w:r w:rsidRPr="00F20A1D">
        <w:rPr>
          <w:rFonts w:ascii="Times New Roman" w:eastAsia="Times New Roman" w:hAnsi="Times New Roman"/>
          <w:sz w:val="24"/>
          <w:szCs w:val="24"/>
          <w:lang w:eastAsia="ru-RU"/>
        </w:rPr>
        <w:t xml:space="preserve">, обмен веществ, движение, размножение, развитие, раздражимость, приспособленность, </w:t>
      </w:r>
      <w:r w:rsidRPr="00F20A1D">
        <w:rPr>
          <w:rFonts w:ascii="Times New Roman" w:eastAsia="Times New Roman" w:hAnsi="Times New Roman"/>
          <w:i/>
          <w:sz w:val="24"/>
          <w:szCs w:val="24"/>
          <w:lang w:eastAsia="ru-RU"/>
        </w:rPr>
        <w:t>наследственность и изменчивость</w:t>
      </w:r>
      <w:r w:rsidRPr="00F20A1D">
        <w:rPr>
          <w:rFonts w:ascii="Times New Roman" w:eastAsia="Times New Roman" w:hAnsi="Times New Roman"/>
          <w:sz w:val="24"/>
          <w:szCs w:val="24"/>
          <w:lang w:eastAsia="ru-RU"/>
        </w:rPr>
        <w:t>) их проявление у растений, животных, грибов и бактерий.</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Многообразие организмов. </w:t>
      </w:r>
    </w:p>
    <w:p w:rsidR="00C73A7E" w:rsidRPr="00F20A1D" w:rsidRDefault="00C73A7E" w:rsidP="001D339F">
      <w:pPr>
        <w:spacing w:after="0" w:line="240" w:lineRule="auto"/>
        <w:ind w:left="567" w:right="567"/>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 </w:t>
      </w:r>
      <w:r w:rsidRPr="00F20A1D">
        <w:rPr>
          <w:rFonts w:ascii="Times New Roman" w:eastAsia="Times New Roman" w:hAnsi="Times New Roman"/>
          <w:b/>
          <w:bCs/>
          <w:sz w:val="24"/>
          <w:szCs w:val="24"/>
          <w:lang w:eastAsia="ru-RU"/>
        </w:rPr>
        <w:t xml:space="preserve">Среды жизни. </w:t>
      </w:r>
    </w:p>
    <w:p w:rsidR="00C73A7E" w:rsidRPr="00F20A1D" w:rsidRDefault="00C73A7E" w:rsidP="00F20A1D">
      <w:pPr>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Среда обитания. Факторы </w:t>
      </w:r>
      <w:r w:rsidRPr="00F20A1D">
        <w:rPr>
          <w:rFonts w:ascii="Times New Roman" w:eastAsia="Times New Roman" w:hAnsi="Times New Roman"/>
          <w:bCs/>
          <w:sz w:val="24"/>
          <w:szCs w:val="24"/>
          <w:lang w:eastAsia="ru-RU"/>
        </w:rPr>
        <w:t>с</w:t>
      </w:r>
      <w:r w:rsidRPr="00F20A1D">
        <w:rPr>
          <w:rFonts w:ascii="Times New Roman" w:eastAsia="Times New Roman" w:hAnsi="Times New Roman"/>
          <w:sz w:val="24"/>
          <w:szCs w:val="24"/>
          <w:lang w:eastAsia="ru-RU"/>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F20A1D">
        <w:rPr>
          <w:rFonts w:ascii="Times New Roman" w:eastAsia="Times New Roman" w:hAnsi="Times New Roman"/>
          <w:i/>
          <w:sz w:val="24"/>
          <w:szCs w:val="24"/>
          <w:lang w:eastAsia="ru-RU"/>
        </w:rPr>
        <w:t>Растительный и животный мир родного края.</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sz w:val="24"/>
          <w:szCs w:val="24"/>
          <w:lang w:eastAsia="ru-RU"/>
        </w:rPr>
        <w:t xml:space="preserve">       </w:t>
      </w:r>
      <w:r w:rsidRPr="00F20A1D">
        <w:rPr>
          <w:rFonts w:ascii="Times New Roman" w:eastAsia="Times New Roman" w:hAnsi="Times New Roman"/>
          <w:b/>
          <w:bCs/>
          <w:sz w:val="24"/>
          <w:szCs w:val="24"/>
          <w:lang w:eastAsia="ru-RU"/>
        </w:rPr>
        <w:t xml:space="preserve">Клеточное строение организмов. </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Клетка – основа строения и жизнедеятельности организмов. </w:t>
      </w:r>
      <w:r w:rsidRPr="00F20A1D">
        <w:rPr>
          <w:rFonts w:ascii="Times New Roman" w:eastAsia="Times New Roman" w:hAnsi="Times New Roman"/>
          <w:i/>
          <w:sz w:val="24"/>
          <w:szCs w:val="24"/>
          <w:lang w:eastAsia="ru-RU"/>
        </w:rPr>
        <w:t>История изучения клетки. Методы изучения клетки.</w:t>
      </w:r>
      <w:r w:rsidRPr="00F20A1D">
        <w:rPr>
          <w:rFonts w:ascii="Times New Roman" w:eastAsia="Times New Roman" w:hAnsi="Times New Roman"/>
          <w:sz w:val="24"/>
          <w:szCs w:val="24"/>
          <w:lang w:eastAsia="ru-RU"/>
        </w:rPr>
        <w:t xml:space="preserve"> Строение и жизнедеятельность клетки. Бактериальная клетка. Животная клетка. Растительная клетка. Грибная клетка. </w:t>
      </w:r>
      <w:r w:rsidRPr="00F20A1D">
        <w:rPr>
          <w:rFonts w:ascii="Times New Roman" w:eastAsia="Times New Roman" w:hAnsi="Times New Roman"/>
          <w:i/>
          <w:sz w:val="24"/>
          <w:szCs w:val="24"/>
          <w:lang w:eastAsia="ru-RU"/>
        </w:rPr>
        <w:t>Ткани организмов</w:t>
      </w:r>
      <w:r w:rsidRPr="00F20A1D">
        <w:rPr>
          <w:rFonts w:ascii="Times New Roman" w:eastAsia="Times New Roman" w:hAnsi="Times New Roman"/>
          <w:sz w:val="24"/>
          <w:szCs w:val="24"/>
          <w:lang w:eastAsia="ru-RU"/>
        </w:rPr>
        <w:t xml:space="preserve">          </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b/>
          <w:bCs/>
          <w:i/>
          <w:iCs/>
          <w:color w:val="000000"/>
          <w:sz w:val="24"/>
          <w:szCs w:val="24"/>
          <w:lang w:eastAsia="ru-RU"/>
        </w:rPr>
        <w:t>Лабораторные и практические работы</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Устройство увеличительных приборов. Правила работы с ними.</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Приготовление препарата кожицы чешуи лука(мякоти плода томата)</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sz w:val="24"/>
          <w:szCs w:val="24"/>
          <w:lang w:eastAsia="ru-RU"/>
        </w:rPr>
        <w:t xml:space="preserve"> </w:t>
      </w:r>
      <w:r w:rsidRPr="00F20A1D">
        <w:rPr>
          <w:rFonts w:ascii="Times New Roman" w:eastAsia="Times New Roman" w:hAnsi="Times New Roman"/>
          <w:b/>
          <w:bCs/>
          <w:sz w:val="24"/>
          <w:szCs w:val="24"/>
          <w:lang w:eastAsia="ru-RU"/>
        </w:rPr>
        <w:t xml:space="preserve">Многообразие растений. </w:t>
      </w:r>
    </w:p>
    <w:p w:rsidR="00C73A7E" w:rsidRPr="00F20A1D" w:rsidRDefault="00C73A7E" w:rsidP="00F20A1D">
      <w:pPr>
        <w:overflowPunct w:val="0"/>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b/>
          <w:bCs/>
          <w:i/>
          <w:iCs/>
          <w:color w:val="000000"/>
          <w:sz w:val="24"/>
          <w:szCs w:val="24"/>
          <w:lang w:eastAsia="ru-RU"/>
        </w:rPr>
        <w:t>Лабораторные и практические работы</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Изучение строение зелёных водорослей.</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Изучение строение мха (на местных видах).</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Изучение строение спороносящего хвоща и  спороносящего папоротника.</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Строение хвои и шишек хвойных (на примере местных видов).</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Изучение строения покрытосеменных растений</w:t>
      </w:r>
    </w:p>
    <w:p w:rsidR="00C73A7E" w:rsidRPr="00F20A1D" w:rsidRDefault="00C73A7E" w:rsidP="00F20A1D">
      <w:pPr>
        <w:overflowPunct w:val="0"/>
        <w:autoSpaceDE w:val="0"/>
        <w:autoSpaceDN w:val="0"/>
        <w:adjustRightInd w:val="0"/>
        <w:spacing w:after="0" w:line="240" w:lineRule="auto"/>
        <w:ind w:left="567" w:right="567" w:firstLine="142"/>
        <w:contextualSpacing/>
        <w:jc w:val="both"/>
        <w:rPr>
          <w:rFonts w:ascii="Times New Roman" w:eastAsia="Times New Roman" w:hAnsi="Times New Roman"/>
          <w:sz w:val="24"/>
          <w:szCs w:val="24"/>
          <w:lang w:eastAsia="ru-RU"/>
        </w:rPr>
      </w:pPr>
      <w:r w:rsidRPr="00F20A1D">
        <w:rPr>
          <w:rFonts w:ascii="Times New Roman" w:eastAsia="Times New Roman" w:hAnsi="Times New Roman"/>
          <w:b/>
          <w:bCs/>
          <w:sz w:val="24"/>
          <w:szCs w:val="24"/>
          <w:lang w:eastAsia="ru-RU"/>
        </w:rPr>
        <w:t xml:space="preserve">Царство Бактерии. </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F20A1D">
        <w:rPr>
          <w:rFonts w:ascii="Times New Roman" w:eastAsia="Times New Roman" w:hAnsi="Times New Roman"/>
          <w:i/>
          <w:sz w:val="24"/>
          <w:szCs w:val="24"/>
          <w:lang w:eastAsia="ru-RU"/>
        </w:rPr>
        <w:t>Значение работ Р. Коха и Л. Пастера.</w:t>
      </w:r>
    </w:p>
    <w:p w:rsidR="00C73A7E" w:rsidRPr="00F20A1D" w:rsidRDefault="00C73A7E" w:rsidP="00F20A1D">
      <w:pPr>
        <w:tabs>
          <w:tab w:val="num" w:pos="851"/>
        </w:tabs>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Царство Грибы. </w:t>
      </w:r>
    </w:p>
    <w:p w:rsidR="00C73A7E" w:rsidRPr="00F20A1D" w:rsidRDefault="00C73A7E" w:rsidP="00F20A1D">
      <w:pPr>
        <w:autoSpaceDE w:val="0"/>
        <w:autoSpaceDN w:val="0"/>
        <w:adjustRightInd w:val="0"/>
        <w:spacing w:after="0" w:line="240" w:lineRule="auto"/>
        <w:ind w:left="567" w:right="567"/>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Отличительные особенности грибов.</w:t>
      </w:r>
      <w:r w:rsidRPr="00F20A1D">
        <w:rPr>
          <w:rFonts w:ascii="Times New Roman" w:eastAsia="Times New Roman" w:hAnsi="Times New Roman"/>
          <w:bCs/>
          <w:sz w:val="24"/>
          <w:szCs w:val="24"/>
          <w:lang w:eastAsia="ru-RU"/>
        </w:rPr>
        <w:t xml:space="preserve"> Многообразие грибов. </w:t>
      </w:r>
      <w:r w:rsidRPr="00F20A1D">
        <w:rPr>
          <w:rFonts w:ascii="Times New Roman" w:eastAsia="Times New Roman" w:hAnsi="Times New Roman"/>
          <w:sz w:val="24"/>
          <w:szCs w:val="24"/>
          <w:lang w:eastAsia="ru-RU"/>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b/>
          <w:bCs/>
          <w:i/>
          <w:iCs/>
          <w:color w:val="000000"/>
          <w:sz w:val="24"/>
          <w:szCs w:val="24"/>
          <w:lang w:eastAsia="ru-RU"/>
        </w:rPr>
        <w:t>Лабораторные и практические работы</w:t>
      </w:r>
    </w:p>
    <w:p w:rsidR="00C73A7E" w:rsidRPr="00F20A1D" w:rsidRDefault="00C73A7E" w:rsidP="00F20A1D">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Изучение строение плодовых тел шляпочных грибов.</w:t>
      </w:r>
    </w:p>
    <w:p w:rsidR="00C73A7E" w:rsidRPr="001D339F" w:rsidRDefault="00C73A7E" w:rsidP="001D339F">
      <w:pPr>
        <w:spacing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Изучение строение плесневого гриба мукора, дрожжей.</w:t>
      </w:r>
    </w:p>
    <w:p w:rsidR="00C73A7E" w:rsidRPr="001D339F" w:rsidRDefault="001D339F" w:rsidP="001D339F">
      <w:pPr>
        <w:spacing w:line="240" w:lineRule="auto"/>
        <w:ind w:left="567" w:right="567"/>
        <w:jc w:val="both"/>
        <w:rPr>
          <w:rStyle w:val="ab"/>
          <w:rFonts w:ascii="Times New Roman" w:eastAsia="Times New Roman" w:hAnsi="Times New Roman"/>
          <w:bCs w:val="0"/>
          <w:sz w:val="24"/>
          <w:szCs w:val="24"/>
          <w:lang w:eastAsia="ru-RU"/>
        </w:rPr>
      </w:pPr>
      <w:r w:rsidRPr="001D339F">
        <w:rPr>
          <w:rFonts w:ascii="Times New Roman" w:eastAsia="Times New Roman" w:hAnsi="Times New Roman"/>
          <w:b/>
          <w:sz w:val="24"/>
          <w:szCs w:val="24"/>
          <w:lang w:eastAsia="ru-RU"/>
        </w:rPr>
        <w:t>6класс</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b/>
          <w:sz w:val="24"/>
          <w:szCs w:val="24"/>
        </w:rPr>
        <w:t xml:space="preserve">  Органы цветкового растения</w:t>
      </w:r>
      <w:r w:rsidRPr="00F20A1D">
        <w:rPr>
          <w:rFonts w:ascii="Times New Roman" w:hAnsi="Times New Roman"/>
          <w:sz w:val="24"/>
          <w:szCs w:val="24"/>
        </w:rPr>
        <w:t xml:space="preserve">. </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Семя. Строение семени. Классы Однодольные и Двудольные Корень. Зоны корня. Виды корней. Корневые системы. Значение корня. Видоизменения корней</w:t>
      </w:r>
      <w:r w:rsidRPr="00F20A1D">
        <w:rPr>
          <w:rFonts w:ascii="Times New Roman" w:hAnsi="Times New Roman"/>
          <w:i/>
          <w:sz w:val="24"/>
          <w:szCs w:val="24"/>
        </w:rPr>
        <w:t>.</w:t>
      </w:r>
      <w:r w:rsidRPr="00F20A1D">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w:t>
      </w:r>
      <w:r w:rsidRPr="00F20A1D">
        <w:rPr>
          <w:rFonts w:ascii="Times New Roman" w:hAnsi="Times New Roman"/>
          <w:sz w:val="24"/>
          <w:szCs w:val="24"/>
        </w:rPr>
        <w:lastRenderedPageBreak/>
        <w:t>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C73A7E" w:rsidRPr="00F20A1D" w:rsidRDefault="00C73A7E" w:rsidP="00F20A1D">
      <w:pPr>
        <w:spacing w:line="240" w:lineRule="auto"/>
        <w:ind w:right="567"/>
        <w:rPr>
          <w:rFonts w:ascii="Times New Roman" w:hAnsi="Times New Roman"/>
          <w:i/>
          <w:iCs/>
          <w:sz w:val="24"/>
          <w:szCs w:val="24"/>
        </w:rPr>
      </w:pPr>
      <w:r w:rsidRPr="00F20A1D">
        <w:rPr>
          <w:rFonts w:ascii="Times New Roman" w:hAnsi="Times New Roman"/>
          <w:sz w:val="24"/>
          <w:szCs w:val="24"/>
        </w:rPr>
        <w:t xml:space="preserve">             </w:t>
      </w:r>
      <w:r w:rsidRPr="00F20A1D">
        <w:rPr>
          <w:rFonts w:ascii="Times New Roman" w:hAnsi="Times New Roman"/>
          <w:i/>
          <w:iCs/>
          <w:sz w:val="24"/>
          <w:szCs w:val="24"/>
        </w:rPr>
        <w:t xml:space="preserve">Лабораторные и практические работы </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Строение семян двудольных и однодольных растений. Виды корней. Стержневая и мочковатая корневые системы. Корневой чехлик и корневые волоски. Строение почек. Расположение почек на стебле. Внутреннее строение ветки дерева. Видоизмененные побеги (корневище, клубень, луковица). Строение цветка. Различные виды соцветий. Многообразие сухих и сочных плодов.</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b/>
          <w:sz w:val="24"/>
          <w:szCs w:val="24"/>
        </w:rPr>
        <w:t xml:space="preserve"> Жизнедеятельность цветковых растений</w:t>
      </w:r>
      <w:r w:rsidRPr="00F20A1D">
        <w:rPr>
          <w:rFonts w:ascii="Times New Roman" w:hAnsi="Times New Roman"/>
          <w:sz w:val="24"/>
          <w:szCs w:val="24"/>
        </w:rPr>
        <w:t>.</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F20A1D">
        <w:rPr>
          <w:rFonts w:ascii="Times New Roman" w:hAnsi="Times New Roman"/>
          <w:i/>
          <w:sz w:val="24"/>
          <w:szCs w:val="24"/>
        </w:rPr>
        <w:t>Движения</w:t>
      </w:r>
      <w:r w:rsidRPr="00F20A1D">
        <w:rPr>
          <w:rFonts w:ascii="Times New Roman" w:hAnsi="Times New Roman"/>
          <w:sz w:val="24"/>
          <w:szCs w:val="24"/>
        </w:rPr>
        <w:t xml:space="preserve">. Рост, развитие и размножение растений. Половое размножение растений. </w:t>
      </w:r>
      <w:r w:rsidRPr="00F20A1D">
        <w:rPr>
          <w:rFonts w:ascii="Times New Roman" w:hAnsi="Times New Roman"/>
          <w:i/>
          <w:sz w:val="24"/>
          <w:szCs w:val="24"/>
        </w:rPr>
        <w:t>Оплодотворение у цветковых растений.</w:t>
      </w:r>
      <w:r w:rsidRPr="00F20A1D">
        <w:rPr>
          <w:rFonts w:ascii="Times New Roman" w:hAnsi="Times New Roman"/>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C73A7E" w:rsidRPr="00F20A1D" w:rsidRDefault="00C73A7E" w:rsidP="00F20A1D">
      <w:pPr>
        <w:spacing w:line="240" w:lineRule="auto"/>
        <w:ind w:left="567" w:right="567"/>
        <w:rPr>
          <w:rFonts w:ascii="Times New Roman" w:hAnsi="Times New Roman"/>
          <w:i/>
          <w:iCs/>
          <w:sz w:val="24"/>
          <w:szCs w:val="24"/>
        </w:rPr>
      </w:pPr>
      <w:r w:rsidRPr="00F20A1D">
        <w:rPr>
          <w:rFonts w:ascii="Times New Roman" w:hAnsi="Times New Roman"/>
          <w:i/>
          <w:iCs/>
          <w:sz w:val="24"/>
          <w:szCs w:val="24"/>
        </w:rPr>
        <w:t xml:space="preserve">Лабораторные и практические работы </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Передвижение воды и минеральных веществ по древесине. Вегетативное размножение комнатных растений. Определение всхожести семян растений и их посев.</w:t>
      </w:r>
    </w:p>
    <w:p w:rsidR="00C73A7E" w:rsidRPr="00F20A1D" w:rsidRDefault="00C73A7E" w:rsidP="00F20A1D">
      <w:pPr>
        <w:spacing w:line="240" w:lineRule="auto"/>
        <w:ind w:left="567" w:right="567"/>
        <w:rPr>
          <w:rFonts w:ascii="Times New Roman" w:hAnsi="Times New Roman"/>
          <w:b/>
          <w:i/>
          <w:iCs/>
          <w:sz w:val="24"/>
          <w:szCs w:val="24"/>
        </w:rPr>
      </w:pPr>
      <w:r w:rsidRPr="00F20A1D">
        <w:rPr>
          <w:rFonts w:ascii="Times New Roman" w:hAnsi="Times New Roman"/>
          <w:b/>
          <w:sz w:val="24"/>
          <w:szCs w:val="24"/>
        </w:rPr>
        <w:t xml:space="preserve">Классификация растений </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Основные систематические категории: вид, род, семейство, класс, отдел, царство. Знакомство с классификацией цветковых растений.</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Класс Двудольные растения. Морфологическая характеристика 3—4 семейств (с учетом местных условий).</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Класс Однодольные растения. Морфологическая характеристика злаков и лилейных.</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C73A7E" w:rsidRPr="00F20A1D" w:rsidRDefault="00C73A7E" w:rsidP="00F20A1D">
      <w:pPr>
        <w:spacing w:line="240" w:lineRule="auto"/>
        <w:ind w:left="567" w:right="567"/>
        <w:rPr>
          <w:rFonts w:ascii="Times New Roman" w:hAnsi="Times New Roman"/>
          <w:i/>
          <w:iCs/>
          <w:sz w:val="24"/>
          <w:szCs w:val="24"/>
        </w:rPr>
      </w:pPr>
      <w:r w:rsidRPr="00F20A1D">
        <w:rPr>
          <w:rFonts w:ascii="Times New Roman" w:hAnsi="Times New Roman"/>
          <w:i/>
          <w:iCs/>
          <w:sz w:val="24"/>
          <w:szCs w:val="24"/>
        </w:rPr>
        <w:t xml:space="preserve">Лабораторные и практические работы </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Выявление признаков семейства по внешнему строению растений..</w:t>
      </w:r>
    </w:p>
    <w:p w:rsidR="00C73A7E" w:rsidRPr="00F20A1D" w:rsidRDefault="00C73A7E" w:rsidP="00F20A1D">
      <w:pPr>
        <w:spacing w:line="240" w:lineRule="auto"/>
        <w:ind w:left="567" w:right="567"/>
        <w:rPr>
          <w:rFonts w:ascii="Times New Roman" w:hAnsi="Times New Roman"/>
          <w:b/>
          <w:i/>
          <w:iCs/>
          <w:sz w:val="24"/>
          <w:szCs w:val="24"/>
        </w:rPr>
      </w:pPr>
      <w:r w:rsidRPr="00F20A1D">
        <w:rPr>
          <w:rFonts w:ascii="Times New Roman" w:hAnsi="Times New Roman"/>
          <w:sz w:val="24"/>
          <w:szCs w:val="24"/>
        </w:rPr>
        <w:t xml:space="preserve">         </w:t>
      </w:r>
      <w:r w:rsidRPr="00F20A1D">
        <w:rPr>
          <w:rFonts w:ascii="Times New Roman" w:hAnsi="Times New Roman"/>
          <w:b/>
          <w:sz w:val="24"/>
          <w:szCs w:val="24"/>
        </w:rPr>
        <w:t xml:space="preserve">Природные сообщества </w:t>
      </w:r>
    </w:p>
    <w:p w:rsidR="00C73A7E" w:rsidRPr="00F20A1D" w:rsidRDefault="00C73A7E" w:rsidP="00F20A1D">
      <w:pPr>
        <w:spacing w:line="240" w:lineRule="auto"/>
        <w:ind w:left="567" w:right="567"/>
        <w:rPr>
          <w:rFonts w:ascii="Times New Roman" w:hAnsi="Times New Roman"/>
          <w:sz w:val="24"/>
          <w:szCs w:val="24"/>
        </w:rPr>
      </w:pPr>
      <w:r w:rsidRPr="00F20A1D">
        <w:rPr>
          <w:rFonts w:ascii="Times New Roman" w:hAnsi="Times New Roman"/>
          <w:sz w:val="24"/>
          <w:szCs w:val="24"/>
        </w:rPr>
        <w:t>Взаимосвязь растений с другими организмами. Симбиоз. Паразитизм. Растительные сообщества и их типы.</w:t>
      </w:r>
    </w:p>
    <w:p w:rsidR="00C73A7E" w:rsidRPr="00F20A1D" w:rsidRDefault="00C73A7E" w:rsidP="00F20A1D">
      <w:pPr>
        <w:spacing w:line="240" w:lineRule="auto"/>
        <w:rPr>
          <w:rFonts w:ascii="Times New Roman" w:hAnsi="Times New Roman"/>
          <w:sz w:val="24"/>
          <w:szCs w:val="24"/>
        </w:rPr>
      </w:pPr>
      <w:r w:rsidRPr="00F20A1D">
        <w:rPr>
          <w:rFonts w:ascii="Times New Roman" w:hAnsi="Times New Roman"/>
          <w:sz w:val="24"/>
          <w:szCs w:val="24"/>
        </w:rPr>
        <w:t>Развитие и смена растительных сообществ. Влияние деятельности человека на растительные сообщества и влияние природной среды на человека</w:t>
      </w:r>
    </w:p>
    <w:p w:rsidR="00C73A7E" w:rsidRPr="00F20A1D" w:rsidRDefault="00C73A7E" w:rsidP="00F20A1D">
      <w:pPr>
        <w:spacing w:line="240" w:lineRule="auto"/>
        <w:rPr>
          <w:rFonts w:ascii="Times New Roman" w:hAnsi="Times New Roman"/>
          <w:sz w:val="24"/>
          <w:szCs w:val="24"/>
        </w:rPr>
      </w:pPr>
    </w:p>
    <w:p w:rsidR="00C73A7E" w:rsidRPr="001D339F" w:rsidRDefault="001D339F" w:rsidP="001D339F">
      <w:pPr>
        <w:spacing w:line="240" w:lineRule="auto"/>
        <w:ind w:firstLine="708"/>
        <w:rPr>
          <w:rFonts w:ascii="Times New Roman" w:hAnsi="Times New Roman"/>
          <w:b/>
          <w:sz w:val="24"/>
          <w:szCs w:val="24"/>
        </w:rPr>
      </w:pPr>
      <w:r w:rsidRPr="00F20A1D">
        <w:rPr>
          <w:rFonts w:ascii="Times New Roman" w:hAnsi="Times New Roman"/>
          <w:b/>
          <w:sz w:val="24"/>
          <w:szCs w:val="24"/>
        </w:rPr>
        <w:lastRenderedPageBreak/>
        <w:t>7 класс</w:t>
      </w:r>
    </w:p>
    <w:p w:rsidR="00C73A7E" w:rsidRPr="00F20A1D" w:rsidRDefault="00C73A7E" w:rsidP="00F20A1D">
      <w:pPr>
        <w:tabs>
          <w:tab w:val="num" w:pos="851"/>
        </w:tabs>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sz w:val="24"/>
          <w:szCs w:val="24"/>
          <w:lang w:eastAsia="ru-RU"/>
        </w:rPr>
        <w:t xml:space="preserve">           </w:t>
      </w:r>
      <w:r w:rsidRPr="00F20A1D">
        <w:rPr>
          <w:rFonts w:ascii="Times New Roman" w:eastAsia="Times New Roman" w:hAnsi="Times New Roman"/>
          <w:b/>
          <w:bCs/>
          <w:sz w:val="24"/>
          <w:szCs w:val="24"/>
          <w:lang w:eastAsia="ru-RU"/>
        </w:rPr>
        <w:t xml:space="preserve">Царство Животные. </w:t>
      </w:r>
    </w:p>
    <w:p w:rsidR="00C73A7E" w:rsidRPr="00F20A1D" w:rsidRDefault="00C73A7E" w:rsidP="00F20A1D">
      <w:pPr>
        <w:overflowPunct w:val="0"/>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Общее знакомство с животными. Животные ткани, органы и системы органов животных.</w:t>
      </w:r>
      <w:r w:rsidRPr="00F20A1D">
        <w:rPr>
          <w:rFonts w:ascii="Times New Roman" w:eastAsia="Times New Roman" w:hAnsi="Times New Roman"/>
          <w:i/>
          <w:sz w:val="24"/>
          <w:szCs w:val="24"/>
          <w:lang w:eastAsia="ru-RU"/>
        </w:rPr>
        <w:t xml:space="preserve"> Организм животного как биосистема. </w:t>
      </w:r>
      <w:r w:rsidRPr="00F20A1D">
        <w:rPr>
          <w:rFonts w:ascii="Times New Roman" w:eastAsia="Times New Roman" w:hAnsi="Times New Roman"/>
          <w:sz w:val="24"/>
          <w:szCs w:val="24"/>
          <w:lang w:eastAsia="ru-RU"/>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 природе. Значение животных в природе и жизни человека.</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Одноклеточные животные, или Простейшие</w:t>
      </w:r>
    </w:p>
    <w:p w:rsidR="00C73A7E" w:rsidRPr="00F20A1D" w:rsidRDefault="00C73A7E" w:rsidP="00F20A1D">
      <w:pPr>
        <w:overflowPunct w:val="0"/>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Общая характеристика простейших. </w:t>
      </w:r>
      <w:r w:rsidRPr="00F20A1D">
        <w:rPr>
          <w:rFonts w:ascii="Times New Roman" w:eastAsia="Times New Roman" w:hAnsi="Times New Roman"/>
          <w:i/>
          <w:sz w:val="24"/>
          <w:szCs w:val="24"/>
          <w:lang w:eastAsia="ru-RU"/>
        </w:rPr>
        <w:t>Происхождение простейших</w:t>
      </w:r>
      <w:r w:rsidRPr="00F20A1D">
        <w:rPr>
          <w:rFonts w:ascii="Times New Roman" w:eastAsia="Times New Roman" w:hAnsi="Times New Roman"/>
          <w:sz w:val="24"/>
          <w:szCs w:val="24"/>
          <w:lang w:eastAsia="ru-RU"/>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C73A7E" w:rsidRPr="00F20A1D" w:rsidRDefault="00C73A7E" w:rsidP="00F20A1D">
      <w:pPr>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Тип Кишечнополостные. </w:t>
      </w:r>
    </w:p>
    <w:p w:rsidR="00C73A7E" w:rsidRPr="00F20A1D" w:rsidRDefault="00C73A7E" w:rsidP="00F20A1D">
      <w:pPr>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bCs/>
          <w:sz w:val="24"/>
          <w:szCs w:val="24"/>
          <w:lang w:eastAsia="ru-RU"/>
        </w:rPr>
        <w:t xml:space="preserve">Многоклеточные животные. </w:t>
      </w:r>
      <w:r w:rsidRPr="00F20A1D">
        <w:rPr>
          <w:rFonts w:ascii="Times New Roman" w:eastAsia="Times New Roman" w:hAnsi="Times New Roman"/>
          <w:sz w:val="24"/>
          <w:szCs w:val="24"/>
          <w:lang w:eastAsia="ru-RU"/>
        </w:rPr>
        <w:t xml:space="preserve">Общая характеристика типа Кишечнополостные. Регенерация. </w:t>
      </w:r>
      <w:r w:rsidRPr="00F20A1D">
        <w:rPr>
          <w:rFonts w:ascii="Times New Roman" w:eastAsia="Times New Roman" w:hAnsi="Times New Roman"/>
          <w:i/>
          <w:sz w:val="24"/>
          <w:szCs w:val="24"/>
          <w:lang w:eastAsia="ru-RU"/>
        </w:rPr>
        <w:t>Происхождение кишечнополостных.</w:t>
      </w:r>
      <w:r w:rsidRPr="00F20A1D">
        <w:rPr>
          <w:rFonts w:ascii="Times New Roman" w:eastAsia="Times New Roman" w:hAnsi="Times New Roman"/>
          <w:sz w:val="24"/>
          <w:szCs w:val="24"/>
          <w:lang w:eastAsia="ru-RU"/>
        </w:rPr>
        <w:t xml:space="preserve"> Значение кишечнополостных в природе и жизни человека.</w:t>
      </w:r>
    </w:p>
    <w:p w:rsidR="00C73A7E" w:rsidRPr="00F20A1D" w:rsidRDefault="00C73A7E" w:rsidP="00F20A1D">
      <w:pPr>
        <w:autoSpaceDE w:val="0"/>
        <w:autoSpaceDN w:val="0"/>
        <w:adjustRightInd w:val="0"/>
        <w:spacing w:after="0" w:line="240" w:lineRule="auto"/>
        <w:ind w:left="567" w:right="567" w:firstLine="709"/>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Типы червей. </w:t>
      </w:r>
    </w:p>
    <w:p w:rsidR="00C73A7E" w:rsidRPr="00F20A1D" w:rsidRDefault="00C73A7E" w:rsidP="00F20A1D">
      <w:pPr>
        <w:autoSpaceDE w:val="0"/>
        <w:autoSpaceDN w:val="0"/>
        <w:adjustRightInd w:val="0"/>
        <w:spacing w:after="0" w:line="240" w:lineRule="auto"/>
        <w:ind w:left="567" w:right="567" w:firstLine="709"/>
        <w:contextualSpacing/>
        <w:jc w:val="both"/>
        <w:rPr>
          <w:rFonts w:ascii="Times New Roman" w:eastAsia="Times New Roman" w:hAnsi="Times New Roman"/>
          <w:i/>
          <w:sz w:val="24"/>
          <w:szCs w:val="24"/>
          <w:lang w:eastAsia="ru-RU"/>
        </w:rPr>
      </w:pPr>
      <w:r w:rsidRPr="00F20A1D">
        <w:rPr>
          <w:rFonts w:ascii="Times New Roman" w:eastAsia="Times New Roman" w:hAnsi="Times New Roman"/>
          <w:sz w:val="24"/>
          <w:szCs w:val="24"/>
          <w:lang w:eastAsia="ru-RU"/>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F20A1D">
        <w:rPr>
          <w:rFonts w:ascii="Times New Roman" w:eastAsia="Times New Roman" w:hAnsi="Times New Roman"/>
          <w:i/>
          <w:sz w:val="24"/>
          <w:szCs w:val="24"/>
          <w:lang w:eastAsia="ru-RU"/>
        </w:rPr>
        <w:t xml:space="preserve">Происхождение червей. </w:t>
      </w:r>
    </w:p>
    <w:p w:rsidR="00C73A7E" w:rsidRPr="00F20A1D" w:rsidRDefault="00C73A7E" w:rsidP="00F20A1D">
      <w:pPr>
        <w:tabs>
          <w:tab w:val="num" w:pos="1223"/>
        </w:tabs>
        <w:overflowPunct w:val="0"/>
        <w:autoSpaceDE w:val="0"/>
        <w:autoSpaceDN w:val="0"/>
        <w:adjustRightInd w:val="0"/>
        <w:spacing w:after="0" w:line="240" w:lineRule="auto"/>
        <w:ind w:left="567" w:right="567"/>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Тип Моллюски. </w:t>
      </w:r>
    </w:p>
    <w:p w:rsidR="00C73A7E" w:rsidRPr="00F20A1D" w:rsidRDefault="00C73A7E" w:rsidP="00F20A1D">
      <w:pPr>
        <w:tabs>
          <w:tab w:val="num" w:pos="1223"/>
        </w:tabs>
        <w:overflowPunct w:val="0"/>
        <w:autoSpaceDE w:val="0"/>
        <w:autoSpaceDN w:val="0"/>
        <w:adjustRightInd w:val="0"/>
        <w:spacing w:after="0" w:line="240" w:lineRule="auto"/>
        <w:ind w:left="567" w:right="567" w:firstLine="709"/>
        <w:jc w:val="both"/>
        <w:rPr>
          <w:rFonts w:ascii="Times New Roman" w:eastAsia="Times New Roman" w:hAnsi="Times New Roman"/>
          <w:b/>
          <w:bCs/>
          <w:sz w:val="24"/>
          <w:szCs w:val="24"/>
          <w:lang w:eastAsia="ru-RU"/>
        </w:rPr>
      </w:pPr>
      <w:r w:rsidRPr="00F20A1D">
        <w:rPr>
          <w:rFonts w:ascii="Times New Roman" w:eastAsia="Times New Roman" w:hAnsi="Times New Roman"/>
          <w:sz w:val="24"/>
          <w:szCs w:val="24"/>
          <w:lang w:eastAsia="ru-RU"/>
        </w:rPr>
        <w:t xml:space="preserve">Общая характеристика типа Моллюски. Многообразие моллюсков. </w:t>
      </w:r>
      <w:r w:rsidRPr="00F20A1D">
        <w:rPr>
          <w:rFonts w:ascii="Times New Roman" w:eastAsia="Times New Roman" w:hAnsi="Times New Roman"/>
          <w:i/>
          <w:sz w:val="24"/>
          <w:szCs w:val="24"/>
          <w:lang w:eastAsia="ru-RU"/>
        </w:rPr>
        <w:t>Происхождение моллюсков</w:t>
      </w:r>
      <w:r w:rsidRPr="00F20A1D">
        <w:rPr>
          <w:rFonts w:ascii="Times New Roman" w:eastAsia="Times New Roman" w:hAnsi="Times New Roman"/>
          <w:sz w:val="24"/>
          <w:szCs w:val="24"/>
          <w:lang w:eastAsia="ru-RU"/>
        </w:rPr>
        <w:t xml:space="preserve"> и их значение в природе и жизни человека.</w:t>
      </w:r>
    </w:p>
    <w:p w:rsidR="00C73A7E" w:rsidRPr="00F20A1D" w:rsidRDefault="00C73A7E" w:rsidP="00F20A1D">
      <w:pPr>
        <w:tabs>
          <w:tab w:val="num" w:pos="1158"/>
        </w:tabs>
        <w:overflowPunct w:val="0"/>
        <w:autoSpaceDE w:val="0"/>
        <w:autoSpaceDN w:val="0"/>
        <w:adjustRightInd w:val="0"/>
        <w:spacing w:after="0" w:line="240" w:lineRule="auto"/>
        <w:ind w:left="567" w:right="567"/>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Тип Членистоногие.</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sz w:val="24"/>
          <w:szCs w:val="24"/>
          <w:lang w:eastAsia="ru-RU"/>
        </w:rPr>
      </w:pPr>
      <w:r w:rsidRPr="00F20A1D">
        <w:rPr>
          <w:rFonts w:ascii="Times New Roman" w:eastAsia="Times New Roman" w:hAnsi="Times New Roman"/>
          <w:bCs/>
          <w:sz w:val="24"/>
          <w:szCs w:val="24"/>
          <w:lang w:eastAsia="ru-RU"/>
        </w:rPr>
        <w:t xml:space="preserve">Общая характеристика типа Членистоногие. Среды жизни. </w:t>
      </w:r>
      <w:r w:rsidRPr="00F20A1D">
        <w:rPr>
          <w:rFonts w:ascii="Times New Roman" w:eastAsia="Times New Roman" w:hAnsi="Times New Roman"/>
          <w:i/>
          <w:sz w:val="24"/>
          <w:szCs w:val="24"/>
          <w:lang w:eastAsia="ru-RU"/>
        </w:rPr>
        <w:t>Происхождение членистоногих</w:t>
      </w:r>
      <w:r w:rsidRPr="00F20A1D">
        <w:rPr>
          <w:rFonts w:ascii="Times New Roman" w:eastAsia="Times New Roman" w:hAnsi="Times New Roman"/>
          <w:sz w:val="24"/>
          <w:szCs w:val="24"/>
          <w:lang w:eastAsia="ru-RU"/>
        </w:rPr>
        <w:t>. Охрана членистоногих.</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Класс Ракообразные. Особенности строения и жизнедеятельности ракообразных, их значение в природе и жизни человека. </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Класс Паукообразные. Особенности строения и жизнедеятельности паукообразных, их значение в природе и жизни человека.</w:t>
      </w:r>
      <w:r w:rsidRPr="00F20A1D">
        <w:rPr>
          <w:rFonts w:ascii="Times New Roman" w:eastAsia="Times New Roman" w:hAnsi="Times New Roman"/>
          <w:bCs/>
          <w:sz w:val="24"/>
          <w:szCs w:val="24"/>
          <w:lang w:eastAsia="ru-RU"/>
        </w:rPr>
        <w:t xml:space="preserve"> Клещи – переносчики возбудителей заболеваний животных и человека. Меры профилактики.</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b/>
          <w:bCs/>
          <w:sz w:val="24"/>
          <w:szCs w:val="24"/>
          <w:lang w:eastAsia="ru-RU"/>
        </w:rPr>
      </w:pPr>
      <w:r w:rsidRPr="00F20A1D">
        <w:rPr>
          <w:rFonts w:ascii="Times New Roman" w:eastAsia="Times New Roman" w:hAnsi="Times New Roman"/>
          <w:sz w:val="24"/>
          <w:szCs w:val="24"/>
          <w:lang w:eastAsia="ru-RU"/>
        </w:rPr>
        <w:t xml:space="preserve">Класс Насекомые. Особенности строения и жизнедеятельности насекомых. Поведение насекомых, </w:t>
      </w:r>
      <w:r w:rsidRPr="00F20A1D">
        <w:rPr>
          <w:rFonts w:ascii="Times New Roman" w:eastAsia="Times New Roman" w:hAnsi="Times New Roman"/>
          <w:bCs/>
          <w:sz w:val="24"/>
          <w:szCs w:val="24"/>
          <w:lang w:eastAsia="ru-RU"/>
        </w:rPr>
        <w:t>инстинкты.</w:t>
      </w:r>
      <w:r w:rsidRPr="00F20A1D">
        <w:rPr>
          <w:rFonts w:ascii="Times New Roman" w:eastAsia="Times New Roman" w:hAnsi="Times New Roman"/>
          <w:sz w:val="24"/>
          <w:szCs w:val="24"/>
          <w:lang w:eastAsia="ru-RU"/>
        </w:rPr>
        <w:t xml:space="preserve"> Значение насекомых в природе и сельскохозяйственной деятельности человека. Насекомые – вредители. </w:t>
      </w:r>
      <w:r w:rsidRPr="00F20A1D">
        <w:rPr>
          <w:rFonts w:ascii="Times New Roman" w:eastAsia="Times New Roman" w:hAnsi="Times New Roman"/>
          <w:i/>
          <w:sz w:val="24"/>
          <w:szCs w:val="24"/>
          <w:lang w:eastAsia="ru-RU"/>
        </w:rPr>
        <w:t>Меры по сокращению численности насекомых-вредителей. Насекомые, снижающие численность вредителей растений.</w:t>
      </w:r>
      <w:r w:rsidRPr="00F20A1D">
        <w:rPr>
          <w:rFonts w:ascii="Times New Roman" w:eastAsia="Times New Roman" w:hAnsi="Times New Roman"/>
          <w:sz w:val="24"/>
          <w:szCs w:val="24"/>
          <w:lang w:eastAsia="ru-RU"/>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C73A7E" w:rsidRPr="00F20A1D" w:rsidRDefault="00C73A7E" w:rsidP="00F20A1D">
      <w:pPr>
        <w:spacing w:after="0" w:line="240" w:lineRule="auto"/>
        <w:ind w:left="567" w:right="567"/>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ношений животных в</w:t>
      </w:r>
    </w:p>
    <w:p w:rsidR="00C73A7E" w:rsidRPr="00F20A1D" w:rsidRDefault="00C73A7E" w:rsidP="00F20A1D">
      <w:pPr>
        <w:spacing w:after="0" w:line="240" w:lineRule="auto"/>
        <w:ind w:left="567" w:right="567"/>
        <w:jc w:val="both"/>
        <w:rPr>
          <w:rFonts w:ascii="Times New Roman" w:eastAsia="Times New Roman" w:hAnsi="Times New Roman"/>
          <w:sz w:val="24"/>
          <w:szCs w:val="24"/>
          <w:lang w:eastAsia="ru-RU"/>
        </w:rPr>
      </w:pPr>
    </w:p>
    <w:p w:rsidR="00C73A7E" w:rsidRPr="00F20A1D" w:rsidRDefault="00C73A7E" w:rsidP="00F20A1D">
      <w:pPr>
        <w:tabs>
          <w:tab w:val="num" w:pos="851"/>
        </w:tabs>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Тип Хордовые. </w:t>
      </w:r>
    </w:p>
    <w:p w:rsidR="00C73A7E" w:rsidRPr="00F20A1D" w:rsidRDefault="00C73A7E" w:rsidP="00F20A1D">
      <w:pPr>
        <w:overflowPunct w:val="0"/>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bCs/>
          <w:sz w:val="24"/>
          <w:szCs w:val="24"/>
          <w:lang w:eastAsia="ru-RU"/>
        </w:rPr>
        <w:t xml:space="preserve">Общая </w:t>
      </w:r>
      <w:r w:rsidRPr="00F20A1D">
        <w:rPr>
          <w:rFonts w:ascii="Times New Roman" w:eastAsia="Times New Roman" w:hAnsi="Times New Roman"/>
          <w:sz w:val="24"/>
          <w:szCs w:val="24"/>
          <w:lang w:eastAsia="ru-RU"/>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lastRenderedPageBreak/>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F20A1D">
        <w:rPr>
          <w:rFonts w:ascii="Times New Roman" w:eastAsia="Times New Roman" w:hAnsi="Times New Roman"/>
          <w:i/>
          <w:sz w:val="24"/>
          <w:szCs w:val="24"/>
          <w:lang w:eastAsia="ru-RU"/>
        </w:rPr>
        <w:t>Происхождение земноводных</w:t>
      </w:r>
      <w:r w:rsidRPr="00F20A1D">
        <w:rPr>
          <w:rFonts w:ascii="Times New Roman" w:eastAsia="Times New Roman" w:hAnsi="Times New Roman"/>
          <w:sz w:val="24"/>
          <w:szCs w:val="24"/>
          <w:lang w:eastAsia="ru-RU"/>
        </w:rPr>
        <w:t>. Многообразие современных земноводных и их охрана. Значение земноводных в природе и жизни человека.</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F20A1D">
        <w:rPr>
          <w:rFonts w:ascii="Times New Roman" w:eastAsia="Times New Roman" w:hAnsi="Times New Roman"/>
          <w:i/>
          <w:sz w:val="24"/>
          <w:szCs w:val="24"/>
          <w:lang w:eastAsia="ru-RU"/>
        </w:rPr>
        <w:t>Происхождение</w:t>
      </w:r>
      <w:r w:rsidRPr="00F20A1D">
        <w:rPr>
          <w:rFonts w:ascii="Times New Roman" w:eastAsia="Times New Roman" w:hAnsi="Times New Roman"/>
          <w:sz w:val="24"/>
          <w:szCs w:val="24"/>
          <w:lang w:eastAsia="ru-RU"/>
        </w:rPr>
        <w:t xml:space="preserve"> и многообразие древних пресмыкающихся. Значение пресмыкающихся в природе и жизни человека. </w:t>
      </w:r>
    </w:p>
    <w:p w:rsidR="00C73A7E" w:rsidRPr="00F20A1D" w:rsidRDefault="00C73A7E" w:rsidP="00F20A1D">
      <w:pPr>
        <w:overflowPunct w:val="0"/>
        <w:autoSpaceDE w:val="0"/>
        <w:autoSpaceDN w:val="0"/>
        <w:adjustRightInd w:val="0"/>
        <w:spacing w:after="0" w:line="240" w:lineRule="auto"/>
        <w:ind w:left="567" w:right="567"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F20A1D">
        <w:rPr>
          <w:rFonts w:ascii="Times New Roman" w:eastAsia="Times New Roman" w:hAnsi="Times New Roman"/>
          <w:i/>
          <w:sz w:val="24"/>
          <w:szCs w:val="24"/>
          <w:lang w:eastAsia="ru-RU"/>
        </w:rPr>
        <w:t>Сезонные явления в жизни птиц. Экологические группы птиц.</w:t>
      </w:r>
      <w:r w:rsidRPr="00F20A1D">
        <w:rPr>
          <w:rFonts w:ascii="Times New Roman" w:eastAsia="Times New Roman" w:hAnsi="Times New Roman"/>
          <w:sz w:val="24"/>
          <w:szCs w:val="24"/>
          <w:lang w:eastAsia="ru-RU"/>
        </w:rPr>
        <w:t xml:space="preserve"> Происхождение птиц. Значение птиц в природе и жизни человека. Охрана птиц. Птицеводство. </w:t>
      </w:r>
      <w:r w:rsidRPr="00F20A1D">
        <w:rPr>
          <w:rFonts w:ascii="Times New Roman" w:eastAsia="Times New Roman" w:hAnsi="Times New Roman"/>
          <w:i/>
          <w:sz w:val="24"/>
          <w:szCs w:val="24"/>
          <w:lang w:eastAsia="ru-RU"/>
        </w:rPr>
        <w:t>Домашние птицы, приемы выращивания и ухода за птицами.</w:t>
      </w:r>
    </w:p>
    <w:p w:rsidR="00C73A7E" w:rsidRPr="00F20A1D" w:rsidRDefault="00C73A7E" w:rsidP="00F20A1D">
      <w:pPr>
        <w:spacing w:after="0" w:line="240" w:lineRule="auto"/>
        <w:ind w:left="567" w:right="567"/>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F20A1D">
        <w:rPr>
          <w:rFonts w:ascii="Times New Roman" w:eastAsia="Times New Roman" w:hAnsi="Times New Roman"/>
          <w:i/>
          <w:sz w:val="24"/>
          <w:szCs w:val="24"/>
          <w:lang w:eastAsia="ru-RU"/>
        </w:rPr>
        <w:t>рассудочное поведение</w:t>
      </w:r>
      <w:r w:rsidRPr="00F20A1D">
        <w:rPr>
          <w:rFonts w:ascii="Times New Roman" w:eastAsia="Times New Roman" w:hAnsi="Times New Roman"/>
          <w:sz w:val="24"/>
          <w:szCs w:val="24"/>
          <w:lang w:eastAsia="ru-RU"/>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F20A1D">
        <w:rPr>
          <w:rFonts w:ascii="Times New Roman" w:eastAsia="Times New Roman" w:hAnsi="Times New Roman"/>
          <w:i/>
          <w:sz w:val="24"/>
          <w:szCs w:val="24"/>
          <w:lang w:eastAsia="ru-RU"/>
        </w:rPr>
        <w:t>Многообразие  млекопитающих и  птиц родного края.</w:t>
      </w:r>
    </w:p>
    <w:p w:rsidR="001D339F" w:rsidRPr="00F20A1D" w:rsidRDefault="001D339F" w:rsidP="001D339F">
      <w:pPr>
        <w:spacing w:after="0" w:line="240" w:lineRule="auto"/>
        <w:rPr>
          <w:rFonts w:ascii="Times New Roman" w:hAnsi="Times New Roman"/>
          <w:b/>
          <w:sz w:val="24"/>
          <w:szCs w:val="24"/>
        </w:rPr>
      </w:pPr>
      <w:r w:rsidRPr="00F20A1D">
        <w:rPr>
          <w:rFonts w:ascii="Times New Roman" w:hAnsi="Times New Roman"/>
          <w:b/>
          <w:sz w:val="24"/>
          <w:szCs w:val="24"/>
        </w:rPr>
        <w:t>8 класс</w:t>
      </w:r>
    </w:p>
    <w:p w:rsidR="00C73A7E" w:rsidRPr="00F20A1D" w:rsidRDefault="00C73A7E" w:rsidP="001D339F">
      <w:pPr>
        <w:spacing w:before="100" w:beforeAutospacing="1" w:after="0" w:line="240" w:lineRule="auto"/>
        <w:ind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Введение в науки о человеке.</w:t>
      </w:r>
    </w:p>
    <w:p w:rsidR="00C73A7E" w:rsidRPr="00F20A1D" w:rsidRDefault="00C73A7E" w:rsidP="00F20A1D">
      <w:pPr>
        <w:spacing w:before="100" w:beforeAutospacing="1" w:after="0"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Общие свойства организма человека.</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жидкость).Нейрогуморальная регуляция функций организма.Регуляция функций организма, способы регуляции. Механизмы регуляции функций.</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color w:val="000000"/>
          <w:sz w:val="24"/>
          <w:szCs w:val="24"/>
          <w:lang w:eastAsia="ru-RU"/>
        </w:rPr>
        <w:t xml:space="preserve"> </w:t>
      </w:r>
      <w:r w:rsidRPr="00F20A1D">
        <w:rPr>
          <w:rFonts w:ascii="Times New Roman" w:eastAsia="Times New Roman" w:hAnsi="Times New Roman"/>
          <w:b/>
          <w:bCs/>
          <w:sz w:val="24"/>
          <w:szCs w:val="24"/>
          <w:lang w:eastAsia="ru-RU"/>
        </w:rPr>
        <w:t xml:space="preserve"> Нейрогуморальная регуляция функций организма. </w:t>
      </w:r>
    </w:p>
    <w:p w:rsidR="00C73A7E" w:rsidRPr="00F20A1D" w:rsidRDefault="00C73A7E" w:rsidP="00F20A1D">
      <w:pPr>
        <w:overflowPunct w:val="0"/>
        <w:autoSpaceDE w:val="0"/>
        <w:autoSpaceDN w:val="0"/>
        <w:adjustRightInd w:val="0"/>
        <w:spacing w:after="0" w:line="240" w:lineRule="auto"/>
        <w:ind w:right="567"/>
        <w:contextualSpacing/>
        <w:jc w:val="both"/>
        <w:rPr>
          <w:rFonts w:ascii="Times New Roman" w:eastAsia="Times New Roman" w:hAnsi="Times New Roman"/>
          <w:bCs/>
          <w:sz w:val="24"/>
          <w:szCs w:val="24"/>
          <w:lang w:eastAsia="ru-RU"/>
        </w:rPr>
      </w:pPr>
      <w:r w:rsidRPr="00F20A1D">
        <w:rPr>
          <w:rFonts w:ascii="Times New Roman" w:eastAsia="Times New Roman" w:hAnsi="Times New Roman"/>
          <w:bCs/>
          <w:sz w:val="24"/>
          <w:szCs w:val="24"/>
          <w:lang w:eastAsia="ru-RU"/>
        </w:rPr>
        <w:t xml:space="preserve">          Регуляция функций организма, способы регуляции. Механизмы регуляции функций. </w:t>
      </w:r>
    </w:p>
    <w:p w:rsidR="00C73A7E" w:rsidRPr="00F20A1D" w:rsidRDefault="00C73A7E" w:rsidP="00F20A1D">
      <w:pPr>
        <w:overflowPunct w:val="0"/>
        <w:autoSpaceDE w:val="0"/>
        <w:autoSpaceDN w:val="0"/>
        <w:adjustRightInd w:val="0"/>
        <w:spacing w:after="0" w:line="240" w:lineRule="auto"/>
        <w:ind w:left="567" w:right="567"/>
        <w:contextualSpacing/>
        <w:jc w:val="both"/>
        <w:rPr>
          <w:rFonts w:ascii="Times New Roman" w:eastAsia="Times New Roman" w:hAnsi="Times New Roman"/>
          <w:bCs/>
          <w:sz w:val="24"/>
          <w:szCs w:val="24"/>
          <w:lang w:eastAsia="ru-RU"/>
        </w:rPr>
      </w:pPr>
      <w:r w:rsidRPr="00F20A1D">
        <w:rPr>
          <w:rFonts w:ascii="Times New Roman" w:eastAsia="Times New Roman" w:hAnsi="Times New Roman"/>
          <w:bCs/>
          <w:sz w:val="24"/>
          <w:szCs w:val="24"/>
          <w:lang w:eastAsia="ru-RU"/>
        </w:rPr>
        <w:lastRenderedPageBreak/>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F20A1D">
        <w:rPr>
          <w:rFonts w:ascii="Times New Roman" w:eastAsia="Times New Roman" w:hAnsi="Times New Roman"/>
          <w:bCs/>
          <w:i/>
          <w:sz w:val="24"/>
          <w:szCs w:val="24"/>
          <w:lang w:eastAsia="ru-RU"/>
        </w:rPr>
        <w:t>Особенности развития головного мозга человека и его функциональная асимметрия.</w:t>
      </w:r>
      <w:r w:rsidRPr="00F20A1D">
        <w:rPr>
          <w:rFonts w:ascii="Times New Roman" w:eastAsia="Times New Roman" w:hAnsi="Times New Roman"/>
          <w:bCs/>
          <w:sz w:val="24"/>
          <w:szCs w:val="24"/>
          <w:lang w:eastAsia="ru-RU"/>
        </w:rPr>
        <w:t xml:space="preserve"> Нарушения деятельности нервной системы и их предупреждение.</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Железы и их классификация</w:t>
      </w:r>
      <w:r w:rsidRPr="00F20A1D">
        <w:rPr>
          <w:rFonts w:ascii="Times New Roman" w:eastAsia="Times New Roman" w:hAnsi="Times New Roman"/>
          <w:color w:val="000000"/>
          <w:sz w:val="24"/>
          <w:szCs w:val="24"/>
          <w:lang w:eastAsia="ru-RU"/>
        </w:rPr>
        <w:t xml:space="preserve">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Опора и движение.</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Кровь и кровообращение.</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Дыхание.</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Пищеварение.</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w:t>
      </w:r>
      <w:r w:rsidRPr="00F20A1D">
        <w:rPr>
          <w:rFonts w:ascii="Times New Roman" w:eastAsia="Times New Roman" w:hAnsi="Times New Roman"/>
          <w:color w:val="000000"/>
          <w:sz w:val="24"/>
          <w:szCs w:val="24"/>
          <w:lang w:eastAsia="ru-RU"/>
        </w:rPr>
        <w:lastRenderedPageBreak/>
        <w:t>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Обмен веществ и энергии.</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Выделение.</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Размножение и развитие.</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Сенсорные системы (анализаторы).</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Высшая нервная деятельность.</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 xml:space="preserve">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w:t>
      </w:r>
      <w:r w:rsidRPr="00F20A1D">
        <w:rPr>
          <w:rFonts w:ascii="Times New Roman" w:eastAsia="Times New Roman" w:hAnsi="Times New Roman"/>
          <w:color w:val="000000"/>
          <w:sz w:val="24"/>
          <w:szCs w:val="24"/>
          <w:lang w:eastAsia="ru-RU"/>
        </w:rPr>
        <w:lastRenderedPageBreak/>
        <w:t>потребностей. Роль обучения и воспитания в развитии психики и поведения человека.</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Здоровье человека и его охрана.</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w:t>
      </w:r>
    </w:p>
    <w:p w:rsidR="00C73A7E" w:rsidRPr="00F20A1D" w:rsidRDefault="00C73A7E" w:rsidP="00F20A1D">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C73A7E" w:rsidRPr="001D339F" w:rsidRDefault="00C73A7E" w:rsidP="001D339F">
      <w:pPr>
        <w:spacing w:before="100" w:beforeAutospacing="1" w:after="100" w:afterAutospacing="1" w:line="240" w:lineRule="auto"/>
        <w:ind w:left="567" w:right="567"/>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1D339F" w:rsidRPr="00F20A1D" w:rsidRDefault="001D339F" w:rsidP="001D339F">
      <w:pPr>
        <w:spacing w:after="0" w:line="240" w:lineRule="auto"/>
        <w:ind w:left="567" w:right="567"/>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9 класс</w:t>
      </w:r>
    </w:p>
    <w:p w:rsidR="00C73A7E" w:rsidRPr="00F20A1D" w:rsidRDefault="00C73A7E" w:rsidP="00F20A1D">
      <w:pPr>
        <w:widowControl w:val="0"/>
        <w:shd w:val="clear" w:color="auto" w:fill="FFFFFF"/>
        <w:autoSpaceDE w:val="0"/>
        <w:autoSpaceDN w:val="0"/>
        <w:adjustRightInd w:val="0"/>
        <w:spacing w:after="0" w:line="240" w:lineRule="auto"/>
        <w:ind w:right="567"/>
        <w:jc w:val="both"/>
        <w:rPr>
          <w:rFonts w:ascii="Times New Roman" w:eastAsia="Times New Roman" w:hAnsi="Times New Roman"/>
          <w:b/>
          <w:sz w:val="24"/>
          <w:szCs w:val="24"/>
          <w:lang w:eastAsia="ru-RU"/>
        </w:rPr>
      </w:pPr>
    </w:p>
    <w:p w:rsidR="00C73A7E" w:rsidRPr="00F20A1D" w:rsidRDefault="00C73A7E" w:rsidP="00F20A1D">
      <w:pPr>
        <w:widowControl w:val="0"/>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        Биология как наука.</w:t>
      </w:r>
    </w:p>
    <w:p w:rsidR="00C73A7E" w:rsidRPr="00F20A1D" w:rsidRDefault="00C73A7E" w:rsidP="00F20A1D">
      <w:pPr>
        <w:widowControl w:val="0"/>
        <w:overflowPunct w:val="0"/>
        <w:autoSpaceDE w:val="0"/>
        <w:autoSpaceDN w:val="0"/>
        <w:adjustRightInd w:val="0"/>
        <w:spacing w:after="0" w:line="240" w:lineRule="auto"/>
        <w:ind w:left="567" w:right="567" w:firstLine="709"/>
        <w:contextualSpacing/>
        <w:jc w:val="both"/>
        <w:rPr>
          <w:rFonts w:ascii="Times New Roman" w:eastAsia="Times New Roman" w:hAnsi="Times New Roman"/>
          <w:i/>
          <w:sz w:val="24"/>
          <w:szCs w:val="24"/>
          <w:lang w:eastAsia="ru-RU"/>
        </w:rPr>
      </w:pPr>
      <w:r w:rsidRPr="00F20A1D">
        <w:rPr>
          <w:rFonts w:ascii="Times New Roman" w:eastAsia="Times New Roman" w:hAnsi="Times New Roman"/>
          <w:sz w:val="24"/>
          <w:szCs w:val="24"/>
          <w:lang w:eastAsia="ru-RU"/>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F20A1D">
        <w:rPr>
          <w:rFonts w:ascii="Times New Roman" w:eastAsia="Times New Roman" w:hAnsi="Times New Roman"/>
          <w:i/>
          <w:sz w:val="24"/>
          <w:szCs w:val="24"/>
          <w:lang w:eastAsia="ru-RU"/>
        </w:rPr>
        <w:t>Живые природные объекты как система. Классификация живых природных объектов.</w:t>
      </w:r>
    </w:p>
    <w:p w:rsidR="00C73A7E" w:rsidRPr="00F20A1D" w:rsidRDefault="00C73A7E" w:rsidP="00F20A1D">
      <w:pPr>
        <w:widowControl w:val="0"/>
        <w:overflowPunct w:val="0"/>
        <w:autoSpaceDE w:val="0"/>
        <w:autoSpaceDN w:val="0"/>
        <w:adjustRightInd w:val="0"/>
        <w:spacing w:after="0" w:line="240" w:lineRule="auto"/>
        <w:ind w:left="567" w:right="567"/>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         Клетка. </w:t>
      </w:r>
    </w:p>
    <w:p w:rsidR="00C73A7E" w:rsidRPr="00F20A1D" w:rsidRDefault="00C73A7E" w:rsidP="00F20A1D">
      <w:pPr>
        <w:widowControl w:val="0"/>
        <w:overflowPunct w:val="0"/>
        <w:autoSpaceDE w:val="0"/>
        <w:autoSpaceDN w:val="0"/>
        <w:adjustRightInd w:val="0"/>
        <w:spacing w:after="0" w:line="240" w:lineRule="auto"/>
        <w:ind w:left="567" w:right="567" w:firstLine="709"/>
        <w:jc w:val="both"/>
        <w:rPr>
          <w:rFonts w:ascii="Times New Roman" w:eastAsia="Times New Roman" w:hAnsi="Times New Roman"/>
          <w:b/>
          <w:bCs/>
          <w:sz w:val="24"/>
          <w:szCs w:val="24"/>
          <w:lang w:eastAsia="ru-RU"/>
        </w:rPr>
      </w:pPr>
      <w:r w:rsidRPr="00F20A1D">
        <w:rPr>
          <w:rFonts w:ascii="Times New Roman" w:eastAsia="Times New Roman" w:hAnsi="Times New Roman"/>
          <w:sz w:val="24"/>
          <w:szCs w:val="24"/>
          <w:lang w:eastAsia="ru-RU"/>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F20A1D">
        <w:rPr>
          <w:rFonts w:ascii="Times New Roman" w:eastAsia="Times New Roman" w:hAnsi="Times New Roman"/>
          <w:i/>
          <w:sz w:val="24"/>
          <w:szCs w:val="24"/>
          <w:lang w:eastAsia="ru-RU"/>
        </w:rPr>
        <w:t>Нарушения в строении и функционировании клеток – одна из причин заболевания организма.</w:t>
      </w:r>
      <w:r w:rsidRPr="00F20A1D">
        <w:rPr>
          <w:rFonts w:ascii="Times New Roman" w:eastAsia="Times New Roman" w:hAnsi="Times New Roman"/>
          <w:sz w:val="24"/>
          <w:szCs w:val="24"/>
          <w:lang w:eastAsia="ru-RU"/>
        </w:rPr>
        <w:t xml:space="preserve"> Деление клетки – основа размножения, роста и развития организмов. </w:t>
      </w:r>
    </w:p>
    <w:p w:rsidR="00C73A7E" w:rsidRPr="00F20A1D" w:rsidRDefault="00C73A7E" w:rsidP="00F20A1D">
      <w:pPr>
        <w:widowControl w:val="0"/>
        <w:overflowPunct w:val="0"/>
        <w:autoSpaceDE w:val="0"/>
        <w:autoSpaceDN w:val="0"/>
        <w:adjustRightInd w:val="0"/>
        <w:spacing w:after="0" w:line="240" w:lineRule="auto"/>
        <w:ind w:left="567" w:right="567"/>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        Организм.</w:t>
      </w:r>
    </w:p>
    <w:p w:rsidR="00C73A7E" w:rsidRPr="00F20A1D" w:rsidRDefault="00C73A7E" w:rsidP="00F20A1D">
      <w:pPr>
        <w:widowControl w:val="0"/>
        <w:overflowPunct w:val="0"/>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bCs/>
          <w:sz w:val="24"/>
          <w:szCs w:val="24"/>
          <w:lang w:eastAsia="ru-RU"/>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F20A1D">
        <w:rPr>
          <w:rFonts w:ascii="Times New Roman" w:eastAsia="Times New Roman" w:hAnsi="Times New Roman"/>
          <w:bCs/>
          <w:i/>
          <w:sz w:val="24"/>
          <w:szCs w:val="24"/>
          <w:lang w:eastAsia="ru-RU"/>
        </w:rPr>
        <w:t>Питание, дыхание, транспорт веществ, удаление продуктов обмена, координация и регуляция функций, движение и опора у растений и животных.</w:t>
      </w:r>
      <w:r w:rsidRPr="00F20A1D">
        <w:rPr>
          <w:rFonts w:ascii="Times New Roman" w:eastAsia="Times New Roman" w:hAnsi="Times New Roman"/>
          <w:bCs/>
          <w:sz w:val="24"/>
          <w:szCs w:val="24"/>
          <w:lang w:eastAsia="ru-RU"/>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C73A7E" w:rsidRPr="00F20A1D" w:rsidRDefault="00C73A7E" w:rsidP="00F20A1D">
      <w:pPr>
        <w:widowControl w:val="0"/>
        <w:overflowPunct w:val="0"/>
        <w:autoSpaceDE w:val="0"/>
        <w:autoSpaceDN w:val="0"/>
        <w:adjustRightInd w:val="0"/>
        <w:spacing w:after="0" w:line="240" w:lineRule="auto"/>
        <w:ind w:left="567" w:right="567" w:firstLine="709"/>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Вид. </w:t>
      </w:r>
    </w:p>
    <w:p w:rsidR="00C73A7E" w:rsidRPr="00F20A1D" w:rsidRDefault="00C73A7E" w:rsidP="00F20A1D">
      <w:pPr>
        <w:widowControl w:val="0"/>
        <w:tabs>
          <w:tab w:val="left" w:pos="0"/>
        </w:tabs>
        <w:overflowPunct w:val="0"/>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bCs/>
          <w:sz w:val="24"/>
          <w:szCs w:val="24"/>
          <w:lang w:eastAsia="ru-RU"/>
        </w:rPr>
        <w:t xml:space="preserve">Вид, признаки вида. </w:t>
      </w:r>
      <w:r w:rsidRPr="00F20A1D">
        <w:rPr>
          <w:rFonts w:ascii="Times New Roman" w:eastAsia="Times New Roman" w:hAnsi="Times New Roman"/>
          <w:sz w:val="24"/>
          <w:szCs w:val="24"/>
          <w:lang w:eastAsia="ru-RU"/>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w:t>
      </w:r>
      <w:r w:rsidRPr="00F20A1D">
        <w:rPr>
          <w:rFonts w:ascii="Times New Roman" w:eastAsia="Times New Roman" w:hAnsi="Times New Roman"/>
          <w:sz w:val="24"/>
          <w:szCs w:val="24"/>
          <w:lang w:eastAsia="ru-RU"/>
        </w:rPr>
        <w:lastRenderedPageBreak/>
        <w:t xml:space="preserve">движущие силы эволюции в природе. Результаты эволюции: многообразие видов, приспособленность организмов к среде обитания. </w:t>
      </w:r>
      <w:r w:rsidRPr="00F20A1D">
        <w:rPr>
          <w:rFonts w:ascii="Times New Roman" w:eastAsia="Times New Roman" w:hAnsi="Times New Roman"/>
          <w:i/>
          <w:sz w:val="24"/>
          <w:szCs w:val="24"/>
          <w:lang w:eastAsia="ru-RU"/>
        </w:rPr>
        <w:t xml:space="preserve">Усложнение растений и животных в процессе эволюции. Происхождение основных систематических групп растений и животных. </w:t>
      </w:r>
      <w:r w:rsidRPr="00F20A1D">
        <w:rPr>
          <w:rFonts w:ascii="Times New Roman" w:eastAsia="Times New Roman" w:hAnsi="Times New Roman"/>
          <w:sz w:val="24"/>
          <w:szCs w:val="24"/>
          <w:lang w:eastAsia="ru-RU"/>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C73A7E" w:rsidRPr="00F20A1D" w:rsidRDefault="00C73A7E" w:rsidP="00F20A1D">
      <w:pPr>
        <w:widowControl w:val="0"/>
        <w:autoSpaceDE w:val="0"/>
        <w:autoSpaceDN w:val="0"/>
        <w:adjustRightInd w:val="0"/>
        <w:spacing w:after="0" w:line="240" w:lineRule="auto"/>
        <w:ind w:left="567" w:right="567" w:firstLine="709"/>
        <w:contextualSpacing/>
        <w:jc w:val="both"/>
        <w:rPr>
          <w:rFonts w:ascii="Times New Roman" w:eastAsia="Times New Roman" w:hAnsi="Times New Roman"/>
          <w:b/>
          <w:bCs/>
          <w:sz w:val="24"/>
          <w:szCs w:val="24"/>
          <w:lang w:eastAsia="ru-RU"/>
        </w:rPr>
      </w:pPr>
      <w:r w:rsidRPr="00F20A1D">
        <w:rPr>
          <w:rFonts w:ascii="Times New Roman" w:eastAsia="Times New Roman" w:hAnsi="Times New Roman"/>
          <w:b/>
          <w:bCs/>
          <w:sz w:val="24"/>
          <w:szCs w:val="24"/>
          <w:lang w:eastAsia="ru-RU"/>
        </w:rPr>
        <w:t xml:space="preserve">Экосистемы. </w:t>
      </w:r>
    </w:p>
    <w:p w:rsidR="00C73A7E" w:rsidRPr="00F20A1D" w:rsidRDefault="00C73A7E" w:rsidP="00F20A1D">
      <w:pPr>
        <w:widowControl w:val="0"/>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bCs/>
          <w:sz w:val="24"/>
          <w:szCs w:val="24"/>
          <w:lang w:eastAsia="ru-RU"/>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F20A1D">
        <w:rPr>
          <w:rFonts w:ascii="Times New Roman" w:eastAsia="Times New Roman" w:hAnsi="Times New Roman"/>
          <w:sz w:val="24"/>
          <w:szCs w:val="24"/>
          <w:lang w:eastAsia="ru-RU"/>
        </w:rPr>
        <w:t xml:space="preserve">иогеоценоз). Агроэкосистема (агроценоз) как искусственное сообщество организмов. </w:t>
      </w:r>
      <w:r w:rsidRPr="00F20A1D">
        <w:rPr>
          <w:rFonts w:ascii="Times New Roman" w:eastAsia="Times New Roman" w:hAnsi="Times New Roman"/>
          <w:i/>
          <w:sz w:val="24"/>
          <w:szCs w:val="24"/>
          <w:lang w:eastAsia="ru-RU"/>
        </w:rPr>
        <w:t>Круговорот веществ и поток энергии в биогеоценозах</w:t>
      </w:r>
    </w:p>
    <w:p w:rsidR="00C73A7E" w:rsidRPr="00F20A1D" w:rsidRDefault="00C73A7E" w:rsidP="00F20A1D">
      <w:pPr>
        <w:widowControl w:val="0"/>
        <w:autoSpaceDE w:val="0"/>
        <w:autoSpaceDN w:val="0"/>
        <w:adjustRightInd w:val="0"/>
        <w:spacing w:after="0" w:line="240" w:lineRule="auto"/>
        <w:ind w:left="567" w:right="567"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Биосфера – глобальная экосистема. В. И.  Вернадский – основоположник учения о биосфере. Структура</w:t>
      </w:r>
      <w:bookmarkStart w:id="651" w:name="page23"/>
      <w:bookmarkEnd w:id="651"/>
      <w:r w:rsidRPr="00F20A1D">
        <w:rPr>
          <w:rFonts w:ascii="Times New Roman" w:eastAsia="Times New Roman" w:hAnsi="Times New Roman"/>
          <w:sz w:val="24"/>
          <w:szCs w:val="24"/>
          <w:lang w:eastAsia="ru-RU"/>
        </w:rPr>
        <w:t xml:space="preserve"> биосферы. Распространение и роль живого вещества в биосфере.</w:t>
      </w:r>
      <w:r w:rsidRPr="00F20A1D">
        <w:rPr>
          <w:rFonts w:ascii="Times New Roman" w:eastAsia="Times New Roman" w:hAnsi="Times New Roman"/>
          <w:i/>
          <w:sz w:val="24"/>
          <w:szCs w:val="24"/>
          <w:lang w:eastAsia="ru-RU"/>
        </w:rPr>
        <w:t xml:space="preserve"> Ноосфера. Краткая история эволюции биосферы.</w:t>
      </w:r>
      <w:r w:rsidRPr="00F20A1D">
        <w:rPr>
          <w:rFonts w:ascii="Times New Roman" w:eastAsia="Times New Roman" w:hAnsi="Times New Roman"/>
          <w:sz w:val="24"/>
          <w:szCs w:val="24"/>
          <w:lang w:eastAsia="ru-RU"/>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F20A1D" w:rsidRDefault="00B540EE" w:rsidP="00F20A1D">
      <w:pPr>
        <w:overflowPunct w:val="0"/>
        <w:autoSpaceDE w:val="0"/>
        <w:autoSpaceDN w:val="0"/>
        <w:adjustRightInd w:val="0"/>
        <w:spacing w:after="0" w:line="240" w:lineRule="auto"/>
        <w:jc w:val="both"/>
        <w:rPr>
          <w:rFonts w:ascii="Times New Roman" w:hAnsi="Times New Roman"/>
          <w:sz w:val="24"/>
          <w:szCs w:val="24"/>
        </w:rPr>
      </w:pPr>
    </w:p>
    <w:p w:rsidR="00B540EE" w:rsidRPr="00F20A1D" w:rsidRDefault="00F17097" w:rsidP="00F20A1D">
      <w:pPr>
        <w:pStyle w:val="4"/>
        <w:spacing w:before="0" w:line="240" w:lineRule="auto"/>
        <w:rPr>
          <w:sz w:val="24"/>
          <w:szCs w:val="24"/>
        </w:rPr>
      </w:pPr>
      <w:bookmarkStart w:id="652" w:name="_Toc409691712"/>
      <w:bookmarkStart w:id="653" w:name="_Toc410654037"/>
      <w:bookmarkStart w:id="654" w:name="_Toc531612909"/>
      <w:r w:rsidRPr="00F20A1D">
        <w:rPr>
          <w:sz w:val="24"/>
          <w:szCs w:val="24"/>
        </w:rPr>
        <w:t xml:space="preserve">2.2.2.12. </w:t>
      </w:r>
      <w:r w:rsidR="00B540EE" w:rsidRPr="00F20A1D">
        <w:rPr>
          <w:sz w:val="24"/>
          <w:szCs w:val="24"/>
        </w:rPr>
        <w:t>Химия</w:t>
      </w:r>
      <w:bookmarkEnd w:id="652"/>
      <w:bookmarkEnd w:id="653"/>
      <w:bookmarkEnd w:id="654"/>
    </w:p>
    <w:p w:rsidR="00C36A68" w:rsidRPr="00F20A1D" w:rsidRDefault="00C36A68"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C36A68" w:rsidRPr="00F20A1D" w:rsidRDefault="00C36A68"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C36A68" w:rsidRPr="00F20A1D" w:rsidRDefault="00C36A68"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C36A68" w:rsidRPr="00F20A1D" w:rsidRDefault="00C36A68"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C36A68" w:rsidRPr="00F20A1D" w:rsidRDefault="00C36A68"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C36A68" w:rsidRPr="00F20A1D" w:rsidRDefault="00C36A68"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C36A68" w:rsidRPr="00F20A1D" w:rsidRDefault="00C36A68" w:rsidP="00F20A1D">
      <w:pPr>
        <w:spacing w:after="0" w:line="240" w:lineRule="auto"/>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C36A68" w:rsidRPr="001D339F" w:rsidRDefault="00C36A68" w:rsidP="001D339F">
      <w:pPr>
        <w:spacing w:after="0" w:line="240" w:lineRule="auto"/>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w:t>
      </w:r>
      <w:r w:rsidR="001D339F">
        <w:rPr>
          <w:rFonts w:ascii="Times New Roman" w:eastAsia="Times New Roman" w:hAnsi="Times New Roman"/>
          <w:sz w:val="24"/>
          <w:szCs w:val="24"/>
          <w:lang w:eastAsia="ru-RU"/>
        </w:rPr>
        <w:t>й язык», «Физика», «Экология»</w:t>
      </w:r>
    </w:p>
    <w:p w:rsidR="001D339F" w:rsidRPr="00F20A1D" w:rsidRDefault="001D339F" w:rsidP="008C7084">
      <w:pPr>
        <w:spacing w:after="0" w:line="240" w:lineRule="auto"/>
        <w:ind w:left="567" w:right="567"/>
        <w:rPr>
          <w:rFonts w:ascii="Times New Roman" w:hAnsi="Times New Roman"/>
          <w:b/>
          <w:sz w:val="24"/>
          <w:szCs w:val="24"/>
        </w:rPr>
      </w:pPr>
      <w:r w:rsidRPr="00F20A1D">
        <w:rPr>
          <w:rFonts w:ascii="Times New Roman" w:hAnsi="Times New Roman"/>
          <w:b/>
          <w:sz w:val="24"/>
          <w:szCs w:val="24"/>
        </w:rPr>
        <w:lastRenderedPageBreak/>
        <w:t>8 класс</w:t>
      </w:r>
    </w:p>
    <w:p w:rsidR="00C73A7E" w:rsidRPr="00F20A1D" w:rsidRDefault="00C73A7E" w:rsidP="00F20A1D">
      <w:pPr>
        <w:spacing w:after="0" w:line="240" w:lineRule="auto"/>
        <w:ind w:left="567" w:right="567"/>
        <w:jc w:val="center"/>
        <w:rPr>
          <w:rFonts w:ascii="Times New Roman" w:hAnsi="Times New Roman"/>
          <w:b/>
          <w:sz w:val="24"/>
          <w:szCs w:val="24"/>
        </w:rPr>
      </w:pP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bCs/>
          <w:sz w:val="24"/>
          <w:szCs w:val="24"/>
        </w:rPr>
        <w:t>Первоначальные химические понятия</w:t>
      </w:r>
    </w:p>
    <w:p w:rsidR="00C73A7E" w:rsidRPr="00F20A1D" w:rsidRDefault="00C73A7E" w:rsidP="00F20A1D">
      <w:pPr>
        <w:spacing w:after="0" w:line="240" w:lineRule="auto"/>
        <w:ind w:left="567" w:right="567"/>
        <w:jc w:val="both"/>
        <w:rPr>
          <w:rFonts w:ascii="Times New Roman" w:hAnsi="Times New Roman"/>
          <w:sz w:val="24"/>
          <w:szCs w:val="24"/>
        </w:rPr>
      </w:pPr>
      <w:r w:rsidRPr="00F20A1D">
        <w:rPr>
          <w:rFonts w:ascii="Times New Roman" w:hAnsi="Times New Roman"/>
          <w:sz w:val="24"/>
          <w:szCs w:val="24"/>
        </w:rPr>
        <w:t xml:space="preserve">Предмет химии. </w:t>
      </w:r>
      <w:r w:rsidRPr="00F20A1D">
        <w:rPr>
          <w:rFonts w:ascii="Times New Roman" w:hAnsi="Times New Roman"/>
          <w:i/>
          <w:sz w:val="24"/>
          <w:szCs w:val="24"/>
        </w:rPr>
        <w:t>Тела и вещества. Основные методы познания: наблюдение, измерение, эксперимент.</w:t>
      </w:r>
      <w:r w:rsidRPr="00F20A1D">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F20A1D">
        <w:rPr>
          <w:rFonts w:ascii="Times New Roman" w:hAnsi="Times New Roman"/>
          <w:i/>
          <w:sz w:val="24"/>
          <w:szCs w:val="24"/>
        </w:rPr>
        <w:t>Закон постоянства состава вещества.</w:t>
      </w:r>
      <w:r w:rsidRPr="00F20A1D">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sz w:val="24"/>
          <w:szCs w:val="24"/>
        </w:rPr>
        <w:t xml:space="preserve">  </w:t>
      </w:r>
      <w:r w:rsidRPr="00F20A1D">
        <w:rPr>
          <w:rFonts w:ascii="Times New Roman" w:hAnsi="Times New Roman"/>
          <w:b/>
          <w:bCs/>
          <w:sz w:val="24"/>
          <w:szCs w:val="24"/>
        </w:rPr>
        <w:t>Кислород. Водород</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sz w:val="24"/>
          <w:szCs w:val="24"/>
        </w:rPr>
      </w:pPr>
      <w:r w:rsidRPr="00F20A1D">
        <w:rPr>
          <w:rFonts w:ascii="Times New Roman" w:hAnsi="Times New Roman"/>
          <w:sz w:val="24"/>
          <w:szCs w:val="24"/>
        </w:rPr>
        <w:t xml:space="preserve">Кислород – химический элемент и простое вещество. </w:t>
      </w:r>
      <w:r w:rsidRPr="00F20A1D">
        <w:rPr>
          <w:rFonts w:ascii="Times New Roman" w:hAnsi="Times New Roman"/>
          <w:i/>
          <w:sz w:val="24"/>
          <w:szCs w:val="24"/>
        </w:rPr>
        <w:t>Озон. Состав воздуха.</w:t>
      </w:r>
      <w:r w:rsidRPr="00F20A1D">
        <w:rPr>
          <w:rFonts w:ascii="Times New Roman" w:hAnsi="Times New Roman"/>
          <w:sz w:val="24"/>
          <w:szCs w:val="24"/>
        </w:rPr>
        <w:t xml:space="preserve"> Физические и химические свойства кислорода. Получение и применение кислорода. Водород – химический элемент и простое вещество. Физические и химические свойства водорода. Получение водорода в лаборатории. </w:t>
      </w:r>
      <w:r w:rsidRPr="00F20A1D">
        <w:rPr>
          <w:rFonts w:ascii="Times New Roman" w:hAnsi="Times New Roman"/>
          <w:i/>
          <w:sz w:val="24"/>
          <w:szCs w:val="24"/>
        </w:rPr>
        <w:t>Получение водорода в промышленности</w:t>
      </w:r>
      <w:r w:rsidRPr="00F20A1D">
        <w:rPr>
          <w:rFonts w:ascii="Times New Roman" w:hAnsi="Times New Roman"/>
          <w:sz w:val="24"/>
          <w:szCs w:val="24"/>
        </w:rPr>
        <w:t xml:space="preserve">. </w:t>
      </w:r>
      <w:r w:rsidRPr="00F20A1D">
        <w:rPr>
          <w:rFonts w:ascii="Times New Roman" w:hAnsi="Times New Roman"/>
          <w:i/>
          <w:sz w:val="24"/>
          <w:szCs w:val="24"/>
        </w:rPr>
        <w:t>Применение водорода</w:t>
      </w:r>
      <w:r w:rsidRPr="00F20A1D">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bCs/>
          <w:sz w:val="24"/>
          <w:szCs w:val="24"/>
        </w:rPr>
        <w:t>Вода. Растворы</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sz w:val="24"/>
          <w:szCs w:val="24"/>
        </w:rPr>
      </w:pPr>
      <w:r w:rsidRPr="00F20A1D">
        <w:rPr>
          <w:rFonts w:ascii="Times New Roman" w:hAnsi="Times New Roman"/>
          <w:i/>
          <w:sz w:val="24"/>
          <w:szCs w:val="24"/>
        </w:rPr>
        <w:t>Вода в природе. Круговорот воды в природе. Физические и химические свойства воды.</w:t>
      </w:r>
      <w:r w:rsidRPr="00F20A1D">
        <w:rPr>
          <w:rFonts w:ascii="Times New Roman" w:hAnsi="Times New Roman"/>
          <w:sz w:val="24"/>
          <w:szCs w:val="24"/>
        </w:rPr>
        <w:t xml:space="preserve"> Растворы. </w:t>
      </w:r>
      <w:r w:rsidRPr="00F20A1D">
        <w:rPr>
          <w:rFonts w:ascii="Times New Roman" w:hAnsi="Times New Roman"/>
          <w:i/>
          <w:sz w:val="24"/>
          <w:szCs w:val="24"/>
        </w:rPr>
        <w:t>Растворимость веществ в воде.</w:t>
      </w:r>
      <w:r w:rsidRPr="00F20A1D">
        <w:rPr>
          <w:rFonts w:ascii="Times New Roman" w:hAnsi="Times New Roman"/>
          <w:sz w:val="24"/>
          <w:szCs w:val="24"/>
        </w:rPr>
        <w:t xml:space="preserve"> Концентрация растворов. Массовая доля растворенного вещества в растворе.</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bCs/>
          <w:sz w:val="24"/>
          <w:szCs w:val="24"/>
        </w:rPr>
        <w:t>Основные классы неорганических соединений</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sz w:val="24"/>
          <w:szCs w:val="24"/>
        </w:rPr>
      </w:pPr>
      <w:r w:rsidRPr="00F20A1D">
        <w:rPr>
          <w:rFonts w:ascii="Times New Roman" w:hAnsi="Times New Roman"/>
          <w:sz w:val="24"/>
          <w:szCs w:val="24"/>
        </w:rPr>
        <w:t xml:space="preserve">Оксиды. Классификация. Номенклатура. </w:t>
      </w:r>
      <w:r w:rsidRPr="00F20A1D">
        <w:rPr>
          <w:rFonts w:ascii="Times New Roman" w:hAnsi="Times New Roman"/>
          <w:i/>
          <w:sz w:val="24"/>
          <w:szCs w:val="24"/>
        </w:rPr>
        <w:t>Физические свойства оксидов.</w:t>
      </w:r>
      <w:r w:rsidRPr="00F20A1D">
        <w:rPr>
          <w:rFonts w:ascii="Times New Roman" w:hAnsi="Times New Roman"/>
          <w:sz w:val="24"/>
          <w:szCs w:val="24"/>
        </w:rPr>
        <w:t xml:space="preserve"> Химические свойства оксидов. </w:t>
      </w:r>
      <w:r w:rsidRPr="00F20A1D">
        <w:rPr>
          <w:rFonts w:ascii="Times New Roman" w:hAnsi="Times New Roman"/>
          <w:i/>
          <w:sz w:val="24"/>
          <w:szCs w:val="24"/>
        </w:rPr>
        <w:t>Получение и применение оксидов.</w:t>
      </w:r>
      <w:r w:rsidRPr="00F20A1D">
        <w:rPr>
          <w:rFonts w:ascii="Times New Roman" w:hAnsi="Times New Roman"/>
          <w:sz w:val="24"/>
          <w:szCs w:val="24"/>
        </w:rPr>
        <w:t xml:space="preserve"> Основания. Классификация. Номенклатура. </w:t>
      </w:r>
      <w:r w:rsidRPr="00F20A1D">
        <w:rPr>
          <w:rFonts w:ascii="Times New Roman" w:hAnsi="Times New Roman"/>
          <w:i/>
          <w:sz w:val="24"/>
          <w:szCs w:val="24"/>
        </w:rPr>
        <w:t>Физические свойства оснований. Получение оснований.</w:t>
      </w:r>
      <w:r w:rsidRPr="00F20A1D">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F20A1D">
        <w:rPr>
          <w:rFonts w:ascii="Times New Roman" w:hAnsi="Times New Roman"/>
          <w:i/>
          <w:sz w:val="24"/>
          <w:szCs w:val="24"/>
        </w:rPr>
        <w:t>Физические свойства кислот.Получение и применение кислот.</w:t>
      </w:r>
      <w:r w:rsidRPr="00F20A1D">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F20A1D">
        <w:rPr>
          <w:rFonts w:ascii="Times New Roman" w:hAnsi="Times New Roman"/>
          <w:i/>
          <w:sz w:val="24"/>
          <w:szCs w:val="24"/>
        </w:rPr>
        <w:t>Физические свойства солей. Получение и применение солей.</w:t>
      </w:r>
      <w:r w:rsidRPr="00F20A1D">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F20A1D">
        <w:rPr>
          <w:rFonts w:ascii="Times New Roman" w:hAnsi="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sz w:val="24"/>
          <w:szCs w:val="24"/>
        </w:rPr>
      </w:pPr>
      <w:r w:rsidRPr="00F20A1D">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sz w:val="24"/>
          <w:szCs w:val="24"/>
        </w:rPr>
      </w:pPr>
      <w:r w:rsidRPr="00F20A1D">
        <w:rPr>
          <w:rFonts w:ascii="Times New Roman" w:hAnsi="Times New Roman"/>
          <w:sz w:val="24"/>
          <w:szCs w:val="24"/>
        </w:rPr>
        <w:t xml:space="preserve">Строение атома: ядро, энергетический уровень. </w:t>
      </w:r>
      <w:r w:rsidRPr="00F20A1D">
        <w:rPr>
          <w:rFonts w:ascii="Times New Roman" w:hAnsi="Times New Roman"/>
          <w:i/>
          <w:sz w:val="24"/>
          <w:szCs w:val="24"/>
        </w:rPr>
        <w:t>Состав ядра атома: протоны, нейтроны. Изотопы.</w:t>
      </w:r>
      <w:r w:rsidRPr="00F20A1D">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bCs/>
          <w:sz w:val="24"/>
          <w:szCs w:val="24"/>
        </w:rPr>
        <w:t>Строение веществ. Химическая связь</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sz w:val="24"/>
          <w:szCs w:val="24"/>
        </w:rPr>
      </w:pPr>
      <w:r w:rsidRPr="00F20A1D">
        <w:rPr>
          <w:rFonts w:ascii="Times New Roman" w:hAnsi="Times New Roman"/>
          <w:i/>
          <w:sz w:val="24"/>
          <w:szCs w:val="24"/>
        </w:rPr>
        <w:t>Электроотрицательность атомов химических элементов.</w:t>
      </w:r>
      <w:r w:rsidRPr="00F20A1D">
        <w:rPr>
          <w:rFonts w:ascii="Times New Roman" w:hAnsi="Times New Roman"/>
          <w:sz w:val="24"/>
          <w:szCs w:val="24"/>
        </w:rPr>
        <w:t xml:space="preserve"> Ковалентная химическая связь: неполярная и полярная. </w:t>
      </w:r>
      <w:r w:rsidRPr="00F20A1D">
        <w:rPr>
          <w:rFonts w:ascii="Times New Roman" w:hAnsi="Times New Roman"/>
          <w:i/>
          <w:sz w:val="24"/>
          <w:szCs w:val="24"/>
        </w:rPr>
        <w:t>Понятие о водородной связи и ее влиянии на физические свойства веществ на примере воды.</w:t>
      </w:r>
      <w:r w:rsidRPr="00F20A1D">
        <w:rPr>
          <w:rFonts w:ascii="Times New Roman" w:hAnsi="Times New Roman"/>
          <w:sz w:val="24"/>
          <w:szCs w:val="24"/>
        </w:rPr>
        <w:t xml:space="preserve"> Ионная связь. </w:t>
      </w:r>
      <w:r w:rsidRPr="00F20A1D">
        <w:rPr>
          <w:rFonts w:ascii="Times New Roman" w:hAnsi="Times New Roman"/>
          <w:sz w:val="24"/>
          <w:szCs w:val="24"/>
        </w:rPr>
        <w:lastRenderedPageBreak/>
        <w:t xml:space="preserve">Металлическая связь. </w:t>
      </w:r>
      <w:r w:rsidRPr="00F20A1D">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tbl>
      <w:tblPr>
        <w:tblpPr w:leftFromText="180" w:rightFromText="180" w:vertAnchor="text" w:horzAnchor="margin" w:tblpXSpec="center" w:tblpY="2"/>
        <w:tblW w:w="9346" w:type="dxa"/>
        <w:tblLayout w:type="fixed"/>
        <w:tblLook w:val="01E0" w:firstRow="1" w:lastRow="1" w:firstColumn="1" w:lastColumn="1" w:noHBand="0" w:noVBand="0"/>
      </w:tblPr>
      <w:tblGrid>
        <w:gridCol w:w="9346"/>
      </w:tblGrid>
      <w:tr w:rsidR="00C73A7E" w:rsidRPr="00F20A1D" w:rsidTr="00C36A68">
        <w:trPr>
          <w:trHeight w:val="1130"/>
        </w:trPr>
        <w:tc>
          <w:tcPr>
            <w:tcW w:w="9346" w:type="dxa"/>
          </w:tcPr>
          <w:p w:rsidR="00C73A7E" w:rsidRPr="00F20A1D" w:rsidRDefault="00C73A7E" w:rsidP="00F20A1D">
            <w:pPr>
              <w:spacing w:after="0" w:line="240" w:lineRule="auto"/>
              <w:ind w:left="567" w:right="567"/>
              <w:jc w:val="both"/>
              <w:rPr>
                <w:rFonts w:ascii="Times New Roman" w:hAnsi="Times New Roman"/>
                <w:b/>
                <w:sz w:val="24"/>
                <w:szCs w:val="24"/>
              </w:rPr>
            </w:pPr>
            <w:r w:rsidRPr="00F20A1D">
              <w:rPr>
                <w:rFonts w:ascii="Times New Roman" w:hAnsi="Times New Roman"/>
                <w:b/>
                <w:sz w:val="24"/>
                <w:szCs w:val="24"/>
              </w:rPr>
              <w:t xml:space="preserve">    Химия и жизнь</w:t>
            </w:r>
          </w:p>
          <w:p w:rsidR="00C73A7E" w:rsidRPr="00F20A1D" w:rsidRDefault="00C73A7E" w:rsidP="00F20A1D">
            <w:pPr>
              <w:spacing w:after="0" w:line="240" w:lineRule="auto"/>
              <w:ind w:right="567"/>
              <w:jc w:val="both"/>
              <w:rPr>
                <w:rFonts w:ascii="Times New Roman" w:hAnsi="Times New Roman"/>
                <w:b/>
                <w:sz w:val="24"/>
                <w:szCs w:val="24"/>
              </w:rPr>
            </w:pPr>
            <w:r w:rsidRPr="00F20A1D">
              <w:rPr>
                <w:rFonts w:ascii="Times New Roman" w:hAnsi="Times New Roman"/>
                <w:sz w:val="24"/>
                <w:szCs w:val="24"/>
              </w:rPr>
              <w:t>Химическое загрязнение среды и его последствия.  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r w:rsidRPr="00F20A1D">
              <w:rPr>
                <w:rFonts w:ascii="Times New Roman" w:hAnsi="Times New Roman"/>
                <w:b/>
                <w:sz w:val="24"/>
                <w:szCs w:val="24"/>
              </w:rPr>
              <w:t>.</w:t>
            </w:r>
          </w:p>
        </w:tc>
      </w:tr>
    </w:tbl>
    <w:p w:rsidR="00C73A7E" w:rsidRPr="00F20A1D" w:rsidRDefault="00C73A7E" w:rsidP="00F20A1D">
      <w:pPr>
        <w:spacing w:after="0" w:line="240" w:lineRule="auto"/>
        <w:ind w:left="567" w:right="567"/>
        <w:jc w:val="both"/>
        <w:rPr>
          <w:rFonts w:ascii="Times New Roman" w:hAnsi="Times New Roman"/>
          <w:b/>
          <w:sz w:val="24"/>
          <w:szCs w:val="24"/>
        </w:rPr>
      </w:pP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sz w:val="24"/>
          <w:szCs w:val="24"/>
        </w:rPr>
        <w:t xml:space="preserve">     </w:t>
      </w:r>
      <w:r w:rsidRPr="00F20A1D">
        <w:rPr>
          <w:rFonts w:ascii="Times New Roman" w:hAnsi="Times New Roman"/>
          <w:b/>
          <w:bCs/>
          <w:sz w:val="24"/>
          <w:szCs w:val="24"/>
        </w:rPr>
        <w:t xml:space="preserve"> </w:t>
      </w:r>
      <w:r w:rsidRPr="00F20A1D">
        <w:rPr>
          <w:rFonts w:ascii="Times New Roman" w:hAnsi="Times New Roman"/>
          <w:b/>
          <w:bCs/>
          <w:sz w:val="24"/>
          <w:szCs w:val="24"/>
          <w:lang w:val="en-US"/>
        </w:rPr>
        <w:t xml:space="preserve">         </w:t>
      </w:r>
      <w:r w:rsidRPr="00F20A1D">
        <w:rPr>
          <w:rFonts w:ascii="Times New Roman" w:hAnsi="Times New Roman"/>
          <w:b/>
          <w:bCs/>
          <w:sz w:val="24"/>
          <w:szCs w:val="24"/>
        </w:rPr>
        <w:t>Темы практических работ:</w:t>
      </w:r>
    </w:p>
    <w:p w:rsidR="00C73A7E" w:rsidRPr="00F20A1D" w:rsidRDefault="00C73A7E" w:rsidP="00F20A1D">
      <w:pPr>
        <w:spacing w:after="0" w:line="240" w:lineRule="auto"/>
        <w:ind w:left="567" w:right="567"/>
        <w:jc w:val="both"/>
        <w:rPr>
          <w:rFonts w:ascii="Times New Roman" w:hAnsi="Times New Roman"/>
          <w:sz w:val="24"/>
          <w:szCs w:val="24"/>
        </w:rPr>
      </w:pPr>
      <w:r w:rsidRPr="00F20A1D">
        <w:rPr>
          <w:rFonts w:ascii="Times New Roman" w:hAnsi="Times New Roman"/>
          <w:sz w:val="24"/>
          <w:szCs w:val="24"/>
        </w:rPr>
        <w:t xml:space="preserve">Лабораторное оборудование и приемы обращения с ним. </w:t>
      </w:r>
    </w:p>
    <w:p w:rsidR="00C73A7E" w:rsidRPr="00F20A1D" w:rsidRDefault="00C73A7E" w:rsidP="00F20A1D">
      <w:pPr>
        <w:spacing w:after="0" w:line="240" w:lineRule="auto"/>
        <w:ind w:left="567" w:right="567"/>
        <w:jc w:val="both"/>
        <w:rPr>
          <w:rFonts w:ascii="Times New Roman" w:hAnsi="Times New Roman"/>
          <w:sz w:val="24"/>
          <w:szCs w:val="24"/>
        </w:rPr>
      </w:pPr>
      <w:r w:rsidRPr="00F20A1D">
        <w:rPr>
          <w:rFonts w:ascii="Times New Roman" w:hAnsi="Times New Roman"/>
          <w:sz w:val="24"/>
          <w:szCs w:val="24"/>
        </w:rPr>
        <w:t>Правила безопасной работы в химической лаборатории.</w:t>
      </w:r>
    </w:p>
    <w:p w:rsidR="00C73A7E" w:rsidRPr="00F20A1D" w:rsidRDefault="00C73A7E" w:rsidP="00F20A1D">
      <w:pPr>
        <w:spacing w:after="0" w:line="240" w:lineRule="auto"/>
        <w:ind w:left="567" w:right="567"/>
        <w:jc w:val="both"/>
        <w:rPr>
          <w:rFonts w:ascii="Times New Roman" w:hAnsi="Times New Roman"/>
          <w:sz w:val="24"/>
          <w:szCs w:val="24"/>
        </w:rPr>
      </w:pPr>
      <w:r w:rsidRPr="00F20A1D">
        <w:rPr>
          <w:rFonts w:ascii="Times New Roman" w:hAnsi="Times New Roman"/>
          <w:sz w:val="24"/>
          <w:szCs w:val="24"/>
        </w:rPr>
        <w:t>Очистка загрязненной поваренной соли.</w:t>
      </w:r>
    </w:p>
    <w:p w:rsidR="00C73A7E" w:rsidRPr="00F20A1D" w:rsidRDefault="00C73A7E" w:rsidP="00F20A1D">
      <w:pPr>
        <w:spacing w:after="0" w:line="240" w:lineRule="auto"/>
        <w:ind w:left="567" w:right="567"/>
        <w:jc w:val="both"/>
        <w:rPr>
          <w:rFonts w:ascii="Times New Roman" w:hAnsi="Times New Roman"/>
          <w:sz w:val="24"/>
          <w:szCs w:val="24"/>
        </w:rPr>
      </w:pPr>
      <w:r w:rsidRPr="00F20A1D">
        <w:rPr>
          <w:rFonts w:ascii="Times New Roman" w:hAnsi="Times New Roman"/>
          <w:sz w:val="24"/>
          <w:szCs w:val="24"/>
        </w:rPr>
        <w:t>Признаки протекания химических реакций.</w:t>
      </w:r>
    </w:p>
    <w:p w:rsidR="00C73A7E" w:rsidRPr="00F20A1D" w:rsidRDefault="00C73A7E" w:rsidP="00F20A1D">
      <w:pPr>
        <w:spacing w:after="0" w:line="240" w:lineRule="auto"/>
        <w:ind w:left="567" w:right="567"/>
        <w:jc w:val="both"/>
        <w:rPr>
          <w:rFonts w:ascii="Times New Roman" w:hAnsi="Times New Roman"/>
          <w:sz w:val="24"/>
          <w:szCs w:val="24"/>
        </w:rPr>
      </w:pPr>
      <w:r w:rsidRPr="00F20A1D">
        <w:rPr>
          <w:rFonts w:ascii="Times New Roman" w:hAnsi="Times New Roman"/>
          <w:sz w:val="24"/>
          <w:szCs w:val="24"/>
        </w:rPr>
        <w:t>Получение кислорода и изучение его свойств.</w:t>
      </w:r>
    </w:p>
    <w:p w:rsidR="00C73A7E" w:rsidRPr="00F20A1D" w:rsidRDefault="00C73A7E" w:rsidP="00F20A1D">
      <w:pPr>
        <w:spacing w:after="0" w:line="240" w:lineRule="auto"/>
        <w:ind w:left="567" w:right="567"/>
        <w:jc w:val="both"/>
        <w:rPr>
          <w:rFonts w:ascii="Times New Roman" w:hAnsi="Times New Roman"/>
          <w:sz w:val="24"/>
          <w:szCs w:val="24"/>
        </w:rPr>
      </w:pPr>
      <w:r w:rsidRPr="00F20A1D">
        <w:rPr>
          <w:rFonts w:ascii="Times New Roman" w:hAnsi="Times New Roman"/>
          <w:sz w:val="24"/>
          <w:szCs w:val="24"/>
        </w:rPr>
        <w:t xml:space="preserve"> Получение водорода и изучение его свойств.</w:t>
      </w:r>
    </w:p>
    <w:p w:rsidR="00C73A7E" w:rsidRPr="00F20A1D" w:rsidRDefault="00C73A7E" w:rsidP="00F20A1D">
      <w:pPr>
        <w:spacing w:after="0" w:line="240" w:lineRule="auto"/>
        <w:ind w:left="567" w:right="567"/>
        <w:jc w:val="both"/>
        <w:rPr>
          <w:rFonts w:ascii="Times New Roman" w:hAnsi="Times New Roman"/>
          <w:sz w:val="24"/>
          <w:szCs w:val="24"/>
        </w:rPr>
      </w:pPr>
      <w:r w:rsidRPr="00F20A1D">
        <w:rPr>
          <w:rFonts w:ascii="Times New Roman" w:hAnsi="Times New Roman"/>
          <w:sz w:val="24"/>
          <w:szCs w:val="24"/>
        </w:rPr>
        <w:t>Приготовление растворов с определенной массовой долей растворенного вещества.</w:t>
      </w:r>
      <w:r w:rsidRPr="00F20A1D">
        <w:rPr>
          <w:rFonts w:ascii="Times New Roman" w:hAnsi="Times New Roman"/>
          <w:b/>
          <w:sz w:val="24"/>
          <w:szCs w:val="24"/>
        </w:rPr>
        <w:t xml:space="preserve">                       </w:t>
      </w:r>
    </w:p>
    <w:p w:rsidR="00C73A7E" w:rsidRPr="001D339F" w:rsidRDefault="001D339F" w:rsidP="001D339F">
      <w:pPr>
        <w:tabs>
          <w:tab w:val="left" w:pos="1055"/>
        </w:tabs>
        <w:spacing w:line="240" w:lineRule="auto"/>
        <w:rPr>
          <w:rFonts w:ascii="Times New Roman" w:hAnsi="Times New Roman"/>
          <w:b/>
          <w:sz w:val="24"/>
          <w:szCs w:val="24"/>
        </w:rPr>
      </w:pPr>
      <w:r w:rsidRPr="00F20A1D">
        <w:rPr>
          <w:rFonts w:ascii="Times New Roman" w:hAnsi="Times New Roman"/>
          <w:b/>
          <w:sz w:val="24"/>
          <w:szCs w:val="24"/>
        </w:rPr>
        <w:t>9 класс</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sz w:val="24"/>
          <w:szCs w:val="24"/>
        </w:rPr>
      </w:pPr>
      <w:r w:rsidRPr="00F20A1D">
        <w:rPr>
          <w:rFonts w:ascii="Times New Roman" w:hAnsi="Times New Roman"/>
          <w:b/>
          <w:bCs/>
          <w:sz w:val="24"/>
          <w:szCs w:val="24"/>
        </w:rPr>
        <w:t>Химические реакции</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i/>
          <w:sz w:val="24"/>
          <w:szCs w:val="24"/>
        </w:rPr>
        <w:t>Тепловой эффект химических реакций. Понятие об экзо- и эндотермических реакциях</w:t>
      </w:r>
      <w:r w:rsidRPr="00F20A1D">
        <w:rPr>
          <w:rFonts w:ascii="Times New Roman" w:hAnsi="Times New Roman"/>
          <w:b/>
          <w:bCs/>
          <w:sz w:val="24"/>
          <w:szCs w:val="24"/>
        </w:rPr>
        <w:t xml:space="preserve">. </w:t>
      </w:r>
      <w:r w:rsidRPr="00F20A1D">
        <w:rPr>
          <w:rFonts w:ascii="Times New Roman" w:hAnsi="Times New Roman"/>
          <w:i/>
          <w:sz w:val="24"/>
          <w:szCs w:val="24"/>
        </w:rPr>
        <w:t>Понятие о скорости химической реакции. Факторы, влияющие на скорость химической реакции</w:t>
      </w:r>
      <w:r w:rsidRPr="00F20A1D">
        <w:rPr>
          <w:rFonts w:ascii="Times New Roman" w:hAnsi="Times New Roman"/>
          <w:sz w:val="24"/>
          <w:szCs w:val="24"/>
        </w:rPr>
        <w:t xml:space="preserve">. </w:t>
      </w:r>
      <w:r w:rsidRPr="00F20A1D">
        <w:rPr>
          <w:rFonts w:ascii="Times New Roman" w:hAnsi="Times New Roman"/>
          <w:i/>
          <w:sz w:val="24"/>
          <w:szCs w:val="24"/>
        </w:rPr>
        <w:t>Понятие о катализаторе.</w:t>
      </w:r>
      <w:r w:rsidRPr="00F20A1D">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68444C" w:rsidRPr="00B7410B" w:rsidRDefault="0068444C" w:rsidP="00F20A1D">
      <w:pPr>
        <w:autoSpaceDE w:val="0"/>
        <w:autoSpaceDN w:val="0"/>
        <w:adjustRightInd w:val="0"/>
        <w:spacing w:after="0" w:line="240" w:lineRule="auto"/>
        <w:ind w:left="567" w:right="567" w:firstLine="709"/>
        <w:jc w:val="both"/>
        <w:rPr>
          <w:rFonts w:ascii="Times New Roman" w:hAnsi="Times New Roman"/>
          <w:b/>
          <w:bCs/>
          <w:sz w:val="24"/>
          <w:szCs w:val="24"/>
        </w:rPr>
      </w:pPr>
    </w:p>
    <w:p w:rsidR="0068444C" w:rsidRPr="00B7410B" w:rsidRDefault="0068444C" w:rsidP="00F20A1D">
      <w:pPr>
        <w:autoSpaceDE w:val="0"/>
        <w:autoSpaceDN w:val="0"/>
        <w:adjustRightInd w:val="0"/>
        <w:spacing w:after="0" w:line="240" w:lineRule="auto"/>
        <w:ind w:left="567" w:right="567" w:firstLine="709"/>
        <w:jc w:val="both"/>
        <w:rPr>
          <w:rFonts w:ascii="Times New Roman" w:hAnsi="Times New Roman"/>
          <w:b/>
          <w:bCs/>
          <w:sz w:val="24"/>
          <w:szCs w:val="24"/>
        </w:rPr>
      </w:pP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bCs/>
          <w:sz w:val="24"/>
          <w:szCs w:val="24"/>
        </w:rPr>
        <w:t xml:space="preserve">Неметаллы </w:t>
      </w:r>
      <w:r w:rsidRPr="00F20A1D">
        <w:rPr>
          <w:rFonts w:ascii="Times New Roman" w:hAnsi="Times New Roman"/>
          <w:b/>
          <w:bCs/>
          <w:sz w:val="24"/>
          <w:szCs w:val="24"/>
          <w:lang w:val="en-US"/>
        </w:rPr>
        <w:t>IV</w:t>
      </w:r>
      <w:r w:rsidRPr="00F20A1D">
        <w:rPr>
          <w:rFonts w:ascii="Times New Roman" w:hAnsi="Times New Roman"/>
          <w:b/>
          <w:bCs/>
          <w:sz w:val="24"/>
          <w:szCs w:val="24"/>
        </w:rPr>
        <w:t xml:space="preserve"> – </w:t>
      </w:r>
      <w:r w:rsidRPr="00F20A1D">
        <w:rPr>
          <w:rFonts w:ascii="Times New Roman" w:hAnsi="Times New Roman"/>
          <w:b/>
          <w:bCs/>
          <w:sz w:val="24"/>
          <w:szCs w:val="24"/>
          <w:lang w:val="en-US"/>
        </w:rPr>
        <w:t>VII</w:t>
      </w:r>
      <w:r w:rsidRPr="00F20A1D">
        <w:rPr>
          <w:rFonts w:ascii="Times New Roman" w:hAnsi="Times New Roman"/>
          <w:b/>
          <w:bCs/>
          <w:sz w:val="24"/>
          <w:szCs w:val="24"/>
        </w:rPr>
        <w:t xml:space="preserve"> групп и их соединения</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F20A1D">
        <w:rPr>
          <w:rFonts w:ascii="Times New Roman" w:hAnsi="Times New Roman"/>
          <w:i/>
          <w:sz w:val="24"/>
          <w:szCs w:val="24"/>
        </w:rPr>
        <w:t>сернистая и сероводородная кислоты</w:t>
      </w:r>
      <w:r w:rsidRPr="00F20A1D">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F20A1D">
        <w:rPr>
          <w:rFonts w:ascii="Times New Roman" w:hAnsi="Times New Roman"/>
          <w:sz w:val="24"/>
          <w:szCs w:val="24"/>
          <w:lang w:val="en-US"/>
        </w:rPr>
        <w:t>V</w:t>
      </w:r>
      <w:r w:rsidRPr="00F20A1D">
        <w:rPr>
          <w:rFonts w:ascii="Times New Roman" w:hAnsi="Times New Roman"/>
          <w:sz w:val="24"/>
          <w:szCs w:val="24"/>
        </w:rPr>
        <w:t xml:space="preserve">), ортофосфорная кислота и ее соли. Углерод: физические и химические свойства. </w:t>
      </w:r>
      <w:r w:rsidRPr="00F20A1D">
        <w:rPr>
          <w:rFonts w:ascii="Times New Roman" w:hAnsi="Times New Roman"/>
          <w:i/>
          <w:sz w:val="24"/>
          <w:szCs w:val="24"/>
        </w:rPr>
        <w:t xml:space="preserve">Аллотропия углерода: алмаз, графит, карбин, фуллерены. </w:t>
      </w:r>
      <w:r w:rsidRPr="00F20A1D">
        <w:rPr>
          <w:rFonts w:ascii="Times New Roman" w:hAnsi="Times New Roman"/>
          <w:sz w:val="24"/>
          <w:szCs w:val="24"/>
        </w:rPr>
        <w:t xml:space="preserve">Соединения углерода: оксиды углерода (II) и (IV), угольная кислота и ее соли. </w:t>
      </w:r>
      <w:r w:rsidRPr="00F20A1D">
        <w:rPr>
          <w:rFonts w:ascii="Times New Roman" w:hAnsi="Times New Roman"/>
          <w:i/>
          <w:sz w:val="24"/>
          <w:szCs w:val="24"/>
        </w:rPr>
        <w:t>Кремний и его соединения.</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bCs/>
          <w:sz w:val="24"/>
          <w:szCs w:val="24"/>
        </w:rPr>
        <w:t>Металлы и их соединения</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F20A1D">
        <w:rPr>
          <w:rFonts w:ascii="Times New Roman" w:hAnsi="Times New Roman"/>
          <w:sz w:val="24"/>
          <w:szCs w:val="24"/>
        </w:rPr>
        <w:t xml:space="preserve">. </w:t>
      </w:r>
      <w:r w:rsidRPr="00F20A1D">
        <w:rPr>
          <w:rFonts w:ascii="Times New Roman" w:hAnsi="Times New Roman"/>
          <w:i/>
          <w:sz w:val="24"/>
          <w:szCs w:val="24"/>
        </w:rPr>
        <w:t>Общие физические свойства металлов.</w:t>
      </w:r>
      <w:r w:rsidRPr="00F20A1D">
        <w:rPr>
          <w:rFonts w:ascii="Times New Roman" w:hAnsi="Times New Roman"/>
          <w:sz w:val="24"/>
          <w:szCs w:val="24"/>
        </w:rPr>
        <w:t xml:space="preserve"> Общие химические свойства металлов: реакции с неметаллами, кислотами, солями. </w:t>
      </w:r>
      <w:r w:rsidRPr="00F20A1D">
        <w:rPr>
          <w:rFonts w:ascii="Times New Roman" w:hAnsi="Times New Roman"/>
          <w:i/>
          <w:sz w:val="24"/>
          <w:szCs w:val="24"/>
        </w:rPr>
        <w:t>Электрохимический ряд напряжений металлов.</w:t>
      </w:r>
      <w:r w:rsidRPr="00F20A1D">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w:t>
      </w:r>
      <w:r w:rsidRPr="00F20A1D">
        <w:rPr>
          <w:rFonts w:ascii="Times New Roman" w:hAnsi="Times New Roman"/>
          <w:sz w:val="24"/>
          <w:szCs w:val="24"/>
        </w:rPr>
        <w:lastRenderedPageBreak/>
        <w:t>Железо. Соединения железа и их свойства: оксиды, гидроксиды и соли железа (II и III).</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b/>
          <w:bCs/>
          <w:sz w:val="24"/>
          <w:szCs w:val="24"/>
        </w:rPr>
      </w:pPr>
      <w:r w:rsidRPr="00F20A1D">
        <w:rPr>
          <w:rFonts w:ascii="Times New Roman" w:hAnsi="Times New Roman"/>
          <w:b/>
          <w:bCs/>
          <w:sz w:val="24"/>
          <w:szCs w:val="24"/>
        </w:rPr>
        <w:t>Первоначальные сведения об органических веществах</w:t>
      </w:r>
    </w:p>
    <w:p w:rsidR="00C73A7E" w:rsidRPr="00F20A1D" w:rsidRDefault="00C73A7E" w:rsidP="00F20A1D">
      <w:pPr>
        <w:autoSpaceDE w:val="0"/>
        <w:autoSpaceDN w:val="0"/>
        <w:adjustRightInd w:val="0"/>
        <w:spacing w:after="0" w:line="240" w:lineRule="auto"/>
        <w:ind w:left="567" w:right="567" w:firstLine="709"/>
        <w:jc w:val="both"/>
        <w:rPr>
          <w:rFonts w:ascii="Times New Roman" w:hAnsi="Times New Roman"/>
          <w:i/>
          <w:sz w:val="24"/>
          <w:szCs w:val="24"/>
        </w:rPr>
      </w:pPr>
      <w:r w:rsidRPr="00F20A1D">
        <w:rPr>
          <w:rFonts w:ascii="Times New Roman" w:hAnsi="Times New Roman"/>
          <w:bCs/>
          <w:sz w:val="24"/>
          <w:szCs w:val="24"/>
        </w:rPr>
        <w:t>П</w:t>
      </w:r>
      <w:r w:rsidRPr="00F20A1D">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F20A1D">
        <w:rPr>
          <w:rFonts w:ascii="Times New Roman" w:hAnsi="Times New Roman"/>
          <w:i/>
          <w:sz w:val="24"/>
          <w:szCs w:val="24"/>
        </w:rPr>
        <w:t xml:space="preserve">Источники углеводородов: природный газ, нефть, уголь. </w:t>
      </w:r>
      <w:r w:rsidRPr="00F20A1D">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F20A1D">
        <w:rPr>
          <w:rFonts w:ascii="Times New Roman" w:hAnsi="Times New Roman"/>
          <w:i/>
          <w:sz w:val="24"/>
          <w:szCs w:val="24"/>
        </w:rPr>
        <w:t>Химическое загрязнение окружающей среды и его последствия.</w:t>
      </w:r>
    </w:p>
    <w:p w:rsidR="00B540EE" w:rsidRPr="00F20A1D" w:rsidRDefault="00B540EE" w:rsidP="00F20A1D">
      <w:pPr>
        <w:spacing w:after="0" w:line="240" w:lineRule="auto"/>
        <w:ind w:firstLine="709"/>
        <w:contextualSpacing/>
        <w:jc w:val="both"/>
        <w:rPr>
          <w:rFonts w:ascii="Times New Roman" w:eastAsia="Times New Roman" w:hAnsi="Times New Roman"/>
          <w:sz w:val="24"/>
          <w:szCs w:val="24"/>
          <w:lang w:eastAsia="ru-RU"/>
        </w:rPr>
      </w:pPr>
    </w:p>
    <w:p w:rsidR="00B540EE" w:rsidRPr="00F20A1D" w:rsidRDefault="00F17097" w:rsidP="00F20A1D">
      <w:pPr>
        <w:pStyle w:val="4"/>
        <w:spacing w:before="0" w:line="240" w:lineRule="auto"/>
        <w:rPr>
          <w:sz w:val="24"/>
          <w:szCs w:val="24"/>
        </w:rPr>
      </w:pPr>
      <w:bookmarkStart w:id="655" w:name="_Toc409691713"/>
      <w:bookmarkStart w:id="656" w:name="_Toc410654038"/>
      <w:bookmarkStart w:id="657" w:name="_Toc531612910"/>
      <w:r w:rsidRPr="00F20A1D">
        <w:rPr>
          <w:sz w:val="24"/>
          <w:szCs w:val="24"/>
        </w:rPr>
        <w:t xml:space="preserve">2.2.2.13. </w:t>
      </w:r>
      <w:r w:rsidR="00B540EE" w:rsidRPr="00F20A1D">
        <w:rPr>
          <w:sz w:val="24"/>
          <w:szCs w:val="24"/>
        </w:rPr>
        <w:t>Изобразительное искусство</w:t>
      </w:r>
      <w:bookmarkEnd w:id="655"/>
      <w:bookmarkEnd w:id="656"/>
      <w:bookmarkEnd w:id="657"/>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F20A1D" w:rsidRDefault="00B30F8B" w:rsidP="00F20A1D">
      <w:pPr>
        <w:pStyle w:val="a9"/>
        <w:numPr>
          <w:ilvl w:val="0"/>
          <w:numId w:val="154"/>
        </w:numPr>
        <w:tabs>
          <w:tab w:val="left" w:pos="1134"/>
        </w:tabs>
        <w:ind w:left="0" w:firstLine="709"/>
        <w:jc w:val="both"/>
        <w:rPr>
          <w:rFonts w:ascii="Times New Roman" w:hAnsi="Times New Roman"/>
        </w:rPr>
      </w:pPr>
      <w:r w:rsidRPr="00F20A1D">
        <w:rPr>
          <w:rFonts w:ascii="Times New Roman" w:hAnsi="Times New Roman"/>
        </w:rPr>
        <w:t>ценностно-ориентационная и коммуникативная деятельность;</w:t>
      </w:r>
    </w:p>
    <w:p w:rsidR="00B30F8B" w:rsidRPr="00F20A1D" w:rsidRDefault="00B30F8B" w:rsidP="00F20A1D">
      <w:pPr>
        <w:pStyle w:val="a9"/>
        <w:numPr>
          <w:ilvl w:val="0"/>
          <w:numId w:val="154"/>
        </w:numPr>
        <w:tabs>
          <w:tab w:val="left" w:pos="1134"/>
        </w:tabs>
        <w:ind w:left="0" w:firstLine="709"/>
        <w:jc w:val="both"/>
        <w:rPr>
          <w:rFonts w:ascii="Times New Roman" w:hAnsi="Times New Roman"/>
        </w:rPr>
      </w:pPr>
      <w:r w:rsidRPr="00F20A1D">
        <w:rPr>
          <w:rFonts w:ascii="Times New Roman" w:hAnsi="Times New Roman"/>
        </w:rPr>
        <w:t>изобразительная деятельность (основы художественного изображения);</w:t>
      </w:r>
    </w:p>
    <w:p w:rsidR="00B30F8B" w:rsidRPr="00F20A1D" w:rsidRDefault="00B30F8B" w:rsidP="00F20A1D">
      <w:pPr>
        <w:pStyle w:val="a9"/>
        <w:numPr>
          <w:ilvl w:val="0"/>
          <w:numId w:val="154"/>
        </w:numPr>
        <w:tabs>
          <w:tab w:val="left" w:pos="1134"/>
        </w:tabs>
        <w:ind w:left="0" w:firstLine="709"/>
        <w:jc w:val="both"/>
        <w:rPr>
          <w:rFonts w:ascii="Times New Roman" w:hAnsi="Times New Roman"/>
        </w:rPr>
      </w:pPr>
      <w:r w:rsidRPr="00F20A1D">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F20A1D" w:rsidRDefault="00B30F8B" w:rsidP="00F20A1D">
      <w:pPr>
        <w:pStyle w:val="a9"/>
        <w:numPr>
          <w:ilvl w:val="0"/>
          <w:numId w:val="154"/>
        </w:numPr>
        <w:tabs>
          <w:tab w:val="left" w:pos="1134"/>
        </w:tabs>
        <w:ind w:left="0" w:firstLine="709"/>
        <w:jc w:val="both"/>
        <w:rPr>
          <w:rFonts w:ascii="Times New Roman" w:hAnsi="Times New Roman"/>
        </w:rPr>
      </w:pPr>
      <w:r w:rsidRPr="00F20A1D">
        <w:rPr>
          <w:rFonts w:ascii="Times New Roman" w:hAnsi="Times New Roman"/>
        </w:rPr>
        <w:t>художественно-конструкторская деятельность (элементы дизайна и архитектуры);</w:t>
      </w:r>
    </w:p>
    <w:p w:rsidR="00B30F8B" w:rsidRPr="00F20A1D" w:rsidRDefault="00B30F8B" w:rsidP="00F20A1D">
      <w:pPr>
        <w:pStyle w:val="a9"/>
        <w:numPr>
          <w:ilvl w:val="0"/>
          <w:numId w:val="154"/>
        </w:numPr>
        <w:tabs>
          <w:tab w:val="left" w:pos="1134"/>
        </w:tabs>
        <w:ind w:left="0" w:firstLine="709"/>
        <w:jc w:val="both"/>
        <w:rPr>
          <w:rFonts w:ascii="Times New Roman" w:hAnsi="Times New Roman"/>
        </w:rPr>
      </w:pPr>
      <w:r w:rsidRPr="00F20A1D">
        <w:rPr>
          <w:rFonts w:ascii="Times New Roman" w:hAnsi="Times New Roman"/>
        </w:rPr>
        <w:t>художественно-творческая деятельность на основе синтеза искусств.</w:t>
      </w:r>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F20A1D" w:rsidRDefault="0020404B" w:rsidP="00F20A1D">
      <w:pPr>
        <w:spacing w:after="0" w:line="240" w:lineRule="auto"/>
        <w:ind w:firstLine="709"/>
        <w:jc w:val="both"/>
        <w:rPr>
          <w:rFonts w:ascii="Times New Roman" w:eastAsia="Times New Roman" w:hAnsi="Times New Roman"/>
          <w:sz w:val="24"/>
          <w:szCs w:val="24"/>
        </w:rPr>
      </w:pPr>
    </w:p>
    <w:p w:rsidR="0020404B" w:rsidRPr="00F20A1D" w:rsidRDefault="0020404B" w:rsidP="00F20A1D">
      <w:pPr>
        <w:spacing w:after="0" w:line="240" w:lineRule="auto"/>
        <w:ind w:firstLine="709"/>
        <w:jc w:val="both"/>
        <w:rPr>
          <w:rFonts w:ascii="Times New Roman" w:eastAsia="Times New Roman" w:hAnsi="Times New Roman"/>
          <w:sz w:val="24"/>
          <w:szCs w:val="24"/>
        </w:rPr>
      </w:pPr>
      <w:r w:rsidRPr="00F20A1D">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F20A1D" w:rsidRDefault="0020404B" w:rsidP="00F20A1D">
      <w:pPr>
        <w:spacing w:after="0" w:line="240" w:lineRule="auto"/>
        <w:ind w:firstLine="709"/>
        <w:jc w:val="both"/>
        <w:rPr>
          <w:rFonts w:ascii="Times New Roman" w:eastAsia="Times New Roman" w:hAnsi="Times New Roman"/>
          <w:sz w:val="24"/>
          <w:szCs w:val="24"/>
        </w:rPr>
      </w:pPr>
      <w:r w:rsidRPr="00F20A1D">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1D339F" w:rsidRPr="00F20A1D" w:rsidRDefault="00523261" w:rsidP="001D339F">
      <w:pPr>
        <w:pStyle w:val="a9"/>
        <w:tabs>
          <w:tab w:val="left" w:pos="426"/>
        </w:tabs>
        <w:ind w:left="567"/>
        <w:jc w:val="both"/>
        <w:rPr>
          <w:rFonts w:ascii="Times New Roman" w:eastAsia="Times New Roman" w:hAnsi="Times New Roman"/>
          <w:b/>
        </w:rPr>
      </w:pPr>
      <w:bookmarkStart w:id="658" w:name="_Toc409691714"/>
      <w:bookmarkStart w:id="659" w:name="_Toc410654039"/>
      <w:r w:rsidRPr="00F20A1D">
        <w:rPr>
          <w:rFonts w:ascii="Times New Roman" w:hAnsi="Times New Roman"/>
          <w:b/>
          <w:color w:val="000000"/>
        </w:rPr>
        <w:t xml:space="preserve">  </w:t>
      </w:r>
      <w:r w:rsidR="001D339F" w:rsidRPr="00F20A1D">
        <w:rPr>
          <w:rFonts w:ascii="Times New Roman" w:eastAsia="Times New Roman" w:hAnsi="Times New Roman"/>
          <w:b/>
        </w:rPr>
        <w:t>5 класс</w:t>
      </w:r>
    </w:p>
    <w:p w:rsidR="00824E79" w:rsidRPr="00F20A1D" w:rsidRDefault="00824E79" w:rsidP="001D339F">
      <w:pPr>
        <w:spacing w:after="0" w:line="240" w:lineRule="auto"/>
        <w:rPr>
          <w:rFonts w:ascii="Times New Roman" w:hAnsi="Times New Roman"/>
          <w:b/>
          <w:sz w:val="24"/>
          <w:szCs w:val="24"/>
        </w:rPr>
      </w:pPr>
    </w:p>
    <w:p w:rsidR="00824E79" w:rsidRPr="00F20A1D" w:rsidRDefault="00824E79" w:rsidP="00F20A1D">
      <w:pPr>
        <w:spacing w:after="0" w:line="240" w:lineRule="auto"/>
        <w:jc w:val="both"/>
        <w:rPr>
          <w:rFonts w:ascii="Times New Roman" w:hAnsi="Times New Roman"/>
          <w:b/>
          <w:color w:val="000000"/>
          <w:sz w:val="24"/>
          <w:szCs w:val="24"/>
        </w:rPr>
      </w:pPr>
      <w:r w:rsidRPr="00F20A1D">
        <w:rPr>
          <w:rFonts w:ascii="Times New Roman" w:hAnsi="Times New Roman"/>
          <w:b/>
          <w:color w:val="000000"/>
          <w:sz w:val="24"/>
          <w:szCs w:val="24"/>
        </w:rPr>
        <w:t xml:space="preserve">  Народное художественное творчество – неиссякаемый источник самобытной красоты</w:t>
      </w:r>
    </w:p>
    <w:p w:rsidR="00824E79" w:rsidRPr="00F20A1D" w:rsidRDefault="00824E79" w:rsidP="00F20A1D">
      <w:pPr>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824E79" w:rsidRPr="00F20A1D" w:rsidRDefault="00824E79" w:rsidP="00F20A1D">
      <w:pPr>
        <w:spacing w:after="0" w:line="240" w:lineRule="auto"/>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    Изобразительное искусство и архитектура России </w:t>
      </w:r>
    </w:p>
    <w:p w:rsidR="00824E79" w:rsidRPr="00F20A1D" w:rsidRDefault="00824E79" w:rsidP="00F20A1D">
      <w:pPr>
        <w:spacing w:after="0" w:line="240" w:lineRule="auto"/>
        <w:jc w:val="both"/>
        <w:rPr>
          <w:rFonts w:ascii="Times New Roman" w:hAnsi="Times New Roman"/>
          <w:iCs/>
          <w:color w:val="000000"/>
          <w:sz w:val="24"/>
          <w:szCs w:val="24"/>
        </w:rPr>
      </w:pPr>
      <w:r w:rsidRPr="00F20A1D">
        <w:rPr>
          <w:rFonts w:ascii="Times New Roman" w:hAnsi="Times New Roman"/>
          <w:iCs/>
          <w:color w:val="000000"/>
          <w:sz w:val="24"/>
          <w:szCs w:val="24"/>
        </w:rPr>
        <w:t>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XVIII-XX вв. Стили и направления в русском изобразительном искусстве и архитектуре нового времени (барокко, классицизм,).Стили и направления в русском изобразительном искусстве и архитектуре нового времени (реализм, символизм, модерн).Художественные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Знакомство с произведениями выдающихся русских мастеров изобразительного искусства и архитектуры (А.Рублев, Дионисий).</w:t>
      </w:r>
    </w:p>
    <w:p w:rsidR="00824E79" w:rsidRPr="00F20A1D" w:rsidRDefault="00824E79" w:rsidP="00F20A1D">
      <w:pPr>
        <w:spacing w:after="0" w:line="240" w:lineRule="auto"/>
        <w:jc w:val="both"/>
        <w:rPr>
          <w:rFonts w:ascii="Times New Roman" w:hAnsi="Times New Roman"/>
          <w:b/>
          <w:bCs/>
          <w:color w:val="000000"/>
          <w:sz w:val="24"/>
          <w:szCs w:val="24"/>
        </w:rPr>
      </w:pPr>
      <w:r w:rsidRPr="00F20A1D">
        <w:rPr>
          <w:rFonts w:ascii="Times New Roman" w:hAnsi="Times New Roman"/>
          <w:b/>
          <w:bCs/>
          <w:color w:val="000000"/>
          <w:sz w:val="24"/>
          <w:szCs w:val="24"/>
        </w:rPr>
        <w:t xml:space="preserve">    Зарубежное изобразительное искусство и архитектура</w:t>
      </w:r>
    </w:p>
    <w:p w:rsidR="00824E79" w:rsidRPr="00F20A1D" w:rsidRDefault="00824E79" w:rsidP="00F20A1D">
      <w:pPr>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 Дрезденская галерея и др.). Знакомство с произведениями наиболее ярких представителей зарубежного изобразительного искусства.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А.Дюрер)</w:t>
      </w:r>
    </w:p>
    <w:p w:rsidR="00824E79" w:rsidRPr="00F20A1D" w:rsidRDefault="00824E79" w:rsidP="00F20A1D">
      <w:pPr>
        <w:spacing w:after="0" w:line="240" w:lineRule="auto"/>
        <w:jc w:val="both"/>
        <w:rPr>
          <w:rFonts w:ascii="Times New Roman" w:hAnsi="Times New Roman"/>
          <w:b/>
          <w:bCs/>
          <w:iCs/>
          <w:color w:val="000000"/>
          <w:sz w:val="24"/>
          <w:szCs w:val="24"/>
        </w:rPr>
      </w:pPr>
      <w:r w:rsidRPr="00F20A1D">
        <w:rPr>
          <w:rFonts w:ascii="Times New Roman" w:hAnsi="Times New Roman"/>
          <w:b/>
          <w:bCs/>
          <w:iCs/>
          <w:color w:val="000000"/>
          <w:sz w:val="24"/>
          <w:szCs w:val="24"/>
        </w:rPr>
        <w:t xml:space="preserve">    Современное изобразительное искусство</w:t>
      </w:r>
    </w:p>
    <w:p w:rsidR="00523261" w:rsidRPr="00F20A1D" w:rsidRDefault="00824E79" w:rsidP="00F20A1D">
      <w:pPr>
        <w:spacing w:after="0" w:line="240" w:lineRule="auto"/>
        <w:jc w:val="both"/>
        <w:rPr>
          <w:rFonts w:ascii="Times New Roman" w:hAnsi="Times New Roman"/>
          <w:color w:val="000000"/>
          <w:sz w:val="24"/>
          <w:szCs w:val="24"/>
        </w:rPr>
      </w:pPr>
      <w:r w:rsidRPr="00F20A1D">
        <w:rPr>
          <w:rFonts w:ascii="Times New Roman" w:hAnsi="Times New Roman"/>
          <w:iCs/>
          <w:color w:val="000000"/>
          <w:sz w:val="24"/>
          <w:szCs w:val="24"/>
        </w:rPr>
        <w:t xml:space="preserve">Традиции и новаторство в искусстве. </w:t>
      </w:r>
      <w:r w:rsidRPr="00F20A1D">
        <w:rPr>
          <w:rFonts w:ascii="Times New Roman" w:hAnsi="Times New Roman"/>
          <w:color w:val="000000"/>
          <w:sz w:val="24"/>
          <w:szCs w:val="24"/>
        </w:rPr>
        <w:t xml:space="preserve">Дизайн что это. Что такое дизайн, как искусство, Дизайн класса, расстановка мебели, дизайн мебели класса. </w:t>
      </w:r>
      <w:r w:rsidRPr="00F20A1D">
        <w:rPr>
          <w:rFonts w:ascii="Times New Roman" w:hAnsi="Times New Roman"/>
          <w:iCs/>
          <w:color w:val="000000"/>
          <w:sz w:val="24"/>
          <w:szCs w:val="24"/>
        </w:rPr>
        <w:t>Понимание смысла деятельности художника в современном мире. Использование коллажных техник, бумажной пластики и других доступных художественных материалов.</w:t>
      </w:r>
      <w:r w:rsidRPr="00F20A1D">
        <w:rPr>
          <w:rFonts w:ascii="Times New Roman" w:hAnsi="Times New Roman"/>
          <w:color w:val="000000"/>
          <w:sz w:val="24"/>
          <w:szCs w:val="24"/>
        </w:rPr>
        <w:t xml:space="preserve"> Современное искусство , необходимый фактор развития человека.</w:t>
      </w:r>
    </w:p>
    <w:p w:rsidR="00523261" w:rsidRPr="00F20A1D" w:rsidRDefault="00523261" w:rsidP="00F20A1D">
      <w:pPr>
        <w:pStyle w:val="a9"/>
        <w:tabs>
          <w:tab w:val="left" w:pos="426"/>
        </w:tabs>
        <w:ind w:left="567"/>
        <w:jc w:val="both"/>
        <w:rPr>
          <w:rFonts w:ascii="Times New Roman" w:eastAsia="Times New Roman" w:hAnsi="Times New Roman"/>
          <w:b/>
        </w:rPr>
      </w:pPr>
    </w:p>
    <w:p w:rsidR="001D339F" w:rsidRPr="00F20A1D" w:rsidRDefault="001D339F" w:rsidP="008C7084">
      <w:pPr>
        <w:spacing w:after="0" w:line="240" w:lineRule="auto"/>
        <w:ind w:left="567"/>
        <w:rPr>
          <w:rFonts w:ascii="Times New Roman" w:hAnsi="Times New Roman"/>
          <w:b/>
          <w:sz w:val="24"/>
          <w:szCs w:val="24"/>
        </w:rPr>
      </w:pPr>
      <w:r w:rsidRPr="00F20A1D">
        <w:rPr>
          <w:rFonts w:ascii="Times New Roman" w:hAnsi="Times New Roman"/>
          <w:b/>
          <w:sz w:val="24"/>
          <w:szCs w:val="24"/>
        </w:rPr>
        <w:t>6 класс</w:t>
      </w:r>
    </w:p>
    <w:p w:rsidR="00824E79" w:rsidRPr="00F20A1D" w:rsidRDefault="00824E79" w:rsidP="001D339F">
      <w:pPr>
        <w:spacing w:after="0" w:line="240" w:lineRule="auto"/>
        <w:rPr>
          <w:rFonts w:ascii="Times New Roman" w:hAnsi="Times New Roman"/>
          <w:b/>
          <w:sz w:val="24"/>
          <w:szCs w:val="24"/>
        </w:rPr>
      </w:pPr>
    </w:p>
    <w:p w:rsidR="00824E79" w:rsidRPr="00F20A1D" w:rsidRDefault="00824E79" w:rsidP="00F20A1D">
      <w:pPr>
        <w:spacing w:after="0" w:line="240" w:lineRule="auto"/>
        <w:jc w:val="both"/>
        <w:rPr>
          <w:rFonts w:ascii="Times New Roman" w:hAnsi="Times New Roman"/>
          <w:b/>
          <w:sz w:val="24"/>
          <w:szCs w:val="24"/>
        </w:rPr>
      </w:pPr>
      <w:r w:rsidRPr="00F20A1D">
        <w:rPr>
          <w:rFonts w:ascii="Times New Roman" w:hAnsi="Times New Roman"/>
          <w:b/>
          <w:sz w:val="24"/>
          <w:szCs w:val="24"/>
        </w:rPr>
        <w:t xml:space="preserve">    Виды изобразительного искусства и основы образного языка.</w:t>
      </w:r>
    </w:p>
    <w:p w:rsidR="00824E79" w:rsidRPr="00F20A1D" w:rsidRDefault="00824E79" w:rsidP="00F20A1D">
      <w:pPr>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w:t>
      </w:r>
      <w:r w:rsidRPr="00F20A1D">
        <w:rPr>
          <w:rFonts w:ascii="Times New Roman" w:hAnsi="Times New Roman"/>
          <w:color w:val="000000"/>
          <w:sz w:val="24"/>
          <w:szCs w:val="24"/>
        </w:rPr>
        <w:lastRenderedPageBreak/>
        <w:t>художников – импрессионистов (К. Моне, А. Сислей). Пейзаж в графике. Работа на пленэре.</w:t>
      </w:r>
    </w:p>
    <w:p w:rsidR="00824E79" w:rsidRPr="00F20A1D" w:rsidRDefault="00824E79" w:rsidP="00F20A1D">
      <w:pPr>
        <w:spacing w:after="0" w:line="240" w:lineRule="auto"/>
        <w:jc w:val="both"/>
        <w:rPr>
          <w:rFonts w:ascii="Times New Roman" w:hAnsi="Times New Roman"/>
          <w:b/>
          <w:color w:val="000000"/>
          <w:sz w:val="24"/>
          <w:szCs w:val="24"/>
        </w:rPr>
      </w:pPr>
      <w:r w:rsidRPr="00F20A1D">
        <w:rPr>
          <w:rFonts w:ascii="Times New Roman" w:hAnsi="Times New Roman"/>
          <w:b/>
          <w:color w:val="000000"/>
          <w:sz w:val="24"/>
          <w:szCs w:val="24"/>
        </w:rPr>
        <w:t xml:space="preserve">    Понимание смысла деятельности художника.</w:t>
      </w:r>
    </w:p>
    <w:p w:rsidR="00824E79" w:rsidRPr="00F20A1D" w:rsidRDefault="00824E79" w:rsidP="00F20A1D">
      <w:pPr>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824E79" w:rsidRPr="00F20A1D" w:rsidRDefault="00824E79" w:rsidP="00F20A1D">
      <w:pPr>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824E79" w:rsidRPr="00F20A1D" w:rsidRDefault="00824E79" w:rsidP="00F20A1D">
      <w:pPr>
        <w:spacing w:after="0" w:line="240" w:lineRule="auto"/>
        <w:jc w:val="both"/>
        <w:rPr>
          <w:rFonts w:ascii="Times New Roman" w:hAnsi="Times New Roman"/>
          <w:b/>
          <w:color w:val="000000"/>
          <w:sz w:val="24"/>
          <w:szCs w:val="24"/>
        </w:rPr>
      </w:pPr>
      <w:r w:rsidRPr="00F20A1D">
        <w:rPr>
          <w:rFonts w:ascii="Times New Roman" w:hAnsi="Times New Roman"/>
          <w:b/>
          <w:color w:val="000000"/>
          <w:sz w:val="24"/>
          <w:szCs w:val="24"/>
        </w:rPr>
        <w:t xml:space="preserve">    Вечные темы и великие исторические события в искусстве.</w:t>
      </w:r>
    </w:p>
    <w:p w:rsidR="00824E79" w:rsidRPr="00F20A1D" w:rsidRDefault="00824E79" w:rsidP="00F20A1D">
      <w:pPr>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824E79" w:rsidRPr="00F20A1D" w:rsidRDefault="00824E79" w:rsidP="00F20A1D">
      <w:pPr>
        <w:spacing w:after="0" w:line="240" w:lineRule="auto"/>
        <w:jc w:val="both"/>
        <w:rPr>
          <w:rFonts w:ascii="Times New Roman" w:hAnsi="Times New Roman"/>
          <w:b/>
          <w:color w:val="000000"/>
          <w:sz w:val="24"/>
          <w:szCs w:val="24"/>
        </w:rPr>
      </w:pPr>
      <w:r w:rsidRPr="00F20A1D">
        <w:rPr>
          <w:rFonts w:ascii="Times New Roman" w:hAnsi="Times New Roman"/>
          <w:b/>
          <w:color w:val="000000"/>
          <w:sz w:val="24"/>
          <w:szCs w:val="24"/>
        </w:rPr>
        <w:t xml:space="preserve">    Современное изобразительное искусство.</w:t>
      </w:r>
    </w:p>
    <w:p w:rsidR="00824E79" w:rsidRPr="00F20A1D" w:rsidRDefault="00824E79" w:rsidP="00F20A1D">
      <w:pPr>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Традиции и новаторство в искусстве. Представление о художественных направлениях в искусстве XX в. (модерн, авангард).</w:t>
      </w:r>
    </w:p>
    <w:p w:rsidR="00824E79" w:rsidRPr="00F20A1D" w:rsidRDefault="00824E79" w:rsidP="00F20A1D">
      <w:pPr>
        <w:spacing w:after="0" w:line="240" w:lineRule="auto"/>
        <w:jc w:val="both"/>
        <w:rPr>
          <w:rFonts w:ascii="Times New Roman" w:hAnsi="Times New Roman"/>
          <w:b/>
          <w:sz w:val="24"/>
          <w:szCs w:val="24"/>
        </w:rPr>
      </w:pPr>
      <w:r w:rsidRPr="00F20A1D">
        <w:rPr>
          <w:rFonts w:ascii="Times New Roman" w:hAnsi="Times New Roman"/>
          <w:color w:val="000000"/>
          <w:sz w:val="24"/>
          <w:szCs w:val="24"/>
        </w:rPr>
        <w:t>Развитие дизайна и его значение в жизни современного общества. Вкус и мода.</w:t>
      </w:r>
    </w:p>
    <w:p w:rsidR="00523261" w:rsidRPr="00F20A1D" w:rsidRDefault="00523261" w:rsidP="00F20A1D">
      <w:pPr>
        <w:spacing w:after="0" w:line="240" w:lineRule="auto"/>
        <w:rPr>
          <w:rFonts w:ascii="Times New Roman" w:hAnsi="Times New Roman"/>
          <w:b/>
          <w:sz w:val="24"/>
          <w:szCs w:val="24"/>
        </w:rPr>
      </w:pPr>
    </w:p>
    <w:p w:rsidR="001D339F" w:rsidRPr="00F20A1D" w:rsidRDefault="001D339F" w:rsidP="008C7084">
      <w:pPr>
        <w:spacing w:after="0" w:line="240" w:lineRule="auto"/>
        <w:ind w:left="567"/>
        <w:rPr>
          <w:rFonts w:ascii="Times New Roman" w:hAnsi="Times New Roman"/>
          <w:b/>
          <w:sz w:val="24"/>
          <w:szCs w:val="24"/>
        </w:rPr>
      </w:pPr>
      <w:r w:rsidRPr="00F20A1D">
        <w:rPr>
          <w:rFonts w:ascii="Times New Roman" w:hAnsi="Times New Roman"/>
          <w:b/>
          <w:sz w:val="24"/>
          <w:szCs w:val="24"/>
        </w:rPr>
        <w:t>7 класс</w:t>
      </w:r>
    </w:p>
    <w:p w:rsidR="00824E79" w:rsidRPr="00F20A1D" w:rsidRDefault="00824E79" w:rsidP="001D339F">
      <w:pPr>
        <w:shd w:val="clear" w:color="auto" w:fill="FFFFFF"/>
        <w:tabs>
          <w:tab w:val="left" w:leader="underscore" w:pos="10290"/>
        </w:tabs>
        <w:spacing w:after="0" w:line="240" w:lineRule="auto"/>
        <w:rPr>
          <w:rFonts w:ascii="Times New Roman" w:hAnsi="Times New Roman"/>
          <w:b/>
          <w:sz w:val="24"/>
          <w:szCs w:val="24"/>
        </w:rPr>
      </w:pPr>
    </w:p>
    <w:p w:rsidR="00824E79" w:rsidRPr="00F20A1D" w:rsidRDefault="00824E79" w:rsidP="00F20A1D">
      <w:pPr>
        <w:spacing w:after="0" w:line="240" w:lineRule="auto"/>
        <w:jc w:val="both"/>
        <w:rPr>
          <w:rFonts w:ascii="Times New Roman" w:hAnsi="Times New Roman"/>
          <w:b/>
          <w:color w:val="000000"/>
          <w:sz w:val="24"/>
          <w:szCs w:val="24"/>
        </w:rPr>
      </w:pPr>
      <w:r w:rsidRPr="00F20A1D">
        <w:rPr>
          <w:rFonts w:ascii="Times New Roman" w:hAnsi="Times New Roman"/>
          <w:b/>
          <w:color w:val="000000"/>
          <w:sz w:val="24"/>
          <w:szCs w:val="24"/>
        </w:rPr>
        <w:t xml:space="preserve">      Конструктивное искусство: архитектура и дизайн.</w:t>
      </w:r>
    </w:p>
    <w:p w:rsidR="00824E79" w:rsidRPr="00F20A1D" w:rsidRDefault="00824E79" w:rsidP="00F20A1D">
      <w:pPr>
        <w:shd w:val="clear" w:color="auto" w:fill="FFFFFF"/>
        <w:tabs>
          <w:tab w:val="left" w:leader="underscore" w:pos="10290"/>
        </w:tabs>
        <w:spacing w:after="0" w:line="240" w:lineRule="auto"/>
        <w:ind w:firstLine="360"/>
        <w:jc w:val="both"/>
        <w:rPr>
          <w:rFonts w:ascii="Times New Roman" w:hAnsi="Times New Roman"/>
          <w:color w:val="000000"/>
          <w:sz w:val="24"/>
          <w:szCs w:val="24"/>
        </w:rPr>
      </w:pPr>
      <w:r w:rsidRPr="00F20A1D">
        <w:rPr>
          <w:rFonts w:ascii="Times New Roman" w:hAnsi="Times New Roman"/>
          <w:color w:val="000000"/>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824E79" w:rsidRPr="00F20A1D" w:rsidRDefault="00824E79" w:rsidP="00F20A1D">
      <w:pPr>
        <w:spacing w:after="0"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      Изобразительное искусство и архитектура России </w:t>
      </w:r>
      <w:r w:rsidRPr="00F20A1D">
        <w:rPr>
          <w:rFonts w:ascii="Times New Roman" w:hAnsi="Times New Roman"/>
          <w:b/>
          <w:color w:val="000000"/>
          <w:sz w:val="24"/>
          <w:szCs w:val="24"/>
          <w:lang w:val="en-US"/>
        </w:rPr>
        <w:t>XI</w:t>
      </w:r>
      <w:r w:rsidRPr="00F20A1D">
        <w:rPr>
          <w:rFonts w:ascii="Times New Roman" w:hAnsi="Times New Roman"/>
          <w:b/>
          <w:color w:val="000000"/>
          <w:sz w:val="24"/>
          <w:szCs w:val="24"/>
        </w:rPr>
        <w:t xml:space="preserve"> –</w:t>
      </w:r>
      <w:r w:rsidRPr="00F20A1D">
        <w:rPr>
          <w:rFonts w:ascii="Times New Roman" w:hAnsi="Times New Roman"/>
          <w:b/>
          <w:color w:val="000000"/>
          <w:sz w:val="24"/>
          <w:szCs w:val="24"/>
          <w:lang w:val="en-US"/>
        </w:rPr>
        <w:t>XVII</w:t>
      </w:r>
      <w:r w:rsidRPr="00F20A1D">
        <w:rPr>
          <w:rFonts w:ascii="Times New Roman" w:hAnsi="Times New Roman"/>
          <w:b/>
          <w:color w:val="000000"/>
          <w:sz w:val="24"/>
          <w:szCs w:val="24"/>
        </w:rPr>
        <w:t xml:space="preserve"> вв.</w:t>
      </w:r>
    </w:p>
    <w:p w:rsidR="00824E79" w:rsidRPr="00F20A1D" w:rsidRDefault="00824E79" w:rsidP="00F20A1D">
      <w:pPr>
        <w:shd w:val="clear" w:color="auto" w:fill="FFFFFF"/>
        <w:tabs>
          <w:tab w:val="left" w:leader="underscore" w:pos="10290"/>
        </w:tabs>
        <w:spacing w:after="0" w:line="240" w:lineRule="auto"/>
        <w:ind w:firstLine="360"/>
        <w:jc w:val="both"/>
        <w:rPr>
          <w:rFonts w:ascii="Times New Roman" w:hAnsi="Times New Roman"/>
          <w:color w:val="000000"/>
          <w:sz w:val="24"/>
          <w:szCs w:val="24"/>
        </w:rPr>
      </w:pPr>
      <w:r w:rsidRPr="00F20A1D">
        <w:rPr>
          <w:rFonts w:ascii="Times New Roman" w:hAnsi="Times New Roman"/>
          <w:color w:val="000000"/>
          <w:sz w:val="24"/>
          <w:szCs w:val="24"/>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w:t>
      </w:r>
      <w:r w:rsidRPr="00F20A1D">
        <w:rPr>
          <w:rFonts w:ascii="Times New Roman" w:hAnsi="Times New Roman"/>
          <w:color w:val="000000"/>
          <w:sz w:val="24"/>
          <w:szCs w:val="24"/>
        </w:rPr>
        <w:lastRenderedPageBreak/>
        <w:t>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824E79" w:rsidRPr="00F20A1D" w:rsidRDefault="00824E79" w:rsidP="00F20A1D">
      <w:pPr>
        <w:spacing w:after="0"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     Искусство полиграфии.</w:t>
      </w:r>
    </w:p>
    <w:p w:rsidR="00824E79" w:rsidRPr="00F20A1D" w:rsidRDefault="00824E79" w:rsidP="00F20A1D">
      <w:pPr>
        <w:shd w:val="clear" w:color="auto" w:fill="FFFFFF"/>
        <w:tabs>
          <w:tab w:val="left" w:leader="underscore" w:pos="10290"/>
        </w:tabs>
        <w:spacing w:after="0" w:line="240" w:lineRule="auto"/>
        <w:ind w:firstLine="360"/>
        <w:jc w:val="both"/>
        <w:rPr>
          <w:rFonts w:ascii="Times New Roman" w:hAnsi="Times New Roman"/>
          <w:color w:val="000000"/>
          <w:sz w:val="24"/>
          <w:szCs w:val="24"/>
        </w:rPr>
      </w:pPr>
      <w:r w:rsidRPr="00F20A1D">
        <w:rPr>
          <w:rFonts w:ascii="Times New Roman" w:hAnsi="Times New Roman"/>
          <w:color w:val="000000"/>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824E79" w:rsidRPr="00F20A1D" w:rsidRDefault="00824E79" w:rsidP="00F20A1D">
      <w:pPr>
        <w:spacing w:after="0"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      Стили, направления виды и жанры в русском изобразительном искусстве и архитектуре XVIII - XIX вв.</w:t>
      </w:r>
    </w:p>
    <w:p w:rsidR="00824E79" w:rsidRPr="00F20A1D" w:rsidRDefault="00824E79" w:rsidP="00F20A1D">
      <w:pPr>
        <w:shd w:val="clear" w:color="auto" w:fill="FFFFFF"/>
        <w:tabs>
          <w:tab w:val="left" w:leader="underscore" w:pos="10290"/>
        </w:tabs>
        <w:spacing w:after="0" w:line="240" w:lineRule="auto"/>
        <w:ind w:firstLine="360"/>
        <w:jc w:val="both"/>
        <w:rPr>
          <w:rFonts w:ascii="Times New Roman" w:hAnsi="Times New Roman"/>
          <w:color w:val="000000"/>
          <w:sz w:val="24"/>
          <w:szCs w:val="24"/>
        </w:rPr>
      </w:pPr>
      <w:r w:rsidRPr="00F20A1D">
        <w:rPr>
          <w:rFonts w:ascii="Times New Roman" w:hAnsi="Times New Roman"/>
          <w:color w:val="000000"/>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824E79" w:rsidRPr="00F20A1D" w:rsidRDefault="00824E79" w:rsidP="00F20A1D">
      <w:pPr>
        <w:spacing w:after="0"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     Взаимосвязь истории искусства и истории человечества.</w:t>
      </w:r>
    </w:p>
    <w:p w:rsidR="00824E79" w:rsidRPr="00F20A1D" w:rsidRDefault="00824E79" w:rsidP="00F20A1D">
      <w:pPr>
        <w:shd w:val="clear" w:color="auto" w:fill="FFFFFF"/>
        <w:tabs>
          <w:tab w:val="left" w:leader="underscore" w:pos="10290"/>
        </w:tabs>
        <w:spacing w:after="0" w:line="240" w:lineRule="auto"/>
        <w:ind w:firstLine="360"/>
        <w:jc w:val="both"/>
        <w:rPr>
          <w:rFonts w:ascii="Times New Roman" w:hAnsi="Times New Roman"/>
          <w:color w:val="000000"/>
          <w:sz w:val="24"/>
          <w:szCs w:val="24"/>
        </w:rPr>
      </w:pPr>
      <w:r w:rsidRPr="00F20A1D">
        <w:rPr>
          <w:rFonts w:ascii="Times New Roman" w:hAnsi="Times New Roman"/>
          <w:color w:val="000000"/>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824E79" w:rsidRPr="00F20A1D" w:rsidRDefault="00824E79" w:rsidP="00F20A1D">
      <w:pPr>
        <w:spacing w:after="0"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     Изображение в синтетических и экранных видах искусства и художественная фотография.</w:t>
      </w:r>
    </w:p>
    <w:p w:rsidR="00824E79" w:rsidRPr="00F20A1D" w:rsidRDefault="00824E79" w:rsidP="00F20A1D">
      <w:pPr>
        <w:shd w:val="clear" w:color="auto" w:fill="FFFFFF"/>
        <w:tabs>
          <w:tab w:val="left" w:leader="underscore" w:pos="10290"/>
        </w:tabs>
        <w:spacing w:after="0" w:line="240" w:lineRule="auto"/>
        <w:ind w:firstLine="360"/>
        <w:jc w:val="both"/>
        <w:rPr>
          <w:rFonts w:ascii="Times New Roman" w:hAnsi="Times New Roman"/>
          <w:b/>
          <w:sz w:val="24"/>
          <w:szCs w:val="24"/>
        </w:rPr>
      </w:pPr>
      <w:r w:rsidRPr="00F20A1D">
        <w:rPr>
          <w:rFonts w:ascii="Times New Roman" w:hAnsi="Times New Roman"/>
          <w:color w:val="000000"/>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20A1D">
        <w:rPr>
          <w:rFonts w:ascii="Times New Roman" w:hAnsi="Times New Roman"/>
          <w:color w:val="000000"/>
          <w:sz w:val="24"/>
          <w:szCs w:val="24"/>
          <w:lang w:val="en-US"/>
        </w:rPr>
        <w:t>XX</w:t>
      </w:r>
      <w:r w:rsidRPr="00F20A1D">
        <w:rPr>
          <w:rFonts w:ascii="Times New Roman" w:hAnsi="Times New Roman"/>
          <w:color w:val="000000"/>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523261" w:rsidRPr="00F20A1D" w:rsidRDefault="00523261" w:rsidP="00F20A1D">
      <w:pPr>
        <w:pStyle w:val="4"/>
        <w:spacing w:before="0" w:line="240" w:lineRule="auto"/>
        <w:ind w:left="0"/>
        <w:rPr>
          <w:sz w:val="24"/>
          <w:szCs w:val="24"/>
        </w:rPr>
      </w:pPr>
    </w:p>
    <w:p w:rsidR="00B540EE" w:rsidRPr="00F20A1D" w:rsidRDefault="00F17097" w:rsidP="00F20A1D">
      <w:pPr>
        <w:pStyle w:val="4"/>
        <w:spacing w:before="0" w:line="240" w:lineRule="auto"/>
        <w:rPr>
          <w:sz w:val="24"/>
          <w:szCs w:val="24"/>
        </w:rPr>
      </w:pPr>
      <w:bookmarkStart w:id="660" w:name="_Toc531612911"/>
      <w:r w:rsidRPr="00F20A1D">
        <w:rPr>
          <w:sz w:val="24"/>
          <w:szCs w:val="24"/>
        </w:rPr>
        <w:t xml:space="preserve">2.2.2.14. </w:t>
      </w:r>
      <w:r w:rsidR="00B540EE" w:rsidRPr="00F20A1D">
        <w:rPr>
          <w:sz w:val="24"/>
          <w:szCs w:val="24"/>
        </w:rPr>
        <w:t>Музыка</w:t>
      </w:r>
      <w:bookmarkEnd w:id="658"/>
      <w:bookmarkEnd w:id="659"/>
      <w:bookmarkEnd w:id="660"/>
    </w:p>
    <w:p w:rsidR="0024776D" w:rsidRPr="00F20A1D" w:rsidRDefault="0024776D" w:rsidP="00F20A1D">
      <w:pPr>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F20A1D" w:rsidRDefault="0024776D" w:rsidP="00F20A1D">
      <w:pPr>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Освоение предмета «Музыка» направлено на:</w:t>
      </w:r>
    </w:p>
    <w:p w:rsidR="0024776D" w:rsidRPr="00F20A1D" w:rsidRDefault="0024776D" w:rsidP="00F20A1D">
      <w:pPr>
        <w:pStyle w:val="a9"/>
        <w:numPr>
          <w:ilvl w:val="0"/>
          <w:numId w:val="167"/>
        </w:numPr>
        <w:tabs>
          <w:tab w:val="left" w:pos="1134"/>
        </w:tabs>
        <w:ind w:left="0" w:firstLine="709"/>
        <w:jc w:val="both"/>
        <w:rPr>
          <w:rFonts w:ascii="Times New Roman" w:eastAsia="Times New Roman" w:hAnsi="Times New Roman"/>
        </w:rPr>
      </w:pPr>
      <w:r w:rsidRPr="00F20A1D">
        <w:rPr>
          <w:rFonts w:ascii="Times New Roman" w:eastAsia="Times New Roman" w:hAnsi="Times New Roman"/>
        </w:rPr>
        <w:lastRenderedPageBreak/>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F20A1D" w:rsidRDefault="0024776D" w:rsidP="00F20A1D">
      <w:pPr>
        <w:pStyle w:val="a9"/>
        <w:numPr>
          <w:ilvl w:val="0"/>
          <w:numId w:val="167"/>
        </w:numPr>
        <w:tabs>
          <w:tab w:val="left" w:pos="1134"/>
        </w:tabs>
        <w:ind w:left="0" w:firstLine="709"/>
        <w:jc w:val="both"/>
        <w:rPr>
          <w:rFonts w:ascii="Times New Roman" w:eastAsia="Times New Roman" w:hAnsi="Times New Roman"/>
        </w:rPr>
      </w:pPr>
      <w:r w:rsidRPr="00F20A1D">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F20A1D" w:rsidRDefault="0024776D" w:rsidP="00F20A1D">
      <w:pPr>
        <w:pStyle w:val="a9"/>
        <w:numPr>
          <w:ilvl w:val="0"/>
          <w:numId w:val="167"/>
        </w:numPr>
        <w:tabs>
          <w:tab w:val="left" w:pos="1134"/>
        </w:tabs>
        <w:ind w:left="0" w:firstLine="709"/>
        <w:jc w:val="both"/>
        <w:rPr>
          <w:rFonts w:ascii="Times New Roman" w:eastAsia="Times New Roman" w:hAnsi="Times New Roman"/>
        </w:rPr>
      </w:pPr>
      <w:r w:rsidRPr="00F20A1D">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F20A1D" w:rsidRDefault="0024776D" w:rsidP="00F20A1D">
      <w:pPr>
        <w:pStyle w:val="a9"/>
        <w:numPr>
          <w:ilvl w:val="0"/>
          <w:numId w:val="167"/>
        </w:numPr>
        <w:tabs>
          <w:tab w:val="left" w:pos="1134"/>
        </w:tabs>
        <w:ind w:left="0" w:firstLine="709"/>
        <w:jc w:val="both"/>
        <w:rPr>
          <w:rFonts w:ascii="Times New Roman" w:eastAsia="Times New Roman" w:hAnsi="Times New Roman"/>
        </w:rPr>
      </w:pPr>
      <w:r w:rsidRPr="00F20A1D">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F20A1D" w:rsidRDefault="0024776D" w:rsidP="00F20A1D">
      <w:pPr>
        <w:pStyle w:val="a9"/>
        <w:numPr>
          <w:ilvl w:val="0"/>
          <w:numId w:val="167"/>
        </w:numPr>
        <w:tabs>
          <w:tab w:val="left" w:pos="1134"/>
        </w:tabs>
        <w:ind w:left="0" w:firstLine="709"/>
        <w:jc w:val="both"/>
        <w:rPr>
          <w:rFonts w:ascii="Times New Roman" w:eastAsia="Times New Roman" w:hAnsi="Times New Roman"/>
        </w:rPr>
      </w:pPr>
      <w:r w:rsidRPr="00F20A1D">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F20A1D" w:rsidRDefault="0024776D" w:rsidP="00F20A1D">
      <w:pPr>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F20A1D">
        <w:rPr>
          <w:rFonts w:ascii="Times New Roman" w:eastAsia="Times New Roman" w:hAnsi="Times New Roman"/>
          <w:sz w:val="24"/>
          <w:szCs w:val="24"/>
          <w:lang w:eastAsia="ru-RU"/>
        </w:rPr>
        <w:t xml:space="preserve"> </w:t>
      </w:r>
      <w:r w:rsidRPr="00F20A1D">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F20A1D" w:rsidRDefault="0024776D" w:rsidP="00F20A1D">
      <w:pPr>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F20A1D" w:rsidRDefault="0024776D" w:rsidP="00F20A1D">
      <w:pPr>
        <w:spacing w:after="0" w:line="240" w:lineRule="auto"/>
        <w:ind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68444C" w:rsidRPr="00B7410B" w:rsidRDefault="0068444C" w:rsidP="008C7084">
      <w:pPr>
        <w:spacing w:after="0" w:line="240" w:lineRule="auto"/>
        <w:ind w:firstLine="709"/>
        <w:rPr>
          <w:rFonts w:ascii="Times New Roman" w:hAnsi="Times New Roman"/>
          <w:b/>
          <w:sz w:val="24"/>
          <w:szCs w:val="24"/>
        </w:rPr>
      </w:pPr>
    </w:p>
    <w:p w:rsidR="0068444C" w:rsidRPr="00B7410B" w:rsidRDefault="0068444C" w:rsidP="008C7084">
      <w:pPr>
        <w:spacing w:after="0" w:line="240" w:lineRule="auto"/>
        <w:ind w:firstLine="709"/>
        <w:rPr>
          <w:rFonts w:ascii="Times New Roman" w:hAnsi="Times New Roman"/>
          <w:b/>
          <w:sz w:val="24"/>
          <w:szCs w:val="24"/>
        </w:rPr>
      </w:pPr>
    </w:p>
    <w:p w:rsidR="009C58E9" w:rsidRPr="00F20A1D" w:rsidRDefault="00D950FC" w:rsidP="008C7084">
      <w:pPr>
        <w:spacing w:after="0" w:line="240" w:lineRule="auto"/>
        <w:ind w:firstLine="709"/>
        <w:rPr>
          <w:rFonts w:ascii="Times New Roman" w:hAnsi="Times New Roman"/>
          <w:b/>
          <w:sz w:val="24"/>
          <w:szCs w:val="24"/>
        </w:rPr>
      </w:pPr>
      <w:r w:rsidRPr="00F20A1D">
        <w:rPr>
          <w:rFonts w:ascii="Times New Roman" w:hAnsi="Times New Roman"/>
          <w:b/>
          <w:sz w:val="24"/>
          <w:szCs w:val="24"/>
        </w:rPr>
        <w:t>5класс</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Тема 1. “Музыка и литература”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Музыка как вид искусства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Интонация как носитель образного смысла. Многообразие интонационно-образных построений.</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Средства музыкальной выразительности.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Разнообразие вокальной, инструментальной, вокально-инструментальной, камерной музыки. Круг музыкальных образов (лирические, драматические, героические, романтические, эпические и др.).</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 Многообразие связей музыки с литературой. Взаимодействие музыки и литературы в музыкальном театре.</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Народное музыкальное творчество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Устное народное музыкальное творчество.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Характерные черты русской народной музыки. Основные жанры русской народной вокальной музыки.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Музыкальный фольклор народов России. Знакомство с музыкальной культурой, народным музыкальным творчеством своего региона.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Русская музыка от эпохи средневековья до рубежа XIX-ХХ вв.</w:t>
      </w:r>
    </w:p>
    <w:p w:rsidR="008C7084" w:rsidRDefault="008C7084" w:rsidP="008C7084">
      <w:pPr>
        <w:widowControl w:val="0"/>
        <w:autoSpaceDE w:val="0"/>
        <w:autoSpaceDN w:val="0"/>
        <w:adjustRightInd w:val="0"/>
        <w:spacing w:after="0" w:line="240" w:lineRule="auto"/>
        <w:ind w:right="-1" w:firstLine="142"/>
        <w:rPr>
          <w:rFonts w:ascii="Times New Roman CYR" w:hAnsi="Times New Roman CYR" w:cs="Times New Roman CYR"/>
          <w:sz w:val="24"/>
          <w:szCs w:val="24"/>
        </w:rPr>
      </w:pPr>
      <w:r>
        <w:rPr>
          <w:rFonts w:ascii="Times New Roman CYR" w:hAnsi="Times New Roman CYR" w:cs="Times New Roman CYR"/>
          <w:sz w:val="24"/>
          <w:szCs w:val="24"/>
        </w:rPr>
        <w:t xml:space="preserve">Обращение композиторов к народным истокам профессиональной музыки. Стилевые особенности в творчестве русских композиторов </w:t>
      </w:r>
      <w:r w:rsidRPr="004F0B0F">
        <w:rPr>
          <w:rFonts w:ascii="Times New Roman CYR" w:hAnsi="Times New Roman CYR" w:cs="Times New Roman CYR"/>
          <w:i/>
          <w:sz w:val="24"/>
          <w:szCs w:val="24"/>
        </w:rPr>
        <w:t>(М.И.</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Глинка, М.П.</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 xml:space="preserve">Мусоргский, , </w:t>
      </w:r>
      <w:r w:rsidRPr="004F0B0F">
        <w:rPr>
          <w:rFonts w:ascii="Times New Roman CYR" w:hAnsi="Times New Roman CYR" w:cs="Times New Roman CYR"/>
          <w:i/>
          <w:sz w:val="24"/>
          <w:szCs w:val="24"/>
        </w:rPr>
        <w:lastRenderedPageBreak/>
        <w:t>Н.А.</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Римский-Корсаков, П.И.</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Чайковский, С.В.</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Рахманинов).</w:t>
      </w:r>
      <w:r>
        <w:rPr>
          <w:rFonts w:ascii="Times New Roman CYR" w:hAnsi="Times New Roman CYR" w:cs="Times New Roman CYR"/>
          <w:sz w:val="24"/>
          <w:szCs w:val="24"/>
        </w:rPr>
        <w:t xml:space="preserve"> </w:t>
      </w:r>
    </w:p>
    <w:p w:rsidR="008C7084" w:rsidRDefault="008C7084" w:rsidP="008C7084">
      <w:pPr>
        <w:widowControl w:val="0"/>
        <w:autoSpaceDE w:val="0"/>
        <w:autoSpaceDN w:val="0"/>
        <w:adjustRightInd w:val="0"/>
        <w:spacing w:after="0" w:line="240" w:lineRule="auto"/>
        <w:ind w:right="-1" w:firstLine="142"/>
        <w:rPr>
          <w:rFonts w:ascii="Times New Roman CYR" w:hAnsi="Times New Roman CYR" w:cs="Times New Roman CYR"/>
          <w:sz w:val="24"/>
          <w:szCs w:val="24"/>
        </w:rPr>
      </w:pPr>
      <w:r>
        <w:rPr>
          <w:rFonts w:ascii="Times New Roman CYR" w:hAnsi="Times New Roman CYR" w:cs="Times New Roman CYR"/>
          <w:sz w:val="24"/>
          <w:szCs w:val="24"/>
        </w:rPr>
        <w:t xml:space="preserve">Роль фольклора в становлении профессионального музыкального искусства. </w:t>
      </w:r>
    </w:p>
    <w:p w:rsidR="008C7084" w:rsidRDefault="008C7084" w:rsidP="008C7084">
      <w:pPr>
        <w:widowControl w:val="0"/>
        <w:autoSpaceDE w:val="0"/>
        <w:autoSpaceDN w:val="0"/>
        <w:adjustRightInd w:val="0"/>
        <w:spacing w:after="0" w:line="240" w:lineRule="auto"/>
        <w:ind w:right="-1" w:firstLine="142"/>
        <w:rPr>
          <w:rFonts w:ascii="Times New Roman CYR" w:hAnsi="Times New Roman CYR" w:cs="Times New Roman CYR"/>
          <w:b/>
          <w:bCs/>
          <w:sz w:val="24"/>
          <w:szCs w:val="24"/>
        </w:rPr>
      </w:pPr>
      <w:r>
        <w:rPr>
          <w:rFonts w:ascii="Times New Roman CYR" w:hAnsi="Times New Roman CYR" w:cs="Times New Roman CYR"/>
          <w:b/>
          <w:bCs/>
          <w:sz w:val="24"/>
          <w:szCs w:val="24"/>
        </w:rPr>
        <w:t>Зарубежная музыка от эпохи средневековья до рубежа XIХ-XХ</w:t>
      </w:r>
      <w:r>
        <w:rPr>
          <w:rFonts w:ascii="Times New Roman" w:hAnsi="Times New Roman"/>
          <w:b/>
          <w:bCs/>
          <w:sz w:val="24"/>
          <w:szCs w:val="24"/>
          <w:lang w:val="tt-RU"/>
        </w:rPr>
        <w:t> </w:t>
      </w:r>
      <w:r>
        <w:rPr>
          <w:rFonts w:ascii="Times New Roman CYR" w:hAnsi="Times New Roman CYR" w:cs="Times New Roman CYR"/>
          <w:b/>
          <w:bCs/>
          <w:sz w:val="24"/>
          <w:szCs w:val="24"/>
        </w:rPr>
        <w:t>вв.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Творчество композиторов-романтиков </w:t>
      </w:r>
      <w:r w:rsidRPr="004F0B0F">
        <w:rPr>
          <w:rFonts w:ascii="Times New Roman CYR" w:hAnsi="Times New Roman CYR" w:cs="Times New Roman CYR"/>
          <w:i/>
          <w:sz w:val="24"/>
          <w:szCs w:val="24"/>
        </w:rPr>
        <w:t>(Ф.</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Шопен, Ф Шуберт, Э.</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 xml:space="preserve">Григ).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Русская и зарубежная музыкальная культура XX 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Знакомство с творчеством всемирно известных отечественных композиторов </w:t>
      </w:r>
      <w:r w:rsidRPr="004F0B0F">
        <w:rPr>
          <w:rFonts w:ascii="Times New Roman CYR" w:hAnsi="Times New Roman CYR" w:cs="Times New Roman CYR"/>
          <w:i/>
          <w:sz w:val="24"/>
          <w:szCs w:val="24"/>
        </w:rPr>
        <w:t>(Г.Свиридов).</w:t>
      </w:r>
      <w:r>
        <w:rPr>
          <w:rFonts w:ascii="Times New Roman CYR" w:hAnsi="Times New Roman CYR" w:cs="Times New Roman CYR"/>
          <w:sz w:val="24"/>
          <w:szCs w:val="24"/>
        </w:rPr>
        <w:t xml:space="preserve"> Мюзикл. </w:t>
      </w:r>
    </w:p>
    <w:p w:rsidR="008C7084" w:rsidRDefault="008C7084" w:rsidP="008C7084">
      <w:pPr>
        <w:widowControl w:val="0"/>
        <w:tabs>
          <w:tab w:val="left" w:pos="1985"/>
        </w:tabs>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Современная музыкальная жизнь</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Современные выдающиеся вокальные  исполнители.</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Значение музыки в жизни человека</w:t>
      </w: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sz w:val="24"/>
          <w:szCs w:val="24"/>
        </w:rPr>
      </w:pPr>
      <w:r>
        <w:rPr>
          <w:rFonts w:ascii="Times New Roman CYR" w:hAnsi="Times New Roman CYR" w:cs="Times New Roman CYR"/>
          <w:sz w:val="24"/>
          <w:szCs w:val="24"/>
        </w:rPr>
        <w:t xml:space="preserve">Музыкальное искусство как воплощение жизненной красоты и жизненной правды. Стиль как отражение мироощущения композитора. </w:t>
      </w:r>
      <w:r>
        <w:rPr>
          <w:rFonts w:ascii="Times New Roman" w:hAnsi="Times New Roman"/>
          <w:sz w:val="24"/>
          <w:szCs w:val="24"/>
          <w:lang w:val="tt-RU"/>
        </w:rPr>
        <w:t>«</w:t>
      </w:r>
      <w:r>
        <w:rPr>
          <w:rFonts w:ascii="Times New Roman CYR" w:hAnsi="Times New Roman CYR" w:cs="Times New Roman CYR"/>
          <w:sz w:val="24"/>
          <w:szCs w:val="24"/>
        </w:rPr>
        <w:t>Вечные</w:t>
      </w:r>
      <w:r>
        <w:rPr>
          <w:rFonts w:ascii="Times New Roman" w:hAnsi="Times New Roman"/>
          <w:sz w:val="24"/>
          <w:szCs w:val="24"/>
          <w:lang w:val="tt-RU"/>
        </w:rPr>
        <w:t xml:space="preserve">» </w:t>
      </w:r>
      <w:r>
        <w:rPr>
          <w:rFonts w:ascii="Times New Roman CYR" w:hAnsi="Times New Roman CYR" w:cs="Times New Roman CYR"/>
          <w:sz w:val="24"/>
          <w:szCs w:val="24"/>
        </w:rPr>
        <w:t>проблемы жизни в творчестве композиторов. Преобразующая сила музыки как вида искусства.</w:t>
      </w: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b/>
          <w:bCs/>
          <w:sz w:val="24"/>
          <w:szCs w:val="24"/>
        </w:rPr>
      </w:pP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b/>
          <w:bCs/>
          <w:color w:val="FF0000"/>
          <w:sz w:val="24"/>
          <w:szCs w:val="24"/>
        </w:rPr>
      </w:pPr>
      <w:r>
        <w:rPr>
          <w:rFonts w:ascii="Times New Roman CYR" w:hAnsi="Times New Roman CYR" w:cs="Times New Roman CYR"/>
          <w:b/>
          <w:bCs/>
          <w:sz w:val="24"/>
          <w:szCs w:val="24"/>
        </w:rPr>
        <w:t xml:space="preserve">Тема 2. «Музыка и изобразительное искусство»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Музыка как вид искусства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Интонация как носитель образного смысла. Многообразие интонационно-образных построений.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Средства музыкальной выразительности в создании музыкального образа и характера музыки.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Круг музыкальных образов и их взаимосвязь и развитие. Программная музыка.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Символика скульптуры, архитектуры, музыки.</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Русская музыка от эпохи средневековья до рубежа XIX-ХХ вв.</w:t>
      </w:r>
    </w:p>
    <w:p w:rsidR="008C7084" w:rsidRDefault="008C7084" w:rsidP="008C7084">
      <w:pPr>
        <w:widowControl w:val="0"/>
        <w:autoSpaceDE w:val="0"/>
        <w:autoSpaceDN w:val="0"/>
        <w:adjustRightInd w:val="0"/>
        <w:spacing w:after="0" w:line="240" w:lineRule="auto"/>
        <w:ind w:right="-1" w:firstLine="142"/>
        <w:rPr>
          <w:rFonts w:ascii="Times New Roman CYR" w:hAnsi="Times New Roman CYR" w:cs="Times New Roman CYR"/>
          <w:sz w:val="24"/>
          <w:szCs w:val="24"/>
        </w:rPr>
      </w:pPr>
      <w:r>
        <w:rPr>
          <w:rFonts w:ascii="Times New Roman CYR" w:hAnsi="Times New Roman CYR" w:cs="Times New Roman CYR"/>
          <w:sz w:val="24"/>
          <w:szCs w:val="24"/>
        </w:rPr>
        <w:t xml:space="preserve">Древнерусская духовная музыка. </w:t>
      </w:r>
      <w:r>
        <w:rPr>
          <w:rFonts w:ascii="Times New Roman CYR" w:hAnsi="Times New Roman CYR" w:cs="Times New Roman CYR"/>
          <w:i/>
          <w:iCs/>
          <w:sz w:val="24"/>
          <w:szCs w:val="24"/>
        </w:rPr>
        <w:t>Знаменный распев как основа древнерусской храмовой музыки.</w:t>
      </w:r>
      <w:r>
        <w:rPr>
          <w:rFonts w:ascii="Times New Roman CYR" w:hAnsi="Times New Roman CYR" w:cs="Times New Roman CYR"/>
          <w:sz w:val="24"/>
          <w:szCs w:val="24"/>
        </w:rPr>
        <w:t xml:space="preserve"> </w:t>
      </w:r>
    </w:p>
    <w:p w:rsidR="008C7084" w:rsidRDefault="008C7084" w:rsidP="008C7084">
      <w:pPr>
        <w:widowControl w:val="0"/>
        <w:autoSpaceDE w:val="0"/>
        <w:autoSpaceDN w:val="0"/>
        <w:adjustRightInd w:val="0"/>
        <w:spacing w:after="0" w:line="240" w:lineRule="auto"/>
        <w:ind w:right="-1" w:firstLine="142"/>
        <w:rPr>
          <w:rFonts w:ascii="Times New Roman CYR" w:hAnsi="Times New Roman CYR" w:cs="Times New Roman CYR"/>
          <w:i/>
          <w:sz w:val="24"/>
          <w:szCs w:val="24"/>
        </w:rPr>
      </w:pPr>
      <w:r>
        <w:rPr>
          <w:rFonts w:ascii="Times New Roman CYR" w:hAnsi="Times New Roman CYR" w:cs="Times New Roman CYR"/>
          <w:sz w:val="24"/>
          <w:szCs w:val="24"/>
        </w:rPr>
        <w:t xml:space="preserve">Обращение композиторов к народным истокам профессиональной музыки. Стилевые особенности в творчестве русских композиторов </w:t>
      </w:r>
      <w:r w:rsidRPr="004F0B0F">
        <w:rPr>
          <w:rFonts w:ascii="Times New Roman CYR" w:hAnsi="Times New Roman CYR" w:cs="Times New Roman CYR"/>
          <w:i/>
          <w:sz w:val="24"/>
          <w:szCs w:val="24"/>
        </w:rPr>
        <w:t>(М.И.</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Глинка, М.П.</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Мусоргский,Н.А.</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Римский-Корсаков, П.И.</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Чайковский, С.В.</w:t>
      </w:r>
      <w:r w:rsidRPr="004F0B0F">
        <w:rPr>
          <w:rFonts w:ascii="Times New Roman" w:hAnsi="Times New Roman"/>
          <w:i/>
          <w:sz w:val="24"/>
          <w:szCs w:val="24"/>
          <w:lang w:val="tt-RU"/>
        </w:rPr>
        <w:t> </w:t>
      </w:r>
      <w:r w:rsidRPr="004F0B0F">
        <w:rPr>
          <w:rFonts w:ascii="Times New Roman CYR" w:hAnsi="Times New Roman CYR" w:cs="Times New Roman CYR"/>
          <w:i/>
          <w:sz w:val="24"/>
          <w:szCs w:val="24"/>
        </w:rPr>
        <w:t>Рахманинов).</w:t>
      </w:r>
    </w:p>
    <w:p w:rsidR="008C7084" w:rsidRDefault="008C7084" w:rsidP="008C7084">
      <w:pPr>
        <w:widowControl w:val="0"/>
        <w:autoSpaceDE w:val="0"/>
        <w:autoSpaceDN w:val="0"/>
        <w:adjustRightInd w:val="0"/>
        <w:spacing w:after="0" w:line="240" w:lineRule="auto"/>
        <w:ind w:right="-1" w:firstLine="142"/>
        <w:rPr>
          <w:rFonts w:ascii="Times New Roman CYR" w:hAnsi="Times New Roman CYR" w:cs="Times New Roman CYR"/>
          <w:sz w:val="24"/>
          <w:szCs w:val="24"/>
        </w:rPr>
      </w:pPr>
      <w:r w:rsidRPr="004F0B0F">
        <w:rPr>
          <w:rFonts w:ascii="Times New Roman CYR" w:hAnsi="Times New Roman CYR" w:cs="Times New Roman CYR"/>
          <w:i/>
          <w:sz w:val="24"/>
          <w:szCs w:val="24"/>
        </w:rPr>
        <w:t xml:space="preserve"> </w:t>
      </w:r>
      <w:r>
        <w:rPr>
          <w:rFonts w:ascii="Times New Roman CYR" w:hAnsi="Times New Roman CYR" w:cs="Times New Roman CYR"/>
          <w:sz w:val="24"/>
          <w:szCs w:val="24"/>
        </w:rPr>
        <w:t xml:space="preserve">Роль фольклора в становлении профессионального музыкального искусства. Духовная музыка русских композиторов. </w:t>
      </w:r>
    </w:p>
    <w:p w:rsidR="008C7084" w:rsidRDefault="008C7084" w:rsidP="008C7084">
      <w:pPr>
        <w:widowControl w:val="0"/>
        <w:autoSpaceDE w:val="0"/>
        <w:autoSpaceDN w:val="0"/>
        <w:adjustRightInd w:val="0"/>
        <w:spacing w:after="0" w:line="240" w:lineRule="auto"/>
        <w:ind w:right="-1" w:firstLine="142"/>
        <w:rPr>
          <w:rFonts w:ascii="Times New Roman CYR" w:hAnsi="Times New Roman CYR" w:cs="Times New Roman CYR"/>
          <w:b/>
          <w:bCs/>
          <w:sz w:val="24"/>
          <w:szCs w:val="24"/>
        </w:rPr>
      </w:pPr>
      <w:r>
        <w:rPr>
          <w:rFonts w:ascii="Times New Roman CYR" w:hAnsi="Times New Roman CYR" w:cs="Times New Roman CYR"/>
          <w:b/>
          <w:bCs/>
          <w:sz w:val="24"/>
          <w:szCs w:val="24"/>
        </w:rPr>
        <w:t>Зарубежная музыка от эпохи средневековья до рубежа XIХ-XХ</w:t>
      </w:r>
      <w:r>
        <w:rPr>
          <w:rFonts w:ascii="Times New Roman" w:hAnsi="Times New Roman"/>
          <w:b/>
          <w:bCs/>
          <w:sz w:val="24"/>
          <w:szCs w:val="24"/>
          <w:lang w:val="tt-RU"/>
        </w:rPr>
        <w:t> </w:t>
      </w:r>
      <w:r>
        <w:rPr>
          <w:rFonts w:ascii="Times New Roman CYR" w:hAnsi="Times New Roman CYR" w:cs="Times New Roman CYR"/>
          <w:b/>
          <w:bCs/>
          <w:sz w:val="24"/>
          <w:szCs w:val="24"/>
        </w:rPr>
        <w:t>вв.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Средневековая духовная музыка: григорианский хорал. И.С.</w:t>
      </w:r>
      <w:r>
        <w:rPr>
          <w:rFonts w:ascii="Times New Roman" w:hAnsi="Times New Roman"/>
          <w:sz w:val="24"/>
          <w:szCs w:val="24"/>
          <w:lang w:val="tt-RU"/>
        </w:rPr>
        <w:t> </w:t>
      </w:r>
      <w:r>
        <w:rPr>
          <w:rFonts w:ascii="Times New Roman CYR" w:hAnsi="Times New Roman CYR" w:cs="Times New Roman CYR"/>
          <w:sz w:val="24"/>
          <w:szCs w:val="24"/>
        </w:rPr>
        <w:t>Бах – выдающийся музыкант эпохи Барокко. Венская классическая школа (В.</w:t>
      </w:r>
      <w:r>
        <w:rPr>
          <w:rFonts w:ascii="Times New Roman" w:hAnsi="Times New Roman"/>
          <w:sz w:val="24"/>
          <w:szCs w:val="24"/>
          <w:lang w:val="tt-RU"/>
        </w:rPr>
        <w:t> </w:t>
      </w:r>
      <w:r>
        <w:rPr>
          <w:rFonts w:ascii="Times New Roman CYR" w:hAnsi="Times New Roman CYR" w:cs="Times New Roman CYR"/>
          <w:sz w:val="24"/>
          <w:szCs w:val="24"/>
        </w:rPr>
        <w:t>Моцарт, Л.</w:t>
      </w:r>
      <w:r>
        <w:rPr>
          <w:rFonts w:ascii="Times New Roman" w:hAnsi="Times New Roman"/>
          <w:sz w:val="24"/>
          <w:szCs w:val="24"/>
          <w:lang w:val="tt-RU"/>
        </w:rPr>
        <w:t> </w:t>
      </w:r>
      <w:r>
        <w:rPr>
          <w:rFonts w:ascii="Times New Roman CYR" w:hAnsi="Times New Roman CYR" w:cs="Times New Roman CYR"/>
          <w:sz w:val="24"/>
          <w:szCs w:val="24"/>
        </w:rPr>
        <w:t xml:space="preserve">Бетховен. </w:t>
      </w:r>
      <w:r>
        <w:rPr>
          <w:rFonts w:ascii="Times New Roman CYR" w:hAnsi="Times New Roman CYR" w:cs="Times New Roman CYR"/>
          <w:i/>
          <w:iCs/>
          <w:sz w:val="24"/>
          <w:szCs w:val="24"/>
        </w:rPr>
        <w:t>Развитие жанров светской музыки (камерная инструментальная и концерт, симфония).</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Русская и зарубежная музыкальная культура XX 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Знакомство с творчеством всемирно известных отечественных композиторов (С.С. Прокофьев)</w:t>
      </w:r>
      <w:r>
        <w:rPr>
          <w:rFonts w:ascii="Times New Roman CYR" w:hAnsi="Times New Roman CYR" w:cs="Times New Roman CYR"/>
          <w:i/>
          <w:iCs/>
          <w:sz w:val="24"/>
          <w:szCs w:val="24"/>
        </w:rPr>
        <w:t>.</w:t>
      </w:r>
      <w:r>
        <w:rPr>
          <w:rFonts w:ascii="Times New Roman CYR" w:hAnsi="Times New Roman CYR" w:cs="Times New Roman CYR"/>
          <w:sz w:val="24"/>
          <w:szCs w:val="24"/>
        </w:rPr>
        <w:t xml:space="preserve"> Многообразие стилей в отечественной и зарубежной музыке ХХ века (импрессионизм). Отечественные и зарубежные композиторы-песенники ХХ столетия. Мюзикл. </w:t>
      </w:r>
    </w:p>
    <w:p w:rsidR="008C7084" w:rsidRDefault="008C7084" w:rsidP="008C7084">
      <w:pPr>
        <w:widowControl w:val="0"/>
        <w:tabs>
          <w:tab w:val="left" w:pos="1985"/>
        </w:tabs>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Современная музыкальная жизнь</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Наследие</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выдающихся отечественных и зарубежных исполнителей.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Значение музыки в жизни человека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Музыкальное искусство как воплощение жизненной красоты и жизненной правды. </w:t>
      </w:r>
    </w:p>
    <w:p w:rsidR="008C7084" w:rsidRDefault="008C7084" w:rsidP="008C7084">
      <w:pPr>
        <w:spacing w:after="0" w:line="240" w:lineRule="auto"/>
        <w:ind w:right="-1" w:firstLine="142"/>
        <w:rPr>
          <w:rFonts w:ascii="Times New Roman" w:hAnsi="Times New Roman"/>
          <w:b/>
          <w:sz w:val="24"/>
          <w:szCs w:val="24"/>
          <w:lang w:val="tt-RU"/>
        </w:rPr>
      </w:pPr>
    </w:p>
    <w:p w:rsidR="008C7084" w:rsidRPr="00252B89" w:rsidRDefault="008C7084" w:rsidP="008C7084">
      <w:pPr>
        <w:spacing w:after="0" w:line="240" w:lineRule="auto"/>
        <w:ind w:right="-1" w:firstLine="142"/>
        <w:rPr>
          <w:rFonts w:ascii="Times New Roman" w:hAnsi="Times New Roman"/>
          <w:b/>
          <w:sz w:val="24"/>
          <w:szCs w:val="24"/>
          <w:lang w:val="tt-RU"/>
        </w:rPr>
      </w:pPr>
      <w:r w:rsidRPr="00252B89">
        <w:rPr>
          <w:rFonts w:ascii="Times New Roman" w:hAnsi="Times New Roman"/>
          <w:b/>
          <w:sz w:val="24"/>
          <w:szCs w:val="24"/>
          <w:lang w:val="tt-RU"/>
        </w:rPr>
        <w:t>6 класс</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b/>
          <w:bCs/>
          <w:sz w:val="24"/>
          <w:szCs w:val="24"/>
        </w:rPr>
      </w:pPr>
      <w:r w:rsidRPr="002C73A8">
        <w:rPr>
          <w:rFonts w:ascii="Times New Roman" w:hAnsi="Times New Roman"/>
          <w:b/>
          <w:bCs/>
          <w:sz w:val="24"/>
          <w:szCs w:val="24"/>
          <w:lang w:val="tt-RU"/>
        </w:rPr>
        <w:t>«</w:t>
      </w:r>
      <w:r w:rsidRPr="002C73A8">
        <w:rPr>
          <w:rFonts w:ascii="Times New Roman" w:hAnsi="Times New Roman"/>
          <w:b/>
          <w:bCs/>
          <w:spacing w:val="-5"/>
          <w:sz w:val="24"/>
          <w:szCs w:val="24"/>
        </w:rPr>
        <w:t xml:space="preserve">Мир образов вокальной </w:t>
      </w:r>
      <w:r w:rsidRPr="002C73A8">
        <w:rPr>
          <w:rFonts w:ascii="Times New Roman" w:hAnsi="Times New Roman"/>
          <w:b/>
          <w:bCs/>
          <w:spacing w:val="-9"/>
          <w:sz w:val="24"/>
          <w:szCs w:val="24"/>
        </w:rPr>
        <w:t>и инструментальной музыки</w:t>
      </w:r>
      <w:r w:rsidRPr="002C73A8">
        <w:rPr>
          <w:rFonts w:ascii="Times New Roman" w:hAnsi="Times New Roman"/>
          <w:b/>
          <w:bCs/>
          <w:spacing w:val="-9"/>
          <w:sz w:val="24"/>
          <w:szCs w:val="24"/>
          <w:lang w:val="tt-RU"/>
        </w:rPr>
        <w:t>»</w:t>
      </w:r>
      <w:r w:rsidRPr="002C73A8">
        <w:rPr>
          <w:rFonts w:ascii="Times New Roman" w:hAnsi="Times New Roman"/>
          <w:b/>
          <w:bCs/>
          <w:sz w:val="24"/>
          <w:szCs w:val="24"/>
          <w:lang w:val="tt-RU"/>
        </w:rPr>
        <w:t xml:space="preserve">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Песня, ария, хор в оперном спектакле.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Единство поэтического текста и музыки.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lastRenderedPageBreak/>
        <w:t xml:space="preserve">Многообразие жанров инструментальной музыки: сольная, ансамблевая, оркестровая.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Сочинения для фортепиано, органа, арфы, симфонического оркестра, синтезатора.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Образы западноевропейской духовной и светской музыки (хорал, токката, фуга, канта, реквием).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Полифония и гомофония.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Взаимодействие различных видов искусства в раскрытии образного строя музыкальных произведений. </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Использование различных форм музицирования и творческих заданий в освоении содержания музыкальных образов.</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b/>
          <w:bCs/>
          <w:sz w:val="24"/>
          <w:szCs w:val="24"/>
        </w:rPr>
      </w:pPr>
      <w:r w:rsidRPr="002C73A8">
        <w:rPr>
          <w:rFonts w:ascii="Times New Roman" w:hAnsi="Times New Roman"/>
          <w:b/>
          <w:bCs/>
          <w:sz w:val="24"/>
          <w:szCs w:val="24"/>
        </w:rPr>
        <w:t>Музыка как вид искусства</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Интонация как носитель образного смысла. Многообразие интонационно-образных построений.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Средства музыкальной выразительности в создании музыкального образа и характера музыки.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Разнообразие вокальной, инструментальной, вокально-инструментальной музыки. </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Различные формы построения музыки, их возможности в воплощении и развитии музыкальных образов. Круг музыкальных образов, их взаимосвязь и развитие. </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b/>
          <w:bCs/>
          <w:sz w:val="24"/>
          <w:szCs w:val="24"/>
        </w:rPr>
      </w:pPr>
      <w:r w:rsidRPr="002C73A8">
        <w:rPr>
          <w:rFonts w:ascii="Times New Roman" w:hAnsi="Times New Roman"/>
          <w:b/>
          <w:bCs/>
          <w:sz w:val="24"/>
          <w:szCs w:val="24"/>
        </w:rPr>
        <w:t>Народное музыкальное творчество</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Основные жанры русской народной вокальной музыки. </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Знакомство с музыкальной культурой, народным музыкальным творчеством своего региона. </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b/>
          <w:bCs/>
          <w:sz w:val="24"/>
          <w:szCs w:val="24"/>
        </w:rPr>
      </w:pPr>
      <w:r w:rsidRPr="002C73A8">
        <w:rPr>
          <w:rFonts w:ascii="Times New Roman" w:hAnsi="Times New Roman"/>
          <w:b/>
          <w:bCs/>
          <w:sz w:val="24"/>
          <w:szCs w:val="24"/>
        </w:rPr>
        <w:t>Русская музыка от эпохи средневековья до рубежа XIX-ХХ вв.</w:t>
      </w:r>
    </w:p>
    <w:p w:rsidR="008C7084" w:rsidRDefault="008C7084" w:rsidP="008C7084">
      <w:pPr>
        <w:pStyle w:val="af2"/>
        <w:ind w:right="-1" w:firstLine="142"/>
        <w:rPr>
          <w:sz w:val="24"/>
          <w:szCs w:val="24"/>
        </w:rPr>
      </w:pPr>
      <w:r w:rsidRPr="002C73A8">
        <w:rPr>
          <w:sz w:val="24"/>
          <w:szCs w:val="24"/>
        </w:rPr>
        <w:t xml:space="preserve">Древнерусская духовная музыка. </w:t>
      </w:r>
      <w:r w:rsidRPr="002C73A8">
        <w:rPr>
          <w:i/>
          <w:iCs/>
          <w:sz w:val="24"/>
          <w:szCs w:val="24"/>
        </w:rPr>
        <w:t>Знаменный распев как основа древнерусской храмовой музыки.</w:t>
      </w:r>
      <w:r w:rsidRPr="002C73A8">
        <w:rPr>
          <w:sz w:val="24"/>
          <w:szCs w:val="24"/>
        </w:rPr>
        <w:t xml:space="preserve"> </w:t>
      </w:r>
    </w:p>
    <w:p w:rsidR="008C7084" w:rsidRDefault="008C7084" w:rsidP="008C7084">
      <w:pPr>
        <w:pStyle w:val="af2"/>
        <w:ind w:right="-1" w:firstLine="142"/>
        <w:rPr>
          <w:sz w:val="24"/>
          <w:szCs w:val="24"/>
        </w:rPr>
      </w:pPr>
      <w:r w:rsidRPr="002C73A8">
        <w:rPr>
          <w:sz w:val="24"/>
          <w:szCs w:val="24"/>
        </w:rPr>
        <w:t xml:space="preserve">Основные жанры профессиональной музыки эпохи Просвещения: кант, хоровой концерт, литургия. </w:t>
      </w:r>
    </w:p>
    <w:p w:rsidR="008C7084" w:rsidRDefault="008C7084" w:rsidP="008C7084">
      <w:pPr>
        <w:pStyle w:val="af2"/>
        <w:ind w:right="-1" w:firstLine="142"/>
        <w:rPr>
          <w:sz w:val="24"/>
          <w:szCs w:val="24"/>
        </w:rPr>
      </w:pPr>
      <w:r w:rsidRPr="002C73A8">
        <w:rPr>
          <w:sz w:val="24"/>
          <w:szCs w:val="24"/>
        </w:rPr>
        <w:t xml:space="preserve">Формирование русской классической музыкальной школы (М.И. Глинка). </w:t>
      </w:r>
    </w:p>
    <w:p w:rsidR="008C7084" w:rsidRDefault="008C7084" w:rsidP="008C7084">
      <w:pPr>
        <w:pStyle w:val="af2"/>
        <w:ind w:right="-1" w:firstLine="142"/>
        <w:rPr>
          <w:sz w:val="24"/>
          <w:szCs w:val="24"/>
        </w:rPr>
      </w:pPr>
      <w:r w:rsidRPr="002C73A8">
        <w:rPr>
          <w:sz w:val="24"/>
          <w:szCs w:val="24"/>
        </w:rPr>
        <w:t xml:space="preserve">Обращение композиторов к народным истокам профессиональной музыки. </w:t>
      </w:r>
    </w:p>
    <w:p w:rsidR="008C7084" w:rsidRDefault="008C7084" w:rsidP="008C7084">
      <w:pPr>
        <w:pStyle w:val="af2"/>
        <w:ind w:right="-1" w:firstLine="142"/>
        <w:rPr>
          <w:sz w:val="24"/>
          <w:szCs w:val="24"/>
        </w:rPr>
      </w:pPr>
      <w:r w:rsidRPr="002C73A8">
        <w:rPr>
          <w:sz w:val="24"/>
          <w:szCs w:val="24"/>
        </w:rPr>
        <w:t xml:space="preserve">Романтизм в русской музыке. </w:t>
      </w:r>
    </w:p>
    <w:p w:rsidR="008C7084" w:rsidRDefault="008C7084" w:rsidP="008C7084">
      <w:pPr>
        <w:pStyle w:val="af2"/>
        <w:ind w:right="-1" w:firstLine="142"/>
        <w:rPr>
          <w:sz w:val="24"/>
          <w:szCs w:val="24"/>
        </w:rPr>
      </w:pPr>
      <w:r w:rsidRPr="002C73A8">
        <w:rPr>
          <w:sz w:val="24"/>
          <w:szCs w:val="24"/>
        </w:rPr>
        <w:t xml:space="preserve">Роль фольклора в становлении профессионального музыкального искусства. </w:t>
      </w:r>
    </w:p>
    <w:p w:rsidR="008C7084" w:rsidRDefault="008C7084" w:rsidP="008C7084">
      <w:pPr>
        <w:pStyle w:val="af2"/>
        <w:ind w:right="-1" w:firstLine="142"/>
        <w:rPr>
          <w:sz w:val="24"/>
          <w:szCs w:val="24"/>
        </w:rPr>
      </w:pPr>
      <w:r w:rsidRPr="002C73A8">
        <w:rPr>
          <w:sz w:val="24"/>
          <w:szCs w:val="24"/>
        </w:rPr>
        <w:t xml:space="preserve">Духовная музыка русских композиторов. </w:t>
      </w:r>
    </w:p>
    <w:p w:rsidR="008C7084" w:rsidRPr="002C73A8" w:rsidRDefault="008C7084" w:rsidP="008C7084">
      <w:pPr>
        <w:pStyle w:val="af2"/>
        <w:ind w:right="-1" w:firstLine="142"/>
        <w:rPr>
          <w:sz w:val="24"/>
          <w:szCs w:val="24"/>
        </w:rPr>
      </w:pPr>
      <w:r w:rsidRPr="002C73A8">
        <w:rPr>
          <w:sz w:val="24"/>
          <w:szCs w:val="24"/>
        </w:rPr>
        <w:t>Традиции русской музыкальной классики, стилевые черты русской классической музыкальной школы.</w:t>
      </w:r>
    </w:p>
    <w:p w:rsidR="008C7084" w:rsidRPr="002C73A8" w:rsidRDefault="008C7084" w:rsidP="008C7084">
      <w:pPr>
        <w:pStyle w:val="af2"/>
        <w:ind w:right="-1" w:firstLine="142"/>
        <w:rPr>
          <w:b/>
          <w:bCs/>
          <w:sz w:val="24"/>
          <w:szCs w:val="24"/>
        </w:rPr>
      </w:pPr>
      <w:r>
        <w:rPr>
          <w:b/>
          <w:bCs/>
          <w:sz w:val="24"/>
          <w:szCs w:val="24"/>
        </w:rPr>
        <w:t xml:space="preserve">    </w:t>
      </w:r>
      <w:r w:rsidRPr="002C73A8">
        <w:rPr>
          <w:b/>
          <w:bCs/>
          <w:sz w:val="24"/>
          <w:szCs w:val="24"/>
        </w:rPr>
        <w:t>Зарубежная музыка от эпохи средневековья до рубежа XIХ-XХ</w:t>
      </w:r>
      <w:r w:rsidRPr="002C73A8">
        <w:rPr>
          <w:b/>
          <w:bCs/>
          <w:sz w:val="24"/>
          <w:szCs w:val="24"/>
          <w:lang w:val="tt-RU"/>
        </w:rPr>
        <w:t> </w:t>
      </w:r>
      <w:r w:rsidRPr="002C73A8">
        <w:rPr>
          <w:b/>
          <w:bCs/>
          <w:sz w:val="24"/>
          <w:szCs w:val="24"/>
        </w:rPr>
        <w:t>вв.</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w:t>
      </w:r>
      <w:r w:rsidRPr="002C73A8">
        <w:rPr>
          <w:rFonts w:ascii="Times New Roman" w:hAnsi="Times New Roman"/>
          <w:sz w:val="24"/>
          <w:szCs w:val="24"/>
          <w:lang w:val="tt-RU"/>
        </w:rPr>
        <w:t> </w:t>
      </w:r>
      <w:r w:rsidRPr="002C73A8">
        <w:rPr>
          <w:rFonts w:ascii="Times New Roman" w:hAnsi="Times New Roman"/>
          <w:sz w:val="24"/>
          <w:szCs w:val="24"/>
        </w:rPr>
        <w:t xml:space="preserve">Бах – выдающийся музыкант эпохи Барокко. Венская классическая школа. Творчество композиторов-романтиков. </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b/>
          <w:bCs/>
          <w:sz w:val="24"/>
          <w:szCs w:val="24"/>
        </w:rPr>
      </w:pPr>
      <w:r w:rsidRPr="002C73A8">
        <w:rPr>
          <w:rFonts w:ascii="Times New Roman" w:hAnsi="Times New Roman"/>
          <w:b/>
          <w:bCs/>
          <w:sz w:val="24"/>
          <w:szCs w:val="24"/>
        </w:rPr>
        <w:t>Русская и зарубежная музыкальная культура XX в.</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Знакомство с творчеством всемирно известных отечественных композиторов  и зарубежных композиторов ХХвека. </w:t>
      </w:r>
    </w:p>
    <w:p w:rsidR="008C7084" w:rsidRPr="002C73A8" w:rsidRDefault="008C7084" w:rsidP="008C7084">
      <w:pPr>
        <w:widowControl w:val="0"/>
        <w:tabs>
          <w:tab w:val="left" w:pos="1985"/>
        </w:tabs>
        <w:autoSpaceDE w:val="0"/>
        <w:autoSpaceDN w:val="0"/>
        <w:adjustRightInd w:val="0"/>
        <w:spacing w:after="0" w:line="240" w:lineRule="auto"/>
        <w:ind w:right="-1" w:firstLine="142"/>
        <w:jc w:val="both"/>
        <w:rPr>
          <w:rFonts w:ascii="Times New Roman" w:hAnsi="Times New Roman"/>
          <w:b/>
          <w:bCs/>
          <w:sz w:val="24"/>
          <w:szCs w:val="24"/>
        </w:rPr>
      </w:pPr>
      <w:r w:rsidRPr="002C73A8">
        <w:rPr>
          <w:rFonts w:ascii="Times New Roman" w:hAnsi="Times New Roman"/>
          <w:b/>
          <w:bCs/>
          <w:sz w:val="24"/>
          <w:szCs w:val="24"/>
        </w:rPr>
        <w:t>Современная музыкальная жизнь</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Наследие</w:t>
      </w:r>
      <w:r w:rsidRPr="002C73A8">
        <w:rPr>
          <w:rFonts w:ascii="Times New Roman" w:hAnsi="Times New Roman"/>
          <w:b/>
          <w:bCs/>
          <w:sz w:val="24"/>
          <w:szCs w:val="24"/>
        </w:rPr>
        <w:t xml:space="preserve"> </w:t>
      </w:r>
      <w:r w:rsidRPr="002C73A8">
        <w:rPr>
          <w:rFonts w:ascii="Times New Roman" w:hAnsi="Times New Roman"/>
          <w:sz w:val="24"/>
          <w:szCs w:val="24"/>
        </w:rPr>
        <w:t xml:space="preserve">выдающихся отечественных и зарубежных исполнителей  классической музыки. </w:t>
      </w:r>
    </w:p>
    <w:p w:rsidR="008C7084" w:rsidRPr="002C73A8" w:rsidRDefault="008C7084" w:rsidP="008C7084">
      <w:pPr>
        <w:widowControl w:val="0"/>
        <w:autoSpaceDE w:val="0"/>
        <w:autoSpaceDN w:val="0"/>
        <w:adjustRightInd w:val="0"/>
        <w:spacing w:after="0" w:line="240" w:lineRule="auto"/>
        <w:ind w:right="-1" w:firstLine="142"/>
        <w:jc w:val="both"/>
        <w:rPr>
          <w:rFonts w:ascii="Times New Roman" w:hAnsi="Times New Roman"/>
          <w:b/>
          <w:bCs/>
          <w:sz w:val="24"/>
          <w:szCs w:val="24"/>
        </w:rPr>
      </w:pPr>
      <w:r w:rsidRPr="002C73A8">
        <w:rPr>
          <w:rFonts w:ascii="Times New Roman" w:hAnsi="Times New Roman"/>
          <w:b/>
          <w:bCs/>
          <w:sz w:val="24"/>
          <w:szCs w:val="24"/>
        </w:rPr>
        <w:t>Значение музыки в жизни человека</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w:hAnsi="Times New Roman"/>
          <w:sz w:val="24"/>
          <w:szCs w:val="24"/>
        </w:rPr>
      </w:pPr>
      <w:r w:rsidRPr="002C73A8">
        <w:rPr>
          <w:rFonts w:ascii="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w:t>
      </w:r>
      <w:r w:rsidRPr="002C73A8">
        <w:rPr>
          <w:rFonts w:ascii="Times New Roman" w:hAnsi="Times New Roman"/>
          <w:sz w:val="24"/>
          <w:szCs w:val="24"/>
          <w:lang w:val="tt-RU"/>
        </w:rPr>
        <w:t>«</w:t>
      </w:r>
      <w:r w:rsidRPr="002C73A8">
        <w:rPr>
          <w:rFonts w:ascii="Times New Roman" w:hAnsi="Times New Roman"/>
          <w:sz w:val="24"/>
          <w:szCs w:val="24"/>
        </w:rPr>
        <w:t>Вечные</w:t>
      </w:r>
      <w:r w:rsidRPr="002C73A8">
        <w:rPr>
          <w:rFonts w:ascii="Times New Roman" w:hAnsi="Times New Roman"/>
          <w:sz w:val="24"/>
          <w:szCs w:val="24"/>
          <w:lang w:val="tt-RU"/>
        </w:rPr>
        <w:t xml:space="preserve">» </w:t>
      </w:r>
      <w:r w:rsidRPr="002C73A8">
        <w:rPr>
          <w:rFonts w:ascii="Times New Roman" w:hAnsi="Times New Roman"/>
          <w:sz w:val="24"/>
          <w:szCs w:val="24"/>
        </w:rPr>
        <w:t>проблемы жизни в творчестве композиторов.</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B1BE0">
        <w:rPr>
          <w:rFonts w:ascii="Times New Roman" w:hAnsi="Times New Roman"/>
          <w:b/>
          <w:bCs/>
          <w:sz w:val="24"/>
          <w:szCs w:val="24"/>
          <w:lang w:val="tt-RU"/>
        </w:rPr>
        <w:t>«</w:t>
      </w:r>
      <w:r w:rsidRPr="008B1BE0">
        <w:rPr>
          <w:rFonts w:ascii="Times New Roman CYR" w:hAnsi="Times New Roman CYR" w:cs="Times New Roman CYR"/>
          <w:b/>
          <w:bCs/>
          <w:sz w:val="24"/>
          <w:szCs w:val="24"/>
        </w:rPr>
        <w:t>Многообразие стилей в отечественной и зарубежной музыке ХХ века</w:t>
      </w:r>
      <w:r w:rsidRPr="008B1BE0">
        <w:rPr>
          <w:rFonts w:ascii="Times New Roman" w:hAnsi="Times New Roman"/>
          <w:b/>
          <w:bCs/>
          <w:sz w:val="24"/>
          <w:szCs w:val="24"/>
          <w:lang w:val="tt-RU"/>
        </w:rPr>
        <w:t xml:space="preserve">» (2 </w:t>
      </w:r>
      <w:r w:rsidRPr="008B1BE0">
        <w:rPr>
          <w:rFonts w:ascii="Times New Roman CYR" w:hAnsi="Times New Roman CYR" w:cs="Times New Roman CYR"/>
          <w:b/>
          <w:bCs/>
          <w:sz w:val="24"/>
          <w:szCs w:val="24"/>
        </w:rPr>
        <w:t>часа)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CYR" w:hAnsi="Times New Roman CYR" w:cs="Times New Roman CYR"/>
          <w:sz w:val="24"/>
          <w:szCs w:val="24"/>
        </w:rPr>
        <w:t xml:space="preserve">Джаз: спиричуэл, блюз, симфоджаз – наиболее яркие композиторы и исполнители. Отечественные и зарубежные композиторы-песенники ХХ столетия. Обобщенное </w:t>
      </w:r>
      <w:r w:rsidRPr="008B1BE0">
        <w:rPr>
          <w:rFonts w:ascii="Times New Roman CYR" w:hAnsi="Times New Roman CYR" w:cs="Times New Roman CYR"/>
          <w:sz w:val="24"/>
          <w:szCs w:val="24"/>
        </w:rPr>
        <w:lastRenderedPageBreak/>
        <w:t xml:space="preserve">представление о современной музыке, ее разнообразии и характерных признаках. Авторская песня: прошлое и настоящее. </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B1BE0">
        <w:rPr>
          <w:rFonts w:ascii="Times New Roman" w:hAnsi="Times New Roman"/>
          <w:b/>
          <w:bCs/>
          <w:sz w:val="24"/>
          <w:szCs w:val="24"/>
          <w:lang w:val="tt-RU"/>
        </w:rPr>
        <w:t>«</w:t>
      </w:r>
      <w:r w:rsidRPr="008B1BE0">
        <w:rPr>
          <w:rFonts w:ascii="Times New Roman CYR" w:hAnsi="Times New Roman CYR" w:cs="Times New Roman CYR"/>
          <w:b/>
          <w:bCs/>
          <w:spacing w:val="-6"/>
          <w:sz w:val="24"/>
          <w:szCs w:val="24"/>
        </w:rPr>
        <w:t>Мир образов камерной и симфонической музыки</w:t>
      </w:r>
      <w:r w:rsidRPr="008B1BE0">
        <w:rPr>
          <w:rFonts w:ascii="Times New Roman" w:hAnsi="Times New Roman"/>
          <w:b/>
          <w:bCs/>
          <w:spacing w:val="-6"/>
          <w:sz w:val="24"/>
          <w:szCs w:val="24"/>
          <w:lang w:val="tt-RU"/>
        </w:rPr>
        <w:t>»</w:t>
      </w:r>
      <w:r>
        <w:rPr>
          <w:rFonts w:ascii="Times New Roman" w:hAnsi="Times New Roman"/>
          <w:b/>
          <w:bCs/>
          <w:sz w:val="24"/>
          <w:szCs w:val="24"/>
          <w:lang w:val="tt-RU"/>
        </w:rPr>
        <w:t xml:space="preserve"> </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CYR" w:hAnsi="Times New Roman CYR" w:cs="Times New Roman CYR"/>
          <w:sz w:val="24"/>
          <w:szCs w:val="24"/>
        </w:rPr>
        <w:t>Жизненная основа художественных образов любого вида искусства. Воплощение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принцу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опере, симфоническая поэма, увертюра-фантазия, музыкальные иллюстрации и др.). Музыкальное воплощение литерату</w:t>
      </w:r>
      <w:r>
        <w:rPr>
          <w:rFonts w:ascii="Times New Roman CYR" w:hAnsi="Times New Roman CYR" w:cs="Times New Roman CYR"/>
          <w:sz w:val="24"/>
          <w:szCs w:val="24"/>
        </w:rPr>
        <w:t xml:space="preserve">рного сюжета. Выразительность и </w:t>
      </w:r>
      <w:r w:rsidRPr="008B1BE0">
        <w:rPr>
          <w:rFonts w:ascii="Times New Roman CYR" w:hAnsi="Times New Roman CYR" w:cs="Times New Roman CYR"/>
          <w:sz w:val="24"/>
          <w:szCs w:val="24"/>
        </w:rPr>
        <w:t>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CYR" w:hAnsi="Times New Roman CYR" w:cs="Times New Roman CYR"/>
          <w:sz w:val="24"/>
          <w:szCs w:val="24"/>
        </w:rPr>
        <w:t>Современная трактовка классических сюжето</w:t>
      </w:r>
      <w:r>
        <w:rPr>
          <w:rFonts w:ascii="Times New Roman CYR" w:hAnsi="Times New Roman CYR" w:cs="Times New Roman CYR"/>
          <w:sz w:val="24"/>
          <w:szCs w:val="24"/>
        </w:rPr>
        <w:t>в и образов: мюзикл, рок-опера,</w:t>
      </w:r>
      <w:r w:rsidRPr="00784C18">
        <w:rPr>
          <w:rFonts w:ascii="Times New Roman CYR" w:hAnsi="Times New Roman CYR" w:cs="Times New Roman CYR"/>
          <w:sz w:val="24"/>
          <w:szCs w:val="24"/>
        </w:rPr>
        <w:t xml:space="preserve"> </w:t>
      </w:r>
      <w:r w:rsidRPr="008B1BE0">
        <w:rPr>
          <w:rFonts w:ascii="Times New Roman CYR" w:hAnsi="Times New Roman CYR" w:cs="Times New Roman CYR"/>
          <w:sz w:val="24"/>
          <w:szCs w:val="24"/>
        </w:rPr>
        <w:t>кино</w:t>
      </w:r>
      <w:r>
        <w:rPr>
          <w:rFonts w:ascii="Times New Roman CYR" w:hAnsi="Times New Roman CYR" w:cs="Times New Roman CYR"/>
          <w:sz w:val="24"/>
          <w:szCs w:val="24"/>
        </w:rPr>
        <w:t xml:space="preserve">, </w:t>
      </w:r>
      <w:r w:rsidRPr="008B1BE0">
        <w:rPr>
          <w:rFonts w:ascii="Times New Roman CYR" w:hAnsi="Times New Roman CYR" w:cs="Times New Roman CYR"/>
          <w:sz w:val="24"/>
          <w:szCs w:val="24"/>
        </w:rPr>
        <w:t>музыка.</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CYR" w:hAnsi="Times New Roman CYR" w:cs="Times New Roman CYR"/>
          <w:sz w:val="24"/>
          <w:szCs w:val="24"/>
        </w:rPr>
        <w:t>Использование различных форм музицирования и творческих</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B1BE0">
        <w:rPr>
          <w:rFonts w:ascii="Times New Roman CYR" w:hAnsi="Times New Roman CYR" w:cs="Times New Roman CYR"/>
          <w:b/>
          <w:bCs/>
          <w:sz w:val="24"/>
          <w:szCs w:val="24"/>
        </w:rPr>
        <w:t>Музыка как вид искусства</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CYR" w:hAnsi="Times New Roman CYR" w:cs="Times New Roman CYR"/>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инструментальной, вокально-инструментальной, камерной. Различные формы построения музыки</w:t>
      </w:r>
      <w:r w:rsidRPr="008B1BE0">
        <w:rPr>
          <w:rFonts w:ascii="Times New Roman CYR" w:hAnsi="Times New Roman CYR" w:cs="Times New Roman CYR"/>
          <w:i/>
          <w:iCs/>
          <w:sz w:val="24"/>
          <w:szCs w:val="24"/>
        </w:rPr>
        <w:t xml:space="preserve">, </w:t>
      </w:r>
      <w:r w:rsidRPr="008B1BE0">
        <w:rPr>
          <w:rFonts w:ascii="Times New Roman CYR" w:hAnsi="Times New Roman CYR" w:cs="Times New Roman CYR"/>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B1BE0">
        <w:rPr>
          <w:rFonts w:ascii="Times New Roman CYR" w:hAnsi="Times New Roman CYR" w:cs="Times New Roman CYR"/>
          <w:b/>
          <w:bCs/>
          <w:sz w:val="24"/>
          <w:szCs w:val="24"/>
        </w:rPr>
        <w:t>Зарубежная музыка от эпохи средневековья до рубежа XIХ-XХ</w:t>
      </w:r>
      <w:r w:rsidRPr="008B1BE0">
        <w:rPr>
          <w:rFonts w:ascii="Times New Roman" w:hAnsi="Times New Roman"/>
          <w:b/>
          <w:bCs/>
          <w:sz w:val="24"/>
          <w:szCs w:val="24"/>
          <w:lang w:val="tt-RU"/>
        </w:rPr>
        <w:t> </w:t>
      </w:r>
      <w:r w:rsidRPr="008B1BE0">
        <w:rPr>
          <w:rFonts w:ascii="Times New Roman CYR" w:hAnsi="Times New Roman CYR" w:cs="Times New Roman CYR"/>
          <w:b/>
          <w:bCs/>
          <w:sz w:val="24"/>
          <w:szCs w:val="24"/>
        </w:rPr>
        <w:t>вв.</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CYR" w:hAnsi="Times New Roman CYR" w:cs="Times New Roman CYR"/>
          <w:sz w:val="24"/>
          <w:szCs w:val="24"/>
        </w:rPr>
        <w:t>А. Вивальди – выдающийся музыкант эпохи Барокко. Венская классическая школа (В.</w:t>
      </w:r>
      <w:r w:rsidRPr="008B1BE0">
        <w:rPr>
          <w:rFonts w:ascii="Times New Roman" w:hAnsi="Times New Roman"/>
          <w:sz w:val="24"/>
          <w:szCs w:val="24"/>
          <w:lang w:val="tt-RU"/>
        </w:rPr>
        <w:t> </w:t>
      </w:r>
      <w:r w:rsidRPr="008B1BE0">
        <w:rPr>
          <w:rFonts w:ascii="Times New Roman CYR" w:hAnsi="Times New Roman CYR" w:cs="Times New Roman CYR"/>
          <w:sz w:val="24"/>
          <w:szCs w:val="24"/>
        </w:rPr>
        <w:t>Моцарт, Л.</w:t>
      </w:r>
      <w:r w:rsidRPr="008B1BE0">
        <w:rPr>
          <w:rFonts w:ascii="Times New Roman" w:hAnsi="Times New Roman"/>
          <w:sz w:val="24"/>
          <w:szCs w:val="24"/>
          <w:lang w:val="tt-RU"/>
        </w:rPr>
        <w:t> </w:t>
      </w:r>
      <w:r w:rsidRPr="008B1BE0">
        <w:rPr>
          <w:rFonts w:ascii="Times New Roman CYR" w:hAnsi="Times New Roman CYR" w:cs="Times New Roman CYR"/>
          <w:sz w:val="24"/>
          <w:szCs w:val="24"/>
        </w:rPr>
        <w:t>Бетховен). Творчество композиторов-романтиков (Ф.</w:t>
      </w:r>
      <w:r w:rsidRPr="008B1BE0">
        <w:rPr>
          <w:rFonts w:ascii="Times New Roman" w:hAnsi="Times New Roman"/>
          <w:sz w:val="24"/>
          <w:szCs w:val="24"/>
          <w:lang w:val="tt-RU"/>
        </w:rPr>
        <w:t> </w:t>
      </w:r>
      <w:r w:rsidRPr="008B1BE0">
        <w:rPr>
          <w:rFonts w:ascii="Times New Roman CYR" w:hAnsi="Times New Roman CYR" w:cs="Times New Roman CYR"/>
          <w:sz w:val="24"/>
          <w:szCs w:val="24"/>
        </w:rPr>
        <w:t xml:space="preserve">Шопен). Основные жанры светской музыки (соната, симфония, камерно-инструментальная и вокальная музыка). </w:t>
      </w:r>
      <w:r w:rsidRPr="008B1BE0">
        <w:rPr>
          <w:rFonts w:ascii="Times New Roman CYR" w:hAnsi="Times New Roman CYR" w:cs="Times New Roman CYR"/>
          <w:i/>
          <w:iCs/>
          <w:sz w:val="24"/>
          <w:szCs w:val="24"/>
        </w:rPr>
        <w:t xml:space="preserve">Развитие жанров светской музыки </w:t>
      </w:r>
      <w:r w:rsidRPr="008B1BE0">
        <w:rPr>
          <w:rFonts w:ascii="Times New Roman CYR" w:hAnsi="Times New Roman CYR" w:cs="Times New Roman CYR"/>
          <w:sz w:val="24"/>
          <w:szCs w:val="24"/>
        </w:rPr>
        <w:t xml:space="preserve">Основные жанры светской музыки XIX века (соната, симфония, камерно-инструментальная и вокальная музыка). </w:t>
      </w:r>
      <w:r w:rsidRPr="008B1BE0">
        <w:rPr>
          <w:rFonts w:ascii="Times New Roman CYR" w:hAnsi="Times New Roman CYR" w:cs="Times New Roman CYR"/>
          <w:i/>
          <w:iCs/>
          <w:sz w:val="24"/>
          <w:szCs w:val="24"/>
        </w:rPr>
        <w:t>Развитие жанров светской музыки (камерная инструментальная и вокальная музыка, концерт, симфонии).</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B1BE0">
        <w:rPr>
          <w:rFonts w:ascii="Times New Roman CYR" w:hAnsi="Times New Roman CYR" w:cs="Times New Roman CYR"/>
          <w:b/>
          <w:bCs/>
          <w:sz w:val="24"/>
          <w:szCs w:val="24"/>
        </w:rPr>
        <w:t>Русская и зарубежная музыкальная культура XX в.</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CYR" w:hAnsi="Times New Roman CYR" w:cs="Times New Roman CYR"/>
          <w:sz w:val="24"/>
          <w:szCs w:val="24"/>
        </w:rPr>
        <w:t>Знакомство с творчеством всемирно известных отечественных композиторов (ИГ.В.Свиридов, Э. Артемьев, Ч.</w:t>
      </w:r>
      <w:r w:rsidRPr="008B1BE0">
        <w:rPr>
          <w:rFonts w:ascii="Times New Roman" w:hAnsi="Times New Roman"/>
          <w:sz w:val="24"/>
          <w:szCs w:val="24"/>
          <w:lang w:val="tt-RU"/>
        </w:rPr>
        <w:t> </w:t>
      </w:r>
      <w:r w:rsidRPr="008B1BE0">
        <w:rPr>
          <w:rFonts w:ascii="Times New Roman CYR" w:hAnsi="Times New Roman CYR" w:cs="Times New Roman CYR"/>
          <w:sz w:val="24"/>
          <w:szCs w:val="24"/>
        </w:rPr>
        <w:t>Айвз.). Мюзикл. Рок-опера. Электронная музыка. Современные технологии записи и воспроизведения музыки.</w:t>
      </w:r>
    </w:p>
    <w:p w:rsidR="008C7084" w:rsidRPr="008B1BE0" w:rsidRDefault="008C7084" w:rsidP="008C7084">
      <w:pPr>
        <w:widowControl w:val="0"/>
        <w:tabs>
          <w:tab w:val="left" w:pos="1985"/>
        </w:tabs>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B1BE0">
        <w:rPr>
          <w:rFonts w:ascii="Times New Roman CYR" w:hAnsi="Times New Roman CYR" w:cs="Times New Roman CYR"/>
          <w:b/>
          <w:bCs/>
          <w:sz w:val="24"/>
          <w:szCs w:val="24"/>
        </w:rPr>
        <w:t>Современная музыкальная жизнь</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CYR" w:hAnsi="Times New Roman CYR" w:cs="Times New Roman CYR"/>
          <w:sz w:val="24"/>
          <w:szCs w:val="24"/>
        </w:rPr>
        <w:t xml:space="preserve">Современные выдающиеся исполнители . </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B1BE0">
        <w:rPr>
          <w:rFonts w:ascii="Times New Roman CYR" w:hAnsi="Times New Roman CYR" w:cs="Times New Roman CYR"/>
          <w:b/>
          <w:bCs/>
          <w:sz w:val="24"/>
          <w:szCs w:val="24"/>
        </w:rPr>
        <w:t>Значение музыки в жизни человека</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B1BE0">
        <w:rPr>
          <w:rFonts w:ascii="Times New Roman" w:hAnsi="Times New Roman"/>
          <w:sz w:val="24"/>
          <w:szCs w:val="24"/>
          <w:lang w:val="tt-RU"/>
        </w:rPr>
        <w:t xml:space="preserve"> «</w:t>
      </w:r>
      <w:r w:rsidRPr="008B1BE0">
        <w:rPr>
          <w:rFonts w:ascii="Times New Roman CYR" w:hAnsi="Times New Roman CYR" w:cs="Times New Roman CYR"/>
          <w:sz w:val="24"/>
          <w:szCs w:val="24"/>
        </w:rPr>
        <w:t>Вечные</w:t>
      </w:r>
      <w:r w:rsidRPr="008B1BE0">
        <w:rPr>
          <w:rFonts w:ascii="Times New Roman" w:hAnsi="Times New Roman"/>
          <w:sz w:val="24"/>
          <w:szCs w:val="24"/>
          <w:lang w:val="tt-RU"/>
        </w:rPr>
        <w:t xml:space="preserve">» </w:t>
      </w:r>
      <w:r w:rsidRPr="008B1BE0">
        <w:rPr>
          <w:rFonts w:ascii="Times New Roman CYR" w:hAnsi="Times New Roman CYR" w:cs="Times New Roman CYR"/>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8C7084" w:rsidRPr="008B1BE0"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B1BE0">
        <w:rPr>
          <w:rFonts w:ascii="Times New Roman CYR" w:hAnsi="Times New Roman CYR" w:cs="Times New Roman CYR"/>
          <w:b/>
          <w:bCs/>
          <w:sz w:val="24"/>
          <w:szCs w:val="24"/>
        </w:rPr>
        <w:t>Исследовательский проект.</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i/>
          <w:iCs/>
          <w:color w:val="000000"/>
          <w:sz w:val="24"/>
          <w:szCs w:val="24"/>
        </w:rPr>
      </w:pPr>
      <w:r w:rsidRPr="008B1BE0">
        <w:rPr>
          <w:rFonts w:ascii="Times New Roman CYR" w:hAnsi="Times New Roman CYR" w:cs="Times New Roman CYR"/>
          <w:i/>
          <w:iCs/>
          <w:color w:val="000000"/>
          <w:sz w:val="24"/>
          <w:szCs w:val="24"/>
        </w:rPr>
        <w:t xml:space="preserve">Темы исследовательских проектов: </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color w:val="000000"/>
          <w:sz w:val="24"/>
          <w:szCs w:val="24"/>
        </w:rPr>
      </w:pPr>
      <w:r w:rsidRPr="008B1BE0">
        <w:rPr>
          <w:rFonts w:ascii="Times New Roman CYR" w:hAnsi="Times New Roman CYR" w:cs="Times New Roman CYR"/>
          <w:color w:val="000000"/>
          <w:sz w:val="24"/>
          <w:szCs w:val="24"/>
        </w:rPr>
        <w:t xml:space="preserve">Образы Родины, родного края в музыкальном искусстве. </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color w:val="000000"/>
          <w:sz w:val="24"/>
          <w:szCs w:val="24"/>
        </w:rPr>
      </w:pPr>
      <w:r w:rsidRPr="008B1BE0">
        <w:rPr>
          <w:rFonts w:ascii="Times New Roman CYR" w:hAnsi="Times New Roman CYR" w:cs="Times New Roman CYR"/>
          <w:color w:val="000000"/>
          <w:sz w:val="24"/>
          <w:szCs w:val="24"/>
        </w:rPr>
        <w:t xml:space="preserve">Образы защитников Отечества в музыке, изобразительном искусстве, литературе. </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color w:val="000000"/>
          <w:sz w:val="24"/>
          <w:szCs w:val="24"/>
        </w:rPr>
      </w:pPr>
      <w:r w:rsidRPr="008B1BE0">
        <w:rPr>
          <w:rFonts w:ascii="Times New Roman CYR" w:hAnsi="Times New Roman CYR" w:cs="Times New Roman CYR"/>
          <w:color w:val="000000"/>
          <w:sz w:val="24"/>
          <w:szCs w:val="24"/>
        </w:rPr>
        <w:t xml:space="preserve">Народная музыка: истоки, направления, сюжеты и образы, известные исполнители и исполнительские коллективы. </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color w:val="000000"/>
          <w:sz w:val="24"/>
          <w:szCs w:val="24"/>
        </w:rPr>
      </w:pPr>
      <w:r w:rsidRPr="008B1BE0">
        <w:rPr>
          <w:rFonts w:ascii="Times New Roman CYR" w:hAnsi="Times New Roman CYR" w:cs="Times New Roman CYR"/>
          <w:color w:val="000000"/>
          <w:sz w:val="24"/>
          <w:szCs w:val="24"/>
        </w:rPr>
        <w:t xml:space="preserve">Музыка в храмовом синтезе искусств: от прошлого к будущему. </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color w:val="000000"/>
          <w:sz w:val="24"/>
          <w:szCs w:val="24"/>
        </w:rPr>
      </w:pPr>
      <w:r w:rsidRPr="008B1BE0">
        <w:rPr>
          <w:rFonts w:ascii="Times New Roman CYR" w:hAnsi="Times New Roman CYR" w:cs="Times New Roman CYR"/>
          <w:color w:val="000000"/>
          <w:sz w:val="24"/>
          <w:szCs w:val="24"/>
        </w:rPr>
        <w:t xml:space="preserve">Музыка серьезная и легкая: проблемы, суждения, мнения. </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color w:val="000000"/>
          <w:sz w:val="24"/>
          <w:szCs w:val="24"/>
        </w:rPr>
      </w:pPr>
      <w:r w:rsidRPr="008B1BE0">
        <w:rPr>
          <w:rFonts w:ascii="Times New Roman CYR" w:hAnsi="Times New Roman CYR" w:cs="Times New Roman CYR"/>
          <w:color w:val="000000"/>
          <w:sz w:val="24"/>
          <w:szCs w:val="24"/>
        </w:rPr>
        <w:t xml:space="preserve">Авторская песня: любимые барды. </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color w:val="000000"/>
          <w:sz w:val="24"/>
          <w:szCs w:val="24"/>
        </w:rPr>
      </w:pPr>
      <w:r w:rsidRPr="008B1BE0">
        <w:rPr>
          <w:rFonts w:ascii="Times New Roman CYR" w:hAnsi="Times New Roman CYR" w:cs="Times New Roman CYR"/>
          <w:color w:val="000000"/>
          <w:sz w:val="24"/>
          <w:szCs w:val="24"/>
        </w:rPr>
        <w:t>Что такое современность в музыке.</w:t>
      </w:r>
    </w:p>
    <w:p w:rsidR="008C7084"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color w:val="000000"/>
          <w:sz w:val="24"/>
          <w:szCs w:val="24"/>
        </w:rPr>
      </w:pPr>
    </w:p>
    <w:p w:rsidR="008C7084" w:rsidRPr="00A62706" w:rsidRDefault="008C7084" w:rsidP="008C7084">
      <w:pPr>
        <w:widowControl w:val="0"/>
        <w:tabs>
          <w:tab w:val="left" w:leader="underscore" w:pos="9429"/>
        </w:tabs>
        <w:autoSpaceDE w:val="0"/>
        <w:autoSpaceDN w:val="0"/>
        <w:adjustRightInd w:val="0"/>
        <w:spacing w:after="0" w:line="240" w:lineRule="auto"/>
        <w:ind w:right="-1" w:firstLine="142"/>
        <w:jc w:val="both"/>
        <w:rPr>
          <w:rFonts w:ascii="Times New Roman CYR" w:hAnsi="Times New Roman CYR" w:cs="Times New Roman CYR"/>
          <w:b/>
          <w:color w:val="000000"/>
          <w:sz w:val="24"/>
          <w:szCs w:val="24"/>
        </w:rPr>
      </w:pPr>
      <w:r w:rsidRPr="00A62706">
        <w:rPr>
          <w:rFonts w:ascii="Times New Roman CYR" w:hAnsi="Times New Roman CYR" w:cs="Times New Roman CYR"/>
          <w:b/>
          <w:color w:val="000000"/>
          <w:sz w:val="24"/>
          <w:szCs w:val="24"/>
        </w:rPr>
        <w:t>7 класс</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highlight w:val="white"/>
        </w:rPr>
      </w:pPr>
      <w:r>
        <w:rPr>
          <w:rFonts w:ascii="Times New Roman CYR" w:hAnsi="Times New Roman CYR" w:cs="Times New Roman CYR"/>
          <w:b/>
          <w:bCs/>
          <w:sz w:val="24"/>
          <w:szCs w:val="24"/>
          <w:highlight w:val="white"/>
        </w:rPr>
        <w:lastRenderedPageBreak/>
        <w:t>Тема 1. Особенности драматургии сценической музыки.</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Стиль как отражение эпохи, национального характера, индивидуальности композитора: Россия — Запад.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Жанровое разнообразие опер, балетов, мюзиклов (историко-эпические, драматические, лирические, комические и др.).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Взаимосвязь музыки с литературой и изобразительным искусством в сценических жанрах.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Особенности построения музыкально-драматического спектакля.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Опера: увертюра, ария, речитатив, ансамбль, хор, сцена.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Балет: дивертисмент, сольные и массовые танцы (классический и характерный), па-де-де, музыкально-хореографические сцены и др.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Приемы симфонического развития образов. Сравнительные интерпретации музыкальных сочинений.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Мастерство исполнителя (</w:t>
      </w:r>
      <w:r>
        <w:rPr>
          <w:rFonts w:ascii="Times New Roman" w:hAnsi="Times New Roman"/>
          <w:sz w:val="24"/>
          <w:szCs w:val="24"/>
          <w:lang w:val="tt-RU"/>
        </w:rPr>
        <w:t>«</w:t>
      </w:r>
      <w:r>
        <w:rPr>
          <w:rFonts w:ascii="Times New Roman CYR" w:hAnsi="Times New Roman CYR" w:cs="Times New Roman CYR"/>
          <w:sz w:val="24"/>
          <w:szCs w:val="24"/>
        </w:rPr>
        <w:t>искусство внутри искусства</w:t>
      </w:r>
      <w:r>
        <w:rPr>
          <w:rFonts w:ascii="Times New Roman" w:hAnsi="Times New Roman"/>
          <w:sz w:val="24"/>
          <w:szCs w:val="24"/>
          <w:lang w:val="tt-RU"/>
        </w:rPr>
        <w:t xml:space="preserve">»): </w:t>
      </w:r>
      <w:r>
        <w:rPr>
          <w:rFonts w:ascii="Times New Roman CYR" w:hAnsi="Times New Roman CYR" w:cs="Times New Roman CYR"/>
          <w:sz w:val="24"/>
          <w:szCs w:val="24"/>
        </w:rPr>
        <w:t xml:space="preserve">выдающиеся исполнители и исполнительские коллективы.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Myзыка в драматическом спектакле.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Роль музыки в кино и телевидении.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Использование различных форм музицирования и творческих заданий в освоении учащимися содержания музыкальных произведений.</w:t>
      </w:r>
    </w:p>
    <w:p w:rsidR="008C7084" w:rsidRPr="00A02E56"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sz w:val="24"/>
          <w:szCs w:val="24"/>
        </w:rPr>
      </w:pPr>
      <w:r w:rsidRPr="00A02E56">
        <w:rPr>
          <w:rFonts w:ascii="Times New Roman CYR" w:hAnsi="Times New Roman CYR" w:cs="Times New Roman CYR"/>
          <w:b/>
          <w:sz w:val="24"/>
          <w:szCs w:val="24"/>
        </w:rPr>
        <w:t>Музыка как вид искусства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Интонация как носитель образного смысла. Многообразие интонационно-образных построений.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Средства музыкальной выразительности в создании музыкального образа и характера музыки.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Разнообразие театральной музыки.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Различные формы построения музыки,</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Многообразие связей музыки с литературой. Взаимодействие музыки и литературы в музыкальном театре.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Программная музыка.</w:t>
      </w:r>
    </w:p>
    <w:p w:rsidR="008C7084" w:rsidRPr="00A02E56"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sz w:val="24"/>
          <w:szCs w:val="24"/>
        </w:rPr>
      </w:pPr>
      <w:r w:rsidRPr="00A02E56">
        <w:rPr>
          <w:rFonts w:ascii="Times New Roman CYR" w:hAnsi="Times New Roman CYR" w:cs="Times New Roman CYR"/>
          <w:b/>
          <w:sz w:val="24"/>
          <w:szCs w:val="24"/>
        </w:rPr>
        <w:t>Русская музыка от эпохи средневековья до рубежа XIX-ХХ вв.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Стилевые особенности в творчестве русских композиторов (М.И.</w:t>
      </w:r>
      <w:r>
        <w:rPr>
          <w:rFonts w:ascii="Times New Roman" w:hAnsi="Times New Roman"/>
          <w:sz w:val="24"/>
          <w:szCs w:val="24"/>
          <w:lang w:val="tt-RU"/>
        </w:rPr>
        <w:t> </w:t>
      </w:r>
      <w:r>
        <w:rPr>
          <w:rFonts w:ascii="Times New Roman CYR" w:hAnsi="Times New Roman CYR" w:cs="Times New Roman CYR"/>
          <w:sz w:val="24"/>
          <w:szCs w:val="24"/>
        </w:rPr>
        <w:t>Глинка, А.П.</w:t>
      </w:r>
      <w:r>
        <w:rPr>
          <w:rFonts w:ascii="Times New Roman" w:hAnsi="Times New Roman"/>
          <w:sz w:val="24"/>
          <w:szCs w:val="24"/>
          <w:lang w:val="tt-RU"/>
        </w:rPr>
        <w:t> </w:t>
      </w:r>
      <w:r>
        <w:rPr>
          <w:rFonts w:ascii="Times New Roman CYR" w:hAnsi="Times New Roman CYR" w:cs="Times New Roman CYR"/>
          <w:sz w:val="24"/>
          <w:szCs w:val="24"/>
        </w:rPr>
        <w:t>Бородин, Н.А.</w:t>
      </w:r>
      <w:r>
        <w:rPr>
          <w:rFonts w:ascii="Times New Roman" w:hAnsi="Times New Roman"/>
          <w:sz w:val="24"/>
          <w:szCs w:val="24"/>
          <w:lang w:val="tt-RU"/>
        </w:rPr>
        <w:t> </w:t>
      </w:r>
      <w:r>
        <w:rPr>
          <w:rFonts w:ascii="Times New Roman CYR" w:hAnsi="Times New Roman CYR" w:cs="Times New Roman CYR"/>
          <w:sz w:val="24"/>
          <w:szCs w:val="24"/>
        </w:rPr>
        <w:t>Римский-Корсаков, С.В.</w:t>
      </w:r>
      <w:r>
        <w:rPr>
          <w:rFonts w:ascii="Times New Roman" w:hAnsi="Times New Roman"/>
          <w:sz w:val="24"/>
          <w:szCs w:val="24"/>
          <w:lang w:val="tt-RU"/>
        </w:rPr>
        <w:t> </w:t>
      </w:r>
      <w:r>
        <w:rPr>
          <w:rFonts w:ascii="Times New Roman CYR" w:hAnsi="Times New Roman CYR" w:cs="Times New Roman CYR"/>
          <w:sz w:val="24"/>
          <w:szCs w:val="24"/>
        </w:rPr>
        <w:t xml:space="preserve">Рахманинов).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Роль фольклора в становлении профессионального музыкального искусства.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lang w:val="tt-RU"/>
        </w:rPr>
      </w:pPr>
      <w:r>
        <w:rPr>
          <w:rFonts w:ascii="Times New Roman CYR" w:hAnsi="Times New Roman CYR" w:cs="Times New Roman CYR"/>
          <w:sz w:val="24"/>
          <w:szCs w:val="24"/>
        </w:rPr>
        <w:t xml:space="preserve">Духовная музыка русских композиторов. .(С.Рахманинов </w:t>
      </w:r>
      <w:r>
        <w:rPr>
          <w:rFonts w:ascii="Times New Roman" w:hAnsi="Times New Roman"/>
          <w:sz w:val="24"/>
          <w:szCs w:val="24"/>
          <w:lang w:val="tt-RU"/>
        </w:rPr>
        <w:t>«</w:t>
      </w:r>
      <w:r>
        <w:rPr>
          <w:rFonts w:ascii="Times New Roman CYR" w:hAnsi="Times New Roman CYR" w:cs="Times New Roman CYR"/>
          <w:sz w:val="24"/>
          <w:szCs w:val="24"/>
        </w:rPr>
        <w:t>Всенощное бдение</w:t>
      </w:r>
      <w:r>
        <w:rPr>
          <w:rFonts w:ascii="Times New Roman" w:hAnsi="Times New Roman"/>
          <w:sz w:val="24"/>
          <w:szCs w:val="24"/>
          <w:lang w:val="tt-RU"/>
        </w:rPr>
        <w:t xml:space="preserve">»)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Традиции русской музыкальной классики, стилевые черты русской классической музыкальной школы.</w:t>
      </w:r>
    </w:p>
    <w:p w:rsidR="008C7084" w:rsidRPr="00A02E56"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sz w:val="24"/>
          <w:szCs w:val="24"/>
        </w:rPr>
      </w:pPr>
      <w:r w:rsidRPr="00A02E56">
        <w:rPr>
          <w:rFonts w:ascii="Times New Roman CYR" w:hAnsi="Times New Roman CYR" w:cs="Times New Roman CYR"/>
          <w:b/>
          <w:sz w:val="24"/>
          <w:szCs w:val="24"/>
        </w:rPr>
        <w:t>Зарубежная музыка от эпохи средневековья до рубежа XIХ-XХ</w:t>
      </w:r>
      <w:r w:rsidRPr="00A02E56">
        <w:rPr>
          <w:rFonts w:ascii="Times New Roman" w:hAnsi="Times New Roman"/>
          <w:b/>
          <w:sz w:val="24"/>
          <w:szCs w:val="24"/>
          <w:lang w:val="tt-RU"/>
        </w:rPr>
        <w:t> </w:t>
      </w:r>
      <w:r w:rsidRPr="00A02E56">
        <w:rPr>
          <w:rFonts w:ascii="Times New Roman CYR" w:hAnsi="Times New Roman CYR" w:cs="Times New Roman CYR"/>
          <w:b/>
          <w:sz w:val="24"/>
          <w:szCs w:val="24"/>
        </w:rPr>
        <w:t>вв.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Жанры зарубежной духовной и светской музыки в эпохи Возрождения и Барокко (месса). И.С.</w:t>
      </w:r>
      <w:r>
        <w:rPr>
          <w:rFonts w:ascii="Times New Roman" w:hAnsi="Times New Roman"/>
          <w:sz w:val="24"/>
          <w:szCs w:val="24"/>
          <w:lang w:val="tt-RU"/>
        </w:rPr>
        <w:t> </w:t>
      </w:r>
      <w:r>
        <w:rPr>
          <w:rFonts w:ascii="Times New Roman CYR" w:hAnsi="Times New Roman CYR" w:cs="Times New Roman CYR"/>
          <w:sz w:val="24"/>
          <w:szCs w:val="24"/>
        </w:rPr>
        <w:t xml:space="preserve">Бах – выдающийся музыкант эпохи Барокко.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Оперный жанр в творчестве композиторов XIX века (Ж. Бизе, Дж. Верди).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Русская и зарубежная музыкальная культура XX 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Знакомство с творчеством всемирно известных отечественных композиторов (Б.И.Тищенко</w:t>
      </w:r>
      <w:r>
        <w:rPr>
          <w:rFonts w:ascii="Times New Roman CYR" w:hAnsi="Times New Roman CYR" w:cs="Times New Roman CYR"/>
          <w:i/>
          <w:iCs/>
          <w:sz w:val="24"/>
          <w:szCs w:val="24"/>
        </w:rPr>
        <w:t xml:space="preserve"> А.Г. Шнитке)</w:t>
      </w:r>
      <w:r>
        <w:rPr>
          <w:rFonts w:ascii="Times New Roman CYR" w:hAnsi="Times New Roman CYR" w:cs="Times New Roman CYR"/>
          <w:sz w:val="24"/>
          <w:szCs w:val="24"/>
        </w:rPr>
        <w:t xml:space="preserve">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Отечественные и зарубежные композиторы-песенники ХХ столетия.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Обобщенное представление о современной музыке, ее разнообразии и характерных признаках.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Авторская песня: прошлое и настоящее.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Рок-музыка и ее отдельные направления (рок-опера) Джаз: симфоджаз – наиболее яркие композиторы и исполнители. Д.Гершвин.  </w:t>
      </w:r>
    </w:p>
    <w:p w:rsidR="008C7084" w:rsidRDefault="008C7084" w:rsidP="008C7084">
      <w:pPr>
        <w:widowControl w:val="0"/>
        <w:tabs>
          <w:tab w:val="left" w:pos="1985"/>
        </w:tabs>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Современная музыкальная жизнь</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Наследие выдающихся отечественных зарубежных исполнителей классической музыки.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Современные выдающиеся вокальные   исполнители, танцоры.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Всемирные центры музыкальной культуры и музыкального образования.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Может ли современная музыка считаться классической? Классическая музыка в современных обработках.</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Значение музыки в жизни человека</w:t>
      </w: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sz w:val="24"/>
          <w:szCs w:val="24"/>
        </w:rPr>
      </w:pPr>
      <w:r>
        <w:rPr>
          <w:rFonts w:ascii="Times New Roman CYR" w:hAnsi="Times New Roman CYR" w:cs="Times New Roman CYR"/>
          <w:sz w:val="24"/>
          <w:szCs w:val="24"/>
        </w:rPr>
        <w:t xml:space="preserve">Музыкальное искусство как воплощение жизненной красоты и жизненной правды. </w:t>
      </w: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sz w:val="24"/>
          <w:szCs w:val="24"/>
        </w:rPr>
      </w:pPr>
      <w:r>
        <w:rPr>
          <w:rFonts w:ascii="Times New Roman CYR" w:hAnsi="Times New Roman CYR" w:cs="Times New Roman CYR"/>
          <w:sz w:val="24"/>
          <w:szCs w:val="24"/>
        </w:rPr>
        <w:t xml:space="preserve">Стиль как отражение мироощущения композитора. </w:t>
      </w: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sz w:val="24"/>
          <w:szCs w:val="24"/>
        </w:rPr>
      </w:pPr>
      <w:r>
        <w:rPr>
          <w:rFonts w:ascii="Times New Roman" w:hAnsi="Times New Roman"/>
          <w:sz w:val="24"/>
          <w:szCs w:val="24"/>
          <w:lang w:val="tt-RU"/>
        </w:rPr>
        <w:t>«</w:t>
      </w:r>
      <w:r>
        <w:rPr>
          <w:rFonts w:ascii="Times New Roman CYR" w:hAnsi="Times New Roman CYR" w:cs="Times New Roman CYR"/>
          <w:sz w:val="24"/>
          <w:szCs w:val="24"/>
        </w:rPr>
        <w:t>Вечные</w:t>
      </w:r>
      <w:r>
        <w:rPr>
          <w:rFonts w:ascii="Times New Roman" w:hAnsi="Times New Roman"/>
          <w:sz w:val="24"/>
          <w:szCs w:val="24"/>
          <w:lang w:val="tt-RU"/>
        </w:rPr>
        <w:t xml:space="preserve">» </w:t>
      </w:r>
      <w:r>
        <w:rPr>
          <w:rFonts w:ascii="Times New Roman CYR" w:hAnsi="Times New Roman CYR" w:cs="Times New Roman CYR"/>
          <w:sz w:val="24"/>
          <w:szCs w:val="24"/>
        </w:rPr>
        <w:t xml:space="preserve">проблемы жизни в творчестве композиторов. </w:t>
      </w: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sz w:val="24"/>
          <w:szCs w:val="24"/>
        </w:rPr>
      </w:pPr>
      <w:r>
        <w:rPr>
          <w:rFonts w:ascii="Times New Roman CYR" w:hAnsi="Times New Roman CYR" w:cs="Times New Roman CYR"/>
          <w:sz w:val="24"/>
          <w:szCs w:val="24"/>
        </w:rPr>
        <w:t>Своеобразие видения картины мира в национальных музыкальных культурах Востока и Запада. Преобразующая сила музыки как вида искусства.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Тема 2. Особенности драматургии камерной и симфонической музыки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Сонатная форма, симфоническая сюита, сонатно-симфонический цикл как формы воплощения и осмысления жизненных явлений и противоречий.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Сопоставление драматургии крупных музыкальных форм с особенностями развития музыки в вокальных и инструментальных жанрах.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Переинтонирование классической музыки в современных обработках. Сравнительные интерпретации.</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Мастерство исполнителя: выдающиеся и исполнительские коллективы.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Использование различных форм музицирования и творческих заданий для освоения учащимися содержания музыкальных произведений.</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Музыка как вид искусства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Различные формы построения музыки (вариации, рондо,</w:t>
      </w:r>
      <w:r>
        <w:rPr>
          <w:rFonts w:ascii="Times New Roman CYR" w:hAnsi="Times New Roman CYR" w:cs="Times New Roman CYR"/>
          <w:i/>
          <w:iCs/>
          <w:sz w:val="24"/>
          <w:szCs w:val="24"/>
        </w:rPr>
        <w:t xml:space="preserve"> сонатно-симфонический цикл, сюита), </w:t>
      </w:r>
      <w:r>
        <w:rPr>
          <w:rFonts w:ascii="Times New Roman CYR" w:hAnsi="Times New Roman CYR" w:cs="Times New Roman CYR"/>
          <w:sz w:val="24"/>
          <w:szCs w:val="24"/>
        </w:rPr>
        <w:t>их возможности в воплощении и развитии музыкальных образов. Народное музыкальное творчество</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Истоки и интонационное своеобразие, музыкального фольклора разных стран.</w:t>
      </w:r>
    </w:p>
    <w:p w:rsidR="008C7084" w:rsidRPr="00A02E56"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sz w:val="24"/>
          <w:szCs w:val="24"/>
        </w:rPr>
      </w:pPr>
      <w:r w:rsidRPr="00A02E56">
        <w:rPr>
          <w:rFonts w:ascii="Times New Roman CYR" w:hAnsi="Times New Roman CYR" w:cs="Times New Roman CYR"/>
          <w:b/>
          <w:sz w:val="24"/>
          <w:szCs w:val="24"/>
        </w:rPr>
        <w:t>Зарубежная музыка от эпохи средневековья до рубежа XIХ-XХ</w:t>
      </w:r>
      <w:r w:rsidRPr="00A02E56">
        <w:rPr>
          <w:rFonts w:ascii="Times New Roman" w:hAnsi="Times New Roman"/>
          <w:b/>
          <w:sz w:val="24"/>
          <w:szCs w:val="24"/>
          <w:lang w:val="tt-RU"/>
        </w:rPr>
        <w:t> </w:t>
      </w:r>
      <w:r w:rsidRPr="00A02E56">
        <w:rPr>
          <w:rFonts w:ascii="Times New Roman CYR" w:hAnsi="Times New Roman CYR" w:cs="Times New Roman CYR"/>
          <w:b/>
          <w:sz w:val="24"/>
          <w:szCs w:val="24"/>
        </w:rPr>
        <w:t>вв.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Средневековая духовная музыка: григорианский хорал. Жанры зарубежной духовной и светской музыки в эпохи Возрождения и Барокко (хорал, фуга, месса, реквием). И.С.</w:t>
      </w:r>
      <w:r>
        <w:rPr>
          <w:rFonts w:ascii="Times New Roman" w:hAnsi="Times New Roman"/>
          <w:sz w:val="24"/>
          <w:szCs w:val="24"/>
          <w:lang w:val="tt-RU"/>
        </w:rPr>
        <w:t> </w:t>
      </w:r>
      <w:r>
        <w:rPr>
          <w:rFonts w:ascii="Times New Roman CYR" w:hAnsi="Times New Roman CYR" w:cs="Times New Roman CYR"/>
          <w:sz w:val="24"/>
          <w:szCs w:val="24"/>
        </w:rPr>
        <w:t>Бах – выдающийся музыкант эпохи Барокко. Венская классическая школа (Й.</w:t>
      </w:r>
      <w:r>
        <w:rPr>
          <w:rFonts w:ascii="Times New Roman" w:hAnsi="Times New Roman"/>
          <w:sz w:val="24"/>
          <w:szCs w:val="24"/>
          <w:lang w:val="tt-RU"/>
        </w:rPr>
        <w:t> </w:t>
      </w:r>
      <w:r>
        <w:rPr>
          <w:rFonts w:ascii="Times New Roman CYR" w:hAnsi="Times New Roman CYR" w:cs="Times New Roman CYR"/>
          <w:sz w:val="24"/>
          <w:szCs w:val="24"/>
        </w:rPr>
        <w:t>Гайдн, В.</w:t>
      </w:r>
      <w:r>
        <w:rPr>
          <w:rFonts w:ascii="Times New Roman" w:hAnsi="Times New Roman"/>
          <w:sz w:val="24"/>
          <w:szCs w:val="24"/>
          <w:lang w:val="tt-RU"/>
        </w:rPr>
        <w:t> </w:t>
      </w:r>
      <w:r>
        <w:rPr>
          <w:rFonts w:ascii="Times New Roman CYR" w:hAnsi="Times New Roman CYR" w:cs="Times New Roman CYR"/>
          <w:sz w:val="24"/>
          <w:szCs w:val="24"/>
        </w:rPr>
        <w:t>Моцарт, Л.</w:t>
      </w:r>
      <w:r>
        <w:rPr>
          <w:rFonts w:ascii="Times New Roman" w:hAnsi="Times New Roman"/>
          <w:sz w:val="24"/>
          <w:szCs w:val="24"/>
          <w:lang w:val="tt-RU"/>
        </w:rPr>
        <w:t> </w:t>
      </w:r>
      <w:r>
        <w:rPr>
          <w:rFonts w:ascii="Times New Roman CYR" w:hAnsi="Times New Roman CYR" w:cs="Times New Roman CYR"/>
          <w:sz w:val="24"/>
          <w:szCs w:val="24"/>
        </w:rPr>
        <w:t>Бетховен). Творчество композиторов-романтиков Ф.</w:t>
      </w:r>
      <w:r>
        <w:rPr>
          <w:rFonts w:ascii="Times New Roman" w:hAnsi="Times New Roman"/>
          <w:sz w:val="24"/>
          <w:szCs w:val="24"/>
          <w:lang w:val="tt-RU"/>
        </w:rPr>
        <w:t> </w:t>
      </w:r>
      <w:r>
        <w:rPr>
          <w:rFonts w:ascii="Times New Roman CYR" w:hAnsi="Times New Roman CYR" w:cs="Times New Roman CYR"/>
          <w:sz w:val="24"/>
          <w:szCs w:val="24"/>
        </w:rPr>
        <w:t>Шопен, Ф.</w:t>
      </w:r>
      <w:r>
        <w:rPr>
          <w:rFonts w:ascii="Times New Roman" w:hAnsi="Times New Roman"/>
          <w:sz w:val="24"/>
          <w:szCs w:val="24"/>
          <w:lang w:val="tt-RU"/>
        </w:rPr>
        <w:t> </w:t>
      </w:r>
      <w:r>
        <w:rPr>
          <w:rFonts w:ascii="Times New Roman CYR" w:hAnsi="Times New Roman CYR" w:cs="Times New Roman CYR"/>
          <w:sz w:val="24"/>
          <w:szCs w:val="24"/>
        </w:rPr>
        <w:t>Лист, Р.</w:t>
      </w:r>
      <w:r>
        <w:rPr>
          <w:rFonts w:ascii="Times New Roman" w:hAnsi="Times New Roman"/>
          <w:sz w:val="24"/>
          <w:szCs w:val="24"/>
          <w:lang w:val="tt-RU"/>
        </w:rPr>
        <w:t> </w:t>
      </w:r>
      <w:r>
        <w:rPr>
          <w:rFonts w:ascii="Times New Roman CYR" w:hAnsi="Times New Roman CYR" w:cs="Times New Roman CYR"/>
          <w:sz w:val="24"/>
          <w:szCs w:val="24"/>
        </w:rPr>
        <w:t>Шуман, Ф. Шуберт, Э.</w:t>
      </w:r>
      <w:r>
        <w:rPr>
          <w:rFonts w:ascii="Times New Roman" w:hAnsi="Times New Roman"/>
          <w:sz w:val="24"/>
          <w:szCs w:val="24"/>
          <w:lang w:val="tt-RU"/>
        </w:rPr>
        <w:t> </w:t>
      </w:r>
      <w:r>
        <w:rPr>
          <w:rFonts w:ascii="Times New Roman CYR" w:hAnsi="Times New Roman CYR" w:cs="Times New Roman CYR"/>
          <w:sz w:val="24"/>
          <w:szCs w:val="24"/>
        </w:rPr>
        <w:t xml:space="preserve">Григ).. </w:t>
      </w:r>
      <w:r>
        <w:rPr>
          <w:rFonts w:ascii="Times New Roman CYR" w:hAnsi="Times New Roman CYR" w:cs="Times New Roman CYR"/>
          <w:i/>
          <w:iCs/>
          <w:sz w:val="24"/>
          <w:szCs w:val="24"/>
        </w:rPr>
        <w:t xml:space="preserve">Развитие жанров светской музыки </w:t>
      </w:r>
      <w:r>
        <w:rPr>
          <w:rFonts w:ascii="Times New Roman CYR" w:hAnsi="Times New Roman CYR" w:cs="Times New Roman CYR"/>
          <w:sz w:val="24"/>
          <w:szCs w:val="24"/>
        </w:rPr>
        <w:t>Основные жанры светской музыки XIX века (соната, симфония, камерно-инструментальная)</w:t>
      </w:r>
    </w:p>
    <w:p w:rsidR="008C7084" w:rsidRPr="00A02E56"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sz w:val="24"/>
          <w:szCs w:val="24"/>
        </w:rPr>
      </w:pPr>
      <w:r w:rsidRPr="00A02E56">
        <w:rPr>
          <w:rFonts w:ascii="Times New Roman CYR" w:hAnsi="Times New Roman CYR" w:cs="Times New Roman CYR"/>
          <w:b/>
          <w:sz w:val="24"/>
          <w:szCs w:val="24"/>
        </w:rPr>
        <w:t>Русская и зарубежная музыкальная культура XX в.</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Знакомство с творчеством всемирно известных отечественных композиторов и зарубежных композиторов ХХ столетия.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w:t>
      </w:r>
    </w:p>
    <w:p w:rsidR="008C7084" w:rsidRDefault="008C7084" w:rsidP="008C7084">
      <w:pPr>
        <w:widowControl w:val="0"/>
        <w:tabs>
          <w:tab w:val="left" w:pos="1985"/>
        </w:tabs>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Современная музыкальная жизнь</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Панорама современной музыкальной жизни в России и за рубежом. Наследие выдающихся отечественных и зарубежных исполнителей.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Pr>
          <w:rFonts w:ascii="Times New Roman CYR" w:hAnsi="Times New Roman CYR" w:cs="Times New Roman CYR"/>
          <w:b/>
          <w:bCs/>
          <w:sz w:val="24"/>
          <w:szCs w:val="24"/>
        </w:rPr>
        <w:t>Значение музыки в жизни человека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Pr>
          <w:rFonts w:ascii="Times New Roman CYR" w:hAnsi="Times New Roman CYR" w:cs="Times New Roman CYR"/>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w:t>
      </w:r>
      <w:r>
        <w:rPr>
          <w:rFonts w:ascii="Times New Roman" w:hAnsi="Times New Roman"/>
          <w:sz w:val="24"/>
          <w:szCs w:val="24"/>
          <w:lang w:val="tt-RU"/>
        </w:rPr>
        <w:t>«</w:t>
      </w:r>
      <w:r>
        <w:rPr>
          <w:rFonts w:ascii="Times New Roman CYR" w:hAnsi="Times New Roman CYR" w:cs="Times New Roman CYR"/>
          <w:sz w:val="24"/>
          <w:szCs w:val="24"/>
        </w:rPr>
        <w:t>Вечные</w:t>
      </w:r>
      <w:r>
        <w:rPr>
          <w:rFonts w:ascii="Times New Roman" w:hAnsi="Times New Roman"/>
          <w:sz w:val="24"/>
          <w:szCs w:val="24"/>
          <w:lang w:val="tt-RU"/>
        </w:rPr>
        <w:t xml:space="preserve">» </w:t>
      </w:r>
      <w:r>
        <w:rPr>
          <w:rFonts w:ascii="Times New Roman CYR" w:hAnsi="Times New Roman CYR" w:cs="Times New Roman CYR"/>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 xml:space="preserve">Темы исследовательских проектов: </w:t>
      </w:r>
      <w:r>
        <w:rPr>
          <w:rFonts w:ascii="Times New Roman" w:hAnsi="Times New Roman"/>
          <w:color w:val="000000"/>
          <w:sz w:val="24"/>
          <w:szCs w:val="24"/>
          <w:lang w:val="tt-RU"/>
        </w:rPr>
        <w:t>«</w:t>
      </w:r>
      <w:r>
        <w:rPr>
          <w:rFonts w:ascii="Times New Roman CYR" w:hAnsi="Times New Roman CYR" w:cs="Times New Roman CYR"/>
          <w:color w:val="000000"/>
          <w:sz w:val="24"/>
          <w:szCs w:val="24"/>
        </w:rPr>
        <w:t>Жизнь дает для песни образы и звуки...</w:t>
      </w:r>
      <w:r>
        <w:rPr>
          <w:rFonts w:ascii="Times New Roman" w:hAnsi="Times New Roman"/>
          <w:color w:val="000000"/>
          <w:sz w:val="24"/>
          <w:szCs w:val="24"/>
          <w:lang w:val="tt-RU"/>
        </w:rPr>
        <w:t xml:space="preserve">». </w:t>
      </w:r>
      <w:r>
        <w:rPr>
          <w:rFonts w:ascii="Times New Roman CYR" w:hAnsi="Times New Roman CYR" w:cs="Times New Roman CYR"/>
          <w:color w:val="000000"/>
          <w:sz w:val="24"/>
          <w:szCs w:val="24"/>
        </w:rPr>
        <w:t>Музыкальная культура родного края. Классика на мобильных телефонах. Музыкальный театр: прошлое и настоящее. Камерная музыка: стили, жанры, исполнители. Музыка народов мира: красота и гармония.</w:t>
      </w: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color w:val="000000"/>
          <w:sz w:val="24"/>
          <w:szCs w:val="24"/>
        </w:rPr>
      </w:pPr>
    </w:p>
    <w:p w:rsidR="008C7084" w:rsidRDefault="008C7084" w:rsidP="008C7084">
      <w:pPr>
        <w:widowControl w:val="0"/>
        <w:tabs>
          <w:tab w:val="left" w:leader="underscore" w:pos="9429"/>
        </w:tabs>
        <w:autoSpaceDE w:val="0"/>
        <w:autoSpaceDN w:val="0"/>
        <w:adjustRightInd w:val="0"/>
        <w:spacing w:after="0" w:line="240" w:lineRule="auto"/>
        <w:ind w:right="-1" w:firstLine="142"/>
        <w:rPr>
          <w:rFonts w:ascii="Times New Roman CYR" w:hAnsi="Times New Roman CYR" w:cs="Times New Roman CYR"/>
          <w:b/>
          <w:color w:val="000000"/>
          <w:sz w:val="24"/>
          <w:szCs w:val="24"/>
        </w:rPr>
      </w:pPr>
      <w:r w:rsidRPr="00A62706">
        <w:rPr>
          <w:rFonts w:ascii="Times New Roman CYR" w:hAnsi="Times New Roman CYR" w:cs="Times New Roman CYR"/>
          <w:b/>
          <w:color w:val="000000"/>
          <w:sz w:val="24"/>
          <w:szCs w:val="24"/>
        </w:rPr>
        <w:t>8 класс</w:t>
      </w:r>
    </w:p>
    <w:p w:rsidR="008C7084" w:rsidRPr="00A62706"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7356F">
        <w:rPr>
          <w:rFonts w:ascii="Times New Roman" w:hAnsi="Times New Roman"/>
          <w:b/>
          <w:bCs/>
          <w:sz w:val="24"/>
          <w:szCs w:val="24"/>
          <w:lang w:val="tt-RU"/>
        </w:rPr>
        <w:t>«</w:t>
      </w:r>
      <w:r w:rsidRPr="0087356F">
        <w:rPr>
          <w:rFonts w:ascii="Times New Roman CYR" w:hAnsi="Times New Roman CYR" w:cs="Times New Roman CYR"/>
          <w:b/>
          <w:bCs/>
          <w:sz w:val="24"/>
          <w:szCs w:val="24"/>
        </w:rPr>
        <w:t>Жанровое многообразие музыки</w:t>
      </w:r>
      <w:r>
        <w:rPr>
          <w:rFonts w:ascii="Times New Roman" w:hAnsi="Times New Roman"/>
          <w:b/>
          <w:bCs/>
          <w:sz w:val="24"/>
          <w:szCs w:val="24"/>
          <w:lang w:val="tt-RU"/>
        </w:rPr>
        <w:t xml:space="preserve">»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Жанр как определенный тип произведений, в рамках которого может быть написано множество сочинений. Жанры инструментальной, вокальной, театральной музыки.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Песня как самый демократичный жанр музыкального искусства. Значение песни в жизни человека. Особенности песенной музыки. Многообразие жанров народного песенного искусства. Духовное и светское песенное искусство. Особенности современной песенной культуры и вокального исполнительства. </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Песня –</w:t>
      </w:r>
      <w:r>
        <w:rPr>
          <w:rFonts w:ascii="Times New Roman CYR" w:hAnsi="Times New Roman CYR" w:cs="Times New Roman CYR"/>
          <w:sz w:val="24"/>
          <w:szCs w:val="24"/>
        </w:rPr>
        <w:t xml:space="preserve"> </w:t>
      </w:r>
      <w:r w:rsidRPr="0087356F">
        <w:rPr>
          <w:rFonts w:ascii="Times New Roman CYR" w:hAnsi="Times New Roman CYR" w:cs="Times New Roman CYR"/>
          <w:sz w:val="24"/>
          <w:szCs w:val="24"/>
        </w:rPr>
        <w:t>самый распространенный жанр музыкально литературного творчества. Строение песни: вступление, отыгрыши, заключение, куплетная форма.</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Широкое отражение народной песни в русской профессиональной музыке. Связи между композиторским и народным музыкальным искусством.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Значение танца в жизни человека. Особенности музыкального языка танцевальной музыки прошлого и настоящего. Развитие танцевальной музыки.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Развитие танцевальных жанров в сценической музыке.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Значение танцевальной музыки в драматургии современных зрелищных представлений и праздников.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Разнообразие танцев разных времён и народов (ритуальные, обрядовые, придворные, бальные, салонные и др.).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Особенности маршевой музыки. Развитие жанра марша в истории музыкальной культуры. Марш, его значение в жизни человека. Марш как самостоятельная пьеса и часть произведений крупных жанров. Жанры маршевой музыки. Эволюция жанров маршевой музыки в истории музыкальной культуры.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w:hAnsi="Times New Roman"/>
          <w:sz w:val="24"/>
          <w:szCs w:val="24"/>
          <w:lang w:val="tt-RU"/>
        </w:rPr>
        <w:t>«</w:t>
      </w:r>
      <w:r w:rsidRPr="0087356F">
        <w:rPr>
          <w:rFonts w:ascii="Times New Roman CYR" w:hAnsi="Times New Roman CYR" w:cs="Times New Roman CYR"/>
          <w:sz w:val="24"/>
          <w:szCs w:val="24"/>
        </w:rPr>
        <w:t>Три музыкальных кита</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и их эволюция развития в истории музыкальной культуры.</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sz w:val="24"/>
          <w:szCs w:val="24"/>
        </w:rPr>
      </w:pPr>
      <w:r w:rsidRPr="0087356F">
        <w:rPr>
          <w:rFonts w:ascii="Times New Roman CYR" w:hAnsi="Times New Roman CYR" w:cs="Times New Roman CYR"/>
          <w:sz w:val="24"/>
          <w:szCs w:val="24"/>
        </w:rPr>
        <w:t xml:space="preserve"> </w:t>
      </w:r>
      <w:r w:rsidRPr="0087356F">
        <w:rPr>
          <w:rFonts w:ascii="Times New Roman" w:hAnsi="Times New Roman"/>
          <w:b/>
          <w:bCs/>
          <w:sz w:val="24"/>
          <w:szCs w:val="24"/>
          <w:lang w:val="tt-RU"/>
        </w:rPr>
        <w:t>«</w:t>
      </w:r>
      <w:r w:rsidRPr="0087356F">
        <w:rPr>
          <w:rFonts w:ascii="Times New Roman CYR" w:hAnsi="Times New Roman CYR" w:cs="Times New Roman CYR"/>
          <w:b/>
          <w:bCs/>
          <w:sz w:val="24"/>
          <w:szCs w:val="24"/>
        </w:rPr>
        <w:t>Музыкальный стиль – камертон эпохи</w:t>
      </w:r>
      <w:r>
        <w:rPr>
          <w:rFonts w:ascii="Times New Roman" w:hAnsi="Times New Roman"/>
          <w:b/>
          <w:bCs/>
          <w:sz w:val="24"/>
          <w:szCs w:val="24"/>
          <w:lang w:val="tt-RU"/>
        </w:rPr>
        <w:t xml:space="preserve">»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Понятие </w:t>
      </w:r>
      <w:r w:rsidRPr="0087356F">
        <w:rPr>
          <w:rFonts w:ascii="Times New Roman CYR" w:hAnsi="Times New Roman CYR" w:cs="Times New Roman CYR"/>
          <w:i/>
          <w:iCs/>
          <w:sz w:val="24"/>
          <w:szCs w:val="24"/>
        </w:rPr>
        <w:t xml:space="preserve">музыкальный стиль. </w:t>
      </w:r>
      <w:r w:rsidRPr="0087356F">
        <w:rPr>
          <w:rFonts w:ascii="Times New Roman CYR" w:hAnsi="Times New Roman CYR" w:cs="Times New Roman CYR"/>
          <w:sz w:val="24"/>
          <w:szCs w:val="24"/>
        </w:rPr>
        <w:t xml:space="preserve">Стиль как выражение отношения композиторов, исполнителей к жизни в целом, к окружающему миру.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Стиль как своеобразие, присущее музыке определенного исторического периода, национальной школе, творчеству отдельных композиторов  и</w:t>
      </w:r>
      <w:r>
        <w:rPr>
          <w:rFonts w:ascii="Times New Roman CYR" w:hAnsi="Times New Roman CYR" w:cs="Times New Roman CYR"/>
          <w:sz w:val="24"/>
          <w:szCs w:val="24"/>
        </w:rPr>
        <w:t xml:space="preserve"> </w:t>
      </w:r>
      <w:r w:rsidRPr="0087356F">
        <w:rPr>
          <w:rFonts w:ascii="Times New Roman CYR" w:hAnsi="Times New Roman CYR" w:cs="Times New Roman CYR"/>
          <w:sz w:val="24"/>
          <w:szCs w:val="24"/>
        </w:rPr>
        <w:t xml:space="preserve">исполнителей.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Музыка эпохи Возрождения.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Характерные п</w:t>
      </w:r>
      <w:r>
        <w:rPr>
          <w:rFonts w:ascii="Times New Roman CYR" w:hAnsi="Times New Roman CYR" w:cs="Times New Roman CYR"/>
          <w:sz w:val="24"/>
          <w:szCs w:val="24"/>
        </w:rPr>
        <w:t>ризнаки музыкаль</w:t>
      </w:r>
      <w:r w:rsidRPr="0087356F">
        <w:rPr>
          <w:rFonts w:ascii="Times New Roman CYR" w:hAnsi="Times New Roman CYR" w:cs="Times New Roman CYR"/>
          <w:sz w:val="24"/>
          <w:szCs w:val="24"/>
        </w:rPr>
        <w:t xml:space="preserve">ного </w:t>
      </w:r>
      <w:r w:rsidRPr="0087356F">
        <w:rPr>
          <w:rFonts w:ascii="Times New Roman CYR" w:hAnsi="Times New Roman CYR" w:cs="Times New Roman CYR"/>
          <w:i/>
          <w:iCs/>
          <w:sz w:val="24"/>
          <w:szCs w:val="24"/>
        </w:rPr>
        <w:t>барокко</w:t>
      </w:r>
      <w:r>
        <w:rPr>
          <w:rFonts w:ascii="Times New Roman CYR" w:hAnsi="Times New Roman CYR" w:cs="Times New Roman CYR"/>
          <w:i/>
          <w:iCs/>
          <w:sz w:val="24"/>
          <w:szCs w:val="24"/>
        </w:rPr>
        <w:t xml:space="preserve"> </w:t>
      </w:r>
      <w:r w:rsidRPr="0087356F">
        <w:rPr>
          <w:rFonts w:ascii="Times New Roman CYR" w:hAnsi="Times New Roman CYR" w:cs="Times New Roman CYR"/>
          <w:sz w:val="24"/>
          <w:szCs w:val="24"/>
        </w:rPr>
        <w:t>(конец XVI –XVIII в.), его связь с архитектурой.</w:t>
      </w:r>
      <w:r>
        <w:rPr>
          <w:rFonts w:ascii="Times New Roman CYR" w:hAnsi="Times New Roman CYR" w:cs="Times New Roman CYR"/>
          <w:sz w:val="24"/>
          <w:szCs w:val="24"/>
        </w:rPr>
        <w:t xml:space="preserve"> </w:t>
      </w:r>
      <w:r w:rsidRPr="0087356F">
        <w:rPr>
          <w:rFonts w:ascii="Times New Roman CYR" w:hAnsi="Times New Roman CYR" w:cs="Times New Roman CYR"/>
          <w:i/>
          <w:iCs/>
          <w:sz w:val="24"/>
          <w:szCs w:val="24"/>
        </w:rPr>
        <w:t>Контрапункт,</w:t>
      </w:r>
      <w:r w:rsidRPr="0087356F">
        <w:rPr>
          <w:rFonts w:ascii="Times New Roman CYR" w:hAnsi="Times New Roman CYR" w:cs="Times New Roman CYR"/>
          <w:sz w:val="24"/>
          <w:szCs w:val="24"/>
        </w:rPr>
        <w:t xml:space="preserve"> </w:t>
      </w:r>
      <w:r w:rsidRPr="0087356F">
        <w:rPr>
          <w:rFonts w:ascii="Times New Roman CYR" w:hAnsi="Times New Roman CYR" w:cs="Times New Roman CYR"/>
          <w:i/>
          <w:iCs/>
          <w:sz w:val="24"/>
          <w:szCs w:val="24"/>
        </w:rPr>
        <w:t>полифония</w:t>
      </w:r>
      <w:r w:rsidRPr="0087356F">
        <w:rPr>
          <w:rFonts w:ascii="Times New Roman CYR" w:hAnsi="Times New Roman CYR" w:cs="Times New Roman CYR"/>
          <w:sz w:val="24"/>
          <w:szCs w:val="24"/>
        </w:rPr>
        <w:t xml:space="preserve">. </w:t>
      </w:r>
      <w:r w:rsidRPr="0087356F">
        <w:rPr>
          <w:rFonts w:ascii="Times New Roman CYR" w:hAnsi="Times New Roman CYR" w:cs="Times New Roman CYR"/>
          <w:i/>
          <w:iCs/>
          <w:sz w:val="24"/>
          <w:szCs w:val="24"/>
        </w:rPr>
        <w:t>Инструментальный концерт</w:t>
      </w:r>
      <w:r w:rsidRPr="0087356F">
        <w:rPr>
          <w:rFonts w:ascii="Times New Roman CYR" w:hAnsi="Times New Roman CYR" w:cs="Times New Roman CYR"/>
          <w:sz w:val="24"/>
          <w:szCs w:val="24"/>
        </w:rPr>
        <w:t xml:space="preserve">. Особенности стиля </w:t>
      </w:r>
      <w:r w:rsidRPr="0087356F">
        <w:rPr>
          <w:rFonts w:ascii="Times New Roman CYR" w:hAnsi="Times New Roman CYR" w:cs="Times New Roman CYR"/>
          <w:i/>
          <w:iCs/>
          <w:sz w:val="24"/>
          <w:szCs w:val="24"/>
        </w:rPr>
        <w:t>барокко.</w:t>
      </w:r>
      <w:r w:rsidRPr="0087356F">
        <w:rPr>
          <w:rFonts w:ascii="Times New Roman CYR" w:hAnsi="Times New Roman CYR" w:cs="Times New Roman CYR"/>
          <w:sz w:val="24"/>
          <w:szCs w:val="24"/>
        </w:rPr>
        <w:t xml:space="preserve"> Великие представители стиля барокко - И. С. Бах, Г. Ф.Гендель, А.Вивальди: своеобразие творчества, чувство стиля и мир образов композиторов. </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Характерные признаки </w:t>
      </w:r>
      <w:r w:rsidRPr="0087356F">
        <w:rPr>
          <w:rFonts w:ascii="Times New Roman CYR" w:hAnsi="Times New Roman CYR" w:cs="Times New Roman CYR"/>
          <w:i/>
          <w:iCs/>
          <w:sz w:val="24"/>
          <w:szCs w:val="24"/>
        </w:rPr>
        <w:t xml:space="preserve">музыкального классицизма </w:t>
      </w:r>
      <w:r w:rsidRPr="0087356F">
        <w:rPr>
          <w:rFonts w:ascii="Times New Roman CYR" w:hAnsi="Times New Roman CYR" w:cs="Times New Roman CYR"/>
          <w:sz w:val="24"/>
          <w:szCs w:val="24"/>
        </w:rPr>
        <w:t xml:space="preserve">(1750- 1830 гг.). Сонатная форма. </w:t>
      </w:r>
      <w:r w:rsidRPr="0087356F">
        <w:rPr>
          <w:rFonts w:ascii="Times New Roman" w:hAnsi="Times New Roman"/>
          <w:sz w:val="24"/>
          <w:szCs w:val="24"/>
          <w:lang w:val="tt-RU"/>
        </w:rPr>
        <w:t>«</w:t>
      </w:r>
      <w:r w:rsidRPr="0087356F">
        <w:rPr>
          <w:rFonts w:ascii="Times New Roman CYR" w:hAnsi="Times New Roman CYR" w:cs="Times New Roman CYR"/>
          <w:sz w:val="24"/>
          <w:szCs w:val="24"/>
        </w:rPr>
        <w:t>Венская классическая школа</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Великие представители классицизма: И. Гайдн, В. А. Моцарт, Л. ван Бетховен, К. В. Глюк, М. И. Глинка. Состав симфонического оркестра.</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Характерные признаки музыкального </w:t>
      </w:r>
      <w:r w:rsidRPr="0087356F">
        <w:rPr>
          <w:rFonts w:ascii="Times New Roman CYR" w:hAnsi="Times New Roman CYR" w:cs="Times New Roman CYR"/>
          <w:i/>
          <w:iCs/>
          <w:sz w:val="24"/>
          <w:szCs w:val="24"/>
        </w:rPr>
        <w:t xml:space="preserve">романтизма </w:t>
      </w:r>
      <w:r w:rsidRPr="0087356F">
        <w:rPr>
          <w:rFonts w:ascii="Times New Roman CYR" w:hAnsi="Times New Roman CYR" w:cs="Times New Roman CYR"/>
          <w:sz w:val="24"/>
          <w:szCs w:val="24"/>
        </w:rPr>
        <w:t xml:space="preserve">(XIX в.). Творчество Л. ван Бетховена - связь двух музыкальных эпох </w:t>
      </w:r>
      <w:r w:rsidRPr="0087356F">
        <w:rPr>
          <w:rFonts w:ascii="Times New Roman CYR" w:hAnsi="Times New Roman CYR" w:cs="Times New Roman CYR"/>
          <w:i/>
          <w:iCs/>
          <w:sz w:val="24"/>
          <w:szCs w:val="24"/>
        </w:rPr>
        <w:t xml:space="preserve">(классической </w:t>
      </w:r>
      <w:r w:rsidRPr="0087356F">
        <w:rPr>
          <w:rFonts w:ascii="Times New Roman CYR" w:hAnsi="Times New Roman CYR" w:cs="Times New Roman CYR"/>
          <w:sz w:val="24"/>
          <w:szCs w:val="24"/>
        </w:rPr>
        <w:t xml:space="preserve">и </w:t>
      </w:r>
      <w:r w:rsidRPr="0087356F">
        <w:rPr>
          <w:rFonts w:ascii="Times New Roman CYR" w:hAnsi="Times New Roman CYR" w:cs="Times New Roman CYR"/>
          <w:i/>
          <w:iCs/>
          <w:sz w:val="24"/>
          <w:szCs w:val="24"/>
        </w:rPr>
        <w:t>романтической).</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w:hAnsi="Times New Roman"/>
          <w:b/>
          <w:bCs/>
          <w:color w:val="FF0000"/>
          <w:spacing w:val="-19"/>
          <w:sz w:val="24"/>
          <w:szCs w:val="24"/>
          <w:lang w:val="tt-RU"/>
        </w:rPr>
        <w:t xml:space="preserve"> </w:t>
      </w:r>
      <w:r w:rsidRPr="0087356F">
        <w:rPr>
          <w:rFonts w:ascii="Times New Roman CYR" w:hAnsi="Times New Roman CYR" w:cs="Times New Roman CYR"/>
          <w:sz w:val="24"/>
          <w:szCs w:val="24"/>
        </w:rPr>
        <w:t xml:space="preserve">Музыкальная столица - Париж. Влияние на музыку литературы,  живописи, науки, различных общественных событий.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Творчес</w:t>
      </w:r>
      <w:r>
        <w:rPr>
          <w:rFonts w:ascii="Times New Roman CYR" w:hAnsi="Times New Roman CYR" w:cs="Times New Roman CYR"/>
          <w:sz w:val="24"/>
          <w:szCs w:val="24"/>
        </w:rPr>
        <w:t>тво композиторов-романтиков: Г.Берлиоза,  Ф.Листа, Н.</w:t>
      </w:r>
      <w:r w:rsidRPr="0087356F">
        <w:rPr>
          <w:rFonts w:ascii="Times New Roman CYR" w:hAnsi="Times New Roman CYR" w:cs="Times New Roman CYR"/>
          <w:sz w:val="24"/>
          <w:szCs w:val="24"/>
        </w:rPr>
        <w:t>Паганини,</w:t>
      </w:r>
      <w:r>
        <w:rPr>
          <w:rFonts w:ascii="Times New Roman CYR" w:hAnsi="Times New Roman CYR" w:cs="Times New Roman CYR"/>
          <w:sz w:val="24"/>
          <w:szCs w:val="24"/>
        </w:rPr>
        <w:t xml:space="preserve"> Ф.Шопена, Ф.Шуберта, Р.</w:t>
      </w:r>
      <w:r w:rsidRPr="0087356F">
        <w:rPr>
          <w:rFonts w:ascii="Times New Roman CYR" w:hAnsi="Times New Roman CYR" w:cs="Times New Roman CYR"/>
          <w:sz w:val="24"/>
          <w:szCs w:val="24"/>
        </w:rPr>
        <w:t>Шума</w:t>
      </w:r>
      <w:r>
        <w:rPr>
          <w:rFonts w:ascii="Times New Roman CYR" w:hAnsi="Times New Roman CYR" w:cs="Times New Roman CYR"/>
          <w:sz w:val="24"/>
          <w:szCs w:val="24"/>
        </w:rPr>
        <w:t>на, Э.Грига, И.Штрауса, П.И.</w:t>
      </w:r>
      <w:r w:rsidRPr="0087356F">
        <w:rPr>
          <w:rFonts w:ascii="Times New Roman CYR" w:hAnsi="Times New Roman CYR" w:cs="Times New Roman CYR"/>
          <w:sz w:val="24"/>
          <w:szCs w:val="24"/>
        </w:rPr>
        <w:t xml:space="preserve">Чайковского.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Характерные признаки музыкального </w:t>
      </w:r>
      <w:r w:rsidRPr="0087356F">
        <w:rPr>
          <w:rFonts w:ascii="Times New Roman CYR" w:hAnsi="Times New Roman CYR" w:cs="Times New Roman CYR"/>
          <w:i/>
          <w:iCs/>
          <w:sz w:val="24"/>
          <w:szCs w:val="24"/>
        </w:rPr>
        <w:t xml:space="preserve">реализма. </w:t>
      </w:r>
      <w:r w:rsidRPr="0087356F">
        <w:rPr>
          <w:rFonts w:ascii="Times New Roman CYR" w:hAnsi="Times New Roman CYR" w:cs="Times New Roman CYR"/>
          <w:sz w:val="24"/>
          <w:szCs w:val="24"/>
        </w:rPr>
        <w:t xml:space="preserve">Сочетание оригинального музыкального материала с простотой и доступностью. </w:t>
      </w:r>
      <w:r w:rsidRPr="0087356F">
        <w:rPr>
          <w:rFonts w:ascii="Times New Roman" w:hAnsi="Times New Roman"/>
          <w:sz w:val="24"/>
          <w:szCs w:val="24"/>
          <w:lang w:val="tt-RU"/>
        </w:rPr>
        <w:t>«</w:t>
      </w:r>
      <w:r w:rsidRPr="0087356F">
        <w:rPr>
          <w:rFonts w:ascii="Times New Roman CYR" w:hAnsi="Times New Roman CYR" w:cs="Times New Roman CYR"/>
          <w:sz w:val="24"/>
          <w:szCs w:val="24"/>
        </w:rPr>
        <w:t>Правда жизни</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 xml:space="preserve">Великие </w:t>
      </w:r>
      <w:r w:rsidRPr="0087356F">
        <w:rPr>
          <w:rFonts w:ascii="Times New Roman" w:hAnsi="Times New Roman"/>
          <w:sz w:val="24"/>
          <w:szCs w:val="24"/>
          <w:lang w:val="tt-RU"/>
        </w:rPr>
        <w:t>«</w:t>
      </w:r>
      <w:r w:rsidRPr="0087356F">
        <w:rPr>
          <w:rFonts w:ascii="Times New Roman CYR" w:hAnsi="Times New Roman CYR" w:cs="Times New Roman CYR"/>
          <w:sz w:val="24"/>
          <w:szCs w:val="24"/>
        </w:rPr>
        <w:t>реалисты</w:t>
      </w:r>
      <w:r>
        <w:rPr>
          <w:rFonts w:ascii="Times New Roman" w:hAnsi="Times New Roman"/>
          <w:sz w:val="24"/>
          <w:szCs w:val="24"/>
          <w:lang w:val="tt-RU"/>
        </w:rPr>
        <w:t xml:space="preserve">» - </w:t>
      </w:r>
      <w:r w:rsidRPr="0087356F">
        <w:rPr>
          <w:rFonts w:ascii="Times New Roman CYR" w:hAnsi="Times New Roman CYR" w:cs="Times New Roman CYR"/>
          <w:sz w:val="24"/>
          <w:szCs w:val="24"/>
        </w:rPr>
        <w:t xml:space="preserve">Дж. Верди, Р. Вагнер, М. П. Мусоргский. Взаимосвязь музыки с литературой и живописью. </w:t>
      </w:r>
    </w:p>
    <w:p w:rsidR="008C7084" w:rsidRPr="0041513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Характерные признаки музыкального </w:t>
      </w:r>
      <w:r w:rsidRPr="0087356F">
        <w:rPr>
          <w:rFonts w:ascii="Times New Roman CYR" w:hAnsi="Times New Roman CYR" w:cs="Times New Roman CYR"/>
          <w:i/>
          <w:iCs/>
          <w:sz w:val="24"/>
          <w:szCs w:val="24"/>
        </w:rPr>
        <w:t>импрессионизма</w:t>
      </w:r>
      <w:r>
        <w:rPr>
          <w:rFonts w:ascii="Times New Roman CYR" w:hAnsi="Times New Roman CYR" w:cs="Times New Roman CYR"/>
          <w:sz w:val="24"/>
          <w:szCs w:val="24"/>
        </w:rPr>
        <w:t xml:space="preserve"> (конец XIX-начало XX в.). </w:t>
      </w:r>
      <w:r w:rsidRPr="0087356F">
        <w:rPr>
          <w:rFonts w:ascii="Times New Roman CYR" w:hAnsi="Times New Roman CYR" w:cs="Times New Roman CYR"/>
          <w:sz w:val="24"/>
          <w:szCs w:val="24"/>
        </w:rPr>
        <w:t>Влияние живописи на музыку. Выдающиеся представители</w:t>
      </w:r>
      <w:r w:rsidRPr="0087356F">
        <w:rPr>
          <w:rFonts w:ascii="Times New Roman CYR" w:hAnsi="Times New Roman CYR" w:cs="Times New Roman CYR"/>
          <w:i/>
          <w:iCs/>
          <w:sz w:val="24"/>
          <w:szCs w:val="24"/>
        </w:rPr>
        <w:t xml:space="preserve"> </w:t>
      </w:r>
      <w:r w:rsidRPr="0087356F">
        <w:rPr>
          <w:rFonts w:ascii="Times New Roman CYR" w:hAnsi="Times New Roman CYR" w:cs="Times New Roman CYR"/>
          <w:sz w:val="24"/>
          <w:szCs w:val="24"/>
        </w:rPr>
        <w:t>импрессионизма - К. Дебюсси и М.</w:t>
      </w:r>
      <w:r w:rsidRPr="0087356F">
        <w:rPr>
          <w:rFonts w:ascii="Times New Roman CYR" w:hAnsi="Times New Roman CYR" w:cs="Times New Roman CYR"/>
          <w:i/>
          <w:iCs/>
          <w:sz w:val="24"/>
          <w:szCs w:val="24"/>
        </w:rPr>
        <w:t xml:space="preserve"> </w:t>
      </w:r>
      <w:r w:rsidRPr="0087356F">
        <w:rPr>
          <w:rFonts w:ascii="Times New Roman CYR" w:hAnsi="Times New Roman CYR" w:cs="Times New Roman CYR"/>
          <w:sz w:val="24"/>
          <w:szCs w:val="24"/>
        </w:rPr>
        <w:t>Равель.</w:t>
      </w:r>
      <w:r w:rsidRPr="0087356F">
        <w:rPr>
          <w:rFonts w:ascii="Times New Roman CYR" w:hAnsi="Times New Roman CYR" w:cs="Times New Roman CYR"/>
          <w:i/>
          <w:iCs/>
          <w:sz w:val="24"/>
          <w:szCs w:val="24"/>
        </w:rPr>
        <w:t xml:space="preserve">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Новый музыкальный язык </w:t>
      </w:r>
      <w:r w:rsidRPr="0087356F">
        <w:rPr>
          <w:rFonts w:ascii="Times New Roman CYR" w:hAnsi="Times New Roman CYR" w:cs="Times New Roman CYR"/>
          <w:i/>
          <w:iCs/>
          <w:sz w:val="24"/>
          <w:szCs w:val="24"/>
        </w:rPr>
        <w:t>(гармонии, аккорды,</w:t>
      </w:r>
      <w:r>
        <w:rPr>
          <w:rFonts w:ascii="Times New Roman CYR" w:hAnsi="Times New Roman CYR" w:cs="Times New Roman CYR"/>
          <w:i/>
          <w:iCs/>
          <w:sz w:val="24"/>
          <w:szCs w:val="24"/>
        </w:rPr>
        <w:t xml:space="preserve"> </w:t>
      </w:r>
      <w:r w:rsidRPr="0087356F">
        <w:rPr>
          <w:rFonts w:ascii="Times New Roman CYR" w:hAnsi="Times New Roman CYR" w:cs="Times New Roman CYR"/>
          <w:i/>
          <w:iCs/>
          <w:sz w:val="24"/>
          <w:szCs w:val="24"/>
        </w:rPr>
        <w:t xml:space="preserve">регтайм). </w:t>
      </w:r>
      <w:r w:rsidRPr="0087356F">
        <w:rPr>
          <w:rFonts w:ascii="Times New Roman CYR" w:hAnsi="Times New Roman CYR" w:cs="Times New Roman CYR"/>
          <w:sz w:val="24"/>
          <w:szCs w:val="24"/>
        </w:rPr>
        <w:t xml:space="preserve">Программная музыка.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Характерные признаки</w:t>
      </w:r>
      <w:r w:rsidRPr="0087356F">
        <w:rPr>
          <w:rFonts w:ascii="Times New Roman CYR" w:hAnsi="Times New Roman CYR" w:cs="Times New Roman CYR"/>
          <w:i/>
          <w:iCs/>
          <w:sz w:val="24"/>
          <w:szCs w:val="24"/>
        </w:rPr>
        <w:t xml:space="preserve"> неоклассицизма </w:t>
      </w:r>
      <w:r w:rsidRPr="0087356F">
        <w:rPr>
          <w:rFonts w:ascii="Times New Roman CYR" w:hAnsi="Times New Roman CYR" w:cs="Times New Roman CYR"/>
          <w:sz w:val="24"/>
          <w:szCs w:val="24"/>
        </w:rPr>
        <w:t>и</w:t>
      </w:r>
      <w:r w:rsidRPr="0087356F">
        <w:rPr>
          <w:rFonts w:ascii="Times New Roman CYR" w:hAnsi="Times New Roman CYR" w:cs="Times New Roman CYR"/>
          <w:i/>
          <w:iCs/>
          <w:sz w:val="24"/>
          <w:szCs w:val="24"/>
        </w:rPr>
        <w:t xml:space="preserve"> классического авангарда </w:t>
      </w:r>
      <w:r w:rsidRPr="0087356F">
        <w:rPr>
          <w:rFonts w:ascii="Times New Roman CYR" w:hAnsi="Times New Roman CYR" w:cs="Times New Roman CYR"/>
          <w:sz w:val="24"/>
          <w:szCs w:val="24"/>
        </w:rPr>
        <w:t>(2-я</w:t>
      </w:r>
      <w:r w:rsidRPr="0087356F">
        <w:rPr>
          <w:rFonts w:ascii="Times New Roman CYR" w:hAnsi="Times New Roman CYR" w:cs="Times New Roman CYR"/>
          <w:i/>
          <w:iCs/>
          <w:sz w:val="24"/>
          <w:szCs w:val="24"/>
        </w:rPr>
        <w:t xml:space="preserve"> </w:t>
      </w:r>
      <w:r w:rsidRPr="0087356F">
        <w:rPr>
          <w:rFonts w:ascii="Times New Roman CYR" w:hAnsi="Times New Roman CYR" w:cs="Times New Roman CYR"/>
          <w:sz w:val="24"/>
          <w:szCs w:val="24"/>
        </w:rPr>
        <w:t xml:space="preserve">половина XIX -начало XX в.). Додекафония. Алеаторика. Сонорика. Новая венская школа: А. Шёнберг, А. </w:t>
      </w:r>
      <w:r w:rsidRPr="0087356F">
        <w:rPr>
          <w:rFonts w:ascii="Times New Roman CYR" w:hAnsi="Times New Roman CYR" w:cs="Times New Roman CYR"/>
          <w:sz w:val="24"/>
          <w:szCs w:val="24"/>
        </w:rPr>
        <w:lastRenderedPageBreak/>
        <w:t>Берг, А. Веберн; Дж. Кейдж; А. Шнитке. Неоклассика в творчестве Ф. Бузони, П. Хиндемита, И. Ф. Стравинского.</w:t>
      </w:r>
    </w:p>
    <w:p w:rsidR="008C7084" w:rsidRPr="003861A6"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 Характерные признаки </w:t>
      </w:r>
      <w:r w:rsidRPr="0087356F">
        <w:rPr>
          <w:rFonts w:ascii="Times New Roman CYR" w:hAnsi="Times New Roman CYR" w:cs="Times New Roman CYR"/>
          <w:i/>
          <w:iCs/>
          <w:sz w:val="24"/>
          <w:szCs w:val="24"/>
        </w:rPr>
        <w:t>джаза</w:t>
      </w:r>
      <w:r w:rsidRPr="0087356F">
        <w:rPr>
          <w:rFonts w:ascii="Times New Roman CYR" w:hAnsi="Times New Roman CYR" w:cs="Times New Roman CYR"/>
          <w:sz w:val="24"/>
          <w:szCs w:val="24"/>
        </w:rPr>
        <w:t xml:space="preserve"> (конец XIX - начало XX в.</w:t>
      </w:r>
      <w:r w:rsidRPr="0087356F">
        <w:rPr>
          <w:rFonts w:ascii="Times New Roman CYR" w:hAnsi="Times New Roman CYR" w:cs="Times New Roman CYR"/>
          <w:i/>
          <w:iCs/>
          <w:sz w:val="24"/>
          <w:szCs w:val="24"/>
        </w:rPr>
        <w:t>)</w:t>
      </w:r>
      <w:r w:rsidRPr="0087356F">
        <w:rPr>
          <w:rFonts w:ascii="Times New Roman CYR" w:hAnsi="Times New Roman CYR" w:cs="Times New Roman CYR"/>
          <w:sz w:val="24"/>
          <w:szCs w:val="24"/>
        </w:rPr>
        <w:t xml:space="preserve">. Сплав традиций европейской и афроамериканской музыки. Основные жанры: </w:t>
      </w:r>
      <w:r w:rsidRPr="0087356F">
        <w:rPr>
          <w:rFonts w:ascii="Times New Roman CYR" w:hAnsi="Times New Roman CYR" w:cs="Times New Roman CYR"/>
          <w:i/>
          <w:iCs/>
          <w:sz w:val="24"/>
          <w:szCs w:val="24"/>
        </w:rPr>
        <w:t xml:space="preserve">блюз </w:t>
      </w:r>
      <w:r w:rsidRPr="0087356F">
        <w:rPr>
          <w:rFonts w:ascii="Times New Roman CYR" w:hAnsi="Times New Roman CYR" w:cs="Times New Roman CYR"/>
          <w:sz w:val="24"/>
          <w:szCs w:val="24"/>
        </w:rPr>
        <w:t xml:space="preserve">и </w:t>
      </w:r>
      <w:r w:rsidRPr="0087356F">
        <w:rPr>
          <w:rFonts w:ascii="Times New Roman CYR" w:hAnsi="Times New Roman CYR" w:cs="Times New Roman CYR"/>
          <w:i/>
          <w:iCs/>
          <w:sz w:val="24"/>
          <w:szCs w:val="24"/>
        </w:rPr>
        <w:t>спиричуэл.</w:t>
      </w:r>
      <w:r w:rsidRPr="0087356F">
        <w:rPr>
          <w:rFonts w:ascii="Times New Roman CYR" w:hAnsi="Times New Roman CYR" w:cs="Times New Roman CYR"/>
          <w:sz w:val="24"/>
          <w:szCs w:val="24"/>
        </w:rPr>
        <w:t xml:space="preserve"> Представители джазовой музыки:</w:t>
      </w:r>
      <w:r>
        <w:rPr>
          <w:rFonts w:ascii="Times New Roman CYR" w:hAnsi="Times New Roman CYR" w:cs="Times New Roman CYR"/>
          <w:sz w:val="24"/>
          <w:szCs w:val="24"/>
        </w:rPr>
        <w:t xml:space="preserve"> Л.</w:t>
      </w:r>
      <w:r w:rsidRPr="0087356F">
        <w:rPr>
          <w:rFonts w:ascii="Times New Roman CYR" w:hAnsi="Times New Roman CYR" w:cs="Times New Roman CYR"/>
          <w:sz w:val="24"/>
          <w:szCs w:val="24"/>
        </w:rPr>
        <w:t>Армстронг, Д. Эллингтон, Д.Гиллеспи</w:t>
      </w:r>
      <w:r>
        <w:rPr>
          <w:rFonts w:ascii="Times New Roman CYR" w:hAnsi="Times New Roman CYR" w:cs="Times New Roman CYR"/>
          <w:sz w:val="24"/>
          <w:szCs w:val="24"/>
        </w:rPr>
        <w:t>, Э. Фицджеральд, А.Цфасман, Г.</w:t>
      </w:r>
      <w:r w:rsidRPr="0087356F">
        <w:rPr>
          <w:rFonts w:ascii="Times New Roman CYR" w:hAnsi="Times New Roman CYR" w:cs="Times New Roman CYR"/>
          <w:sz w:val="24"/>
          <w:szCs w:val="24"/>
        </w:rPr>
        <w:t xml:space="preserve">Ландсберг, Л. Утесов, А. Козлов (джаз-рок). Развитие джаза: </w:t>
      </w:r>
      <w:r w:rsidRPr="0087356F">
        <w:rPr>
          <w:rFonts w:ascii="Times New Roman CYR" w:hAnsi="Times New Roman CYR" w:cs="Times New Roman CYR"/>
          <w:i/>
          <w:iCs/>
          <w:sz w:val="24"/>
          <w:szCs w:val="24"/>
        </w:rPr>
        <w:t xml:space="preserve">симфоджаз, рок-музыка. </w:t>
      </w:r>
      <w:r w:rsidRPr="0087356F">
        <w:rPr>
          <w:rFonts w:ascii="Times New Roman CYR" w:hAnsi="Times New Roman CYR" w:cs="Times New Roman CYR"/>
          <w:sz w:val="24"/>
          <w:szCs w:val="24"/>
        </w:rPr>
        <w:t>Джазовые импровизации и</w:t>
      </w:r>
      <w:r>
        <w:rPr>
          <w:rFonts w:ascii="Times New Roman CYR" w:hAnsi="Times New Roman CYR" w:cs="Times New Roman CYR"/>
          <w:sz w:val="24"/>
          <w:szCs w:val="24"/>
        </w:rPr>
        <w:t xml:space="preserve"> обработки. </w:t>
      </w:r>
      <w:r w:rsidRPr="0087356F">
        <w:rPr>
          <w:rFonts w:ascii="Times New Roman CYR" w:hAnsi="Times New Roman CYR" w:cs="Times New Roman CYR"/>
          <w:sz w:val="24"/>
          <w:szCs w:val="24"/>
        </w:rPr>
        <w:t xml:space="preserve">Взаимодействие лёгкой и серьёзной музыки в рамках </w:t>
      </w:r>
      <w:r w:rsidRPr="0087356F">
        <w:rPr>
          <w:rFonts w:ascii="Times New Roman CYR" w:hAnsi="Times New Roman CYR" w:cs="Times New Roman CYR"/>
          <w:i/>
          <w:iCs/>
          <w:sz w:val="24"/>
          <w:szCs w:val="24"/>
        </w:rPr>
        <w:t xml:space="preserve">симфоджаза. </w:t>
      </w:r>
    </w:p>
    <w:p w:rsidR="008C7084"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lang w:val="tt-RU"/>
        </w:rPr>
      </w:pPr>
      <w:r w:rsidRPr="0087356F">
        <w:rPr>
          <w:rFonts w:ascii="Times New Roman CYR" w:hAnsi="Times New Roman CYR" w:cs="Times New Roman CYR"/>
          <w:i/>
          <w:iCs/>
          <w:sz w:val="24"/>
          <w:szCs w:val="24"/>
        </w:rPr>
        <w:t xml:space="preserve">Рок-н-ролл </w:t>
      </w:r>
      <w:r w:rsidRPr="0087356F">
        <w:rPr>
          <w:rFonts w:ascii="Times New Roman CYR" w:hAnsi="Times New Roman CYR" w:cs="Times New Roman CYR"/>
          <w:sz w:val="24"/>
          <w:szCs w:val="24"/>
        </w:rPr>
        <w:t xml:space="preserve">(середина 1950-х гг.): характерные признаки, манера </w:t>
      </w:r>
      <w:r w:rsidRPr="0087356F">
        <w:rPr>
          <w:rFonts w:ascii="Times New Roman CYR" w:hAnsi="Times New Roman CYR" w:cs="Times New Roman CYR"/>
          <w:b/>
          <w:bCs/>
          <w:color w:val="FF0000"/>
          <w:spacing w:val="-19"/>
          <w:sz w:val="24"/>
          <w:szCs w:val="24"/>
        </w:rPr>
        <w:t xml:space="preserve">  </w:t>
      </w:r>
      <w:r w:rsidRPr="0087356F">
        <w:rPr>
          <w:rFonts w:ascii="Times New Roman CYR" w:hAnsi="Times New Roman CYR" w:cs="Times New Roman CYR"/>
          <w:sz w:val="24"/>
          <w:szCs w:val="24"/>
        </w:rPr>
        <w:t xml:space="preserve">исполнения, состав инструментария. Король рок-н-ролла - Э. Пресли. Развитие рок-н-ролла - появление </w:t>
      </w:r>
      <w:r w:rsidRPr="0087356F">
        <w:rPr>
          <w:rFonts w:ascii="Times New Roman CYR" w:hAnsi="Times New Roman CYR" w:cs="Times New Roman CYR"/>
          <w:i/>
          <w:iCs/>
          <w:sz w:val="24"/>
          <w:szCs w:val="24"/>
        </w:rPr>
        <w:t xml:space="preserve">биг-бита. </w:t>
      </w:r>
      <w:r w:rsidRPr="0087356F">
        <w:rPr>
          <w:rFonts w:ascii="Times New Roman CYR" w:hAnsi="Times New Roman CYR" w:cs="Times New Roman CYR"/>
          <w:sz w:val="24"/>
          <w:szCs w:val="24"/>
        </w:rPr>
        <w:t>Выдающийся представитель –</w:t>
      </w:r>
      <w:r>
        <w:rPr>
          <w:rFonts w:ascii="Times New Roman CYR" w:hAnsi="Times New Roman CYR" w:cs="Times New Roman CYR"/>
          <w:sz w:val="24"/>
          <w:szCs w:val="24"/>
        </w:rPr>
        <w:t xml:space="preserve"> </w:t>
      </w:r>
      <w:r w:rsidRPr="0087356F">
        <w:rPr>
          <w:rFonts w:ascii="Times New Roman CYR" w:hAnsi="Times New Roman CYR" w:cs="Times New Roman CYR"/>
          <w:sz w:val="24"/>
          <w:szCs w:val="24"/>
        </w:rPr>
        <w:t xml:space="preserve">группа </w:t>
      </w:r>
      <w:r w:rsidRPr="0087356F">
        <w:rPr>
          <w:rFonts w:ascii="Times New Roman" w:hAnsi="Times New Roman"/>
          <w:sz w:val="24"/>
          <w:szCs w:val="24"/>
          <w:lang w:val="tt-RU"/>
        </w:rPr>
        <w:t>«</w:t>
      </w:r>
      <w:r w:rsidRPr="0087356F">
        <w:rPr>
          <w:rFonts w:ascii="Times New Roman CYR" w:hAnsi="Times New Roman CYR" w:cs="Times New Roman CYR"/>
          <w:sz w:val="24"/>
          <w:szCs w:val="24"/>
        </w:rPr>
        <w:t>Битлз</w:t>
      </w:r>
      <w:r w:rsidRPr="0087356F">
        <w:rPr>
          <w:rFonts w:ascii="Times New Roman" w:hAnsi="Times New Roman"/>
          <w:sz w:val="24"/>
          <w:szCs w:val="24"/>
          <w:lang w:val="tt-RU"/>
        </w:rPr>
        <w:t>».</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 xml:space="preserve">Характерные признаки </w:t>
      </w:r>
      <w:r w:rsidRPr="0087356F">
        <w:rPr>
          <w:rFonts w:ascii="Times New Roman CYR" w:hAnsi="Times New Roman CYR" w:cs="Times New Roman CYR"/>
          <w:i/>
          <w:iCs/>
          <w:sz w:val="24"/>
          <w:szCs w:val="24"/>
        </w:rPr>
        <w:t xml:space="preserve">кантри </w:t>
      </w:r>
      <w:r w:rsidRPr="0087356F">
        <w:rPr>
          <w:rFonts w:ascii="Times New Roman CYR" w:hAnsi="Times New Roman CYR" w:cs="Times New Roman CYR"/>
          <w:sz w:val="24"/>
          <w:szCs w:val="24"/>
        </w:rPr>
        <w:t xml:space="preserve">и </w:t>
      </w:r>
      <w:r w:rsidRPr="0087356F">
        <w:rPr>
          <w:rFonts w:ascii="Times New Roman CYR" w:hAnsi="Times New Roman CYR" w:cs="Times New Roman CYR"/>
          <w:i/>
          <w:iCs/>
          <w:sz w:val="24"/>
          <w:szCs w:val="24"/>
        </w:rPr>
        <w:t>фолк-рока</w:t>
      </w:r>
      <w:r w:rsidRPr="0087356F">
        <w:rPr>
          <w:rFonts w:ascii="Times New Roman CYR" w:hAnsi="Times New Roman CYR" w:cs="Times New Roman CYR"/>
          <w:sz w:val="24"/>
          <w:szCs w:val="24"/>
        </w:rPr>
        <w:t xml:space="preserve">, этнической музыки (начало XX в.). Состав инструментария. </w:t>
      </w:r>
      <w:r>
        <w:rPr>
          <w:rFonts w:ascii="Times New Roman CYR" w:hAnsi="Times New Roman CYR" w:cs="Times New Roman CYR"/>
          <w:sz w:val="24"/>
          <w:szCs w:val="24"/>
        </w:rPr>
        <w:t>Представители-музыканты: Боб Ди</w:t>
      </w:r>
      <w:r w:rsidRPr="0087356F">
        <w:rPr>
          <w:rFonts w:ascii="Times New Roman CYR" w:hAnsi="Times New Roman CYR" w:cs="Times New Roman CYR"/>
          <w:sz w:val="24"/>
          <w:szCs w:val="24"/>
        </w:rPr>
        <w:t xml:space="preserve">лан, Ж. Бичевская, группы </w:t>
      </w:r>
      <w:r w:rsidRPr="0087356F">
        <w:rPr>
          <w:rFonts w:ascii="Times New Roman" w:hAnsi="Times New Roman"/>
          <w:sz w:val="24"/>
          <w:szCs w:val="24"/>
          <w:lang w:val="tt-RU"/>
        </w:rPr>
        <w:t>«</w:t>
      </w:r>
      <w:r w:rsidRPr="0087356F">
        <w:rPr>
          <w:rFonts w:ascii="Times New Roman CYR" w:hAnsi="Times New Roman CYR" w:cs="Times New Roman CYR"/>
          <w:sz w:val="24"/>
          <w:szCs w:val="24"/>
        </w:rPr>
        <w:t>Иван Купала</w:t>
      </w:r>
      <w:r w:rsidRPr="0087356F">
        <w:rPr>
          <w:rFonts w:ascii="Times New Roman" w:hAnsi="Times New Roman"/>
          <w:sz w:val="24"/>
          <w:szCs w:val="24"/>
          <w:lang w:val="tt-RU"/>
        </w:rPr>
        <w:t>», «</w:t>
      </w:r>
      <w:r w:rsidRPr="0087356F">
        <w:rPr>
          <w:rFonts w:ascii="Times New Roman CYR" w:hAnsi="Times New Roman CYR" w:cs="Times New Roman CYR"/>
          <w:sz w:val="24"/>
          <w:szCs w:val="24"/>
        </w:rPr>
        <w:t>Песняры</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 xml:space="preserve">Д. Гаспарян. Этнофестивали.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i/>
          <w:iCs/>
          <w:sz w:val="24"/>
          <w:szCs w:val="24"/>
        </w:rPr>
        <w:t xml:space="preserve">Арт-рок </w:t>
      </w:r>
      <w:r w:rsidRPr="0087356F">
        <w:rPr>
          <w:rFonts w:ascii="Times New Roman CYR" w:hAnsi="Times New Roman CYR" w:cs="Times New Roman CYR"/>
          <w:sz w:val="24"/>
          <w:szCs w:val="24"/>
        </w:rPr>
        <w:t xml:space="preserve">- </w:t>
      </w:r>
      <w:r w:rsidRPr="0087356F">
        <w:rPr>
          <w:rFonts w:ascii="Times New Roman" w:hAnsi="Times New Roman"/>
          <w:sz w:val="24"/>
          <w:szCs w:val="24"/>
          <w:lang w:val="tt-RU"/>
        </w:rPr>
        <w:t>«</w:t>
      </w:r>
      <w:r w:rsidRPr="0087356F">
        <w:rPr>
          <w:rFonts w:ascii="Times New Roman CYR" w:hAnsi="Times New Roman CYR" w:cs="Times New Roman CYR"/>
          <w:sz w:val="24"/>
          <w:szCs w:val="24"/>
        </w:rPr>
        <w:t>художественный рок</w:t>
      </w:r>
      <w:r w:rsidRPr="0087356F">
        <w:rPr>
          <w:rFonts w:ascii="Times New Roman" w:hAnsi="Times New Roman"/>
          <w:sz w:val="24"/>
          <w:szCs w:val="24"/>
          <w:lang w:val="tt-RU"/>
        </w:rPr>
        <w:t>», «</w:t>
      </w:r>
      <w:r w:rsidRPr="0087356F">
        <w:rPr>
          <w:rFonts w:ascii="Times New Roman CYR" w:hAnsi="Times New Roman CYR" w:cs="Times New Roman CYR"/>
          <w:sz w:val="24"/>
          <w:szCs w:val="24"/>
        </w:rPr>
        <w:t>симфо-рок</w:t>
      </w:r>
      <w:r w:rsidRPr="0087356F">
        <w:rPr>
          <w:rFonts w:ascii="Times New Roman" w:hAnsi="Times New Roman"/>
          <w:sz w:val="24"/>
          <w:szCs w:val="24"/>
          <w:lang w:val="tt-RU"/>
        </w:rPr>
        <w:t>» (1960-</w:t>
      </w:r>
      <w:r w:rsidRPr="0087356F">
        <w:rPr>
          <w:rFonts w:ascii="Times New Roman CYR" w:hAnsi="Times New Roman CYR" w:cs="Times New Roman CYR"/>
          <w:sz w:val="24"/>
          <w:szCs w:val="24"/>
        </w:rPr>
        <w:t xml:space="preserve">е гг.). Характерные признаки. </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i/>
          <w:iCs/>
          <w:sz w:val="24"/>
          <w:szCs w:val="24"/>
        </w:rPr>
        <w:t>Рок-опера.</w:t>
      </w:r>
      <w:r w:rsidRPr="0087356F">
        <w:rPr>
          <w:rFonts w:ascii="Times New Roman CYR" w:hAnsi="Times New Roman CYR" w:cs="Times New Roman CYR"/>
          <w:sz w:val="24"/>
          <w:szCs w:val="24"/>
        </w:rPr>
        <w:t xml:space="preserve"> Состав инструментария. Представители-музыканты: у истоков - </w:t>
      </w:r>
      <w:r w:rsidRPr="0087356F">
        <w:rPr>
          <w:rFonts w:ascii="Times New Roman" w:hAnsi="Times New Roman"/>
          <w:sz w:val="24"/>
          <w:szCs w:val="24"/>
          <w:lang w:val="tt-RU"/>
        </w:rPr>
        <w:t>«</w:t>
      </w:r>
      <w:r w:rsidRPr="0087356F">
        <w:rPr>
          <w:rFonts w:ascii="Times New Roman CYR" w:hAnsi="Times New Roman CYR" w:cs="Times New Roman CYR"/>
          <w:sz w:val="24"/>
          <w:szCs w:val="24"/>
        </w:rPr>
        <w:t>Битлз</w:t>
      </w:r>
      <w:r w:rsidRPr="0087356F">
        <w:rPr>
          <w:rFonts w:ascii="Times New Roman" w:hAnsi="Times New Roman"/>
          <w:sz w:val="24"/>
          <w:szCs w:val="24"/>
          <w:lang w:val="tt-RU"/>
        </w:rPr>
        <w:t xml:space="preserve">»; </w:t>
      </w:r>
      <w:r>
        <w:rPr>
          <w:rFonts w:ascii="Times New Roman CYR" w:hAnsi="Times New Roman CYR" w:cs="Times New Roman CYR"/>
          <w:sz w:val="24"/>
          <w:szCs w:val="24"/>
        </w:rPr>
        <w:t>Э. Л. Уэббер, А.</w:t>
      </w:r>
      <w:r w:rsidRPr="0087356F">
        <w:rPr>
          <w:rFonts w:ascii="Times New Roman CYR" w:hAnsi="Times New Roman CYR" w:cs="Times New Roman CYR"/>
          <w:sz w:val="24"/>
          <w:szCs w:val="24"/>
        </w:rPr>
        <w:t xml:space="preserve">Журбин, А. Рыбников; частично - А. Градский и др. </w:t>
      </w:r>
    </w:p>
    <w:p w:rsidR="008C7084" w:rsidRPr="003861A6"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Характерные признаки </w:t>
      </w:r>
      <w:r w:rsidRPr="0087356F">
        <w:rPr>
          <w:rFonts w:ascii="Times New Roman CYR" w:hAnsi="Times New Roman CYR" w:cs="Times New Roman CYR"/>
          <w:i/>
          <w:iCs/>
          <w:sz w:val="24"/>
          <w:szCs w:val="24"/>
        </w:rPr>
        <w:t xml:space="preserve">хард-рока </w:t>
      </w:r>
      <w:r w:rsidRPr="0087356F">
        <w:rPr>
          <w:rFonts w:ascii="Times New Roman CYR" w:hAnsi="Times New Roman CYR" w:cs="Times New Roman CYR"/>
          <w:sz w:val="24"/>
          <w:szCs w:val="24"/>
        </w:rPr>
        <w:t xml:space="preserve">и </w:t>
      </w:r>
      <w:r w:rsidRPr="0087356F">
        <w:rPr>
          <w:rFonts w:ascii="Times New Roman CYR" w:hAnsi="Times New Roman CYR" w:cs="Times New Roman CYR"/>
          <w:i/>
          <w:iCs/>
          <w:sz w:val="24"/>
          <w:szCs w:val="24"/>
        </w:rPr>
        <w:t xml:space="preserve">хэви-метал </w:t>
      </w:r>
      <w:r w:rsidRPr="0087356F">
        <w:rPr>
          <w:rFonts w:ascii="Times New Roman CYR" w:hAnsi="Times New Roman CYR" w:cs="Times New Roman CYR"/>
          <w:sz w:val="24"/>
          <w:szCs w:val="24"/>
        </w:rPr>
        <w:t xml:space="preserve">(конец 60-х - начало 70- х гг. XX в.). Состав инструментария. Манера исполнения. концерты. Представители-музыканты: группы </w:t>
      </w:r>
      <w:r w:rsidRPr="0087356F">
        <w:rPr>
          <w:rFonts w:ascii="Times New Roman" w:hAnsi="Times New Roman"/>
          <w:sz w:val="24"/>
          <w:szCs w:val="24"/>
          <w:lang w:val="tt-RU"/>
        </w:rPr>
        <w:t>«</w:t>
      </w:r>
      <w:r w:rsidRPr="0087356F">
        <w:rPr>
          <w:rFonts w:ascii="Times New Roman CYR" w:hAnsi="Times New Roman CYR" w:cs="Times New Roman CYR"/>
          <w:sz w:val="24"/>
          <w:szCs w:val="24"/>
        </w:rPr>
        <w:t>Лед Зеппелин</w:t>
      </w:r>
      <w:r w:rsidRPr="0087356F">
        <w:rPr>
          <w:rFonts w:ascii="Times New Roman" w:hAnsi="Times New Roman"/>
          <w:sz w:val="24"/>
          <w:szCs w:val="24"/>
          <w:lang w:val="tt-RU"/>
        </w:rPr>
        <w:t>», «</w:t>
      </w:r>
      <w:r w:rsidRPr="0087356F">
        <w:rPr>
          <w:rFonts w:ascii="Times New Roman CYR" w:hAnsi="Times New Roman CYR" w:cs="Times New Roman CYR"/>
          <w:sz w:val="24"/>
          <w:szCs w:val="24"/>
        </w:rPr>
        <w:t>Дип</w:t>
      </w:r>
      <w:r>
        <w:rPr>
          <w:rFonts w:ascii="Times New Roman CYR" w:hAnsi="Times New Roman CYR" w:cs="Times New Roman CYR"/>
          <w:sz w:val="24"/>
          <w:szCs w:val="24"/>
        </w:rPr>
        <w:t xml:space="preserve"> </w:t>
      </w:r>
      <w:r w:rsidRPr="0087356F">
        <w:rPr>
          <w:rFonts w:ascii="Times New Roman CYR" w:hAnsi="Times New Roman CYR" w:cs="Times New Roman CYR"/>
          <w:sz w:val="24"/>
          <w:szCs w:val="24"/>
        </w:rPr>
        <w:t>Пепл</w:t>
      </w:r>
      <w:r>
        <w:rPr>
          <w:rFonts w:ascii="Times New Roman" w:hAnsi="Times New Roman"/>
          <w:sz w:val="24"/>
          <w:szCs w:val="24"/>
          <w:lang w:val="tt-RU"/>
        </w:rPr>
        <w:t xml:space="preserve">», </w:t>
      </w:r>
      <w:r w:rsidRPr="0087356F">
        <w:rPr>
          <w:rFonts w:ascii="Times New Roman" w:hAnsi="Times New Roman"/>
          <w:sz w:val="24"/>
          <w:szCs w:val="24"/>
          <w:lang w:val="tt-RU"/>
        </w:rPr>
        <w:t>«</w:t>
      </w:r>
      <w:r w:rsidRPr="0087356F">
        <w:rPr>
          <w:rFonts w:ascii="Times New Roman CYR" w:hAnsi="Times New Roman CYR" w:cs="Times New Roman CYR"/>
          <w:sz w:val="24"/>
          <w:szCs w:val="24"/>
        </w:rPr>
        <w:t>Черный кофе</w:t>
      </w:r>
      <w:r w:rsidRPr="0087356F">
        <w:rPr>
          <w:rFonts w:ascii="Times New Roman" w:hAnsi="Times New Roman"/>
          <w:sz w:val="24"/>
          <w:szCs w:val="24"/>
          <w:lang w:val="tt-RU"/>
        </w:rPr>
        <w:t>», «</w:t>
      </w:r>
      <w:r w:rsidRPr="0087356F">
        <w:rPr>
          <w:rFonts w:ascii="Times New Roman CYR" w:hAnsi="Times New Roman CYR" w:cs="Times New Roman CYR"/>
          <w:sz w:val="24"/>
          <w:szCs w:val="24"/>
        </w:rPr>
        <w:t>Ария</w:t>
      </w:r>
      <w:r w:rsidRPr="0087356F">
        <w:rPr>
          <w:rFonts w:ascii="Times New Roman" w:hAnsi="Times New Roman"/>
          <w:sz w:val="24"/>
          <w:szCs w:val="24"/>
          <w:lang w:val="tt-RU"/>
        </w:rPr>
        <w:t>», «Quin».</w:t>
      </w:r>
    </w:p>
    <w:p w:rsidR="008C7084" w:rsidRPr="003861A6" w:rsidRDefault="008C7084" w:rsidP="008C7084">
      <w:pPr>
        <w:widowControl w:val="0"/>
        <w:autoSpaceDE w:val="0"/>
        <w:autoSpaceDN w:val="0"/>
        <w:adjustRightInd w:val="0"/>
        <w:spacing w:after="0" w:line="240" w:lineRule="auto"/>
        <w:ind w:right="-1" w:firstLine="142"/>
        <w:jc w:val="both"/>
        <w:rPr>
          <w:rFonts w:ascii="Times New Roman" w:hAnsi="Times New Roman"/>
          <w:sz w:val="24"/>
          <w:szCs w:val="24"/>
          <w:lang w:val="tt-RU"/>
        </w:rPr>
      </w:pP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 xml:space="preserve">Массовая развлекательная музыка: </w:t>
      </w:r>
      <w:r w:rsidRPr="0087356F">
        <w:rPr>
          <w:rFonts w:ascii="Times New Roman CYR" w:hAnsi="Times New Roman CYR" w:cs="Times New Roman CYR"/>
          <w:i/>
          <w:iCs/>
          <w:sz w:val="24"/>
          <w:szCs w:val="24"/>
        </w:rPr>
        <w:t xml:space="preserve">рэп </w:t>
      </w:r>
      <w:r w:rsidRPr="0087356F">
        <w:rPr>
          <w:rFonts w:ascii="Times New Roman CYR" w:hAnsi="Times New Roman CYR" w:cs="Times New Roman CYR"/>
          <w:sz w:val="24"/>
          <w:szCs w:val="24"/>
        </w:rPr>
        <w:t xml:space="preserve">- ритмизованный речитатив, или проговаривание текстов песен (1970-е гг., США), </w:t>
      </w:r>
      <w:r w:rsidRPr="0087356F">
        <w:rPr>
          <w:rFonts w:ascii="Times New Roman CYR" w:hAnsi="Times New Roman CYR" w:cs="Times New Roman CYR"/>
          <w:i/>
          <w:iCs/>
          <w:sz w:val="24"/>
          <w:szCs w:val="24"/>
        </w:rPr>
        <w:t xml:space="preserve">поп-музыка </w:t>
      </w:r>
      <w:r>
        <w:rPr>
          <w:rFonts w:ascii="Times New Roman CYR" w:hAnsi="Times New Roman CYR" w:cs="Times New Roman CYR"/>
          <w:sz w:val="24"/>
          <w:szCs w:val="24"/>
        </w:rPr>
        <w:t xml:space="preserve">(2-я </w:t>
      </w:r>
      <w:r w:rsidRPr="0087356F">
        <w:rPr>
          <w:rFonts w:ascii="Times New Roman CYR" w:hAnsi="Times New Roman CYR" w:cs="Times New Roman CYR"/>
          <w:sz w:val="24"/>
          <w:szCs w:val="24"/>
        </w:rPr>
        <w:t xml:space="preserve">половина 70-х гг. XX в.). Характерные признаки. Шведская группа </w:t>
      </w:r>
      <w:r w:rsidRPr="0087356F">
        <w:rPr>
          <w:rFonts w:ascii="Times New Roman" w:hAnsi="Times New Roman"/>
          <w:sz w:val="24"/>
          <w:szCs w:val="24"/>
          <w:lang w:val="tt-RU"/>
        </w:rPr>
        <w:t>«</w:t>
      </w:r>
      <w:r w:rsidRPr="0087356F">
        <w:rPr>
          <w:rFonts w:ascii="Times New Roman CYR" w:hAnsi="Times New Roman CYR" w:cs="Times New Roman CYR"/>
          <w:sz w:val="24"/>
          <w:szCs w:val="24"/>
        </w:rPr>
        <w:t>АББА</w:t>
      </w:r>
      <w:r w:rsidRPr="0087356F">
        <w:rPr>
          <w:rFonts w:ascii="Times New Roman" w:hAnsi="Times New Roman"/>
          <w:sz w:val="24"/>
          <w:szCs w:val="24"/>
          <w:lang w:val="tt-RU"/>
        </w:rPr>
        <w:t>».</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История возникновения и развития авторской песни. </w:t>
      </w:r>
      <w:r w:rsidRPr="0087356F">
        <w:rPr>
          <w:rFonts w:ascii="Times New Roman CYR" w:hAnsi="Times New Roman CYR" w:cs="Times New Roman CYR"/>
          <w:i/>
          <w:iCs/>
          <w:sz w:val="24"/>
          <w:szCs w:val="24"/>
        </w:rPr>
        <w:t xml:space="preserve">Ваганты </w:t>
      </w:r>
      <w:r w:rsidRPr="0087356F">
        <w:rPr>
          <w:rFonts w:ascii="Times New Roman CYR" w:hAnsi="Times New Roman CYR" w:cs="Times New Roman CYR"/>
          <w:sz w:val="24"/>
          <w:szCs w:val="24"/>
        </w:rPr>
        <w:t xml:space="preserve">и </w:t>
      </w:r>
      <w:r w:rsidRPr="0087356F">
        <w:rPr>
          <w:rFonts w:ascii="Times New Roman CYR" w:hAnsi="Times New Roman CYR" w:cs="Times New Roman CYR"/>
          <w:i/>
          <w:iCs/>
          <w:sz w:val="24"/>
          <w:szCs w:val="24"/>
        </w:rPr>
        <w:t>барды.</w:t>
      </w:r>
      <w:r w:rsidRPr="0087356F">
        <w:rPr>
          <w:rFonts w:ascii="Times New Roman CYR" w:hAnsi="Times New Roman CYR" w:cs="Times New Roman CYR"/>
          <w:sz w:val="24"/>
          <w:szCs w:val="24"/>
        </w:rPr>
        <w:t xml:space="preserve"> Авторская песня в России. Характерные признаки. Известные российские барды: Б. Окуджава, А. Галич, В. Высоцкий, Ю. Визбор, С. Никитин, Ю. Ким, А. Розенбаум и др. Грушинский фестиваль.</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i/>
          <w:iCs/>
          <w:sz w:val="24"/>
          <w:szCs w:val="24"/>
        </w:rPr>
        <w:t xml:space="preserve">Стилизация </w:t>
      </w:r>
      <w:r w:rsidRPr="0087356F">
        <w:rPr>
          <w:rFonts w:ascii="Times New Roman CYR" w:hAnsi="Times New Roman CYR" w:cs="Times New Roman CYR"/>
          <w:sz w:val="24"/>
          <w:szCs w:val="24"/>
        </w:rPr>
        <w:t xml:space="preserve">и </w:t>
      </w:r>
      <w:r w:rsidRPr="0087356F">
        <w:rPr>
          <w:rFonts w:ascii="Times New Roman CYR" w:hAnsi="Times New Roman CYR" w:cs="Times New Roman CYR"/>
          <w:i/>
          <w:iCs/>
          <w:sz w:val="24"/>
          <w:szCs w:val="24"/>
        </w:rPr>
        <w:t>полистилистика</w:t>
      </w:r>
      <w:r>
        <w:rPr>
          <w:rFonts w:ascii="Times New Roman CYR" w:hAnsi="Times New Roman CYR" w:cs="Times New Roman CYR"/>
          <w:i/>
          <w:iCs/>
          <w:sz w:val="24"/>
          <w:szCs w:val="24"/>
        </w:rPr>
        <w:t xml:space="preserve"> </w:t>
      </w:r>
      <w:r w:rsidRPr="0087356F">
        <w:rPr>
          <w:rFonts w:ascii="Times New Roman CYR" w:hAnsi="Times New Roman CYR" w:cs="Times New Roman CYR"/>
          <w:sz w:val="24"/>
          <w:szCs w:val="24"/>
        </w:rPr>
        <w:t xml:space="preserve">в музыке XX-XXI вв. как </w:t>
      </w:r>
      <w:r w:rsidRPr="0087356F">
        <w:rPr>
          <w:rFonts w:ascii="Times New Roman" w:hAnsi="Times New Roman"/>
          <w:sz w:val="24"/>
          <w:szCs w:val="24"/>
          <w:lang w:val="tt-RU"/>
        </w:rPr>
        <w:t>«</w:t>
      </w:r>
      <w:r w:rsidRPr="0087356F">
        <w:rPr>
          <w:rFonts w:ascii="Times New Roman CYR" w:hAnsi="Times New Roman CYR" w:cs="Times New Roman CYR"/>
          <w:sz w:val="24"/>
          <w:szCs w:val="24"/>
        </w:rPr>
        <w:t>многоголосие</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диалог композитора с музыкой предшествующих поколений. Стилизация как вид творческого воплощения художественного замысла. Стилизация и полистилистика в творчестве Р. Щедрина, С.Прокофьева, А.Шнитке и др. Музыкальный ринг.</w:t>
      </w:r>
      <w:r>
        <w:rPr>
          <w:rFonts w:ascii="Times New Roman CYR" w:hAnsi="Times New Roman CYR" w:cs="Times New Roman CYR"/>
          <w:sz w:val="24"/>
          <w:szCs w:val="24"/>
        </w:rPr>
        <w:t xml:space="preserve"> </w:t>
      </w:r>
      <w:r w:rsidRPr="0087356F">
        <w:rPr>
          <w:rFonts w:ascii="Times New Roman CYR" w:hAnsi="Times New Roman CYR" w:cs="Times New Roman CYR"/>
          <w:sz w:val="24"/>
          <w:szCs w:val="24"/>
        </w:rPr>
        <w:t>Традиции и новаторство в</w:t>
      </w:r>
      <w:r>
        <w:rPr>
          <w:rFonts w:ascii="Times New Roman CYR" w:hAnsi="Times New Roman CYR" w:cs="Times New Roman CYR"/>
          <w:sz w:val="24"/>
          <w:szCs w:val="24"/>
        </w:rPr>
        <w:t xml:space="preserve"> </w:t>
      </w:r>
      <w:r w:rsidRPr="0087356F">
        <w:rPr>
          <w:rFonts w:ascii="Times New Roman CYR" w:hAnsi="Times New Roman CYR" w:cs="Times New Roman CYR"/>
          <w:sz w:val="24"/>
          <w:szCs w:val="24"/>
        </w:rPr>
        <w:t>музыке.</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w:hAnsi="Times New Roman"/>
          <w:b/>
          <w:bCs/>
          <w:color w:val="FF0000"/>
          <w:spacing w:val="-19"/>
          <w:sz w:val="24"/>
          <w:szCs w:val="24"/>
          <w:lang w:val="tt-RU"/>
        </w:rPr>
        <w:t xml:space="preserve">   </w:t>
      </w:r>
      <w:r w:rsidRPr="0087356F">
        <w:rPr>
          <w:rFonts w:ascii="Times New Roman CYR" w:hAnsi="Times New Roman CYR" w:cs="Times New Roman CYR"/>
          <w:sz w:val="24"/>
          <w:szCs w:val="24"/>
        </w:rPr>
        <w:t>Использование различных форм музицирования и творческих заданий для освоения учащимися содержания музыкальных произведений.</w:t>
      </w:r>
    </w:p>
    <w:p w:rsidR="008C7084"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b/>
          <w:bCs/>
          <w:i/>
          <w:iCs/>
          <w:sz w:val="24"/>
          <w:szCs w:val="24"/>
        </w:rPr>
      </w:pP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b/>
          <w:bCs/>
          <w:i/>
          <w:iCs/>
          <w:sz w:val="24"/>
          <w:szCs w:val="24"/>
        </w:rPr>
        <w:t>Исследовательский проект</w:t>
      </w:r>
      <w:r w:rsidRPr="0087356F">
        <w:rPr>
          <w:rFonts w:ascii="Times New Roman CYR" w:hAnsi="Times New Roman CYR" w:cs="Times New Roman CYR"/>
          <w:sz w:val="24"/>
          <w:szCs w:val="24"/>
        </w:rPr>
        <w:t>.</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i/>
          <w:iCs/>
          <w:sz w:val="24"/>
          <w:szCs w:val="24"/>
        </w:rPr>
      </w:pPr>
      <w:r w:rsidRPr="0087356F">
        <w:rPr>
          <w:rFonts w:ascii="Times New Roman CYR" w:hAnsi="Times New Roman CYR" w:cs="Times New Roman CYR"/>
          <w:i/>
          <w:iCs/>
          <w:sz w:val="24"/>
          <w:szCs w:val="24"/>
        </w:rPr>
        <w:t>Темы исследовательских проектов:</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Опера Н.А.Римского-Корсакова </w:t>
      </w:r>
      <w:r w:rsidRPr="0087356F">
        <w:rPr>
          <w:rFonts w:ascii="Times New Roman" w:hAnsi="Times New Roman"/>
          <w:sz w:val="24"/>
          <w:szCs w:val="24"/>
          <w:lang w:val="tt-RU"/>
        </w:rPr>
        <w:t>«</w:t>
      </w:r>
      <w:r w:rsidRPr="0087356F">
        <w:rPr>
          <w:rFonts w:ascii="Times New Roman CYR" w:hAnsi="Times New Roman CYR" w:cs="Times New Roman CYR"/>
          <w:sz w:val="24"/>
          <w:szCs w:val="24"/>
        </w:rPr>
        <w:t>Снегурочка</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история создания, герои, сюжет.</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Балет И.Стравинского </w:t>
      </w:r>
      <w:r w:rsidRPr="0087356F">
        <w:rPr>
          <w:rFonts w:ascii="Times New Roman" w:hAnsi="Times New Roman"/>
          <w:sz w:val="24"/>
          <w:szCs w:val="24"/>
          <w:lang w:val="tt-RU"/>
        </w:rPr>
        <w:t>«</w:t>
      </w:r>
      <w:r w:rsidRPr="0087356F">
        <w:rPr>
          <w:rFonts w:ascii="Times New Roman CYR" w:hAnsi="Times New Roman CYR" w:cs="Times New Roman CYR"/>
          <w:sz w:val="24"/>
          <w:szCs w:val="24"/>
        </w:rPr>
        <w:t>Весна священная</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история создания, герои, сюжет.</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И.С.Бах </w:t>
      </w:r>
      <w:r w:rsidRPr="0087356F">
        <w:rPr>
          <w:rFonts w:ascii="Times New Roman" w:hAnsi="Times New Roman"/>
          <w:sz w:val="24"/>
          <w:szCs w:val="24"/>
          <w:lang w:val="tt-RU"/>
        </w:rPr>
        <w:t>«</w:t>
      </w:r>
      <w:r w:rsidRPr="0087356F">
        <w:rPr>
          <w:rFonts w:ascii="Times New Roman CYR" w:hAnsi="Times New Roman CYR" w:cs="Times New Roman CYR"/>
          <w:sz w:val="24"/>
          <w:szCs w:val="24"/>
        </w:rPr>
        <w:t>Страсти по Матфею</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история создания и сюжет.</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Опера П.И.Чайковского </w:t>
      </w:r>
      <w:r w:rsidRPr="0087356F">
        <w:rPr>
          <w:rFonts w:ascii="Times New Roman" w:hAnsi="Times New Roman"/>
          <w:sz w:val="24"/>
          <w:szCs w:val="24"/>
          <w:lang w:val="tt-RU"/>
        </w:rPr>
        <w:t>«</w:t>
      </w:r>
      <w:r w:rsidRPr="0087356F">
        <w:rPr>
          <w:rFonts w:ascii="Times New Roman CYR" w:hAnsi="Times New Roman CYR" w:cs="Times New Roman CYR"/>
          <w:sz w:val="24"/>
          <w:szCs w:val="24"/>
        </w:rPr>
        <w:t>Евгений Онегин</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история создания, герои, сюжет.</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Л.Бетховен </w:t>
      </w:r>
      <w:r w:rsidRPr="0087356F">
        <w:rPr>
          <w:rFonts w:ascii="Times New Roman" w:hAnsi="Times New Roman"/>
          <w:sz w:val="24"/>
          <w:szCs w:val="24"/>
          <w:lang w:val="tt-RU"/>
        </w:rPr>
        <w:t>«</w:t>
      </w:r>
      <w:r w:rsidRPr="0087356F">
        <w:rPr>
          <w:rFonts w:ascii="Times New Roman CYR" w:hAnsi="Times New Roman CYR" w:cs="Times New Roman CYR"/>
          <w:sz w:val="24"/>
          <w:szCs w:val="24"/>
        </w:rPr>
        <w:t>Лунная соната</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история создания.</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 xml:space="preserve">Л.Бетховен </w:t>
      </w:r>
      <w:r w:rsidRPr="0087356F">
        <w:rPr>
          <w:rFonts w:ascii="Times New Roman" w:hAnsi="Times New Roman"/>
          <w:sz w:val="24"/>
          <w:szCs w:val="24"/>
          <w:lang w:val="tt-RU"/>
        </w:rPr>
        <w:t>«</w:t>
      </w:r>
      <w:r w:rsidRPr="0087356F">
        <w:rPr>
          <w:rFonts w:ascii="Times New Roman CYR" w:hAnsi="Times New Roman CYR" w:cs="Times New Roman CYR"/>
          <w:sz w:val="24"/>
          <w:szCs w:val="24"/>
        </w:rPr>
        <w:t>Патетическая соната</w:t>
      </w:r>
      <w:r w:rsidRPr="0087356F">
        <w:rPr>
          <w:rFonts w:ascii="Times New Roman" w:hAnsi="Times New Roman"/>
          <w:sz w:val="24"/>
          <w:szCs w:val="24"/>
          <w:lang w:val="tt-RU"/>
        </w:rPr>
        <w:t xml:space="preserve">», </w:t>
      </w:r>
      <w:r w:rsidRPr="0087356F">
        <w:rPr>
          <w:rFonts w:ascii="Times New Roman CYR" w:hAnsi="Times New Roman CYR" w:cs="Times New Roman CYR"/>
          <w:sz w:val="24"/>
          <w:szCs w:val="24"/>
        </w:rPr>
        <w:t>история создания.</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Джаз: история возникновения, музыкальные особенности, популярные исполнители.</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Рок-музыка: история возникновения, музыкальные особенности, популярные исполнители.</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Популярные песни советских лет и их авторы.</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М.Таривердиев – высокий мастер лирической музыки.</w:t>
      </w:r>
    </w:p>
    <w:p w:rsidR="008C7084" w:rsidRPr="0087356F" w:rsidRDefault="008C7084" w:rsidP="008C7084">
      <w:pPr>
        <w:widowControl w:val="0"/>
        <w:autoSpaceDE w:val="0"/>
        <w:autoSpaceDN w:val="0"/>
        <w:adjustRightInd w:val="0"/>
        <w:spacing w:after="0" w:line="240" w:lineRule="auto"/>
        <w:ind w:right="-1" w:firstLine="142"/>
        <w:jc w:val="both"/>
        <w:rPr>
          <w:rFonts w:ascii="Times New Roman CYR" w:hAnsi="Times New Roman CYR" w:cs="Times New Roman CYR"/>
          <w:sz w:val="24"/>
          <w:szCs w:val="24"/>
        </w:rPr>
      </w:pPr>
      <w:r w:rsidRPr="0087356F">
        <w:rPr>
          <w:rFonts w:ascii="Times New Roman CYR" w:hAnsi="Times New Roman CYR" w:cs="Times New Roman CYR"/>
          <w:sz w:val="24"/>
          <w:szCs w:val="24"/>
        </w:rPr>
        <w:t>Э.Артемьев и его смелые музыкальные эксперименты в кино.</w:t>
      </w:r>
    </w:p>
    <w:p w:rsidR="00850036" w:rsidRPr="00F20A1D" w:rsidRDefault="00850036" w:rsidP="008C7084">
      <w:pPr>
        <w:pStyle w:val="afffb"/>
        <w:spacing w:line="240" w:lineRule="auto"/>
        <w:ind w:firstLine="0"/>
        <w:rPr>
          <w:sz w:val="24"/>
          <w:szCs w:val="24"/>
        </w:rPr>
      </w:pPr>
      <w:bookmarkStart w:id="661" w:name="_Toc409691715"/>
    </w:p>
    <w:p w:rsidR="00B540EE" w:rsidRPr="00F20A1D" w:rsidRDefault="00F17097" w:rsidP="00F20A1D">
      <w:pPr>
        <w:pStyle w:val="4"/>
        <w:spacing w:before="0" w:line="240" w:lineRule="auto"/>
        <w:rPr>
          <w:sz w:val="24"/>
          <w:szCs w:val="24"/>
        </w:rPr>
      </w:pPr>
      <w:bookmarkStart w:id="662" w:name="_Toc410654040"/>
      <w:bookmarkStart w:id="663" w:name="_Toc531612912"/>
      <w:r w:rsidRPr="00F20A1D">
        <w:rPr>
          <w:sz w:val="24"/>
          <w:szCs w:val="24"/>
        </w:rPr>
        <w:t xml:space="preserve">2.2.2.15. </w:t>
      </w:r>
      <w:r w:rsidR="00B540EE" w:rsidRPr="00F20A1D">
        <w:rPr>
          <w:sz w:val="24"/>
          <w:szCs w:val="24"/>
        </w:rPr>
        <w:t>Технология</w:t>
      </w:r>
      <w:bookmarkEnd w:id="661"/>
      <w:bookmarkEnd w:id="662"/>
      <w:bookmarkEnd w:id="663"/>
    </w:p>
    <w:p w:rsidR="00B540EE" w:rsidRPr="00F20A1D" w:rsidRDefault="00B540EE" w:rsidP="00F20A1D">
      <w:pPr>
        <w:spacing w:after="0" w:line="240" w:lineRule="auto"/>
        <w:ind w:firstLine="709"/>
        <w:jc w:val="both"/>
        <w:rPr>
          <w:rFonts w:ascii="Times New Roman" w:hAnsi="Times New Roman"/>
          <w:b/>
          <w:sz w:val="24"/>
          <w:szCs w:val="24"/>
        </w:rPr>
      </w:pPr>
      <w:r w:rsidRPr="00F20A1D">
        <w:rPr>
          <w:rFonts w:ascii="Times New Roman" w:hAnsi="Times New Roman"/>
          <w:b/>
          <w:sz w:val="24"/>
          <w:szCs w:val="24"/>
        </w:rPr>
        <w:t>Цели и задачи технологического образования</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w:t>
      </w:r>
      <w:r w:rsidRPr="00F20A1D">
        <w:rPr>
          <w:rFonts w:ascii="Times New Roman" w:hAnsi="Times New Roman"/>
          <w:sz w:val="24"/>
          <w:szCs w:val="24"/>
        </w:rPr>
        <w:lastRenderedPageBreak/>
        <w:t>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F20A1D">
        <w:rPr>
          <w:rFonts w:ascii="Times New Roman" w:hAnsi="Times New Roman"/>
          <w:sz w:val="24"/>
          <w:szCs w:val="24"/>
        </w:rPr>
        <w:t>т. д.</w:t>
      </w:r>
      <w:r w:rsidRPr="00F20A1D">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F20A1D">
        <w:rPr>
          <w:rFonts w:ascii="Times New Roman" w:hAnsi="Times New Roman"/>
          <w:sz w:val="24"/>
          <w:szCs w:val="24"/>
        </w:rPr>
        <w:t xml:space="preserve">й организации </w:t>
      </w:r>
      <w:r w:rsidRPr="00F20A1D">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Цели программы:</w:t>
      </w:r>
    </w:p>
    <w:p w:rsidR="00B540EE" w:rsidRPr="00F20A1D" w:rsidRDefault="00B540EE" w:rsidP="00F20A1D">
      <w:pPr>
        <w:pStyle w:val="a9"/>
        <w:numPr>
          <w:ilvl w:val="0"/>
          <w:numId w:val="150"/>
        </w:numPr>
        <w:tabs>
          <w:tab w:val="left" w:pos="851"/>
          <w:tab w:val="left" w:pos="1134"/>
        </w:tabs>
        <w:ind w:left="0" w:firstLine="709"/>
        <w:jc w:val="both"/>
        <w:rPr>
          <w:rFonts w:ascii="Times New Roman" w:hAnsi="Times New Roman"/>
        </w:rPr>
      </w:pPr>
      <w:r w:rsidRPr="00F20A1D">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F20A1D" w:rsidRDefault="00B540EE" w:rsidP="00F20A1D">
      <w:pPr>
        <w:pStyle w:val="a9"/>
        <w:numPr>
          <w:ilvl w:val="0"/>
          <w:numId w:val="150"/>
        </w:numPr>
        <w:tabs>
          <w:tab w:val="left" w:pos="851"/>
          <w:tab w:val="left" w:pos="1134"/>
        </w:tabs>
        <w:ind w:left="0" w:firstLine="709"/>
        <w:jc w:val="both"/>
        <w:rPr>
          <w:rFonts w:ascii="Times New Roman" w:hAnsi="Times New Roman"/>
        </w:rPr>
      </w:pPr>
      <w:r w:rsidRPr="00F20A1D">
        <w:rPr>
          <w:rFonts w:ascii="Times New Roman" w:hAnsi="Times New Roman"/>
        </w:rPr>
        <w:t>Формирование технологической культуры и проектно-технологического мышления обучающихся.</w:t>
      </w:r>
    </w:p>
    <w:p w:rsidR="00B540EE" w:rsidRPr="00F20A1D" w:rsidRDefault="00B540EE" w:rsidP="00F20A1D">
      <w:pPr>
        <w:pStyle w:val="a9"/>
        <w:numPr>
          <w:ilvl w:val="0"/>
          <w:numId w:val="150"/>
        </w:numPr>
        <w:tabs>
          <w:tab w:val="left" w:pos="851"/>
          <w:tab w:val="left" w:pos="1134"/>
        </w:tabs>
        <w:ind w:left="0" w:firstLine="709"/>
        <w:jc w:val="both"/>
        <w:rPr>
          <w:rFonts w:ascii="Times New Roman" w:hAnsi="Times New Roman"/>
        </w:rPr>
      </w:pPr>
      <w:r w:rsidRPr="00F20A1D">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F20A1D">
        <w:rPr>
          <w:rFonts w:ascii="Times New Roman" w:hAnsi="Times New Roman"/>
        </w:rPr>
        <w:lastRenderedPageBreak/>
        <w:t xml:space="preserve">построения жизненных планов, в первую очередь, касающихся сферы и содержания будущей профессиональной деятельности. </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F20A1D">
        <w:rPr>
          <w:rFonts w:ascii="Times New Roman" w:hAnsi="Times New Roman"/>
          <w:sz w:val="24"/>
          <w:szCs w:val="24"/>
        </w:rPr>
        <w:t xml:space="preserve"> </w:t>
      </w:r>
      <w:r w:rsidRPr="00F20A1D">
        <w:rPr>
          <w:rFonts w:ascii="Times New Roman" w:hAnsi="Times New Roman"/>
          <w:sz w:val="24"/>
          <w:szCs w:val="24"/>
        </w:rPr>
        <w:t>В рамках внеурочной деятельности активность обучающихся связана:</w:t>
      </w:r>
    </w:p>
    <w:p w:rsidR="00B540EE" w:rsidRPr="00F20A1D" w:rsidRDefault="00B540EE" w:rsidP="00F20A1D">
      <w:pPr>
        <w:pStyle w:val="a9"/>
        <w:numPr>
          <w:ilvl w:val="0"/>
          <w:numId w:val="151"/>
        </w:numPr>
        <w:tabs>
          <w:tab w:val="left" w:pos="1134"/>
        </w:tabs>
        <w:ind w:left="0" w:firstLine="709"/>
        <w:jc w:val="both"/>
        <w:rPr>
          <w:rFonts w:ascii="Times New Roman" w:hAnsi="Times New Roman"/>
        </w:rPr>
      </w:pPr>
      <w:r w:rsidRPr="00F20A1D">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F20A1D" w:rsidRDefault="00B540EE" w:rsidP="00F20A1D">
      <w:pPr>
        <w:pStyle w:val="a9"/>
        <w:numPr>
          <w:ilvl w:val="0"/>
          <w:numId w:val="151"/>
        </w:numPr>
        <w:tabs>
          <w:tab w:val="left" w:pos="1134"/>
        </w:tabs>
        <w:ind w:left="0" w:firstLine="709"/>
        <w:jc w:val="both"/>
        <w:rPr>
          <w:rFonts w:ascii="Times New Roman" w:hAnsi="Times New Roman"/>
        </w:rPr>
      </w:pPr>
      <w:r w:rsidRPr="00F20A1D">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F20A1D" w:rsidRDefault="00B540EE" w:rsidP="00F20A1D">
      <w:pPr>
        <w:pStyle w:val="a9"/>
        <w:numPr>
          <w:ilvl w:val="0"/>
          <w:numId w:val="151"/>
        </w:numPr>
        <w:tabs>
          <w:tab w:val="left" w:pos="1134"/>
        </w:tabs>
        <w:ind w:left="0" w:firstLine="709"/>
        <w:jc w:val="both"/>
        <w:rPr>
          <w:rFonts w:ascii="Times New Roman" w:hAnsi="Times New Roman"/>
        </w:rPr>
      </w:pPr>
      <w:r w:rsidRPr="00F20A1D">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F20A1D" w:rsidRDefault="00B540EE" w:rsidP="00F20A1D">
      <w:pPr>
        <w:pStyle w:val="a9"/>
        <w:numPr>
          <w:ilvl w:val="0"/>
          <w:numId w:val="151"/>
        </w:numPr>
        <w:tabs>
          <w:tab w:val="left" w:pos="1134"/>
        </w:tabs>
        <w:ind w:left="0" w:firstLine="709"/>
        <w:jc w:val="both"/>
        <w:rPr>
          <w:rFonts w:ascii="Times New Roman" w:hAnsi="Times New Roman"/>
        </w:rPr>
      </w:pPr>
      <w:r w:rsidRPr="00F20A1D">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F20A1D">
        <w:rPr>
          <w:rFonts w:ascii="Times New Roman" w:hAnsi="Times New Roman"/>
          <w:sz w:val="24"/>
          <w:szCs w:val="24"/>
        </w:rPr>
        <w:t xml:space="preserve"> </w:t>
      </w:r>
      <w:r w:rsidRPr="00F20A1D">
        <w:rPr>
          <w:rFonts w:ascii="Times New Roman" w:hAnsi="Times New Roman"/>
          <w:sz w:val="24"/>
          <w:szCs w:val="24"/>
        </w:rPr>
        <w:t xml:space="preserve">технологий в обеспечение различных сфер человеческой деятельности. </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Блок 2 реализуется в следующих организационных формах:</w:t>
      </w:r>
    </w:p>
    <w:p w:rsidR="00B540EE" w:rsidRPr="00F20A1D" w:rsidRDefault="00B540EE" w:rsidP="00F20A1D">
      <w:pPr>
        <w:tabs>
          <w:tab w:val="left" w:pos="0"/>
          <w:tab w:val="left" w:pos="851"/>
        </w:tabs>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F20A1D" w:rsidRDefault="00B540EE" w:rsidP="00F20A1D">
      <w:pPr>
        <w:tabs>
          <w:tab w:val="left" w:pos="0"/>
          <w:tab w:val="left" w:pos="851"/>
        </w:tabs>
        <w:spacing w:after="0" w:line="240" w:lineRule="auto"/>
        <w:ind w:firstLine="709"/>
        <w:contextualSpacing/>
        <w:jc w:val="both"/>
        <w:rPr>
          <w:rFonts w:ascii="Times New Roman" w:hAnsi="Times New Roman"/>
          <w:sz w:val="24"/>
          <w:szCs w:val="24"/>
        </w:rPr>
      </w:pPr>
      <w:r w:rsidRPr="00F20A1D">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проектная деятельность в рамках урочной и внеурочной деятельности.</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Третий блок</w:t>
      </w:r>
      <w:r w:rsidRPr="00F20A1D">
        <w:rPr>
          <w:rFonts w:ascii="Times New Roman" w:hAnsi="Times New Roman"/>
          <w:b/>
          <w:sz w:val="24"/>
          <w:szCs w:val="24"/>
        </w:rPr>
        <w:t xml:space="preserve"> </w:t>
      </w:r>
      <w:r w:rsidRPr="00F20A1D">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F20A1D" w:rsidRDefault="00B540EE" w:rsidP="00F20A1D">
      <w:pPr>
        <w:tabs>
          <w:tab w:val="left" w:pos="851"/>
        </w:tabs>
        <w:spacing w:after="0" w:line="240" w:lineRule="auto"/>
        <w:ind w:firstLine="709"/>
        <w:jc w:val="both"/>
        <w:rPr>
          <w:rFonts w:ascii="Times New Roman" w:hAnsi="Times New Roman"/>
          <w:sz w:val="24"/>
          <w:szCs w:val="24"/>
        </w:rPr>
      </w:pPr>
      <w:r w:rsidRPr="00F20A1D">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F20A1D">
        <w:rPr>
          <w:rFonts w:ascii="Times New Roman" w:hAnsi="Times New Roman"/>
          <w:sz w:val="24"/>
          <w:szCs w:val="24"/>
        </w:rPr>
        <w:t xml:space="preserve"> </w:t>
      </w:r>
      <w:r w:rsidRPr="00F20A1D">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AD4A3E" w:rsidRPr="00F20A1D" w:rsidRDefault="00B540EE" w:rsidP="00F20A1D">
      <w:pPr>
        <w:tabs>
          <w:tab w:val="left" w:pos="851"/>
        </w:tabs>
        <w:spacing w:after="0" w:line="240" w:lineRule="auto"/>
        <w:ind w:firstLine="709"/>
        <w:jc w:val="both"/>
        <w:rPr>
          <w:rFonts w:ascii="Times New Roman" w:hAnsi="Times New Roman"/>
          <w:b/>
          <w:sz w:val="24"/>
          <w:szCs w:val="24"/>
        </w:rPr>
      </w:pPr>
      <w:r w:rsidRPr="00F20A1D">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F20A1D">
        <w:rPr>
          <w:rFonts w:ascii="Times New Roman" w:hAnsi="Times New Roman"/>
          <w:sz w:val="24"/>
          <w:szCs w:val="24"/>
        </w:rPr>
        <w:t xml:space="preserve"> </w:t>
      </w:r>
      <w:r w:rsidRPr="00F20A1D">
        <w:rPr>
          <w:rFonts w:ascii="Times New Roman" w:hAnsi="Times New Roman"/>
          <w:sz w:val="24"/>
          <w:szCs w:val="24"/>
        </w:rPr>
        <w:t>к реальным технологическим системам и производствам, способам их обслуживания и устройством</w:t>
      </w:r>
      <w:r w:rsidR="00E2725A" w:rsidRPr="00F20A1D">
        <w:rPr>
          <w:rFonts w:ascii="Times New Roman" w:hAnsi="Times New Roman"/>
          <w:sz w:val="24"/>
          <w:szCs w:val="24"/>
        </w:rPr>
        <w:t xml:space="preserve"> </w:t>
      </w:r>
      <w:r w:rsidRPr="00F20A1D">
        <w:rPr>
          <w:rFonts w:ascii="Times New Roman" w:hAnsi="Times New Roman"/>
          <w:sz w:val="24"/>
          <w:szCs w:val="24"/>
        </w:rPr>
        <w:t>отношений работника и работодателя.</w:t>
      </w:r>
      <w:r w:rsidR="00AD4A3E" w:rsidRPr="00F20A1D">
        <w:rPr>
          <w:rFonts w:ascii="Times New Roman" w:hAnsi="Times New Roman"/>
          <w:b/>
          <w:sz w:val="24"/>
          <w:szCs w:val="24"/>
        </w:rPr>
        <w:t xml:space="preserve"> </w:t>
      </w:r>
    </w:p>
    <w:p w:rsidR="00097F9E" w:rsidRPr="00F20A1D" w:rsidRDefault="008C7084" w:rsidP="00F20A1D">
      <w:pPr>
        <w:spacing w:line="240" w:lineRule="auto"/>
        <w:rPr>
          <w:rFonts w:ascii="Times New Roman" w:hAnsi="Times New Roman"/>
          <w:b/>
          <w:sz w:val="24"/>
          <w:szCs w:val="24"/>
        </w:rPr>
      </w:pPr>
      <w:r>
        <w:rPr>
          <w:rFonts w:ascii="Times New Roman" w:hAnsi="Times New Roman"/>
          <w:b/>
          <w:sz w:val="24"/>
          <w:szCs w:val="24"/>
        </w:rPr>
        <w:t>5 класс</w:t>
      </w:r>
    </w:p>
    <w:p w:rsidR="00097F9E" w:rsidRPr="00F20A1D" w:rsidRDefault="00097F9E" w:rsidP="00F20A1D">
      <w:pPr>
        <w:spacing w:line="240" w:lineRule="auto"/>
        <w:rPr>
          <w:rFonts w:ascii="Times New Roman" w:hAnsi="Times New Roman"/>
          <w:sz w:val="24"/>
          <w:szCs w:val="24"/>
        </w:rPr>
      </w:pPr>
      <w:r w:rsidRPr="00F20A1D">
        <w:rPr>
          <w:rFonts w:ascii="Times New Roman" w:hAnsi="Times New Roman"/>
          <w:sz w:val="24"/>
          <w:szCs w:val="24"/>
        </w:rPr>
        <w:t xml:space="preserve"> Современные материальные, информационные и гуманитарные технологии и перспективы их развития. Потребности и технологии. Потребности. Иерархия потребностей. Общественные потребности. Потребности и цели. Развитие потребностей и развитие технологий. Понятие технологии. История развития технологий. Источники развития технологий: эволюция потребностей, практический опыт, научное знание, технологизация научных идей.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Развитие технологических систем и последовательная передача функций управления и контроля от человека технологической системе.</w:t>
      </w:r>
    </w:p>
    <w:p w:rsidR="00097F9E" w:rsidRPr="00F20A1D" w:rsidRDefault="00097F9E" w:rsidP="00F20A1D">
      <w:pPr>
        <w:spacing w:line="240" w:lineRule="auto"/>
        <w:rPr>
          <w:rFonts w:ascii="Times New Roman" w:hAnsi="Times New Roman"/>
          <w:sz w:val="24"/>
          <w:szCs w:val="24"/>
        </w:rPr>
      </w:pPr>
      <w:r w:rsidRPr="00F20A1D">
        <w:rPr>
          <w:rFonts w:ascii="Times New Roman" w:hAnsi="Times New Roman"/>
          <w:sz w:val="24"/>
          <w:szCs w:val="24"/>
        </w:rPr>
        <w:t xml:space="preserve">  Материалы, изменившие мир. Технологии получения материалов. Специфика социальных технологий. Технологии работы с общественным мнением. Социальные сети как технология. Технологии сферы услуг. Технологии в сфере быта. Бытовая техника и ее развитие. Освещение и освещенность, нормы освещенности в зависимости от назначения помещения. Способы обработки продуктов питания и потребительские качества пищи. </w:t>
      </w:r>
      <w:r w:rsidRPr="00F20A1D">
        <w:rPr>
          <w:rFonts w:ascii="Times New Roman" w:hAnsi="Times New Roman"/>
          <w:sz w:val="24"/>
          <w:szCs w:val="24"/>
        </w:rPr>
        <w:lastRenderedPageBreak/>
        <w:t>Культура потребления: выбор продукта , услуги. Формирование технологической культуры и проектно-технологического мышления обучающихся.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Порядок действий по сборке конструкции / механизма. Способы соединения деталей.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Простые механизмы как часть технологических систем. Анализ и синтез как средства решения задачи. Техника проведения морфологического анализа.</w:t>
      </w:r>
    </w:p>
    <w:p w:rsidR="00097F9E" w:rsidRPr="00F20A1D" w:rsidRDefault="00097F9E" w:rsidP="00F20A1D">
      <w:pPr>
        <w:spacing w:line="240" w:lineRule="auto"/>
        <w:rPr>
          <w:rFonts w:ascii="Times New Roman" w:hAnsi="Times New Roman"/>
          <w:sz w:val="24"/>
          <w:szCs w:val="24"/>
        </w:rPr>
      </w:pPr>
      <w:r w:rsidRPr="00F20A1D">
        <w:rPr>
          <w:rFonts w:ascii="Times New Roman" w:hAnsi="Times New Roman"/>
          <w:sz w:val="24"/>
          <w:szCs w:val="24"/>
        </w:rPr>
        <w:t>Логика построения и особенности разработки отдельных видов проектов: технологический проект, дизайн-проект, исследовательский проект, социальный проект. Бюджет проекта. Опыт проектирования, конструирования, моделирования.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097F9E" w:rsidRPr="00F20A1D" w:rsidRDefault="00097F9E" w:rsidP="00F20A1D">
      <w:pPr>
        <w:spacing w:line="240" w:lineRule="auto"/>
        <w:rPr>
          <w:rFonts w:ascii="Times New Roman" w:hAnsi="Times New Roman"/>
          <w:sz w:val="24"/>
          <w:szCs w:val="24"/>
        </w:rPr>
      </w:pPr>
      <w:r w:rsidRPr="00F20A1D">
        <w:rPr>
          <w:rFonts w:ascii="Times New Roman" w:hAnsi="Times New Roman"/>
          <w:sz w:val="24"/>
          <w:szCs w:val="24"/>
        </w:rPr>
        <w:t>Составление карт простых механизмов, включая сборку действующей модели в среде образовательного конструктора. Составление технологической карты известного технологического процесса. Апробация путей оптимизации технологического процесса.</w:t>
      </w:r>
    </w:p>
    <w:p w:rsidR="00097F9E" w:rsidRPr="00F20A1D" w:rsidRDefault="00097F9E" w:rsidP="00F20A1D">
      <w:pPr>
        <w:spacing w:line="240" w:lineRule="auto"/>
        <w:rPr>
          <w:rFonts w:ascii="Times New Roman" w:hAnsi="Times New Roman"/>
          <w:sz w:val="24"/>
          <w:szCs w:val="24"/>
        </w:rPr>
      </w:pPr>
      <w:r w:rsidRPr="00F20A1D">
        <w:rPr>
          <w:rFonts w:ascii="Times New Roman" w:hAnsi="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Моделирование процесса управления в социальной системе (на примере элемента школьной жизни).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w:t>
      </w:r>
    </w:p>
    <w:p w:rsidR="00097F9E" w:rsidRPr="00F20A1D" w:rsidRDefault="00097F9E" w:rsidP="00F20A1D">
      <w:pPr>
        <w:spacing w:line="240" w:lineRule="auto"/>
        <w:rPr>
          <w:rFonts w:ascii="Times New Roman" w:hAnsi="Times New Roman"/>
          <w:sz w:val="24"/>
          <w:szCs w:val="24"/>
        </w:rPr>
      </w:pPr>
      <w:r w:rsidRPr="00F20A1D">
        <w:rPr>
          <w:rFonts w:ascii="Times New Roman" w:hAnsi="Times New Roman"/>
          <w:sz w:val="24"/>
          <w:szCs w:val="24"/>
        </w:rPr>
        <w:t>Разработка проектного замысла в рамках избранного обучающимся вида проекта.</w:t>
      </w:r>
    </w:p>
    <w:p w:rsidR="00097F9E" w:rsidRPr="00F20A1D" w:rsidRDefault="00097F9E" w:rsidP="00F20A1D">
      <w:pPr>
        <w:spacing w:line="240" w:lineRule="auto"/>
        <w:rPr>
          <w:rFonts w:ascii="Times New Roman" w:hAnsi="Times New Roman"/>
          <w:sz w:val="24"/>
          <w:szCs w:val="24"/>
        </w:rPr>
      </w:pPr>
      <w:r w:rsidRPr="00F20A1D">
        <w:rPr>
          <w:rFonts w:ascii="Times New Roman" w:hAnsi="Times New Roman"/>
          <w:sz w:val="24"/>
          <w:szCs w:val="24"/>
        </w:rPr>
        <w:t>Построение образовательных траекторий и планов в области профессионального самоопределения.</w:t>
      </w:r>
    </w:p>
    <w:p w:rsidR="00097F9E" w:rsidRPr="00F20A1D" w:rsidRDefault="00097F9E" w:rsidP="00F20A1D">
      <w:pPr>
        <w:spacing w:line="240" w:lineRule="auto"/>
        <w:rPr>
          <w:rFonts w:ascii="Times New Roman" w:hAnsi="Times New Roman"/>
          <w:sz w:val="24"/>
          <w:szCs w:val="24"/>
        </w:rPr>
      </w:pPr>
      <w:r w:rsidRPr="00F20A1D">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Понятия трудового ресурса, рынка труда.</w:t>
      </w:r>
    </w:p>
    <w:p w:rsidR="00B42D3E" w:rsidRPr="001D339F" w:rsidRDefault="00097F9E" w:rsidP="008C7084">
      <w:pPr>
        <w:spacing w:after="0" w:line="240" w:lineRule="auto"/>
        <w:rPr>
          <w:rFonts w:ascii="Times New Roman" w:hAnsi="Times New Roman"/>
          <w:b/>
          <w:sz w:val="24"/>
          <w:szCs w:val="24"/>
        </w:rPr>
      </w:pPr>
      <w:r w:rsidRPr="00F20A1D">
        <w:rPr>
          <w:rFonts w:ascii="Times New Roman" w:hAnsi="Times New Roman"/>
          <w:b/>
          <w:sz w:val="24"/>
          <w:szCs w:val="24"/>
        </w:rPr>
        <w:t>6 класс</w:t>
      </w:r>
    </w:p>
    <w:p w:rsidR="00B42D3E" w:rsidRPr="00F20A1D" w:rsidRDefault="00B42D3E" w:rsidP="00F20A1D">
      <w:pPr>
        <w:spacing w:after="0" w:line="240" w:lineRule="auto"/>
        <w:ind w:firstLine="709"/>
        <w:rPr>
          <w:rFonts w:ascii="Times New Roman" w:hAnsi="Times New Roman"/>
          <w:sz w:val="24"/>
          <w:szCs w:val="24"/>
        </w:rPr>
      </w:pPr>
      <w:r w:rsidRPr="00F20A1D">
        <w:rPr>
          <w:rFonts w:ascii="Times New Roman" w:hAnsi="Times New Roman"/>
          <w:sz w:val="24"/>
          <w:szCs w:val="24"/>
        </w:rPr>
        <w:tab/>
      </w:r>
      <w:r w:rsidRPr="00F20A1D">
        <w:rPr>
          <w:rFonts w:ascii="Times New Roman" w:hAnsi="Times New Roman"/>
          <w:b/>
          <w:color w:val="000000"/>
          <w:sz w:val="24"/>
          <w:szCs w:val="24"/>
        </w:rPr>
        <w:t xml:space="preserve">Современные материальные, информационные и гуманитарные технологии и </w:t>
      </w:r>
      <w:r w:rsidRPr="00F20A1D">
        <w:rPr>
          <w:rFonts w:ascii="Times New Roman" w:hAnsi="Times New Roman"/>
          <w:b/>
          <w:sz w:val="24"/>
          <w:szCs w:val="24"/>
        </w:rPr>
        <w:t xml:space="preserve">перспективы их развития </w:t>
      </w:r>
    </w:p>
    <w:p w:rsidR="00B42D3E" w:rsidRPr="00F20A1D" w:rsidRDefault="00B42D3E" w:rsidP="00F20A1D">
      <w:pPr>
        <w:spacing w:after="0" w:line="240" w:lineRule="auto"/>
        <w:ind w:left="-15" w:right="-1" w:firstLine="714"/>
        <w:jc w:val="both"/>
        <w:rPr>
          <w:rFonts w:ascii="Times New Roman" w:hAnsi="Times New Roman"/>
          <w:sz w:val="24"/>
          <w:szCs w:val="24"/>
        </w:rPr>
      </w:pPr>
      <w:r w:rsidRPr="00F20A1D">
        <w:rPr>
          <w:rFonts w:ascii="Times New Roman" w:hAnsi="Times New Roman"/>
          <w:sz w:val="24"/>
          <w:szCs w:val="24"/>
        </w:rPr>
        <w:t xml:space="preserve">Цикл жизни технологии. Материальные технологии, информационные технологии, социальные сельскохозяйственные технологии.  Технология в контексте производства. Технологическая система как средство для удовлетворения базовых и социальных нужд </w:t>
      </w:r>
      <w:r w:rsidRPr="00F20A1D">
        <w:rPr>
          <w:rFonts w:ascii="Times New Roman" w:hAnsi="Times New Roman"/>
          <w:sz w:val="24"/>
          <w:szCs w:val="24"/>
        </w:rPr>
        <w:lastRenderedPageBreak/>
        <w:t xml:space="preserve">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Pr="00F20A1D">
        <w:rPr>
          <w:rFonts w:ascii="Times New Roman" w:hAnsi="Times New Roman"/>
          <w:sz w:val="24"/>
          <w:szCs w:val="24"/>
        </w:rPr>
        <w:tab/>
        <w:t xml:space="preserve">Технологии возведения, ремонта и содержания зданий и сооружений.  Материалы, изменившие мир. Технологии получения материалов. Современные промышленные технологии получения продуктов питания.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w:t>
      </w:r>
      <w:r w:rsidRPr="00F20A1D">
        <w:rPr>
          <w:rFonts w:ascii="Times New Roman" w:hAnsi="Times New Roman"/>
          <w:sz w:val="24"/>
          <w:szCs w:val="24"/>
        </w:rPr>
        <w:tab/>
        <w:t xml:space="preserve">Экология жилья. Технологии содержания жилья. Взаимодействие со службами ЖКХ. Хранение продовольственных и непродовольственных продуктов. Отопление и тепловые потери. Электробезопасность в быту и экология жилища.  Способы обработки продуктов питания и потребительские качества пищи.  Культура потребления: выбор продукта / услуги. </w:t>
      </w:r>
      <w:r w:rsidRPr="00F20A1D">
        <w:rPr>
          <w:rFonts w:ascii="Times New Roman" w:hAnsi="Times New Roman"/>
          <w:sz w:val="24"/>
          <w:szCs w:val="24"/>
        </w:rPr>
        <w:tab/>
      </w:r>
    </w:p>
    <w:p w:rsidR="00B42D3E" w:rsidRPr="00F20A1D" w:rsidRDefault="00B42D3E" w:rsidP="00F20A1D">
      <w:pPr>
        <w:spacing w:after="0" w:line="240" w:lineRule="auto"/>
        <w:ind w:right="-1" w:firstLine="709"/>
        <w:rPr>
          <w:rFonts w:ascii="Times New Roman" w:hAnsi="Times New Roman"/>
          <w:sz w:val="24"/>
          <w:szCs w:val="24"/>
        </w:rPr>
      </w:pPr>
      <w:r w:rsidRPr="00F20A1D">
        <w:rPr>
          <w:rFonts w:ascii="Times New Roman" w:hAnsi="Times New Roman"/>
          <w:b/>
          <w:sz w:val="24"/>
          <w:szCs w:val="24"/>
        </w:rPr>
        <w:t xml:space="preserve">Формирование технологической культуры и проектно-технологического мышления обучающихся </w:t>
      </w:r>
    </w:p>
    <w:p w:rsidR="00B42D3E" w:rsidRPr="00F20A1D" w:rsidRDefault="00B42D3E" w:rsidP="00F20A1D">
      <w:pPr>
        <w:spacing w:after="0" w:line="240" w:lineRule="auto"/>
        <w:ind w:left="-15" w:right="-1" w:firstLine="714"/>
        <w:jc w:val="both"/>
        <w:rPr>
          <w:rFonts w:ascii="Times New Roman" w:hAnsi="Times New Roman"/>
          <w:b/>
          <w:sz w:val="24"/>
          <w:szCs w:val="24"/>
        </w:rPr>
      </w:pPr>
      <w:r w:rsidRPr="00F20A1D">
        <w:rPr>
          <w:rFonts w:ascii="Times New Roman" w:hAnsi="Times New Roman"/>
          <w:sz w:val="24"/>
          <w:szCs w:val="24"/>
        </w:rPr>
        <w:t>Алгоритм. Инструкция. Эскизы и чертежи. Технологическая карта. Техники проектирования, конструирования, моделирования. Составление технологической карты известного технологического процесса. Апробация путей оптимизации технологического процесса. Способы выявления потребностей. Методы принятия решения. Анализ альтернативных ресурсов. Моделирование. Функции моделей. Робототехника и среда конструирования. Виды движения. Кинематические схемы. Внесение изменений, модернизация. Испытания, анализ, варианты модернизации. Моделирование изделия Использование моделей в процессе проектирования технологической системы Анализ и синтез как средства решения задачи. Техника проведения морфологического анализа. Описание систем и процессов с помощью блок-схем Логика построения и особенности разработки отдельных видов проектов: технологический проект, бизнес-проект (бизнес-план), инженерный проект, исследовательский проект. Бюджет проекта. Фандрайзинг. Специфика фандрайзинга для разных типов проектов. Опыт проектирования, конструирования, моделирования.  Сборка моделей.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Разработка вспомогательной технологии.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Изготовление информационного продукта по заданному алгоритму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 Изготовление продукта на основе технологической документации с применением элементарных рабочих инструментов</w:t>
      </w:r>
      <w:r w:rsidRPr="00F20A1D">
        <w:rPr>
          <w:rFonts w:ascii="Times New Roman" w:hAnsi="Times New Roman"/>
          <w:b/>
          <w:sz w:val="24"/>
          <w:szCs w:val="24"/>
        </w:rPr>
        <w:t xml:space="preserve"> </w:t>
      </w:r>
    </w:p>
    <w:p w:rsidR="00B42D3E" w:rsidRPr="00F20A1D" w:rsidRDefault="00B42D3E" w:rsidP="00F20A1D">
      <w:pPr>
        <w:spacing w:after="0" w:line="240" w:lineRule="auto"/>
        <w:ind w:left="-15" w:right="-1" w:firstLine="714"/>
        <w:jc w:val="both"/>
        <w:rPr>
          <w:rFonts w:ascii="Times New Roman" w:hAnsi="Times New Roman"/>
          <w:sz w:val="24"/>
          <w:szCs w:val="24"/>
        </w:rPr>
      </w:pPr>
      <w:r w:rsidRPr="00F20A1D">
        <w:rPr>
          <w:rFonts w:ascii="Times New Roman" w:hAnsi="Times New Roman"/>
          <w:b/>
          <w:sz w:val="24"/>
          <w:szCs w:val="24"/>
        </w:rPr>
        <w:t xml:space="preserve">Построение образовательных траекторий и планов в области профессионального самоопределения </w:t>
      </w:r>
    </w:p>
    <w:p w:rsidR="00B42D3E" w:rsidRPr="00F20A1D" w:rsidRDefault="00B42D3E" w:rsidP="00F20A1D">
      <w:pPr>
        <w:spacing w:after="0" w:line="240" w:lineRule="auto"/>
        <w:ind w:left="-15" w:right="-1" w:firstLine="714"/>
        <w:jc w:val="both"/>
        <w:rPr>
          <w:rFonts w:ascii="Times New Roman" w:hAnsi="Times New Roman"/>
          <w:sz w:val="24"/>
          <w:szCs w:val="24"/>
        </w:rPr>
      </w:pPr>
      <w:r w:rsidRPr="00F20A1D">
        <w:rPr>
          <w:rFonts w:ascii="Times New Roman" w:hAnsi="Times New Roman"/>
          <w:sz w:val="24"/>
          <w:szCs w:val="24"/>
        </w:rPr>
        <w:t xml:space="preserve">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w:t>
      </w:r>
    </w:p>
    <w:p w:rsidR="00D950FC" w:rsidRPr="00F20A1D" w:rsidRDefault="00B42D3E" w:rsidP="00F20A1D">
      <w:pPr>
        <w:spacing w:after="0" w:line="240" w:lineRule="auto"/>
        <w:ind w:left="-15" w:right="-1" w:firstLine="714"/>
        <w:jc w:val="both"/>
        <w:rPr>
          <w:rFonts w:ascii="Times New Roman" w:hAnsi="Times New Roman"/>
          <w:sz w:val="24"/>
          <w:szCs w:val="24"/>
        </w:rPr>
      </w:pPr>
      <w:r w:rsidRPr="00F20A1D">
        <w:rPr>
          <w:rFonts w:ascii="Times New Roman" w:hAnsi="Times New Roman"/>
          <w:sz w:val="24"/>
          <w:szCs w:val="24"/>
        </w:rPr>
        <w:t xml:space="preserve">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 </w:t>
      </w:r>
    </w:p>
    <w:p w:rsidR="00097F9E" w:rsidRPr="00F20A1D" w:rsidRDefault="008C7084" w:rsidP="008C7084">
      <w:pPr>
        <w:pStyle w:val="af2"/>
        <w:rPr>
          <w:b/>
          <w:sz w:val="24"/>
          <w:szCs w:val="24"/>
        </w:rPr>
      </w:pPr>
      <w:r>
        <w:rPr>
          <w:b/>
          <w:sz w:val="24"/>
          <w:szCs w:val="24"/>
        </w:rPr>
        <w:t>7 класс</w:t>
      </w:r>
    </w:p>
    <w:p w:rsidR="00097F9E" w:rsidRPr="00F20A1D" w:rsidRDefault="00097F9E" w:rsidP="00F20A1D">
      <w:pPr>
        <w:pStyle w:val="af2"/>
        <w:rPr>
          <w:sz w:val="24"/>
          <w:szCs w:val="24"/>
        </w:rPr>
      </w:pPr>
      <w:r w:rsidRPr="00F20A1D">
        <w:rPr>
          <w:sz w:val="24"/>
          <w:szCs w:val="24"/>
        </w:rPr>
        <w:lastRenderedPageBreak/>
        <w:t>Современные материальные, информационные и гуманитарные технологии и перспективы их развития</w:t>
      </w:r>
    </w:p>
    <w:p w:rsidR="00097F9E" w:rsidRPr="00F20A1D" w:rsidRDefault="00097F9E" w:rsidP="00F20A1D">
      <w:pPr>
        <w:pStyle w:val="af2"/>
        <w:rPr>
          <w:sz w:val="24"/>
          <w:szCs w:val="24"/>
        </w:rPr>
      </w:pPr>
      <w:r w:rsidRPr="00F20A1D">
        <w:rPr>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Реклама. Принципы организации рекламы. Способы воздействия рекламы на потребителя и его потребности. Развитие технологий и проблемы антропогенного воздействия на окружающую среду.</w:t>
      </w:r>
    </w:p>
    <w:p w:rsidR="00097F9E" w:rsidRPr="00F20A1D" w:rsidRDefault="00097F9E" w:rsidP="00F20A1D">
      <w:pPr>
        <w:pStyle w:val="af2"/>
        <w:rPr>
          <w:sz w:val="24"/>
          <w:szCs w:val="24"/>
        </w:rPr>
      </w:pPr>
      <w:r w:rsidRPr="00F20A1D">
        <w:rPr>
          <w:sz w:val="24"/>
          <w:szCs w:val="24"/>
        </w:rPr>
        <w:t>Производственные технологии. Промышленные технологии. Технологии сельского хозяйства.</w:t>
      </w:r>
    </w:p>
    <w:p w:rsidR="00097F9E" w:rsidRPr="00F20A1D" w:rsidRDefault="00097F9E" w:rsidP="00F20A1D">
      <w:pPr>
        <w:pStyle w:val="af2"/>
        <w:rPr>
          <w:sz w:val="24"/>
          <w:szCs w:val="24"/>
        </w:rPr>
      </w:pPr>
      <w:r w:rsidRPr="00F20A1D">
        <w:rPr>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097F9E" w:rsidRPr="00F20A1D" w:rsidRDefault="00097F9E" w:rsidP="00F20A1D">
      <w:pPr>
        <w:pStyle w:val="af2"/>
        <w:rPr>
          <w:sz w:val="24"/>
          <w:szCs w:val="24"/>
        </w:rPr>
      </w:pPr>
      <w:r w:rsidRPr="00F20A1D">
        <w:rPr>
          <w:sz w:val="24"/>
          <w:szCs w:val="24"/>
        </w:rPr>
        <w:t>Материалы, изменившие мир. Технологии получения материалов. Современные материалы: многофункциональные материалы.</w:t>
      </w:r>
    </w:p>
    <w:p w:rsidR="00097F9E" w:rsidRPr="00F20A1D" w:rsidRDefault="00097F9E" w:rsidP="00F20A1D">
      <w:pPr>
        <w:pStyle w:val="af2"/>
        <w:rPr>
          <w:sz w:val="24"/>
          <w:szCs w:val="24"/>
        </w:rPr>
      </w:pPr>
      <w:r w:rsidRPr="00F20A1D">
        <w:rPr>
          <w:sz w:val="24"/>
          <w:szCs w:val="24"/>
        </w:rPr>
        <w:t>Современные промышленные технологии получения продуктов питания.</w:t>
      </w:r>
    </w:p>
    <w:p w:rsidR="00097F9E" w:rsidRPr="00F20A1D" w:rsidRDefault="00097F9E" w:rsidP="00F20A1D">
      <w:pPr>
        <w:pStyle w:val="af2"/>
        <w:rPr>
          <w:sz w:val="24"/>
          <w:szCs w:val="24"/>
        </w:rPr>
      </w:pPr>
      <w:r w:rsidRPr="00F20A1D">
        <w:rPr>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097F9E" w:rsidRPr="00F20A1D" w:rsidRDefault="00097F9E" w:rsidP="00F20A1D">
      <w:pPr>
        <w:pStyle w:val="af2"/>
        <w:rPr>
          <w:sz w:val="24"/>
          <w:szCs w:val="24"/>
        </w:rPr>
      </w:pPr>
      <w:r w:rsidRPr="00F20A1D">
        <w:rPr>
          <w:sz w:val="24"/>
          <w:szCs w:val="24"/>
        </w:rPr>
        <w:t>Управление в современном производстве. Роль метрологии в современном производстве. Инновационные предприятия. Трансферт технологий. Способы обработки продуктов питания и потребительские качества пищи.</w:t>
      </w:r>
    </w:p>
    <w:p w:rsidR="00097F9E" w:rsidRPr="00F20A1D" w:rsidRDefault="00097F9E" w:rsidP="00F20A1D">
      <w:pPr>
        <w:pStyle w:val="af2"/>
        <w:rPr>
          <w:sz w:val="24"/>
          <w:szCs w:val="24"/>
        </w:rPr>
      </w:pPr>
      <w:r w:rsidRPr="00F20A1D">
        <w:rPr>
          <w:sz w:val="24"/>
          <w:szCs w:val="24"/>
        </w:rPr>
        <w:t>Культура потребления: выбор продукта / услуги.</w:t>
      </w:r>
    </w:p>
    <w:p w:rsidR="00097F9E" w:rsidRPr="00F20A1D" w:rsidRDefault="00097F9E" w:rsidP="00F20A1D">
      <w:pPr>
        <w:pStyle w:val="af2"/>
        <w:rPr>
          <w:sz w:val="24"/>
          <w:szCs w:val="24"/>
        </w:rPr>
      </w:pPr>
      <w:r w:rsidRPr="00F20A1D">
        <w:rPr>
          <w:sz w:val="24"/>
          <w:szCs w:val="24"/>
        </w:rPr>
        <w:t>Формирование технологической культуры и проектно-технологического мышления обучающихся</w:t>
      </w:r>
    </w:p>
    <w:p w:rsidR="00097F9E" w:rsidRPr="00F20A1D" w:rsidRDefault="00097F9E" w:rsidP="00F20A1D">
      <w:pPr>
        <w:pStyle w:val="af2"/>
        <w:rPr>
          <w:sz w:val="24"/>
          <w:szCs w:val="24"/>
        </w:rPr>
      </w:pPr>
      <w:r w:rsidRPr="00F20A1D">
        <w:rPr>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97F9E" w:rsidRPr="00F20A1D" w:rsidRDefault="00097F9E" w:rsidP="00F20A1D">
      <w:pPr>
        <w:pStyle w:val="af2"/>
        <w:rPr>
          <w:sz w:val="24"/>
          <w:szCs w:val="24"/>
        </w:rPr>
      </w:pPr>
      <w:r w:rsidRPr="00F20A1D">
        <w:rPr>
          <w:sz w:val="24"/>
          <w:szCs w:val="24"/>
        </w:rPr>
        <w:t>Порядок действий по сборке конструкции / механизма. Способы соединения деталей. Логика проектирования технологической системы Моделирование. Использование моделей в процессе проектирования технологической системы.</w:t>
      </w:r>
    </w:p>
    <w:p w:rsidR="00097F9E" w:rsidRPr="00F20A1D" w:rsidRDefault="00097F9E" w:rsidP="00F20A1D">
      <w:pPr>
        <w:pStyle w:val="af2"/>
        <w:rPr>
          <w:sz w:val="24"/>
          <w:szCs w:val="24"/>
        </w:rPr>
      </w:pPr>
      <w:r w:rsidRPr="00F20A1D">
        <w:rPr>
          <w:sz w:val="24"/>
          <w:szCs w:val="24"/>
        </w:rPr>
        <w:t>Анализ и синтез как средства решения задачи. Техника проведения морфологического анализа.</w:t>
      </w:r>
    </w:p>
    <w:p w:rsidR="00097F9E" w:rsidRPr="00F20A1D" w:rsidRDefault="00097F9E" w:rsidP="00F20A1D">
      <w:pPr>
        <w:pStyle w:val="af2"/>
        <w:rPr>
          <w:sz w:val="24"/>
          <w:szCs w:val="24"/>
        </w:rPr>
      </w:pPr>
      <w:r w:rsidRPr="00F20A1D">
        <w:rPr>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w:t>
      </w:r>
    </w:p>
    <w:p w:rsidR="00097F9E" w:rsidRPr="00F20A1D" w:rsidRDefault="00097F9E" w:rsidP="00F20A1D">
      <w:pPr>
        <w:pStyle w:val="af2"/>
        <w:rPr>
          <w:sz w:val="24"/>
          <w:szCs w:val="24"/>
        </w:rPr>
      </w:pPr>
      <w:r w:rsidRPr="00F20A1D">
        <w:rPr>
          <w:sz w:val="24"/>
          <w:szCs w:val="24"/>
        </w:rPr>
        <w:t>Опыт проектирования, конструирования, моделирования.</w:t>
      </w:r>
    </w:p>
    <w:p w:rsidR="00097F9E" w:rsidRPr="00F20A1D" w:rsidRDefault="00097F9E" w:rsidP="00F20A1D">
      <w:pPr>
        <w:pStyle w:val="af2"/>
        <w:rPr>
          <w:sz w:val="24"/>
          <w:szCs w:val="24"/>
        </w:rPr>
      </w:pPr>
      <w:r w:rsidRPr="00F20A1D">
        <w:rPr>
          <w:sz w:val="24"/>
          <w:szCs w:val="24"/>
        </w:rPr>
        <w:t>Сборка моделей. Исследование характеристик конструкций. Составление технологической карты известного технологического процесса. Апробация путей оптимизации технологического процесса.</w:t>
      </w:r>
    </w:p>
    <w:p w:rsidR="00097F9E" w:rsidRPr="00F20A1D" w:rsidRDefault="00097F9E" w:rsidP="00F20A1D">
      <w:pPr>
        <w:pStyle w:val="af2"/>
        <w:rPr>
          <w:sz w:val="24"/>
          <w:szCs w:val="24"/>
        </w:rPr>
      </w:pPr>
      <w:r w:rsidRPr="00F20A1D">
        <w:rPr>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097F9E" w:rsidRPr="00F20A1D" w:rsidRDefault="00097F9E" w:rsidP="00F20A1D">
      <w:pPr>
        <w:pStyle w:val="af2"/>
        <w:rPr>
          <w:sz w:val="24"/>
          <w:szCs w:val="24"/>
        </w:rPr>
      </w:pPr>
      <w:r w:rsidRPr="00F20A1D">
        <w:rPr>
          <w:sz w:val="24"/>
          <w:szCs w:val="24"/>
        </w:rPr>
        <w:t xml:space="preserve">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w:t>
      </w:r>
      <w:r w:rsidRPr="00F20A1D">
        <w:rPr>
          <w:sz w:val="24"/>
          <w:szCs w:val="24"/>
        </w:rPr>
        <w:lastRenderedPageBreak/>
        <w:t>Разработка и создание изделия средствами учебного станка, управляемого программой компьютерного трехмерного проектирования.</w:t>
      </w:r>
    </w:p>
    <w:p w:rsidR="00097F9E" w:rsidRPr="00F20A1D" w:rsidRDefault="00097F9E" w:rsidP="00F20A1D">
      <w:pPr>
        <w:pStyle w:val="af2"/>
        <w:rPr>
          <w:sz w:val="24"/>
          <w:szCs w:val="24"/>
        </w:rPr>
      </w:pPr>
      <w:r w:rsidRPr="00F20A1D">
        <w:rPr>
          <w:sz w:val="24"/>
          <w:szCs w:val="24"/>
        </w:rPr>
        <w:t>Разработка и изготовление материального продукта. Апробация полученного материального продукта. Модернизация материального продукта.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097F9E" w:rsidRPr="00F20A1D" w:rsidRDefault="00097F9E" w:rsidP="00F20A1D">
      <w:pPr>
        <w:pStyle w:val="af2"/>
        <w:rPr>
          <w:sz w:val="24"/>
          <w:szCs w:val="24"/>
        </w:rPr>
      </w:pPr>
      <w:r w:rsidRPr="00F20A1D">
        <w:rPr>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097F9E" w:rsidRPr="00F20A1D" w:rsidRDefault="00097F9E" w:rsidP="00F20A1D">
      <w:pPr>
        <w:pStyle w:val="af2"/>
        <w:rPr>
          <w:sz w:val="24"/>
          <w:szCs w:val="24"/>
        </w:rPr>
      </w:pPr>
      <w:r w:rsidRPr="00F20A1D">
        <w:rPr>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097F9E" w:rsidRPr="00F20A1D" w:rsidRDefault="00097F9E" w:rsidP="00F20A1D">
      <w:pPr>
        <w:pStyle w:val="af2"/>
        <w:rPr>
          <w:sz w:val="24"/>
          <w:szCs w:val="24"/>
        </w:rPr>
      </w:pPr>
      <w:r w:rsidRPr="00F20A1D">
        <w:rPr>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097F9E" w:rsidRPr="00F20A1D" w:rsidRDefault="00097F9E" w:rsidP="00F20A1D">
      <w:pPr>
        <w:pStyle w:val="af2"/>
        <w:rPr>
          <w:sz w:val="24"/>
          <w:szCs w:val="24"/>
        </w:rPr>
      </w:pPr>
      <w:r w:rsidRPr="00F20A1D">
        <w:rPr>
          <w:sz w:val="24"/>
          <w:szCs w:val="24"/>
        </w:rPr>
        <w:t>Разработка проектного замысла в рамках избранного обучающимся вида проекта.</w:t>
      </w:r>
    </w:p>
    <w:p w:rsidR="00097F9E" w:rsidRPr="00F20A1D" w:rsidRDefault="00097F9E" w:rsidP="00F20A1D">
      <w:pPr>
        <w:pStyle w:val="af2"/>
        <w:rPr>
          <w:sz w:val="24"/>
          <w:szCs w:val="24"/>
        </w:rPr>
      </w:pPr>
    </w:p>
    <w:p w:rsidR="00097F9E" w:rsidRPr="00F20A1D" w:rsidRDefault="00097F9E" w:rsidP="00F20A1D">
      <w:pPr>
        <w:pStyle w:val="af2"/>
        <w:rPr>
          <w:sz w:val="24"/>
          <w:szCs w:val="24"/>
        </w:rPr>
      </w:pPr>
      <w:r w:rsidRPr="00F20A1D">
        <w:rPr>
          <w:sz w:val="24"/>
          <w:szCs w:val="24"/>
        </w:rPr>
        <w:t>Построение образовательных траекторий и планов в области профессионального самоопределения Производство и потребление энергии в регионе проживания обучающихся, профессии в сфере энергетики.</w:t>
      </w:r>
    </w:p>
    <w:p w:rsidR="00097F9E" w:rsidRPr="00F20A1D" w:rsidRDefault="00097F9E" w:rsidP="00F20A1D">
      <w:pPr>
        <w:pStyle w:val="af2"/>
        <w:rPr>
          <w:sz w:val="24"/>
          <w:szCs w:val="24"/>
        </w:rPr>
      </w:pPr>
      <w:r w:rsidRPr="00F20A1D">
        <w:rPr>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097F9E" w:rsidRPr="00F20A1D" w:rsidRDefault="00097F9E" w:rsidP="00F20A1D">
      <w:pPr>
        <w:pStyle w:val="af2"/>
        <w:rPr>
          <w:sz w:val="24"/>
          <w:szCs w:val="24"/>
        </w:rPr>
      </w:pPr>
    </w:p>
    <w:p w:rsidR="00097F9E" w:rsidRPr="00F20A1D" w:rsidRDefault="008C7084" w:rsidP="00F20A1D">
      <w:pPr>
        <w:pStyle w:val="afb"/>
        <w:tabs>
          <w:tab w:val="left" w:pos="9072"/>
        </w:tabs>
        <w:spacing w:line="240" w:lineRule="auto"/>
        <w:ind w:left="-993" w:right="425" w:firstLine="142"/>
        <w:jc w:val="both"/>
        <w:rPr>
          <w:rFonts w:ascii="Times New Roman" w:hAnsi="Times New Roman"/>
          <w:b/>
          <w:sz w:val="24"/>
          <w:szCs w:val="24"/>
        </w:rPr>
      </w:pPr>
      <w:r>
        <w:rPr>
          <w:rFonts w:ascii="Times New Roman" w:hAnsi="Times New Roman"/>
          <w:b/>
          <w:sz w:val="24"/>
          <w:szCs w:val="24"/>
        </w:rPr>
        <w:t>8 класс</w:t>
      </w:r>
    </w:p>
    <w:p w:rsidR="00BD2C0E" w:rsidRPr="00F20A1D" w:rsidRDefault="00097F9E" w:rsidP="00F20A1D">
      <w:pPr>
        <w:pStyle w:val="afb"/>
        <w:tabs>
          <w:tab w:val="left" w:pos="9072"/>
        </w:tabs>
        <w:spacing w:line="240" w:lineRule="auto"/>
        <w:ind w:left="-993" w:right="425" w:firstLine="142"/>
        <w:jc w:val="both"/>
        <w:rPr>
          <w:rFonts w:ascii="Times New Roman" w:hAnsi="Times New Roman"/>
          <w:sz w:val="24"/>
          <w:szCs w:val="24"/>
        </w:rPr>
      </w:pPr>
      <w:r w:rsidRPr="00F20A1D">
        <w:rPr>
          <w:rFonts w:ascii="Times New Roman" w:hAnsi="Times New Roman"/>
          <w:sz w:val="24"/>
          <w:szCs w:val="24"/>
        </w:rPr>
        <w:t>Современные материальные, информационные и  гуманитарные технологии и перспективы их развития.Источники развития технологий: эволюция потребностей, практический опыт, научное знание, технологизация научных идей. Нанотехнологии: новые принципы получения материалов и продуктов с заданными свойствами. Электроника (фотоника). Квантовые компьютеры.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Автоматизация производства. Производственные технологии автоматизированного производства.Современные материалы: многофункциональные материалы, возобновляемые 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Биотехнологии. Технологии сельского хозяйства. Производственные технологии.Управление в современном производстве. Формирование технологической культуры и проектно-технологического мышления обучающихся.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Развитие многофункциональных ИТ-инструментов. Применение компьютерных технологий выполнения графических работ. Построение чертежа и технического рисунка.</w:t>
      </w:r>
      <w:r w:rsidRPr="00F20A1D">
        <w:rPr>
          <w:rFonts w:ascii="Times New Roman" w:hAnsi="Times New Roman"/>
          <w:spacing w:val="60"/>
          <w:sz w:val="24"/>
          <w:szCs w:val="24"/>
        </w:rPr>
        <w:t xml:space="preserve"> </w:t>
      </w:r>
      <w:r w:rsidRPr="00F20A1D">
        <w:rPr>
          <w:rFonts w:ascii="Times New Roman" w:hAnsi="Times New Roman"/>
          <w:sz w:val="24"/>
          <w:szCs w:val="24"/>
        </w:rPr>
        <w:t>Разработка технологической</w:t>
      </w:r>
      <w:r w:rsidRPr="00F20A1D">
        <w:rPr>
          <w:rFonts w:ascii="Times New Roman" w:hAnsi="Times New Roman"/>
          <w:spacing w:val="59"/>
          <w:sz w:val="24"/>
          <w:szCs w:val="24"/>
        </w:rPr>
        <w:t xml:space="preserve"> </w:t>
      </w:r>
      <w:r w:rsidRPr="00F20A1D">
        <w:rPr>
          <w:rFonts w:ascii="Times New Roman" w:hAnsi="Times New Roman"/>
          <w:sz w:val="24"/>
          <w:szCs w:val="24"/>
        </w:rPr>
        <w:t xml:space="preserve">документации. Разработка и создание изделия средствами учебного станка, управляемого программой компьютерного трехмерного проектирования. Разработка и реализации персонального проекта, направленного на разрешение личностно значимой для обучающегося проблемы Разработка и </w:t>
      </w:r>
      <w:r w:rsidRPr="00F20A1D">
        <w:rPr>
          <w:rFonts w:ascii="Times New Roman" w:hAnsi="Times New Roman"/>
          <w:sz w:val="24"/>
          <w:szCs w:val="24"/>
        </w:rPr>
        <w:lastRenderedPageBreak/>
        <w:t xml:space="preserve">реализации персонального проекта, направленного на разрешение личностно значимой для обучающегося проблемы. Разработка и реализации персонального проекта, направленного на разрешение личностно значимой для обучающегося проблемы Технологическая документация. Способы представления технической и технологической информации. Способы продвижения продукта на рынке. Сегментация рынка. Позиционирование продукта. Маркетинговый план.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Построение образовательных траекторий и планов в области профессионального самоопределения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Организация транспорта людей и грузов в регионе проживания обучающихся, спектр профессий. 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Система профильного обучения: права, обязанности и возможности. </w:t>
      </w:r>
      <w:r w:rsidRPr="00F20A1D">
        <w:rPr>
          <w:rFonts w:ascii="Times New Roman" w:hAnsi="Times New Roman"/>
          <w:w w:val="105"/>
          <w:sz w:val="24"/>
          <w:szCs w:val="24"/>
        </w:rPr>
        <w:t>Способы выявления потребностей. Методы принятия решения. Анализ альтернативных ресурсов.</w:t>
      </w:r>
    </w:p>
    <w:p w:rsidR="00B540EE" w:rsidRPr="00F20A1D" w:rsidRDefault="00BD2C0E" w:rsidP="00F20A1D">
      <w:pPr>
        <w:pStyle w:val="-11"/>
        <w:ind w:left="0" w:firstLine="709"/>
        <w:jc w:val="both"/>
      </w:pPr>
      <w:r w:rsidRPr="00F20A1D">
        <w:rPr>
          <w:b/>
          <w:lang w:eastAsia="en-US"/>
        </w:rPr>
        <w:t xml:space="preserve"> </w:t>
      </w:r>
    </w:p>
    <w:p w:rsidR="00B30F8B" w:rsidRPr="00F20A1D" w:rsidRDefault="00F17097" w:rsidP="00F20A1D">
      <w:pPr>
        <w:pStyle w:val="4"/>
        <w:spacing w:before="0" w:line="240" w:lineRule="auto"/>
        <w:rPr>
          <w:sz w:val="24"/>
          <w:szCs w:val="24"/>
        </w:rPr>
      </w:pPr>
      <w:bookmarkStart w:id="664" w:name="_Toc409691716"/>
      <w:bookmarkStart w:id="665" w:name="_Toc410654041"/>
      <w:bookmarkStart w:id="666" w:name="_Toc531612913"/>
      <w:r w:rsidRPr="00F20A1D">
        <w:rPr>
          <w:sz w:val="24"/>
          <w:szCs w:val="24"/>
        </w:rPr>
        <w:t xml:space="preserve">2.2.2.16. </w:t>
      </w:r>
      <w:r w:rsidR="00B540EE" w:rsidRPr="00F20A1D">
        <w:rPr>
          <w:sz w:val="24"/>
          <w:szCs w:val="24"/>
        </w:rPr>
        <w:t>Физическая культура</w:t>
      </w:r>
      <w:bookmarkEnd w:id="664"/>
      <w:bookmarkEnd w:id="665"/>
      <w:bookmarkEnd w:id="666"/>
    </w:p>
    <w:p w:rsidR="00B30F8B" w:rsidRPr="00F20A1D" w:rsidRDefault="00B30F8B" w:rsidP="00F20A1D">
      <w:pPr>
        <w:tabs>
          <w:tab w:val="left" w:pos="1134"/>
        </w:tabs>
        <w:spacing w:after="0" w:line="240" w:lineRule="auto"/>
        <w:ind w:left="-993" w:firstLine="993"/>
        <w:jc w:val="both"/>
        <w:rPr>
          <w:rFonts w:ascii="Times New Roman" w:hAnsi="Times New Roman"/>
          <w:sz w:val="24"/>
          <w:szCs w:val="24"/>
        </w:rPr>
      </w:pPr>
      <w:r w:rsidRPr="00F20A1D">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F20A1D">
        <w:rPr>
          <w:rFonts w:ascii="Times New Roman" w:hAnsi="Times New Roman"/>
          <w:sz w:val="24"/>
          <w:szCs w:val="24"/>
        </w:rPr>
        <w:t>е</w:t>
      </w:r>
      <w:r w:rsidRPr="00F20A1D">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F20A1D" w:rsidRDefault="00B30F8B" w:rsidP="00F20A1D">
      <w:pPr>
        <w:tabs>
          <w:tab w:val="left" w:pos="1134"/>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423452" w:rsidRPr="00F20A1D" w:rsidRDefault="00423452" w:rsidP="00F20A1D">
      <w:pPr>
        <w:tabs>
          <w:tab w:val="left" w:pos="3640"/>
        </w:tabs>
        <w:spacing w:after="0" w:line="240" w:lineRule="auto"/>
        <w:jc w:val="center"/>
        <w:rPr>
          <w:rFonts w:ascii="Times New Roman" w:hAnsi="Times New Roman"/>
          <w:b/>
          <w:sz w:val="24"/>
          <w:szCs w:val="24"/>
        </w:rPr>
      </w:pPr>
    </w:p>
    <w:p w:rsidR="00423452" w:rsidRPr="00F20A1D" w:rsidRDefault="001D339F" w:rsidP="008C7084">
      <w:pPr>
        <w:tabs>
          <w:tab w:val="left" w:pos="3640"/>
        </w:tabs>
        <w:spacing w:after="0" w:line="240" w:lineRule="auto"/>
        <w:rPr>
          <w:rFonts w:ascii="Times New Roman" w:hAnsi="Times New Roman"/>
          <w:b/>
          <w:sz w:val="24"/>
          <w:szCs w:val="24"/>
        </w:rPr>
      </w:pPr>
      <w:r>
        <w:rPr>
          <w:rFonts w:ascii="Times New Roman" w:hAnsi="Times New Roman"/>
          <w:b/>
          <w:sz w:val="24"/>
          <w:szCs w:val="24"/>
        </w:rPr>
        <w:t>5 класс</w:t>
      </w:r>
    </w:p>
    <w:p w:rsidR="00423452" w:rsidRPr="00F20A1D" w:rsidRDefault="00423452" w:rsidP="00F20A1D">
      <w:pPr>
        <w:tabs>
          <w:tab w:val="left" w:pos="3640"/>
        </w:tabs>
        <w:spacing w:after="0" w:line="240" w:lineRule="auto"/>
        <w:jc w:val="center"/>
        <w:rPr>
          <w:rFonts w:ascii="Times New Roman" w:hAnsi="Times New Roman"/>
          <w:b/>
          <w:sz w:val="24"/>
          <w:szCs w:val="24"/>
        </w:rPr>
      </w:pPr>
      <w:r w:rsidRPr="00F20A1D">
        <w:rPr>
          <w:rFonts w:ascii="Times New Roman" w:hAnsi="Times New Roman"/>
          <w:b/>
          <w:sz w:val="24"/>
          <w:szCs w:val="24"/>
        </w:rPr>
        <w:t>Спортивно –оздоровительная деятельность.</w:t>
      </w:r>
    </w:p>
    <w:p w:rsidR="00423452" w:rsidRPr="00F20A1D" w:rsidRDefault="00423452" w:rsidP="00F20A1D">
      <w:pPr>
        <w:widowControl w:val="0"/>
        <w:tabs>
          <w:tab w:val="left" w:pos="3640"/>
        </w:tabs>
        <w:autoSpaceDE w:val="0"/>
        <w:autoSpaceDN w:val="0"/>
        <w:adjustRightInd w:val="0"/>
        <w:spacing w:after="0" w:line="240" w:lineRule="auto"/>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Легкоатлетические  упражнения: Техника, бега на короткие, средние и </w:t>
      </w:r>
      <w:r w:rsidRPr="00F20A1D">
        <w:rPr>
          <w:rFonts w:ascii="Times New Roman" w:eastAsia="Times New Roman" w:hAnsi="Times New Roman"/>
          <w:i/>
          <w:iCs/>
          <w:sz w:val="24"/>
          <w:szCs w:val="24"/>
          <w:lang w:eastAsia="ru-RU"/>
        </w:rPr>
        <w:t xml:space="preserve">длинные </w:t>
      </w:r>
      <w:r w:rsidRPr="00F20A1D">
        <w:rPr>
          <w:rFonts w:ascii="Times New Roman" w:eastAsia="Times New Roman" w:hAnsi="Times New Roman"/>
          <w:sz w:val="24"/>
          <w:szCs w:val="24"/>
          <w:lang w:eastAsia="ru-RU"/>
        </w:rPr>
        <w:t>дистанции, прыжков в длину и высоту разными способами, метаний малого мяча, эстафетный бег.</w:t>
      </w:r>
    </w:p>
    <w:p w:rsidR="00423452" w:rsidRPr="00F20A1D" w:rsidRDefault="00423452" w:rsidP="00F20A1D">
      <w:pPr>
        <w:widowControl w:val="0"/>
        <w:tabs>
          <w:tab w:val="left" w:pos="3640"/>
        </w:tabs>
        <w:autoSpaceDE w:val="0"/>
        <w:autoSpaceDN w:val="0"/>
        <w:adjustRightInd w:val="0"/>
        <w:spacing w:after="0" w:line="240" w:lineRule="auto"/>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 Спортивные игры на основе футбола: удар по неподвижному и катящемуся мячу, остановка мяча, ведение мяча.</w:t>
      </w:r>
    </w:p>
    <w:p w:rsidR="00423452" w:rsidRPr="00F20A1D" w:rsidRDefault="00423452" w:rsidP="00F20A1D">
      <w:pPr>
        <w:widowControl w:val="0"/>
        <w:tabs>
          <w:tab w:val="left" w:pos="3640"/>
        </w:tabs>
        <w:autoSpaceDE w:val="0"/>
        <w:autoSpaceDN w:val="0"/>
        <w:adjustRightInd w:val="0"/>
        <w:spacing w:after="0" w:line="240" w:lineRule="auto"/>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 Спортивные игры на основе баскетбола: специальные передвижения без мяча; остановка мяча; ведение мяча; броски мяча в кольцо;  соблюдая правила безопасности при игре.</w:t>
      </w:r>
    </w:p>
    <w:p w:rsidR="00423452" w:rsidRPr="00F20A1D" w:rsidRDefault="00423452" w:rsidP="00F20A1D">
      <w:pPr>
        <w:widowControl w:val="0"/>
        <w:tabs>
          <w:tab w:val="left" w:pos="3640"/>
        </w:tabs>
        <w:autoSpaceDE w:val="0"/>
        <w:autoSpaceDN w:val="0"/>
        <w:adjustRightInd w:val="0"/>
        <w:spacing w:after="0" w:line="240" w:lineRule="auto"/>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 Простейшие акробатические упражнения: стойки, подскоки, перекаты, равновесия, упоры, повороты и </w:t>
      </w:r>
      <w:r w:rsidRPr="00F20A1D">
        <w:rPr>
          <w:rFonts w:ascii="Times New Roman" w:eastAsia="Times New Roman" w:hAnsi="Times New Roman"/>
          <w:iCs/>
          <w:sz w:val="24"/>
          <w:szCs w:val="24"/>
          <w:lang w:eastAsia="ru-RU"/>
        </w:rPr>
        <w:t>кувырки</w:t>
      </w:r>
      <w:r w:rsidRPr="00F20A1D">
        <w:rPr>
          <w:rFonts w:ascii="Times New Roman" w:eastAsia="Times New Roman" w:hAnsi="Times New Roman"/>
          <w:sz w:val="24"/>
          <w:szCs w:val="24"/>
          <w:lang w:eastAsia="ru-RU"/>
        </w:rPr>
        <w:t xml:space="preserve">.  </w:t>
      </w:r>
    </w:p>
    <w:p w:rsidR="00423452" w:rsidRPr="00F20A1D" w:rsidRDefault="00423452" w:rsidP="00F20A1D">
      <w:pPr>
        <w:widowControl w:val="0"/>
        <w:autoSpaceDE w:val="0"/>
        <w:autoSpaceDN w:val="0"/>
        <w:adjustRightInd w:val="0"/>
        <w:spacing w:after="0" w:line="240" w:lineRule="auto"/>
        <w:rPr>
          <w:rFonts w:ascii="Times New Roman" w:eastAsia="Times New Roman" w:hAnsi="Times New Roman"/>
          <w:b/>
          <w:sz w:val="24"/>
          <w:szCs w:val="24"/>
          <w:lang w:eastAsia="ru-RU"/>
        </w:rPr>
      </w:pPr>
      <w:r w:rsidRPr="00F20A1D">
        <w:rPr>
          <w:rFonts w:ascii="Times New Roman" w:eastAsia="Times New Roman" w:hAnsi="Times New Roman"/>
          <w:sz w:val="24"/>
          <w:szCs w:val="24"/>
          <w:lang w:eastAsia="ru-RU"/>
        </w:rPr>
        <w:t>Простейшие упражнения на гимнастических снарядах: висы, стойки, упоры , наскоки и  соскоки.  Опорные прыжки. Лазанье. Прыжки через гимнастическую скакалку (в различных вариантах)</w:t>
      </w:r>
      <w:r w:rsidRPr="00F20A1D">
        <w:rPr>
          <w:rFonts w:ascii="Times New Roman" w:eastAsia="Times New Roman" w:hAnsi="Times New Roman"/>
          <w:b/>
          <w:sz w:val="24"/>
          <w:szCs w:val="24"/>
          <w:lang w:eastAsia="ru-RU"/>
        </w:rPr>
        <w:t xml:space="preserve">            </w:t>
      </w:r>
    </w:p>
    <w:p w:rsidR="00423452" w:rsidRPr="00F20A1D" w:rsidRDefault="00423452" w:rsidP="00F20A1D">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 xml:space="preserve">                                   Физкультурно-оздоровительная деятельность</w:t>
      </w:r>
    </w:p>
    <w:p w:rsidR="00423452" w:rsidRPr="00F20A1D" w:rsidRDefault="00423452" w:rsidP="00F20A1D">
      <w:pPr>
        <w:widowControl w:val="0"/>
        <w:autoSpaceDE w:val="0"/>
        <w:autoSpaceDN w:val="0"/>
        <w:adjustRightInd w:val="0"/>
        <w:spacing w:after="0" w:line="240" w:lineRule="auto"/>
        <w:jc w:val="both"/>
        <w:rPr>
          <w:rFonts w:ascii="Times New Roman" w:eastAsia="Times New Roman" w:hAnsi="Times New Roman"/>
          <w:iCs/>
          <w:sz w:val="24"/>
          <w:szCs w:val="24"/>
          <w:lang w:eastAsia="ru-RU"/>
        </w:rPr>
      </w:pPr>
      <w:r w:rsidRPr="00F20A1D">
        <w:rPr>
          <w:rFonts w:ascii="Times New Roman" w:eastAsia="Times New Roman" w:hAnsi="Times New Roman"/>
          <w:sz w:val="24"/>
          <w:szCs w:val="24"/>
          <w:lang w:eastAsia="ru-RU"/>
        </w:rPr>
        <w:t xml:space="preserve">Индивидуальные упражнения утренней гигиенической гимнастики и специализированной </w:t>
      </w:r>
      <w:r w:rsidRPr="00F20A1D">
        <w:rPr>
          <w:rFonts w:ascii="Times New Roman" w:eastAsia="Times New Roman" w:hAnsi="Times New Roman"/>
          <w:sz w:val="24"/>
          <w:szCs w:val="24"/>
          <w:lang w:eastAsia="ru-RU"/>
        </w:rPr>
        <w:lastRenderedPageBreak/>
        <w:t>зарядки. Комплексы упражнений для профилактики утомления.</w:t>
      </w:r>
      <w:r w:rsidRPr="00F20A1D">
        <w:rPr>
          <w:rFonts w:ascii="Times New Roman" w:eastAsia="Times New Roman" w:hAnsi="Times New Roman"/>
          <w:iCs/>
          <w:sz w:val="24"/>
          <w:szCs w:val="24"/>
          <w:lang w:eastAsia="ru-RU"/>
        </w:rPr>
        <w:t xml:space="preserve"> Комплексы упражнений на развитие основных физических качеств – силы, гибкости, выносливости. </w:t>
      </w:r>
    </w:p>
    <w:p w:rsidR="00423452" w:rsidRPr="00F20A1D" w:rsidRDefault="00423452" w:rsidP="00F20A1D">
      <w:pPr>
        <w:widowControl w:val="0"/>
        <w:autoSpaceDE w:val="0"/>
        <w:autoSpaceDN w:val="0"/>
        <w:adjustRightInd w:val="0"/>
        <w:spacing w:after="0" w:line="240" w:lineRule="auto"/>
        <w:rPr>
          <w:rFonts w:ascii="Times New Roman" w:eastAsia="Times New Roman" w:hAnsi="Times New Roman"/>
          <w:iCs/>
          <w:sz w:val="24"/>
          <w:szCs w:val="24"/>
          <w:lang w:eastAsia="ru-RU"/>
        </w:rPr>
      </w:pPr>
      <w:r w:rsidRPr="00F20A1D">
        <w:rPr>
          <w:rFonts w:ascii="Times New Roman" w:eastAsia="Times New Roman" w:hAnsi="Times New Roman"/>
          <w:iCs/>
          <w:sz w:val="24"/>
          <w:szCs w:val="24"/>
          <w:lang w:eastAsia="ru-RU"/>
        </w:rPr>
        <w:t xml:space="preserve">Определение частоты сердечных сокращений в процессе урока.  </w:t>
      </w:r>
    </w:p>
    <w:p w:rsidR="00423452" w:rsidRPr="00F20A1D" w:rsidRDefault="00423452" w:rsidP="00F20A1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Лыжная подготовка.</w:t>
      </w:r>
    </w:p>
    <w:p w:rsidR="00423452" w:rsidRPr="00F20A1D" w:rsidRDefault="00423452" w:rsidP="00F20A1D">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F20A1D">
        <w:rPr>
          <w:rFonts w:ascii="Times New Roman" w:eastAsia="Times New Roman" w:hAnsi="Times New Roman"/>
          <w:sz w:val="24"/>
          <w:szCs w:val="24"/>
          <w:lang w:eastAsia="ru-RU"/>
        </w:rPr>
        <w:t>Техника основных способов передвижения на лыжах (ходьба, бег, спуски, подъемы, торможения).</w:t>
      </w:r>
      <w:r w:rsidRPr="00F20A1D">
        <w:rPr>
          <w:rFonts w:ascii="Times New Roman" w:eastAsia="Times New Roman" w:hAnsi="Times New Roman"/>
          <w:b/>
          <w:sz w:val="24"/>
          <w:szCs w:val="24"/>
          <w:lang w:eastAsia="ru-RU"/>
        </w:rPr>
        <w:t xml:space="preserve">                                                               </w:t>
      </w:r>
    </w:p>
    <w:p w:rsidR="00423452" w:rsidRPr="00F20A1D" w:rsidRDefault="00423452" w:rsidP="00F20A1D">
      <w:pPr>
        <w:widowControl w:val="0"/>
        <w:tabs>
          <w:tab w:val="left" w:pos="3640"/>
        </w:tabs>
        <w:autoSpaceDE w:val="0"/>
        <w:autoSpaceDN w:val="0"/>
        <w:adjustRightInd w:val="0"/>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 xml:space="preserve">                                           История физической культуры</w:t>
      </w:r>
    </w:p>
    <w:p w:rsidR="00423452" w:rsidRPr="00F20A1D" w:rsidRDefault="00423452" w:rsidP="00F20A1D">
      <w:pPr>
        <w:widowControl w:val="0"/>
        <w:tabs>
          <w:tab w:val="left" w:pos="0"/>
        </w:tabs>
        <w:autoSpaceDE w:val="0"/>
        <w:autoSpaceDN w:val="0"/>
        <w:adjustRightInd w:val="0"/>
        <w:spacing w:after="0" w:line="240" w:lineRule="auto"/>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 xml:space="preserve">         </w:t>
      </w:r>
      <w:r w:rsidRPr="00F20A1D">
        <w:rPr>
          <w:rFonts w:ascii="Times New Roman" w:eastAsia="Times New Roman" w:hAnsi="Times New Roman"/>
          <w:sz w:val="24"/>
          <w:szCs w:val="24"/>
          <w:lang w:eastAsia="ru-RU"/>
        </w:rPr>
        <w:t>Олимпийские игры древности и современности</w:t>
      </w:r>
      <w:r w:rsidRPr="00F20A1D">
        <w:rPr>
          <w:rFonts w:ascii="Times New Roman" w:eastAsia="Times New Roman" w:hAnsi="Times New Roman"/>
          <w:b/>
          <w:sz w:val="24"/>
          <w:szCs w:val="24"/>
          <w:lang w:eastAsia="ru-RU"/>
        </w:rPr>
        <w:t xml:space="preserve"> </w:t>
      </w:r>
      <w:r w:rsidRPr="00F20A1D">
        <w:rPr>
          <w:rFonts w:ascii="Times New Roman" w:eastAsia="Times New Roman" w:hAnsi="Times New Roman"/>
          <w:sz w:val="24"/>
          <w:szCs w:val="24"/>
          <w:lang w:eastAsia="ru-RU"/>
        </w:rPr>
        <w:t>Основные этапы развития физической культуры в России</w:t>
      </w:r>
      <w:r w:rsidRPr="00F20A1D">
        <w:rPr>
          <w:rFonts w:ascii="Times New Roman" w:eastAsia="Times New Roman" w:hAnsi="Times New Roman"/>
          <w:b/>
          <w:sz w:val="24"/>
          <w:szCs w:val="24"/>
          <w:lang w:eastAsia="ru-RU"/>
        </w:rPr>
        <w:t xml:space="preserve"> </w:t>
      </w:r>
      <w:r w:rsidRPr="00F20A1D">
        <w:rPr>
          <w:rFonts w:ascii="Times New Roman" w:eastAsia="Times New Roman" w:hAnsi="Times New Roman"/>
          <w:sz w:val="24"/>
          <w:szCs w:val="24"/>
          <w:lang w:eastAsia="ru-RU"/>
        </w:rPr>
        <w:t>Роль физической культуры и спорта в формировании здорового образа жизни</w:t>
      </w:r>
      <w:r w:rsidRPr="00F20A1D">
        <w:rPr>
          <w:rFonts w:ascii="Times New Roman" w:eastAsia="Times New Roman" w:hAnsi="Times New Roman"/>
          <w:b/>
          <w:sz w:val="24"/>
          <w:szCs w:val="24"/>
          <w:lang w:eastAsia="ru-RU"/>
        </w:rPr>
        <w:t xml:space="preserve">                                                     </w:t>
      </w:r>
    </w:p>
    <w:p w:rsidR="00423452" w:rsidRPr="00F20A1D" w:rsidRDefault="00423452" w:rsidP="00F20A1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 xml:space="preserve">                                  Спортивные игры на основе волейбола</w:t>
      </w:r>
      <w:r w:rsidRPr="00F20A1D">
        <w:rPr>
          <w:rFonts w:ascii="Times New Roman" w:eastAsia="Times New Roman" w:hAnsi="Times New Roman"/>
          <w:sz w:val="24"/>
          <w:szCs w:val="24"/>
          <w:lang w:eastAsia="ru-RU"/>
        </w:rPr>
        <w:t xml:space="preserve">.                               </w:t>
      </w:r>
    </w:p>
    <w:p w:rsidR="00423452" w:rsidRPr="00F20A1D" w:rsidRDefault="00423452" w:rsidP="00F20A1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Подбрасывание мяча, подача мяча. прием и передача мяча.</w:t>
      </w:r>
      <w:r w:rsidRPr="00F20A1D">
        <w:rPr>
          <w:rFonts w:ascii="Times New Roman" w:eastAsia="Times New Roman" w:hAnsi="Times New Roman"/>
          <w:b/>
          <w:sz w:val="24"/>
          <w:szCs w:val="24"/>
          <w:lang w:eastAsia="ru-RU"/>
        </w:rPr>
        <w:t xml:space="preserve">                                               </w:t>
      </w:r>
    </w:p>
    <w:p w:rsidR="00423452" w:rsidRPr="00F20A1D" w:rsidRDefault="00423452" w:rsidP="00F20A1D">
      <w:pPr>
        <w:widowControl w:val="0"/>
        <w:autoSpaceDE w:val="0"/>
        <w:autoSpaceDN w:val="0"/>
        <w:adjustRightInd w:val="0"/>
        <w:spacing w:after="0" w:line="240" w:lineRule="auto"/>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 xml:space="preserve">                                                          Плавание.</w:t>
      </w:r>
    </w:p>
    <w:p w:rsidR="00423452" w:rsidRPr="00F20A1D" w:rsidRDefault="00423452" w:rsidP="00F20A1D">
      <w:pPr>
        <w:spacing w:after="0" w:line="240" w:lineRule="auto"/>
        <w:jc w:val="both"/>
        <w:rPr>
          <w:rFonts w:ascii="Times New Roman" w:hAnsi="Times New Roman"/>
          <w:sz w:val="24"/>
          <w:szCs w:val="24"/>
          <w:lang w:eastAsia="ru-RU"/>
        </w:rPr>
      </w:pPr>
      <w:r w:rsidRPr="00F20A1D">
        <w:rPr>
          <w:rFonts w:ascii="Times New Roman" w:hAnsi="Times New Roman"/>
          <w:sz w:val="24"/>
          <w:szCs w:val="24"/>
          <w:lang w:eastAsia="ru-RU"/>
        </w:rPr>
        <w:t>Выполнение  основных движений плавания. Соблюдение правила поведения в воде. Плавательные упражнения начального этапа обучения. Вольный стиль</w:t>
      </w:r>
    </w:p>
    <w:p w:rsidR="00423452" w:rsidRPr="00F20A1D" w:rsidRDefault="00423452" w:rsidP="00F20A1D">
      <w:pPr>
        <w:spacing w:after="0" w:line="240" w:lineRule="auto"/>
        <w:jc w:val="both"/>
        <w:rPr>
          <w:rFonts w:ascii="Times New Roman" w:hAnsi="Times New Roman"/>
          <w:sz w:val="24"/>
          <w:szCs w:val="24"/>
          <w:lang w:eastAsia="ru-RU"/>
        </w:rPr>
      </w:pPr>
    </w:p>
    <w:p w:rsidR="00423452" w:rsidRPr="00F20A1D" w:rsidRDefault="00423452" w:rsidP="00F20A1D">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 xml:space="preserve">                    Основы знаний о физической культуре в процессе урока</w:t>
      </w:r>
    </w:p>
    <w:p w:rsidR="00423452" w:rsidRPr="00F20A1D" w:rsidRDefault="00423452" w:rsidP="00F20A1D">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p>
    <w:p w:rsidR="00423452" w:rsidRPr="00F20A1D" w:rsidRDefault="00423452" w:rsidP="00F20A1D">
      <w:pPr>
        <w:spacing w:after="0" w:line="240" w:lineRule="auto"/>
        <w:jc w:val="center"/>
        <w:rPr>
          <w:rFonts w:ascii="Times New Roman" w:hAnsi="Times New Roman"/>
          <w:b/>
          <w:sz w:val="24"/>
          <w:szCs w:val="24"/>
          <w:lang w:eastAsia="ru-RU"/>
        </w:rPr>
      </w:pPr>
      <w:r w:rsidRPr="00F20A1D">
        <w:rPr>
          <w:rFonts w:ascii="Times New Roman" w:hAnsi="Times New Roman"/>
          <w:b/>
          <w:sz w:val="24"/>
          <w:szCs w:val="24"/>
          <w:lang w:eastAsia="ru-RU"/>
        </w:rPr>
        <w:t xml:space="preserve">Итоговая контрольная  работа </w:t>
      </w:r>
    </w:p>
    <w:p w:rsidR="00423452" w:rsidRPr="00F20A1D" w:rsidRDefault="00423452" w:rsidP="00F20A1D">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F20A1D">
        <w:rPr>
          <w:rFonts w:ascii="Times New Roman" w:eastAsia="Times New Roman" w:hAnsi="Times New Roman"/>
          <w:color w:val="000000"/>
          <w:sz w:val="24"/>
          <w:szCs w:val="24"/>
          <w:lang w:eastAsia="ru-RU"/>
        </w:rPr>
        <w:t xml:space="preserve">Итоговая контрольная работа для учащихся освоивших курс физической культуры  5 класса проводится в виде теста и сдачи нормативов.   </w:t>
      </w:r>
    </w:p>
    <w:p w:rsidR="00423452" w:rsidRPr="00F20A1D" w:rsidRDefault="00423452" w:rsidP="00F20A1D">
      <w:pPr>
        <w:widowControl w:val="0"/>
        <w:tabs>
          <w:tab w:val="left" w:pos="3640"/>
        </w:tabs>
        <w:autoSpaceDE w:val="0"/>
        <w:autoSpaceDN w:val="0"/>
        <w:adjustRightInd w:val="0"/>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                                                              </w:t>
      </w:r>
    </w:p>
    <w:p w:rsidR="00423452" w:rsidRPr="00F20A1D" w:rsidRDefault="001D339F" w:rsidP="008C7084">
      <w:pPr>
        <w:spacing w:after="0" w:line="240" w:lineRule="auto"/>
        <w:ind w:right="1134"/>
        <w:rPr>
          <w:rFonts w:ascii="Times New Roman" w:eastAsia="Times New Roman" w:hAnsi="Times New Roman"/>
          <w:b/>
          <w:sz w:val="24"/>
          <w:szCs w:val="24"/>
          <w:lang w:val="tt-RU" w:eastAsia="ru-RU"/>
        </w:rPr>
      </w:pPr>
      <w:r w:rsidRPr="00F20A1D">
        <w:rPr>
          <w:rFonts w:ascii="Times New Roman" w:eastAsia="Times New Roman" w:hAnsi="Times New Roman"/>
          <w:b/>
          <w:sz w:val="24"/>
          <w:szCs w:val="24"/>
          <w:lang w:val="tt-RU" w:eastAsia="ru-RU"/>
        </w:rPr>
        <w:t>6 класс</w:t>
      </w:r>
    </w:p>
    <w:p w:rsidR="00423452" w:rsidRPr="00F20A1D" w:rsidRDefault="00423452" w:rsidP="00F20A1D">
      <w:pPr>
        <w:spacing w:after="0" w:line="240" w:lineRule="auto"/>
        <w:ind w:left="142"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 xml:space="preserve">Физическая культура и основы здорового образа жизни </w:t>
      </w:r>
    </w:p>
    <w:p w:rsidR="00423452" w:rsidRPr="00F20A1D" w:rsidRDefault="00423452" w:rsidP="00F20A1D">
      <w:pPr>
        <w:spacing w:after="0" w:line="240" w:lineRule="auto"/>
        <w:ind w:left="142" w:right="1134"/>
        <w:jc w:val="both"/>
        <w:rPr>
          <w:rFonts w:ascii="Times New Roman" w:eastAsia="Times New Roman" w:hAnsi="Times New Roman"/>
          <w:b/>
          <w:i/>
          <w:sz w:val="24"/>
          <w:szCs w:val="24"/>
          <w:lang w:eastAsia="ru-RU"/>
        </w:rPr>
      </w:pPr>
      <w:r w:rsidRPr="00F20A1D">
        <w:rPr>
          <w:rFonts w:ascii="Times New Roman" w:eastAsia="Times New Roman" w:hAnsi="Times New Roman"/>
          <w:b/>
          <w:i/>
          <w:sz w:val="24"/>
          <w:szCs w:val="24"/>
          <w:lang w:eastAsia="ru-RU"/>
        </w:rPr>
        <w:t>( темы изучаются в процессе уроков, в течение  всего учебного года)</w:t>
      </w:r>
    </w:p>
    <w:p w:rsidR="00423452" w:rsidRPr="00F20A1D" w:rsidRDefault="00423452" w:rsidP="00F20A1D">
      <w:pPr>
        <w:spacing w:after="0" w:line="240" w:lineRule="auto"/>
        <w:ind w:left="142" w:right="1134"/>
        <w:jc w:val="both"/>
        <w:rPr>
          <w:rFonts w:ascii="Times New Roman" w:eastAsia="Times New Roman" w:hAnsi="Times New Roman"/>
          <w:color w:val="000000"/>
          <w:sz w:val="24"/>
          <w:szCs w:val="24"/>
          <w:lang w:eastAsia="ru-RU"/>
        </w:rPr>
      </w:pPr>
      <w:r w:rsidRPr="00F20A1D">
        <w:rPr>
          <w:rFonts w:ascii="Times New Roman" w:hAnsi="Times New Roman"/>
          <w:sz w:val="24"/>
          <w:szCs w:val="24"/>
          <w:lang w:eastAsia="ru-RU"/>
        </w:rPr>
        <w:t xml:space="preserve">Правила поведения и техника безопасности при выполнении физических упражнений. </w:t>
      </w:r>
      <w:r w:rsidRPr="00F20A1D">
        <w:rPr>
          <w:rFonts w:ascii="Times New Roman" w:eastAsia="Times New Roman" w:hAnsi="Times New Roman"/>
          <w:color w:val="000000"/>
          <w:spacing w:val="-20"/>
          <w:w w:val="104"/>
          <w:sz w:val="24"/>
          <w:szCs w:val="24"/>
          <w:lang w:eastAsia="ru-RU"/>
        </w:rPr>
        <w:t>Соблюдение режимов физической нагрузки .</w:t>
      </w:r>
      <w:r w:rsidRPr="00F20A1D">
        <w:rPr>
          <w:rFonts w:ascii="Times New Roman" w:eastAsia="Times New Roman" w:hAnsi="Times New Roman"/>
          <w:iCs/>
          <w:color w:val="000000"/>
          <w:sz w:val="24"/>
          <w:szCs w:val="24"/>
          <w:lang w:eastAsia="ru-RU"/>
        </w:rPr>
        <w:t>Основные этапы развития физической культуры в России .</w:t>
      </w:r>
      <w:r w:rsidRPr="00F20A1D">
        <w:rPr>
          <w:rFonts w:ascii="Times New Roman" w:eastAsia="Times New Roman" w:hAnsi="Times New Roman"/>
          <w:sz w:val="24"/>
          <w:szCs w:val="24"/>
          <w:lang w:eastAsia="ru-RU"/>
        </w:rPr>
        <w:t xml:space="preserve">Правила организации и проведения соревнований по баскетболу. </w:t>
      </w:r>
      <w:r w:rsidRPr="00F20A1D">
        <w:rPr>
          <w:rFonts w:ascii="Times New Roman" w:eastAsia="Times New Roman" w:hAnsi="Times New Roman"/>
          <w:color w:val="000000"/>
          <w:sz w:val="24"/>
          <w:szCs w:val="24"/>
          <w:lang w:eastAsia="ru-RU"/>
        </w:rPr>
        <w:t xml:space="preserve">Правила </w:t>
      </w:r>
    </w:p>
    <w:p w:rsidR="00423452" w:rsidRPr="00F20A1D" w:rsidRDefault="00423452" w:rsidP="00F20A1D">
      <w:pPr>
        <w:spacing w:after="0" w:line="240" w:lineRule="auto"/>
        <w:ind w:left="142" w:right="1134"/>
        <w:jc w:val="both"/>
        <w:rPr>
          <w:rFonts w:ascii="Times New Roman" w:eastAsia="Times New Roman" w:hAnsi="Times New Roman"/>
          <w:color w:val="000000"/>
          <w:sz w:val="24"/>
          <w:szCs w:val="24"/>
          <w:lang w:eastAsia="ru-RU"/>
        </w:rPr>
      </w:pPr>
    </w:p>
    <w:p w:rsidR="00423452" w:rsidRPr="00F20A1D" w:rsidRDefault="00423452" w:rsidP="00F20A1D">
      <w:pPr>
        <w:spacing w:after="0" w:line="240" w:lineRule="auto"/>
        <w:ind w:left="142" w:right="1134"/>
        <w:jc w:val="both"/>
        <w:rPr>
          <w:rFonts w:ascii="Times New Roman" w:eastAsia="Times New Roman" w:hAnsi="Times New Roman"/>
          <w:sz w:val="24"/>
          <w:szCs w:val="24"/>
          <w:lang w:eastAsia="ru-RU"/>
        </w:rPr>
      </w:pPr>
      <w:r w:rsidRPr="00F20A1D">
        <w:rPr>
          <w:rFonts w:ascii="Times New Roman" w:eastAsia="Times New Roman" w:hAnsi="Times New Roman"/>
          <w:color w:val="000000"/>
          <w:sz w:val="24"/>
          <w:szCs w:val="24"/>
          <w:lang w:eastAsia="ru-RU"/>
        </w:rPr>
        <w:t xml:space="preserve">соревнований по мини-баскетболу. </w:t>
      </w:r>
      <w:r w:rsidRPr="00F20A1D">
        <w:rPr>
          <w:rFonts w:ascii="Times New Roman" w:eastAsia="Times New Roman" w:hAnsi="Times New Roman"/>
          <w:color w:val="000000"/>
          <w:spacing w:val="-1"/>
          <w:sz w:val="24"/>
          <w:szCs w:val="24"/>
          <w:lang w:eastAsia="ru-RU"/>
        </w:rPr>
        <w:t xml:space="preserve">Правила соревнований по волейболу. </w:t>
      </w:r>
      <w:r w:rsidRPr="00F20A1D">
        <w:rPr>
          <w:rFonts w:ascii="Times New Roman" w:eastAsia="Times New Roman" w:hAnsi="Times New Roman"/>
          <w:sz w:val="24"/>
          <w:szCs w:val="24"/>
          <w:lang w:eastAsia="ru-RU"/>
        </w:rPr>
        <w:t>Правила соревнований по футболу.    Правила соревнований по мини-футболу.</w:t>
      </w:r>
      <w:r w:rsidRPr="00F20A1D">
        <w:rPr>
          <w:rFonts w:ascii="Times New Roman" w:hAnsi="Times New Roman"/>
          <w:sz w:val="24"/>
          <w:szCs w:val="24"/>
          <w:lang w:eastAsia="ru-RU"/>
        </w:rPr>
        <w:t xml:space="preserve"> Олимпийские игры древности и современности.</w:t>
      </w:r>
      <w:r w:rsidRPr="00F20A1D">
        <w:rPr>
          <w:rFonts w:ascii="Times New Roman" w:eastAsia="Times New Roman" w:hAnsi="Times New Roman"/>
          <w:color w:val="000000"/>
          <w:sz w:val="24"/>
          <w:szCs w:val="24"/>
          <w:lang w:eastAsia="ru-RU"/>
        </w:rPr>
        <w:t xml:space="preserve"> Оздоровительные системы физического воспитания.</w:t>
      </w:r>
    </w:p>
    <w:p w:rsidR="00423452" w:rsidRPr="00F20A1D" w:rsidRDefault="00423452" w:rsidP="00F20A1D">
      <w:pPr>
        <w:spacing w:after="0" w:line="240" w:lineRule="auto"/>
        <w:ind w:left="142"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Спортивно- оздоровительная деятельность</w:t>
      </w:r>
    </w:p>
    <w:p w:rsidR="00423452" w:rsidRPr="00F20A1D" w:rsidRDefault="00423452" w:rsidP="00F20A1D">
      <w:pPr>
        <w:spacing w:after="0" w:line="240" w:lineRule="auto"/>
        <w:ind w:left="142"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Легкая атлетика</w:t>
      </w:r>
      <w:r w:rsidRPr="00F20A1D">
        <w:rPr>
          <w:rFonts w:ascii="Times New Roman" w:eastAsia="Times New Roman" w:hAnsi="Times New Roman"/>
          <w:b/>
          <w:i/>
          <w:sz w:val="24"/>
          <w:szCs w:val="24"/>
          <w:lang w:eastAsia="ru-RU"/>
        </w:rPr>
        <w:t xml:space="preserve"> – </w:t>
      </w:r>
      <w:r w:rsidRPr="00F20A1D">
        <w:rPr>
          <w:rFonts w:ascii="Times New Roman" w:eastAsia="Times New Roman" w:hAnsi="Times New Roman"/>
          <w:color w:val="000000"/>
          <w:spacing w:val="-20"/>
          <w:w w:val="104"/>
          <w:sz w:val="24"/>
          <w:szCs w:val="24"/>
          <w:lang w:eastAsia="ru-RU"/>
        </w:rPr>
        <w:t xml:space="preserve">Высокий  и низкий старт . Финиширование в беге на средние  дистанции. Бег по дистанции .   Спортивная  ходьба. Старты из различных положений    Эстафетный  бег.   </w:t>
      </w:r>
      <w:r w:rsidRPr="00F20A1D">
        <w:rPr>
          <w:rFonts w:ascii="Times New Roman" w:eastAsia="Times New Roman" w:hAnsi="Times New Roman"/>
          <w:color w:val="000000"/>
          <w:sz w:val="24"/>
          <w:szCs w:val="24"/>
          <w:lang w:eastAsia="ru-RU"/>
        </w:rPr>
        <w:t xml:space="preserve">Прыжок в длину  способом согнув ноги с 7-9 шагов.  </w:t>
      </w:r>
      <w:r w:rsidRPr="00F20A1D">
        <w:rPr>
          <w:rFonts w:ascii="Times New Roman" w:eastAsia="Times New Roman" w:hAnsi="Times New Roman"/>
          <w:color w:val="000000"/>
          <w:spacing w:val="-1"/>
          <w:sz w:val="24"/>
          <w:szCs w:val="24"/>
          <w:lang w:eastAsia="ru-RU"/>
        </w:rPr>
        <w:t>Прыжок в высоту способом «перешагивание»</w:t>
      </w:r>
      <w:r w:rsidRPr="00F20A1D">
        <w:rPr>
          <w:rFonts w:ascii="Times New Roman" w:eastAsia="Times New Roman" w:hAnsi="Times New Roman"/>
          <w:sz w:val="24"/>
          <w:szCs w:val="24"/>
          <w:lang w:eastAsia="ru-RU"/>
        </w:rPr>
        <w:t xml:space="preserve">  с 3-5 беговых шагов.  </w:t>
      </w:r>
      <w:r w:rsidRPr="00F20A1D">
        <w:rPr>
          <w:rFonts w:ascii="Times New Roman" w:eastAsia="Times New Roman" w:hAnsi="Times New Roman"/>
          <w:color w:val="000000"/>
          <w:spacing w:val="-1"/>
          <w:sz w:val="24"/>
          <w:szCs w:val="24"/>
          <w:lang w:eastAsia="ru-RU"/>
        </w:rPr>
        <w:t>Прыжок в высоту способом «перешагивание»</w:t>
      </w:r>
      <w:r w:rsidRPr="00F20A1D">
        <w:rPr>
          <w:rFonts w:ascii="Times New Roman" w:eastAsia="Times New Roman" w:hAnsi="Times New Roman"/>
          <w:sz w:val="24"/>
          <w:szCs w:val="24"/>
          <w:lang w:eastAsia="ru-RU"/>
        </w:rPr>
        <w:t xml:space="preserve">  с 3-5 беговых шагов.  </w:t>
      </w:r>
      <w:r w:rsidRPr="00F20A1D">
        <w:rPr>
          <w:rFonts w:ascii="Times New Roman" w:eastAsia="Times New Roman" w:hAnsi="Times New Roman"/>
          <w:color w:val="000000"/>
          <w:spacing w:val="-2"/>
          <w:sz w:val="24"/>
          <w:szCs w:val="24"/>
          <w:lang w:eastAsia="ru-RU"/>
        </w:rPr>
        <w:t>Метание теннисного мяча на заданное расстояние.</w:t>
      </w:r>
      <w:r w:rsidRPr="00F20A1D">
        <w:rPr>
          <w:rFonts w:ascii="Times New Roman" w:eastAsia="Times New Roman" w:hAnsi="Times New Roman"/>
          <w:color w:val="000000"/>
          <w:sz w:val="24"/>
          <w:szCs w:val="24"/>
          <w:lang w:eastAsia="ru-RU"/>
        </w:rPr>
        <w:t xml:space="preserve">  Бег на короткую дистанцию- 60м. Бег на длинную дистанцию- 1500м.    Кроссовый бег по среднепересеченной местности до </w:t>
      </w:r>
      <w:smartTag w:uri="urn:schemas-microsoft-com:office:smarttags" w:element="metricconverter">
        <w:smartTagPr>
          <w:attr w:name="ProductID" w:val="3 км"/>
        </w:smartTagPr>
        <w:r w:rsidRPr="00F20A1D">
          <w:rPr>
            <w:rFonts w:ascii="Times New Roman" w:eastAsia="Times New Roman" w:hAnsi="Times New Roman"/>
            <w:color w:val="000000"/>
            <w:sz w:val="24"/>
            <w:szCs w:val="24"/>
            <w:lang w:eastAsia="ru-RU"/>
          </w:rPr>
          <w:t>3 км</w:t>
        </w:r>
      </w:smartTag>
      <w:r w:rsidRPr="00F20A1D">
        <w:rPr>
          <w:rFonts w:ascii="Times New Roman" w:eastAsia="Times New Roman" w:hAnsi="Times New Roman"/>
          <w:color w:val="000000"/>
          <w:sz w:val="24"/>
          <w:szCs w:val="24"/>
          <w:lang w:eastAsia="ru-RU"/>
        </w:rPr>
        <w:t xml:space="preserve">.   Техника спортивной ходьбы. </w:t>
      </w:r>
      <w:r w:rsidRPr="00F20A1D">
        <w:rPr>
          <w:rFonts w:ascii="Times New Roman" w:eastAsia="Times New Roman" w:hAnsi="Times New Roman"/>
          <w:color w:val="000000"/>
          <w:spacing w:val="-2"/>
          <w:sz w:val="24"/>
          <w:szCs w:val="24"/>
          <w:lang w:eastAsia="ru-RU"/>
        </w:rPr>
        <w:t xml:space="preserve">Развитие скоростно-силовых качеств – подвижные игры. </w:t>
      </w:r>
      <w:r w:rsidRPr="00F20A1D">
        <w:rPr>
          <w:rFonts w:ascii="Times New Roman" w:eastAsia="Times New Roman" w:hAnsi="Times New Roman"/>
          <w:color w:val="000000"/>
          <w:sz w:val="24"/>
          <w:szCs w:val="24"/>
          <w:lang w:eastAsia="ru-RU"/>
        </w:rPr>
        <w:t xml:space="preserve">Элементы техники национальных видов спорта.    </w:t>
      </w:r>
    </w:p>
    <w:p w:rsidR="00423452" w:rsidRPr="00F20A1D" w:rsidRDefault="00423452" w:rsidP="00F20A1D">
      <w:pPr>
        <w:spacing w:after="0" w:line="240" w:lineRule="auto"/>
        <w:ind w:left="142"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Баскетбол</w:t>
      </w:r>
      <w:r w:rsidRPr="00F20A1D">
        <w:rPr>
          <w:rFonts w:ascii="Times New Roman" w:eastAsia="Times New Roman" w:hAnsi="Times New Roman"/>
          <w:sz w:val="24"/>
          <w:szCs w:val="24"/>
          <w:lang w:eastAsia="ru-RU"/>
        </w:rPr>
        <w:t xml:space="preserve"> –  Стойки и передвижения игрока Ведение мяча в  различной стойке с изменением направления и скорости.</w:t>
      </w:r>
      <w:r w:rsidRPr="00F20A1D">
        <w:rPr>
          <w:rFonts w:ascii="Times New Roman" w:eastAsia="Times New Roman" w:hAnsi="Times New Roman"/>
          <w:color w:val="000000"/>
          <w:sz w:val="24"/>
          <w:szCs w:val="24"/>
          <w:lang w:eastAsia="ru-RU"/>
        </w:rPr>
        <w:t xml:space="preserve"> Броски в кольцо. </w:t>
      </w:r>
      <w:r w:rsidRPr="00F20A1D">
        <w:rPr>
          <w:rFonts w:ascii="Times New Roman" w:eastAsia="Times New Roman" w:hAnsi="Times New Roman"/>
          <w:sz w:val="24"/>
          <w:szCs w:val="24"/>
          <w:lang w:eastAsia="ru-RU"/>
        </w:rPr>
        <w:t>Передача мяча одной рукой от плеча на мес</w:t>
      </w:r>
      <w:r w:rsidRPr="00F20A1D">
        <w:rPr>
          <w:rFonts w:ascii="Times New Roman" w:eastAsia="Times New Roman" w:hAnsi="Times New Roman"/>
          <w:sz w:val="24"/>
          <w:szCs w:val="24"/>
          <w:lang w:eastAsia="ru-RU"/>
        </w:rPr>
        <w:softHyphen/>
        <w:t xml:space="preserve">те. </w:t>
      </w:r>
      <w:r w:rsidRPr="00F20A1D">
        <w:rPr>
          <w:rFonts w:ascii="Times New Roman" w:eastAsia="Times New Roman" w:hAnsi="Times New Roman"/>
          <w:color w:val="000000"/>
          <w:sz w:val="24"/>
          <w:szCs w:val="24"/>
          <w:lang w:eastAsia="ru-RU"/>
        </w:rPr>
        <w:t>Передача мяча одной рукой от плеча в дви</w:t>
      </w:r>
      <w:r w:rsidRPr="00F20A1D">
        <w:rPr>
          <w:rFonts w:ascii="Times New Roman" w:eastAsia="Times New Roman" w:hAnsi="Times New Roman"/>
          <w:color w:val="000000"/>
          <w:sz w:val="24"/>
          <w:szCs w:val="24"/>
          <w:lang w:eastAsia="ru-RU"/>
        </w:rPr>
        <w:softHyphen/>
        <w:t xml:space="preserve">жении. </w:t>
      </w:r>
      <w:r w:rsidRPr="00F20A1D">
        <w:rPr>
          <w:rFonts w:ascii="Times New Roman" w:eastAsia="Times New Roman" w:hAnsi="Times New Roman"/>
          <w:color w:val="000000"/>
          <w:spacing w:val="1"/>
          <w:sz w:val="24"/>
          <w:szCs w:val="24"/>
          <w:lang w:eastAsia="ru-RU"/>
        </w:rPr>
        <w:t>Передача мяча двумя руками от груди в па</w:t>
      </w:r>
      <w:r w:rsidRPr="00F20A1D">
        <w:rPr>
          <w:rFonts w:ascii="Times New Roman" w:eastAsia="Times New Roman" w:hAnsi="Times New Roman"/>
          <w:color w:val="000000"/>
          <w:spacing w:val="1"/>
          <w:sz w:val="24"/>
          <w:szCs w:val="24"/>
          <w:lang w:eastAsia="ru-RU"/>
        </w:rPr>
        <w:softHyphen/>
      </w:r>
      <w:r w:rsidRPr="00F20A1D">
        <w:rPr>
          <w:rFonts w:ascii="Times New Roman" w:eastAsia="Times New Roman" w:hAnsi="Times New Roman"/>
          <w:color w:val="000000"/>
          <w:sz w:val="24"/>
          <w:szCs w:val="24"/>
          <w:lang w:eastAsia="ru-RU"/>
        </w:rPr>
        <w:t xml:space="preserve">рах с пассивным сопротивлением. Передачи мяча в тройках в движении со сменой места. </w:t>
      </w:r>
      <w:r w:rsidRPr="00F20A1D">
        <w:rPr>
          <w:rFonts w:ascii="Times New Roman" w:eastAsia="Times New Roman" w:hAnsi="Times New Roman"/>
          <w:color w:val="000000"/>
          <w:spacing w:val="1"/>
          <w:sz w:val="24"/>
          <w:szCs w:val="24"/>
          <w:lang w:eastAsia="ru-RU"/>
        </w:rPr>
        <w:t xml:space="preserve">Вырывание и выбивание мяча. </w:t>
      </w:r>
      <w:r w:rsidRPr="00F20A1D">
        <w:rPr>
          <w:rFonts w:ascii="Times New Roman" w:eastAsia="Times New Roman" w:hAnsi="Times New Roman"/>
          <w:color w:val="000000"/>
          <w:sz w:val="24"/>
          <w:szCs w:val="24"/>
          <w:lang w:eastAsia="ru-RU"/>
        </w:rPr>
        <w:t xml:space="preserve">Нападение быстрым прорывом Позиционное нападение </w:t>
      </w:r>
      <w:r w:rsidRPr="00F20A1D">
        <w:rPr>
          <w:rFonts w:ascii="Times New Roman" w:eastAsia="Times New Roman" w:hAnsi="Times New Roman"/>
          <w:iCs/>
          <w:color w:val="000000"/>
          <w:sz w:val="24"/>
          <w:szCs w:val="24"/>
          <w:lang w:eastAsia="ru-RU"/>
        </w:rPr>
        <w:t>(5 : 0).</w:t>
      </w:r>
      <w:r w:rsidRPr="00F20A1D">
        <w:rPr>
          <w:rFonts w:ascii="Times New Roman" w:eastAsia="Times New Roman" w:hAnsi="Times New Roman"/>
          <w:color w:val="000000"/>
          <w:sz w:val="24"/>
          <w:szCs w:val="24"/>
          <w:lang w:eastAsia="ru-RU"/>
        </w:rPr>
        <w:t xml:space="preserve">Комбинация из освоенных элементов: ловля, передача, ведение и бросок. Двухсторонняя игра </w:t>
      </w:r>
      <w:r w:rsidRPr="00F20A1D">
        <w:rPr>
          <w:rFonts w:ascii="Times New Roman" w:eastAsia="Times New Roman" w:hAnsi="Times New Roman"/>
          <w:iCs/>
          <w:color w:val="000000"/>
          <w:sz w:val="24"/>
          <w:szCs w:val="24"/>
          <w:lang w:eastAsia="ru-RU"/>
        </w:rPr>
        <w:t>(2x2, 3x3).</w:t>
      </w:r>
    </w:p>
    <w:p w:rsidR="00423452" w:rsidRPr="00F20A1D" w:rsidRDefault="00423452" w:rsidP="00F20A1D">
      <w:pPr>
        <w:spacing w:after="0" w:line="240" w:lineRule="auto"/>
        <w:ind w:left="142"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lastRenderedPageBreak/>
        <w:t>Гимнастика</w:t>
      </w:r>
      <w:r w:rsidRPr="00F20A1D">
        <w:rPr>
          <w:rFonts w:ascii="Times New Roman" w:eastAsia="Times New Roman" w:hAnsi="Times New Roman"/>
          <w:sz w:val="24"/>
          <w:szCs w:val="24"/>
          <w:lang w:eastAsia="ru-RU"/>
        </w:rPr>
        <w:t xml:space="preserve"> -  </w:t>
      </w:r>
      <w:r w:rsidRPr="00F20A1D">
        <w:rPr>
          <w:rFonts w:ascii="Times New Roman" w:eastAsia="Times New Roman" w:hAnsi="Times New Roman"/>
          <w:color w:val="000000"/>
          <w:sz w:val="24"/>
          <w:szCs w:val="24"/>
          <w:lang w:eastAsia="ru-RU"/>
        </w:rPr>
        <w:t>Строевой шаг, размыкание и смыкание на мес</w:t>
      </w:r>
      <w:r w:rsidRPr="00F20A1D">
        <w:rPr>
          <w:rFonts w:ascii="Times New Roman" w:eastAsia="Times New Roman" w:hAnsi="Times New Roman"/>
          <w:color w:val="000000"/>
          <w:sz w:val="24"/>
          <w:szCs w:val="24"/>
          <w:lang w:eastAsia="ru-RU"/>
        </w:rPr>
        <w:softHyphen/>
        <w:t xml:space="preserve">те.  </w:t>
      </w:r>
      <w:r w:rsidRPr="00F20A1D">
        <w:rPr>
          <w:rFonts w:ascii="Times New Roman" w:eastAsia="Times New Roman" w:hAnsi="Times New Roman"/>
          <w:color w:val="000000"/>
          <w:spacing w:val="1"/>
          <w:sz w:val="24"/>
          <w:szCs w:val="24"/>
          <w:lang w:eastAsia="ru-RU"/>
        </w:rPr>
        <w:t xml:space="preserve">Подъем переворотом махом одной толчком другой в упор </w:t>
      </w:r>
      <w:r w:rsidRPr="00F20A1D">
        <w:rPr>
          <w:rFonts w:ascii="Times New Roman" w:eastAsia="Times New Roman" w:hAnsi="Times New Roman"/>
          <w:color w:val="000000"/>
          <w:spacing w:val="-1"/>
          <w:sz w:val="24"/>
          <w:szCs w:val="24"/>
          <w:lang w:eastAsia="ru-RU"/>
        </w:rPr>
        <w:t xml:space="preserve">Вис лежа. Вис присев </w:t>
      </w:r>
      <w:r w:rsidRPr="00F20A1D">
        <w:rPr>
          <w:rFonts w:ascii="Times New Roman" w:eastAsia="Times New Roman" w:hAnsi="Times New Roman"/>
          <w:color w:val="000000"/>
          <w:sz w:val="24"/>
          <w:szCs w:val="24"/>
          <w:lang w:eastAsia="ru-RU"/>
        </w:rPr>
        <w:t>Подъем пе</w:t>
      </w:r>
      <w:r w:rsidRPr="00F20A1D">
        <w:rPr>
          <w:rFonts w:ascii="Times New Roman" w:eastAsia="Times New Roman" w:hAnsi="Times New Roman"/>
          <w:color w:val="000000"/>
          <w:sz w:val="24"/>
          <w:szCs w:val="24"/>
          <w:lang w:eastAsia="ru-RU"/>
        </w:rPr>
        <w:softHyphen/>
      </w:r>
      <w:r w:rsidRPr="00F20A1D">
        <w:rPr>
          <w:rFonts w:ascii="Times New Roman" w:eastAsia="Times New Roman" w:hAnsi="Times New Roman"/>
          <w:color w:val="000000"/>
          <w:spacing w:val="-5"/>
          <w:sz w:val="24"/>
          <w:szCs w:val="24"/>
          <w:lang w:eastAsia="ru-RU"/>
        </w:rPr>
        <w:t xml:space="preserve">реворотом в упор. Сед ноги врозь. Комбинации из упражнений в висе.  </w:t>
      </w:r>
      <w:r w:rsidRPr="00F20A1D">
        <w:rPr>
          <w:rFonts w:ascii="Times New Roman" w:eastAsia="Times New Roman" w:hAnsi="Times New Roman"/>
          <w:color w:val="000000"/>
          <w:spacing w:val="-1"/>
          <w:sz w:val="24"/>
          <w:szCs w:val="24"/>
          <w:lang w:eastAsia="ru-RU"/>
        </w:rPr>
        <w:t xml:space="preserve">Прыжок ноги врозь </w:t>
      </w:r>
      <w:r w:rsidRPr="00F20A1D">
        <w:rPr>
          <w:rFonts w:ascii="Times New Roman" w:eastAsia="Times New Roman" w:hAnsi="Times New Roman"/>
          <w:iCs/>
          <w:color w:val="000000"/>
          <w:spacing w:val="-1"/>
          <w:sz w:val="24"/>
          <w:szCs w:val="24"/>
          <w:lang w:eastAsia="ru-RU"/>
        </w:rPr>
        <w:t xml:space="preserve">(козел в ширину; высота </w:t>
      </w:r>
      <w:r w:rsidRPr="00F20A1D">
        <w:rPr>
          <w:rFonts w:ascii="Times New Roman" w:eastAsia="Times New Roman" w:hAnsi="Times New Roman"/>
          <w:iCs/>
          <w:color w:val="000000"/>
          <w:sz w:val="24"/>
          <w:szCs w:val="24"/>
          <w:lang w:eastAsia="ru-RU"/>
        </w:rPr>
        <w:t>100-</w:t>
      </w:r>
      <w:smartTag w:uri="urn:schemas-microsoft-com:office:smarttags" w:element="metricconverter">
        <w:smartTagPr>
          <w:attr w:name="ProductID" w:val="110 см"/>
        </w:smartTagPr>
        <w:r w:rsidRPr="00F20A1D">
          <w:rPr>
            <w:rFonts w:ascii="Times New Roman" w:eastAsia="Times New Roman" w:hAnsi="Times New Roman"/>
            <w:iCs/>
            <w:color w:val="000000"/>
            <w:sz w:val="24"/>
            <w:szCs w:val="24"/>
            <w:lang w:eastAsia="ru-RU"/>
          </w:rPr>
          <w:t>110 см</w:t>
        </w:r>
      </w:smartTag>
      <w:r w:rsidRPr="00F20A1D">
        <w:rPr>
          <w:rFonts w:ascii="Times New Roman" w:eastAsia="Times New Roman" w:hAnsi="Times New Roman"/>
          <w:iCs/>
          <w:color w:val="000000"/>
          <w:sz w:val="24"/>
          <w:szCs w:val="24"/>
          <w:lang w:eastAsia="ru-RU"/>
        </w:rPr>
        <w:t>).</w:t>
      </w:r>
      <w:r w:rsidRPr="00F20A1D">
        <w:rPr>
          <w:rFonts w:ascii="Times New Roman" w:eastAsia="Times New Roman" w:hAnsi="Times New Roman"/>
          <w:color w:val="000000"/>
          <w:sz w:val="24"/>
          <w:szCs w:val="24"/>
          <w:lang w:eastAsia="ru-RU"/>
        </w:rPr>
        <w:t>Упражнения на гимнастической скамейке</w:t>
      </w:r>
      <w:r w:rsidRPr="00F20A1D">
        <w:rPr>
          <w:rFonts w:ascii="Times New Roman" w:eastAsia="Times New Roman" w:hAnsi="Times New Roman"/>
          <w:sz w:val="24"/>
          <w:szCs w:val="24"/>
          <w:lang w:eastAsia="ru-RU"/>
        </w:rPr>
        <w:t>Кувырки вперед, назад, стойка на лопатках          Лаза</w:t>
      </w:r>
      <w:r w:rsidRPr="00F20A1D">
        <w:rPr>
          <w:rFonts w:ascii="Times New Roman" w:eastAsia="Times New Roman" w:hAnsi="Times New Roman"/>
          <w:sz w:val="24"/>
          <w:szCs w:val="24"/>
          <w:lang w:eastAsia="ru-RU"/>
        </w:rPr>
        <w:softHyphen/>
        <w:t>ние по канату в два приема.</w:t>
      </w:r>
      <w:r w:rsidRPr="00F20A1D">
        <w:rPr>
          <w:rFonts w:ascii="Times New Roman" w:eastAsia="Times New Roman" w:hAnsi="Times New Roman"/>
          <w:color w:val="000000"/>
          <w:sz w:val="24"/>
          <w:szCs w:val="24"/>
          <w:lang w:eastAsia="ru-RU"/>
        </w:rPr>
        <w:t xml:space="preserve"> Лазание по канату в три </w:t>
      </w:r>
      <w:r w:rsidRPr="00F20A1D">
        <w:rPr>
          <w:rFonts w:ascii="Times New Roman" w:eastAsia="Times New Roman" w:hAnsi="Times New Roman"/>
          <w:color w:val="000000"/>
          <w:spacing w:val="-2"/>
          <w:sz w:val="24"/>
          <w:szCs w:val="24"/>
          <w:lang w:eastAsia="ru-RU"/>
        </w:rPr>
        <w:t xml:space="preserve">приема на расстояние. </w:t>
      </w:r>
      <w:r w:rsidRPr="00F20A1D">
        <w:rPr>
          <w:rFonts w:ascii="Times New Roman" w:eastAsia="Times New Roman" w:hAnsi="Times New Roman"/>
          <w:color w:val="000000"/>
          <w:sz w:val="24"/>
          <w:szCs w:val="24"/>
          <w:lang w:eastAsia="ru-RU"/>
        </w:rPr>
        <w:t xml:space="preserve">Комбинация </w:t>
      </w:r>
      <w:r w:rsidRPr="00F20A1D">
        <w:rPr>
          <w:rFonts w:ascii="Times New Roman" w:eastAsia="Times New Roman" w:hAnsi="Times New Roman"/>
          <w:color w:val="000000"/>
          <w:spacing w:val="-1"/>
          <w:sz w:val="24"/>
          <w:szCs w:val="24"/>
          <w:lang w:eastAsia="ru-RU"/>
        </w:rPr>
        <w:t>из разученных приемов</w:t>
      </w:r>
      <w:r w:rsidRPr="00F20A1D">
        <w:rPr>
          <w:rFonts w:ascii="Times New Roman" w:eastAsia="Times New Roman" w:hAnsi="Times New Roman"/>
          <w:color w:val="000000"/>
          <w:spacing w:val="-2"/>
          <w:sz w:val="24"/>
          <w:szCs w:val="24"/>
          <w:lang w:eastAsia="ru-RU"/>
        </w:rPr>
        <w:t xml:space="preserve">  Выполнение комбинации из разученных эле</w:t>
      </w:r>
      <w:r w:rsidRPr="00F20A1D">
        <w:rPr>
          <w:rFonts w:ascii="Times New Roman" w:eastAsia="Times New Roman" w:hAnsi="Times New Roman"/>
          <w:color w:val="000000"/>
          <w:spacing w:val="-2"/>
          <w:sz w:val="24"/>
          <w:szCs w:val="24"/>
          <w:lang w:eastAsia="ru-RU"/>
        </w:rPr>
        <w:softHyphen/>
        <w:t xml:space="preserve">ментов по акробатике.  </w:t>
      </w:r>
    </w:p>
    <w:p w:rsidR="00423452" w:rsidRPr="00F20A1D" w:rsidRDefault="00423452" w:rsidP="00F20A1D">
      <w:pPr>
        <w:spacing w:after="0" w:line="240" w:lineRule="auto"/>
        <w:ind w:left="142"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Лыжная подготовка</w:t>
      </w:r>
      <w:r w:rsidRPr="00F20A1D">
        <w:rPr>
          <w:rFonts w:ascii="Times New Roman" w:eastAsia="Times New Roman" w:hAnsi="Times New Roman"/>
          <w:sz w:val="24"/>
          <w:szCs w:val="24"/>
          <w:lang w:eastAsia="ru-RU"/>
        </w:rPr>
        <w:t xml:space="preserve"> -  </w:t>
      </w:r>
      <w:r w:rsidRPr="00F20A1D">
        <w:rPr>
          <w:rFonts w:ascii="Times New Roman" w:eastAsia="Times New Roman" w:hAnsi="Times New Roman"/>
          <w:bCs/>
          <w:sz w:val="24"/>
          <w:szCs w:val="24"/>
          <w:lang w:eastAsia="ru-RU"/>
        </w:rPr>
        <w:t>Одновременный  двухшажный  ход</w:t>
      </w:r>
      <w:r w:rsidRPr="00F20A1D">
        <w:rPr>
          <w:rFonts w:ascii="Times New Roman" w:eastAsia="Times New Roman" w:hAnsi="Times New Roman"/>
          <w:sz w:val="24"/>
          <w:szCs w:val="24"/>
          <w:lang w:eastAsia="ru-RU"/>
        </w:rPr>
        <w:t xml:space="preserve">  Попеременный двушажный ход   Одновременный безшажный ход на небольшом уклоне местность Спуски и подъемы.</w:t>
      </w:r>
      <w:r w:rsidRPr="00F20A1D">
        <w:rPr>
          <w:rFonts w:ascii="Times New Roman" w:eastAsia="Times New Roman" w:hAnsi="Times New Roman"/>
          <w:bCs/>
          <w:sz w:val="24"/>
          <w:szCs w:val="24"/>
          <w:lang w:eastAsia="ru-RU"/>
        </w:rPr>
        <w:t xml:space="preserve"> Подъем в гору скользящим шагом. </w:t>
      </w:r>
      <w:r w:rsidRPr="00F20A1D">
        <w:rPr>
          <w:rFonts w:ascii="Times New Roman" w:eastAsia="Times New Roman" w:hAnsi="Times New Roman"/>
          <w:sz w:val="24"/>
          <w:szCs w:val="24"/>
          <w:lang w:eastAsia="ru-RU"/>
        </w:rPr>
        <w:t xml:space="preserve">   Торможение плугом.   Подъем «елочкой» , повороты переступанием. Торможение и поворот «упором». Спуски в средней стойке Прохождение дистанции 2 - </w:t>
      </w:r>
      <w:smartTag w:uri="urn:schemas-microsoft-com:office:smarttags" w:element="metricconverter">
        <w:smartTagPr>
          <w:attr w:name="ProductID" w:val="3 км"/>
        </w:smartTagPr>
        <w:r w:rsidRPr="00F20A1D">
          <w:rPr>
            <w:rFonts w:ascii="Times New Roman" w:eastAsia="Times New Roman" w:hAnsi="Times New Roman"/>
            <w:sz w:val="24"/>
            <w:szCs w:val="24"/>
            <w:lang w:eastAsia="ru-RU"/>
          </w:rPr>
          <w:t>3 км</w:t>
        </w:r>
      </w:smartTag>
      <w:r w:rsidRPr="00F20A1D">
        <w:rPr>
          <w:rFonts w:ascii="Times New Roman" w:eastAsia="Times New Roman" w:hAnsi="Times New Roman"/>
          <w:sz w:val="24"/>
          <w:szCs w:val="24"/>
          <w:lang w:eastAsia="ru-RU"/>
        </w:rPr>
        <w:t xml:space="preserve"> совершенствуя технику  ранее изученных ходов.  Круговая эстафета до </w:t>
      </w:r>
      <w:smartTag w:uri="urn:schemas-microsoft-com:office:smarttags" w:element="metricconverter">
        <w:smartTagPr>
          <w:attr w:name="ProductID" w:val="150 метров"/>
        </w:smartTagPr>
        <w:r w:rsidRPr="00F20A1D">
          <w:rPr>
            <w:rFonts w:ascii="Times New Roman" w:eastAsia="Times New Roman" w:hAnsi="Times New Roman"/>
            <w:sz w:val="24"/>
            <w:szCs w:val="24"/>
            <w:lang w:eastAsia="ru-RU"/>
          </w:rPr>
          <w:t>150 метров</w:t>
        </w:r>
      </w:smartTag>
      <w:r w:rsidRPr="00F20A1D">
        <w:rPr>
          <w:rFonts w:ascii="Times New Roman" w:eastAsia="Times New Roman" w:hAnsi="Times New Roman"/>
          <w:sz w:val="24"/>
          <w:szCs w:val="24"/>
          <w:lang w:eastAsia="ru-RU"/>
        </w:rPr>
        <w:t xml:space="preserve">.  Соревнования на дистанцию </w:t>
      </w:r>
      <w:smartTag w:uri="urn:schemas-microsoft-com:office:smarttags" w:element="metricconverter">
        <w:smartTagPr>
          <w:attr w:name="ProductID" w:val="1 км"/>
        </w:smartTagPr>
        <w:r w:rsidRPr="00F20A1D">
          <w:rPr>
            <w:rFonts w:ascii="Times New Roman" w:eastAsia="Times New Roman" w:hAnsi="Times New Roman"/>
            <w:sz w:val="24"/>
            <w:szCs w:val="24"/>
            <w:lang w:eastAsia="ru-RU"/>
          </w:rPr>
          <w:t>1 км</w:t>
        </w:r>
      </w:smartTag>
      <w:r w:rsidRPr="00F20A1D">
        <w:rPr>
          <w:rFonts w:ascii="Times New Roman" w:eastAsia="Times New Roman" w:hAnsi="Times New Roman"/>
          <w:sz w:val="24"/>
          <w:szCs w:val="24"/>
          <w:lang w:eastAsia="ru-RU"/>
        </w:rPr>
        <w:t xml:space="preserve">. – дев., 2км. –мал.    </w:t>
      </w:r>
    </w:p>
    <w:p w:rsidR="00423452" w:rsidRPr="00F20A1D" w:rsidRDefault="00423452" w:rsidP="00F20A1D">
      <w:pPr>
        <w:spacing w:after="0" w:line="240" w:lineRule="auto"/>
        <w:ind w:left="142" w:right="1134"/>
        <w:jc w:val="both"/>
        <w:rPr>
          <w:rFonts w:ascii="Times New Roman" w:eastAsia="Times New Roman" w:hAnsi="Times New Roman"/>
          <w:color w:val="000000"/>
          <w:spacing w:val="-2"/>
          <w:sz w:val="24"/>
          <w:szCs w:val="24"/>
          <w:lang w:eastAsia="ru-RU"/>
        </w:rPr>
      </w:pPr>
      <w:r w:rsidRPr="00F20A1D">
        <w:rPr>
          <w:rFonts w:ascii="Times New Roman" w:eastAsia="Times New Roman" w:hAnsi="Times New Roman"/>
          <w:b/>
          <w:sz w:val="24"/>
          <w:szCs w:val="24"/>
          <w:lang w:eastAsia="ru-RU"/>
        </w:rPr>
        <w:t>Волейбол</w:t>
      </w:r>
      <w:r w:rsidRPr="00F20A1D">
        <w:rPr>
          <w:rFonts w:ascii="Times New Roman" w:eastAsia="Times New Roman" w:hAnsi="Times New Roman"/>
          <w:i/>
          <w:sz w:val="24"/>
          <w:szCs w:val="24"/>
          <w:lang w:eastAsia="ru-RU"/>
        </w:rPr>
        <w:t xml:space="preserve">- </w:t>
      </w:r>
      <w:r w:rsidRPr="00F20A1D">
        <w:rPr>
          <w:rFonts w:ascii="Times New Roman" w:eastAsia="Times New Roman" w:hAnsi="Times New Roman"/>
          <w:color w:val="000000"/>
          <w:spacing w:val="-5"/>
          <w:sz w:val="24"/>
          <w:szCs w:val="24"/>
          <w:lang w:eastAsia="ru-RU"/>
        </w:rPr>
        <w:t xml:space="preserve"> Стойки и передвижения игрока. Передача мяча </w:t>
      </w:r>
      <w:r w:rsidRPr="00F20A1D">
        <w:rPr>
          <w:rFonts w:ascii="Times New Roman" w:eastAsia="Times New Roman" w:hAnsi="Times New Roman"/>
          <w:color w:val="000000"/>
          <w:spacing w:val="-3"/>
          <w:sz w:val="24"/>
          <w:szCs w:val="24"/>
          <w:lang w:eastAsia="ru-RU"/>
        </w:rPr>
        <w:t xml:space="preserve">сверху двумя руками в парах через зону и над </w:t>
      </w:r>
      <w:r w:rsidRPr="00F20A1D">
        <w:rPr>
          <w:rFonts w:ascii="Times New Roman" w:eastAsia="Times New Roman" w:hAnsi="Times New Roman"/>
          <w:color w:val="000000"/>
          <w:spacing w:val="-2"/>
          <w:sz w:val="24"/>
          <w:szCs w:val="24"/>
          <w:lang w:eastAsia="ru-RU"/>
        </w:rPr>
        <w:t>собой.  Передача мя</w:t>
      </w:r>
      <w:r w:rsidRPr="00F20A1D">
        <w:rPr>
          <w:rFonts w:ascii="Times New Roman" w:eastAsia="Times New Roman" w:hAnsi="Times New Roman"/>
          <w:color w:val="000000"/>
          <w:spacing w:val="-2"/>
          <w:sz w:val="24"/>
          <w:szCs w:val="24"/>
          <w:lang w:eastAsia="ru-RU"/>
        </w:rPr>
        <w:softHyphen/>
      </w:r>
      <w:r w:rsidRPr="00F20A1D">
        <w:rPr>
          <w:rFonts w:ascii="Times New Roman" w:eastAsia="Times New Roman" w:hAnsi="Times New Roman"/>
          <w:color w:val="000000"/>
          <w:sz w:val="24"/>
          <w:szCs w:val="24"/>
          <w:lang w:eastAsia="ru-RU"/>
        </w:rPr>
        <w:t>ча сверху двумя руками в парах, тройках че</w:t>
      </w:r>
      <w:r w:rsidRPr="00F20A1D">
        <w:rPr>
          <w:rFonts w:ascii="Times New Roman" w:eastAsia="Times New Roman" w:hAnsi="Times New Roman"/>
          <w:color w:val="000000"/>
          <w:sz w:val="24"/>
          <w:szCs w:val="24"/>
          <w:lang w:eastAsia="ru-RU"/>
        </w:rPr>
        <w:softHyphen/>
        <w:t>рез зону и в зоне, через сетку</w:t>
      </w:r>
      <w:r w:rsidRPr="00F20A1D">
        <w:rPr>
          <w:rFonts w:ascii="Times New Roman" w:eastAsia="Times New Roman" w:hAnsi="Times New Roman"/>
          <w:color w:val="000000"/>
          <w:spacing w:val="2"/>
          <w:sz w:val="24"/>
          <w:szCs w:val="24"/>
          <w:lang w:eastAsia="ru-RU"/>
        </w:rPr>
        <w:t xml:space="preserve">Прием мяча снизу </w:t>
      </w:r>
      <w:r w:rsidRPr="00F20A1D">
        <w:rPr>
          <w:rFonts w:ascii="Times New Roman" w:eastAsia="Times New Roman" w:hAnsi="Times New Roman"/>
          <w:color w:val="000000"/>
          <w:sz w:val="24"/>
          <w:szCs w:val="24"/>
          <w:lang w:eastAsia="ru-RU"/>
        </w:rPr>
        <w:t xml:space="preserve">двумя руками в парах через зону.  </w:t>
      </w:r>
      <w:r w:rsidRPr="00F20A1D">
        <w:rPr>
          <w:rFonts w:ascii="Times New Roman" w:eastAsia="Times New Roman" w:hAnsi="Times New Roman"/>
          <w:color w:val="000000"/>
          <w:spacing w:val="-2"/>
          <w:sz w:val="24"/>
          <w:szCs w:val="24"/>
          <w:lang w:eastAsia="ru-RU"/>
        </w:rPr>
        <w:t xml:space="preserve">Прием мяча снизу двумя рукам после подачи Нижняя прямая подача мяча.  </w:t>
      </w:r>
      <w:r w:rsidRPr="00F20A1D">
        <w:rPr>
          <w:rFonts w:ascii="Times New Roman" w:eastAsia="Times New Roman" w:hAnsi="Times New Roman"/>
          <w:color w:val="000000"/>
          <w:sz w:val="24"/>
          <w:szCs w:val="24"/>
          <w:lang w:eastAsia="ru-RU"/>
        </w:rPr>
        <w:t>Пря</w:t>
      </w:r>
      <w:r w:rsidRPr="00F20A1D">
        <w:rPr>
          <w:rFonts w:ascii="Times New Roman" w:eastAsia="Times New Roman" w:hAnsi="Times New Roman"/>
          <w:color w:val="000000"/>
          <w:sz w:val="24"/>
          <w:szCs w:val="24"/>
          <w:lang w:eastAsia="ru-RU"/>
        </w:rPr>
        <w:softHyphen/>
        <w:t xml:space="preserve">мой нападающий удар после подбрасывания </w:t>
      </w:r>
      <w:r w:rsidRPr="00F20A1D">
        <w:rPr>
          <w:rFonts w:ascii="Times New Roman" w:eastAsia="Times New Roman" w:hAnsi="Times New Roman"/>
          <w:color w:val="000000"/>
          <w:spacing w:val="2"/>
          <w:sz w:val="24"/>
          <w:szCs w:val="24"/>
          <w:lang w:eastAsia="ru-RU"/>
        </w:rPr>
        <w:t xml:space="preserve">мяча партнером. </w:t>
      </w:r>
      <w:r w:rsidRPr="00F20A1D">
        <w:rPr>
          <w:rFonts w:ascii="Times New Roman" w:eastAsia="Times New Roman" w:hAnsi="Times New Roman"/>
          <w:color w:val="000000"/>
          <w:sz w:val="24"/>
          <w:szCs w:val="24"/>
          <w:lang w:eastAsia="ru-RU"/>
        </w:rPr>
        <w:t xml:space="preserve">Игра </w:t>
      </w:r>
      <w:r w:rsidRPr="00F20A1D">
        <w:rPr>
          <w:rFonts w:ascii="Times New Roman" w:eastAsia="Times New Roman" w:hAnsi="Times New Roman"/>
          <w:color w:val="000000"/>
          <w:spacing w:val="-1"/>
          <w:sz w:val="24"/>
          <w:szCs w:val="24"/>
          <w:lang w:eastAsia="ru-RU"/>
        </w:rPr>
        <w:t>по упрощенным правилам</w:t>
      </w:r>
      <w:r w:rsidRPr="00F20A1D">
        <w:rPr>
          <w:rFonts w:ascii="Times New Roman" w:eastAsia="Times New Roman" w:hAnsi="Times New Roman"/>
          <w:color w:val="000000"/>
          <w:spacing w:val="-2"/>
          <w:sz w:val="24"/>
          <w:szCs w:val="24"/>
          <w:lang w:eastAsia="ru-RU"/>
        </w:rPr>
        <w:t xml:space="preserve"> Тактика свободного нападения Комбинации из разученных элементов.  </w:t>
      </w:r>
      <w:r w:rsidRPr="00F20A1D">
        <w:rPr>
          <w:rFonts w:ascii="Times New Roman" w:eastAsia="Times New Roman" w:hAnsi="Times New Roman"/>
          <w:color w:val="000000"/>
          <w:sz w:val="24"/>
          <w:szCs w:val="24"/>
          <w:lang w:eastAsia="ru-RU"/>
        </w:rPr>
        <w:t>Технические приемы и тактические действия в волейболе.</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 xml:space="preserve">Футбол, мини- футбол </w:t>
      </w:r>
      <w:r w:rsidRPr="00F20A1D">
        <w:rPr>
          <w:rFonts w:ascii="Times New Roman" w:eastAsia="Times New Roman" w:hAnsi="Times New Roman"/>
          <w:sz w:val="24"/>
          <w:szCs w:val="24"/>
          <w:lang w:eastAsia="ru-RU"/>
        </w:rPr>
        <w:t xml:space="preserve"> -   Стойки и передвижения в футболе. Игра головой.  Удар внутренней частью подъема Удары по воротам указанными способами на точность. Ведение, удар, остановка, удар по воротам Ведение мяча с изменением направления движения и скорости ведения.  Передачи мяча. Использование корпуса.   Обыгрыш сближающихся противников. Комбинации из освоенных элементов: ведение, удар, прием мяча, остановка, удар по воротам.  Технические приемы и тактические действия в мини-футболе.  Технические приемы и тактические действия в футболе. </w:t>
      </w:r>
    </w:p>
    <w:p w:rsidR="00423452" w:rsidRPr="00F20A1D" w:rsidRDefault="00423452" w:rsidP="00F20A1D">
      <w:pPr>
        <w:spacing w:after="0" w:line="240" w:lineRule="auto"/>
        <w:ind w:right="1134"/>
        <w:jc w:val="both"/>
        <w:rPr>
          <w:rFonts w:ascii="Times New Roman" w:hAnsi="Times New Roman"/>
          <w:sz w:val="24"/>
          <w:szCs w:val="24"/>
          <w:lang w:eastAsia="ru-RU"/>
        </w:rPr>
      </w:pPr>
      <w:r w:rsidRPr="00F20A1D">
        <w:rPr>
          <w:rFonts w:ascii="Times New Roman" w:eastAsia="Times New Roman" w:hAnsi="Times New Roman"/>
          <w:b/>
          <w:sz w:val="24"/>
          <w:szCs w:val="24"/>
          <w:lang w:eastAsia="ru-RU"/>
        </w:rPr>
        <w:t>Плавание -</w:t>
      </w:r>
      <w:r w:rsidRPr="00F20A1D">
        <w:rPr>
          <w:rFonts w:ascii="Times New Roman" w:hAnsi="Times New Roman"/>
          <w:sz w:val="24"/>
          <w:szCs w:val="24"/>
          <w:lang w:eastAsia="ru-RU"/>
        </w:rPr>
        <w:t xml:space="preserve"> Основные способы плавания: кроль на груди Основные способы  плавания:  кроль на спине. Основные способы  плавания: брасс. Упражнения по освоению плавания»поплавок», «медуза,» «звездочка». Проплывание дистанции </w:t>
      </w:r>
      <w:smartTag w:uri="urn:schemas-microsoft-com:office:smarttags" w:element="metricconverter">
        <w:smartTagPr>
          <w:attr w:name="ProductID" w:val="50 метров"/>
        </w:smartTagPr>
        <w:r w:rsidRPr="00F20A1D">
          <w:rPr>
            <w:rFonts w:ascii="Times New Roman" w:hAnsi="Times New Roman"/>
            <w:sz w:val="24"/>
            <w:szCs w:val="24"/>
            <w:lang w:eastAsia="ru-RU"/>
          </w:rPr>
          <w:t>50 метров</w:t>
        </w:r>
      </w:smartTag>
      <w:r w:rsidRPr="00F20A1D">
        <w:rPr>
          <w:rFonts w:ascii="Times New Roman" w:hAnsi="Times New Roman"/>
          <w:sz w:val="24"/>
          <w:szCs w:val="24"/>
          <w:lang w:eastAsia="ru-RU"/>
        </w:rPr>
        <w:t xml:space="preserve"> избранным способом.</w:t>
      </w:r>
    </w:p>
    <w:p w:rsidR="00423452" w:rsidRPr="00F20A1D" w:rsidRDefault="00423452" w:rsidP="00F20A1D">
      <w:pPr>
        <w:spacing w:after="0" w:line="240" w:lineRule="auto"/>
        <w:ind w:right="1134"/>
        <w:contextualSpacing/>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История и современное развитие физической культуры</w:t>
      </w:r>
    </w:p>
    <w:p w:rsidR="00423452" w:rsidRPr="00F20A1D" w:rsidRDefault="00423452" w:rsidP="00F20A1D">
      <w:pPr>
        <w:spacing w:after="0" w:line="240" w:lineRule="auto"/>
        <w:ind w:right="1134" w:firstLine="709"/>
        <w:contextualSpacing/>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423452" w:rsidRPr="00F20A1D" w:rsidRDefault="00423452" w:rsidP="00F20A1D">
      <w:pPr>
        <w:spacing w:after="0" w:line="240" w:lineRule="auto"/>
        <w:jc w:val="center"/>
        <w:rPr>
          <w:rFonts w:ascii="Times New Roman" w:eastAsia="Times New Roman" w:hAnsi="Times New Roman"/>
          <w:b/>
          <w:sz w:val="24"/>
          <w:szCs w:val="24"/>
          <w:lang w:eastAsia="ru-RU"/>
        </w:rPr>
      </w:pPr>
    </w:p>
    <w:p w:rsidR="00423452" w:rsidRPr="001D339F" w:rsidRDefault="001D339F" w:rsidP="008C7084">
      <w:pPr>
        <w:spacing w:line="240" w:lineRule="auto"/>
        <w:rPr>
          <w:rFonts w:ascii="Times New Roman" w:hAnsi="Times New Roman"/>
          <w:b/>
          <w:sz w:val="24"/>
          <w:szCs w:val="24"/>
        </w:rPr>
      </w:pPr>
      <w:r w:rsidRPr="00F20A1D">
        <w:rPr>
          <w:rFonts w:ascii="Times New Roman" w:hAnsi="Times New Roman"/>
          <w:b/>
          <w:sz w:val="24"/>
          <w:szCs w:val="24"/>
        </w:rPr>
        <w:t>7 класс</w:t>
      </w:r>
    </w:p>
    <w:p w:rsidR="00423452" w:rsidRPr="00F20A1D" w:rsidRDefault="00423452" w:rsidP="00F20A1D">
      <w:pPr>
        <w:spacing w:after="0" w:line="240" w:lineRule="auto"/>
        <w:ind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 xml:space="preserve">Физическая культура и основы здорового образа жизни </w:t>
      </w:r>
    </w:p>
    <w:p w:rsidR="00423452" w:rsidRPr="00F20A1D" w:rsidRDefault="00423452" w:rsidP="00F20A1D">
      <w:pPr>
        <w:spacing w:after="0" w:line="240" w:lineRule="auto"/>
        <w:ind w:right="1134"/>
        <w:jc w:val="both"/>
        <w:rPr>
          <w:rFonts w:ascii="Times New Roman" w:eastAsia="Times New Roman" w:hAnsi="Times New Roman"/>
          <w:b/>
          <w:i/>
          <w:sz w:val="24"/>
          <w:szCs w:val="24"/>
          <w:lang w:eastAsia="ru-RU"/>
        </w:rPr>
      </w:pPr>
      <w:r w:rsidRPr="00F20A1D">
        <w:rPr>
          <w:rFonts w:ascii="Times New Roman" w:eastAsia="Times New Roman" w:hAnsi="Times New Roman"/>
          <w:b/>
          <w:i/>
          <w:sz w:val="24"/>
          <w:szCs w:val="24"/>
          <w:lang w:eastAsia="ru-RU"/>
        </w:rPr>
        <w:t>( темы изучаются в процессе уроков, в течении всего учебного года)</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 Двигательные действия</w:t>
      </w:r>
      <w:r w:rsidRPr="00F20A1D">
        <w:rPr>
          <w:rFonts w:ascii="Times New Roman" w:eastAsia="Times New Roman" w:hAnsi="Times New Roman"/>
          <w:b/>
          <w:sz w:val="24"/>
          <w:szCs w:val="24"/>
          <w:lang w:eastAsia="ru-RU"/>
        </w:rPr>
        <w:t>.</w:t>
      </w:r>
      <w:r w:rsidRPr="00F20A1D">
        <w:rPr>
          <w:rFonts w:ascii="Times New Roman" w:eastAsia="Times New Roman" w:hAnsi="Times New Roman"/>
          <w:sz w:val="24"/>
          <w:szCs w:val="24"/>
          <w:lang w:eastAsia="ru-RU"/>
        </w:rPr>
        <w:t xml:space="preserve">Влияние физически упражнений на развитие основных систем организма. Физическая нагрузка – утомление и переутомление, контроль </w:t>
      </w:r>
      <w:r w:rsidRPr="00F20A1D">
        <w:rPr>
          <w:rFonts w:ascii="Times New Roman" w:eastAsia="Times New Roman" w:hAnsi="Times New Roman"/>
          <w:sz w:val="24"/>
          <w:szCs w:val="24"/>
          <w:lang w:eastAsia="ru-RU"/>
        </w:rPr>
        <w:lastRenderedPageBreak/>
        <w:t xml:space="preserve">за соблюдением режимов физической нагрузки. Правила поведения и техники безопасности при выполнении физических упражнений. Контроль за индивидуальным физическим развитием и физической подготовленностью.Психологические особенности возрастного развития. Физическое самовоспитание. Измерение резервов организма и состояния здоровья с помощью функциональных проб. Первая помощь при травмах. </w:t>
      </w:r>
    </w:p>
    <w:p w:rsidR="00423452" w:rsidRPr="00F20A1D" w:rsidRDefault="00423452" w:rsidP="00F20A1D">
      <w:pPr>
        <w:spacing w:after="0" w:line="240" w:lineRule="auto"/>
        <w:ind w:left="1134" w:right="1134"/>
        <w:jc w:val="both"/>
        <w:rPr>
          <w:rFonts w:ascii="Times New Roman" w:eastAsia="Times New Roman" w:hAnsi="Times New Roman"/>
          <w:sz w:val="24"/>
          <w:szCs w:val="24"/>
          <w:lang w:eastAsia="ru-RU"/>
        </w:rPr>
      </w:pPr>
    </w:p>
    <w:p w:rsidR="00423452" w:rsidRPr="00F20A1D" w:rsidRDefault="00423452" w:rsidP="00F20A1D">
      <w:pPr>
        <w:spacing w:after="0" w:line="240" w:lineRule="auto"/>
        <w:ind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Спортивно- оздоровительная деятельность</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 xml:space="preserve">Легкая атлетика </w:t>
      </w:r>
      <w:r w:rsidRPr="00F20A1D">
        <w:rPr>
          <w:rFonts w:ascii="Times New Roman" w:eastAsia="Times New Roman" w:hAnsi="Times New Roman"/>
          <w:b/>
          <w:i/>
          <w:sz w:val="24"/>
          <w:szCs w:val="24"/>
          <w:lang w:eastAsia="ru-RU"/>
        </w:rPr>
        <w:t>–</w:t>
      </w:r>
      <w:r w:rsidRPr="00F20A1D">
        <w:rPr>
          <w:rFonts w:ascii="Times New Roman" w:eastAsia="Times New Roman" w:hAnsi="Times New Roman"/>
          <w:color w:val="000000"/>
          <w:spacing w:val="-20"/>
          <w:w w:val="104"/>
          <w:sz w:val="24"/>
          <w:szCs w:val="24"/>
          <w:lang w:eastAsia="ru-RU"/>
        </w:rPr>
        <w:t xml:space="preserve">Высокий  и низкий старт. Бег по дистанции. Финиширование в беге на средние  дистанции.  Старты из различных положений  Эстафетный  бег </w:t>
      </w:r>
      <w:r w:rsidRPr="00F20A1D">
        <w:rPr>
          <w:rFonts w:ascii="Times New Roman" w:eastAsia="Times New Roman" w:hAnsi="Times New Roman"/>
          <w:color w:val="000000"/>
          <w:sz w:val="24"/>
          <w:szCs w:val="24"/>
          <w:lang w:eastAsia="ru-RU"/>
        </w:rPr>
        <w:t xml:space="preserve">Прыжок в длину  способом согнув ноги с 9-11 шагов разбега.  </w:t>
      </w:r>
      <w:r w:rsidRPr="00F20A1D">
        <w:rPr>
          <w:rFonts w:ascii="Times New Roman" w:eastAsia="Times New Roman" w:hAnsi="Times New Roman"/>
          <w:color w:val="000000"/>
          <w:spacing w:val="-1"/>
          <w:sz w:val="24"/>
          <w:szCs w:val="24"/>
          <w:lang w:eastAsia="ru-RU"/>
        </w:rPr>
        <w:t>Прыжок в высоту способом «перешагивание»</w:t>
      </w:r>
      <w:r w:rsidRPr="00F20A1D">
        <w:rPr>
          <w:rFonts w:ascii="Times New Roman" w:eastAsia="Times New Roman" w:hAnsi="Times New Roman"/>
          <w:sz w:val="24"/>
          <w:szCs w:val="24"/>
          <w:lang w:eastAsia="ru-RU"/>
        </w:rPr>
        <w:t xml:space="preserve">  с 3-5 беговых шагов.  </w:t>
      </w:r>
      <w:r w:rsidRPr="00F20A1D">
        <w:rPr>
          <w:rFonts w:ascii="Times New Roman" w:eastAsia="Times New Roman" w:hAnsi="Times New Roman"/>
          <w:color w:val="000000"/>
          <w:spacing w:val="-2"/>
          <w:sz w:val="24"/>
          <w:szCs w:val="24"/>
          <w:lang w:eastAsia="ru-RU"/>
        </w:rPr>
        <w:t xml:space="preserve">Метание теннисного мяча на заданное расстояние с двух, трех шагов разбега. Техника барьерного бега. </w:t>
      </w:r>
      <w:r w:rsidRPr="00F20A1D">
        <w:rPr>
          <w:rFonts w:ascii="Times New Roman" w:eastAsia="Times New Roman" w:hAnsi="Times New Roman"/>
          <w:color w:val="000000"/>
          <w:spacing w:val="-1"/>
          <w:sz w:val="24"/>
          <w:szCs w:val="24"/>
          <w:lang w:eastAsia="ru-RU"/>
        </w:rPr>
        <w:t xml:space="preserve">Бег на короткую дистанцию – 60м.   </w:t>
      </w:r>
      <w:r w:rsidRPr="00F20A1D">
        <w:rPr>
          <w:rFonts w:ascii="Times New Roman" w:eastAsia="Times New Roman" w:hAnsi="Times New Roman"/>
          <w:sz w:val="24"/>
          <w:szCs w:val="24"/>
          <w:lang w:eastAsia="ru-RU"/>
        </w:rPr>
        <w:t>Бег на 600м – д.800м – м.</w:t>
      </w:r>
      <w:r w:rsidRPr="00F20A1D">
        <w:rPr>
          <w:rFonts w:ascii="Times New Roman" w:hAnsi="Times New Roman"/>
          <w:sz w:val="24"/>
          <w:szCs w:val="24"/>
          <w:lang w:eastAsia="ru-RU"/>
        </w:rPr>
        <w:t>Специальные беговые упражнения.</w:t>
      </w:r>
      <w:r w:rsidRPr="00F20A1D">
        <w:rPr>
          <w:rFonts w:ascii="Times New Roman" w:eastAsia="Times New Roman" w:hAnsi="Times New Roman"/>
          <w:color w:val="000000"/>
          <w:sz w:val="24"/>
          <w:szCs w:val="24"/>
          <w:lang w:eastAsia="ru-RU"/>
        </w:rPr>
        <w:t>Спортивная ходьба. Обрядовые игры.</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Баскетбол</w:t>
      </w:r>
      <w:r w:rsidRPr="00F20A1D">
        <w:rPr>
          <w:rFonts w:ascii="Times New Roman" w:eastAsia="Times New Roman" w:hAnsi="Times New Roman"/>
          <w:b/>
          <w:i/>
          <w:sz w:val="24"/>
          <w:szCs w:val="24"/>
          <w:lang w:eastAsia="ru-RU"/>
        </w:rPr>
        <w:t xml:space="preserve"> -</w:t>
      </w:r>
      <w:r w:rsidRPr="00F20A1D">
        <w:rPr>
          <w:rFonts w:ascii="Times New Roman" w:eastAsia="Times New Roman" w:hAnsi="Times New Roman"/>
          <w:color w:val="000000"/>
          <w:w w:val="110"/>
          <w:sz w:val="24"/>
          <w:szCs w:val="24"/>
          <w:lang w:eastAsia="ru-RU"/>
        </w:rPr>
        <w:t xml:space="preserve">Передвижения игрокаПовороты с мячом.    Передача мяча двумя руками от груди на месте и в движении с пассивным сопротивлением защитника.  </w:t>
      </w:r>
      <w:r w:rsidRPr="00F20A1D">
        <w:rPr>
          <w:rFonts w:ascii="Times New Roman" w:eastAsia="Times New Roman" w:hAnsi="Times New Roman"/>
          <w:color w:val="000000"/>
          <w:sz w:val="24"/>
          <w:szCs w:val="24"/>
          <w:lang w:eastAsia="ru-RU"/>
        </w:rPr>
        <w:t xml:space="preserve">Передачи мяча с отскоком на месте с пассивным сопротивлением защитника.  </w:t>
      </w:r>
      <w:r w:rsidRPr="00F20A1D">
        <w:rPr>
          <w:rFonts w:ascii="Times New Roman" w:eastAsia="Times New Roman" w:hAnsi="Times New Roman"/>
          <w:color w:val="000000"/>
          <w:w w:val="110"/>
          <w:sz w:val="24"/>
          <w:szCs w:val="24"/>
          <w:lang w:eastAsia="ru-RU"/>
        </w:rPr>
        <w:t xml:space="preserve">Ведение мяча  с изменением скорости и направления движения, с поворотом спиной к защитнику.        </w:t>
      </w:r>
      <w:r w:rsidRPr="00F20A1D">
        <w:rPr>
          <w:rFonts w:ascii="Times New Roman" w:eastAsia="Times New Roman" w:hAnsi="Times New Roman"/>
          <w:color w:val="000000"/>
          <w:sz w:val="24"/>
          <w:szCs w:val="24"/>
          <w:lang w:eastAsia="ru-RU"/>
        </w:rPr>
        <w:t>Ведение мяча в дви</w:t>
      </w:r>
      <w:r w:rsidRPr="00F20A1D">
        <w:rPr>
          <w:rFonts w:ascii="Times New Roman" w:eastAsia="Times New Roman" w:hAnsi="Times New Roman"/>
          <w:color w:val="000000"/>
          <w:sz w:val="24"/>
          <w:szCs w:val="24"/>
          <w:lang w:eastAsia="ru-RU"/>
        </w:rPr>
        <w:softHyphen/>
        <w:t xml:space="preserve">жении со средней высотой отскока и изменением </w:t>
      </w:r>
      <w:r w:rsidRPr="00F20A1D">
        <w:rPr>
          <w:rFonts w:ascii="Times New Roman" w:eastAsia="Times New Roman" w:hAnsi="Times New Roman"/>
          <w:color w:val="000000"/>
          <w:spacing w:val="-2"/>
          <w:sz w:val="24"/>
          <w:szCs w:val="24"/>
          <w:lang w:eastAsia="ru-RU"/>
        </w:rPr>
        <w:t xml:space="preserve">направления. </w:t>
      </w:r>
      <w:r w:rsidRPr="00F20A1D">
        <w:rPr>
          <w:rFonts w:ascii="Times New Roman" w:eastAsia="Times New Roman" w:hAnsi="Times New Roman"/>
          <w:color w:val="000000"/>
          <w:w w:val="110"/>
          <w:sz w:val="24"/>
          <w:szCs w:val="24"/>
          <w:lang w:eastAsia="ru-RU"/>
        </w:rPr>
        <w:t xml:space="preserve">Бросок </w:t>
      </w:r>
      <w:r w:rsidRPr="00F20A1D">
        <w:rPr>
          <w:rFonts w:ascii="Times New Roman" w:eastAsia="Times New Roman" w:hAnsi="Times New Roman"/>
          <w:color w:val="000000"/>
          <w:sz w:val="24"/>
          <w:szCs w:val="24"/>
          <w:lang w:eastAsia="ru-RU"/>
        </w:rPr>
        <w:t xml:space="preserve">мяча одной и двумя с места с пассивным сопротивлением защитника.  </w:t>
      </w:r>
      <w:r w:rsidRPr="00F20A1D">
        <w:rPr>
          <w:rFonts w:ascii="Times New Roman" w:eastAsia="Times New Roman" w:hAnsi="Times New Roman"/>
          <w:color w:val="000000"/>
          <w:spacing w:val="-1"/>
          <w:sz w:val="24"/>
          <w:szCs w:val="24"/>
          <w:lang w:eastAsia="ru-RU"/>
        </w:rPr>
        <w:t>Бросок мяча одной рукой от плеча с места и Вырывание и выбивание мяча. Перехват мяча.</w:t>
      </w:r>
      <w:r w:rsidRPr="00F20A1D">
        <w:rPr>
          <w:rFonts w:ascii="Times New Roman" w:eastAsia="Times New Roman" w:hAnsi="Times New Roman"/>
          <w:color w:val="000000"/>
          <w:spacing w:val="-2"/>
          <w:sz w:val="24"/>
          <w:szCs w:val="24"/>
          <w:lang w:eastAsia="ru-RU"/>
        </w:rPr>
        <w:t>Сочетание приемов передвижений и остановок иг</w:t>
      </w:r>
      <w:r w:rsidRPr="00F20A1D">
        <w:rPr>
          <w:rFonts w:ascii="Times New Roman" w:eastAsia="Times New Roman" w:hAnsi="Times New Roman"/>
          <w:color w:val="000000"/>
          <w:spacing w:val="-2"/>
          <w:sz w:val="24"/>
          <w:szCs w:val="24"/>
          <w:lang w:eastAsia="ru-RU"/>
        </w:rPr>
        <w:softHyphen/>
      </w:r>
      <w:r w:rsidRPr="00F20A1D">
        <w:rPr>
          <w:rFonts w:ascii="Times New Roman" w:eastAsia="Times New Roman" w:hAnsi="Times New Roman"/>
          <w:color w:val="000000"/>
          <w:spacing w:val="-1"/>
          <w:sz w:val="24"/>
          <w:szCs w:val="24"/>
          <w:lang w:eastAsia="ru-RU"/>
        </w:rPr>
        <w:t>рока.</w:t>
      </w:r>
      <w:r w:rsidRPr="00F20A1D">
        <w:rPr>
          <w:rFonts w:ascii="Times New Roman" w:eastAsia="Times New Roman" w:hAnsi="Times New Roman"/>
          <w:color w:val="000000"/>
          <w:sz w:val="24"/>
          <w:szCs w:val="24"/>
          <w:lang w:eastAsia="ru-RU"/>
        </w:rPr>
        <w:t xml:space="preserve"> Учебная игра. </w:t>
      </w:r>
      <w:r w:rsidRPr="00F20A1D">
        <w:rPr>
          <w:rFonts w:ascii="Times New Roman" w:eastAsia="Times New Roman" w:hAnsi="Times New Roman"/>
          <w:color w:val="000000"/>
          <w:spacing w:val="-1"/>
          <w:sz w:val="24"/>
          <w:szCs w:val="24"/>
          <w:lang w:eastAsia="ru-RU"/>
        </w:rPr>
        <w:t xml:space="preserve">   Игра в мини-баскетбол.  Тактика свободного нападения. </w:t>
      </w:r>
      <w:r w:rsidRPr="00F20A1D">
        <w:rPr>
          <w:rFonts w:ascii="Times New Roman" w:eastAsia="Times New Roman" w:hAnsi="Times New Roman"/>
          <w:color w:val="000000"/>
          <w:sz w:val="24"/>
          <w:szCs w:val="24"/>
          <w:lang w:eastAsia="ru-RU"/>
        </w:rPr>
        <w:t xml:space="preserve">Быстрый прорыв </w:t>
      </w:r>
      <w:r w:rsidRPr="00F20A1D">
        <w:rPr>
          <w:rFonts w:ascii="Times New Roman" w:eastAsia="Times New Roman" w:hAnsi="Times New Roman"/>
          <w:iCs/>
          <w:color w:val="000000"/>
          <w:sz w:val="24"/>
          <w:szCs w:val="24"/>
          <w:lang w:eastAsia="ru-RU"/>
        </w:rPr>
        <w:t>(2 х 1</w:t>
      </w:r>
      <w:r w:rsidRPr="00F20A1D">
        <w:rPr>
          <w:rFonts w:ascii="Times New Roman" w:eastAsia="Times New Roman" w:hAnsi="Times New Roman"/>
          <w:i/>
          <w:iCs/>
          <w:color w:val="000000"/>
          <w:sz w:val="24"/>
          <w:szCs w:val="24"/>
          <w:lang w:eastAsia="ru-RU"/>
        </w:rPr>
        <w:t>).</w:t>
      </w:r>
      <w:r w:rsidRPr="00F20A1D">
        <w:rPr>
          <w:rFonts w:ascii="Times New Roman" w:eastAsia="Times New Roman" w:hAnsi="Times New Roman"/>
          <w:color w:val="000000"/>
          <w:sz w:val="24"/>
          <w:szCs w:val="24"/>
          <w:lang w:eastAsia="ru-RU"/>
        </w:rPr>
        <w:t xml:space="preserve">Штрафной бросокИгровые задания </w:t>
      </w:r>
      <w:r w:rsidRPr="00F20A1D">
        <w:rPr>
          <w:rFonts w:ascii="Times New Roman" w:eastAsia="Times New Roman" w:hAnsi="Times New Roman"/>
          <w:iCs/>
          <w:color w:val="000000"/>
          <w:sz w:val="24"/>
          <w:szCs w:val="24"/>
          <w:lang w:eastAsia="ru-RU"/>
        </w:rPr>
        <w:t xml:space="preserve">(2 </w:t>
      </w:r>
      <w:r w:rsidRPr="00F20A1D">
        <w:rPr>
          <w:rFonts w:ascii="Times New Roman" w:eastAsia="Times New Roman" w:hAnsi="Times New Roman"/>
          <w:color w:val="000000"/>
          <w:sz w:val="24"/>
          <w:szCs w:val="24"/>
          <w:lang w:eastAsia="ru-RU"/>
        </w:rPr>
        <w:t xml:space="preserve">х2, </w:t>
      </w:r>
      <w:r w:rsidRPr="00F20A1D">
        <w:rPr>
          <w:rFonts w:ascii="Times New Roman" w:eastAsia="Times New Roman" w:hAnsi="Times New Roman"/>
          <w:iCs/>
          <w:color w:val="000000"/>
          <w:sz w:val="24"/>
          <w:szCs w:val="24"/>
          <w:lang w:eastAsia="ru-RU"/>
        </w:rPr>
        <w:t>3 хЗ).</w:t>
      </w:r>
      <w:r w:rsidRPr="00F20A1D">
        <w:rPr>
          <w:rFonts w:ascii="Times New Roman" w:eastAsia="Times New Roman" w:hAnsi="Times New Roman"/>
          <w:color w:val="000000"/>
          <w:sz w:val="24"/>
          <w:szCs w:val="24"/>
          <w:lang w:eastAsia="ru-RU"/>
        </w:rPr>
        <w:t xml:space="preserve">    Оценка техники </w:t>
      </w:r>
      <w:r w:rsidRPr="00F20A1D">
        <w:rPr>
          <w:rFonts w:ascii="Times New Roman" w:eastAsia="Times New Roman" w:hAnsi="Times New Roman"/>
          <w:color w:val="000000"/>
          <w:spacing w:val="1"/>
          <w:sz w:val="24"/>
          <w:szCs w:val="24"/>
          <w:lang w:eastAsia="ru-RU"/>
        </w:rPr>
        <w:t xml:space="preserve">передачи мяча </w:t>
      </w:r>
      <w:r w:rsidRPr="00F20A1D">
        <w:rPr>
          <w:rFonts w:ascii="Times New Roman" w:eastAsia="Times New Roman" w:hAnsi="Times New Roman"/>
          <w:color w:val="000000"/>
          <w:spacing w:val="-1"/>
          <w:sz w:val="24"/>
          <w:szCs w:val="24"/>
          <w:lang w:eastAsia="ru-RU"/>
        </w:rPr>
        <w:t>со сме</w:t>
      </w:r>
      <w:r w:rsidRPr="00F20A1D">
        <w:rPr>
          <w:rFonts w:ascii="Times New Roman" w:eastAsia="Times New Roman" w:hAnsi="Times New Roman"/>
          <w:color w:val="000000"/>
          <w:spacing w:val="-1"/>
          <w:sz w:val="24"/>
          <w:szCs w:val="24"/>
          <w:lang w:eastAsia="ru-RU"/>
        </w:rPr>
        <w:softHyphen/>
        <w:t>ной места</w:t>
      </w:r>
      <w:r w:rsidRPr="00F20A1D">
        <w:rPr>
          <w:rFonts w:ascii="Times New Roman" w:eastAsia="Times New Roman" w:hAnsi="Times New Roman"/>
          <w:color w:val="000000"/>
          <w:sz w:val="24"/>
          <w:szCs w:val="24"/>
          <w:lang w:eastAsia="ru-RU"/>
        </w:rPr>
        <w:t xml:space="preserve">Игровые задания </w:t>
      </w:r>
      <w:r w:rsidRPr="00F20A1D">
        <w:rPr>
          <w:rFonts w:ascii="Times New Roman" w:eastAsia="Times New Roman" w:hAnsi="Times New Roman"/>
          <w:iCs/>
          <w:color w:val="000000"/>
          <w:sz w:val="24"/>
          <w:szCs w:val="24"/>
          <w:lang w:eastAsia="ru-RU"/>
        </w:rPr>
        <w:t>(2x1,3 х1</w:t>
      </w:r>
      <w:r w:rsidRPr="00F20A1D">
        <w:rPr>
          <w:rFonts w:ascii="Times New Roman" w:eastAsia="Times New Roman" w:hAnsi="Times New Roman"/>
          <w:i/>
          <w:iCs/>
          <w:color w:val="000000"/>
          <w:sz w:val="24"/>
          <w:szCs w:val="24"/>
          <w:lang w:eastAsia="ru-RU"/>
        </w:rPr>
        <w:t>).</w:t>
      </w:r>
      <w:r w:rsidRPr="00F20A1D">
        <w:rPr>
          <w:rFonts w:ascii="Times New Roman" w:eastAsia="Times New Roman" w:hAnsi="Times New Roman"/>
          <w:color w:val="000000"/>
          <w:spacing w:val="-1"/>
          <w:sz w:val="24"/>
          <w:szCs w:val="24"/>
          <w:lang w:eastAsia="ru-RU"/>
        </w:rPr>
        <w:t>с сопро</w:t>
      </w:r>
      <w:r w:rsidRPr="00F20A1D">
        <w:rPr>
          <w:rFonts w:ascii="Times New Roman" w:eastAsia="Times New Roman" w:hAnsi="Times New Roman"/>
          <w:color w:val="000000"/>
          <w:spacing w:val="-1"/>
          <w:sz w:val="24"/>
          <w:szCs w:val="24"/>
          <w:lang w:eastAsia="ru-RU"/>
        </w:rPr>
        <w:softHyphen/>
      </w:r>
      <w:r w:rsidRPr="00F20A1D">
        <w:rPr>
          <w:rFonts w:ascii="Times New Roman" w:eastAsia="Times New Roman" w:hAnsi="Times New Roman"/>
          <w:color w:val="000000"/>
          <w:sz w:val="24"/>
          <w:szCs w:val="24"/>
          <w:lang w:eastAsia="ru-RU"/>
        </w:rPr>
        <w:t>тивлением.</w:t>
      </w:r>
      <w:r w:rsidRPr="00F20A1D">
        <w:rPr>
          <w:rFonts w:ascii="Times New Roman" w:eastAsia="Times New Roman" w:hAnsi="Times New Roman"/>
          <w:color w:val="000000"/>
          <w:w w:val="110"/>
          <w:sz w:val="24"/>
          <w:szCs w:val="24"/>
          <w:lang w:eastAsia="ru-RU"/>
        </w:rPr>
        <w:t xml:space="preserve">Бросок </w:t>
      </w:r>
      <w:r w:rsidRPr="00F20A1D">
        <w:rPr>
          <w:rFonts w:ascii="Times New Roman" w:eastAsia="Times New Roman" w:hAnsi="Times New Roman"/>
          <w:color w:val="000000"/>
          <w:sz w:val="24"/>
          <w:szCs w:val="24"/>
          <w:lang w:eastAsia="ru-RU"/>
        </w:rPr>
        <w:t xml:space="preserve">мяча одной и двумя руками после ведения и ловли. </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 xml:space="preserve">Гимнастика </w:t>
      </w:r>
      <w:r w:rsidRPr="00F20A1D">
        <w:rPr>
          <w:rFonts w:ascii="Times New Roman" w:eastAsia="Times New Roman" w:hAnsi="Times New Roman"/>
          <w:sz w:val="24"/>
          <w:szCs w:val="24"/>
          <w:lang w:eastAsia="ru-RU"/>
        </w:rPr>
        <w:t xml:space="preserve">-  Строевые упражнения. </w:t>
      </w:r>
      <w:r w:rsidRPr="00F20A1D">
        <w:rPr>
          <w:rFonts w:ascii="Times New Roman" w:eastAsia="Times New Roman" w:hAnsi="Times New Roman"/>
          <w:color w:val="000000"/>
          <w:spacing w:val="-2"/>
          <w:sz w:val="24"/>
          <w:szCs w:val="24"/>
          <w:lang w:eastAsia="ru-RU"/>
        </w:rPr>
        <w:t xml:space="preserve">  Перевороты.</w:t>
      </w:r>
      <w:r w:rsidRPr="00F20A1D">
        <w:rPr>
          <w:rFonts w:ascii="Times New Roman" w:eastAsia="Times New Roman" w:hAnsi="Times New Roman"/>
          <w:color w:val="000000"/>
          <w:spacing w:val="-1"/>
          <w:sz w:val="24"/>
          <w:szCs w:val="24"/>
          <w:lang w:eastAsia="ru-RU"/>
        </w:rPr>
        <w:t>Махом одной ногой, толчком другой подъем переворотом (д.).</w:t>
      </w:r>
      <w:r w:rsidRPr="00F20A1D">
        <w:rPr>
          <w:rFonts w:ascii="Times New Roman" w:eastAsia="Times New Roman" w:hAnsi="Times New Roman"/>
          <w:color w:val="000000"/>
          <w:spacing w:val="3"/>
          <w:sz w:val="24"/>
          <w:szCs w:val="24"/>
          <w:lang w:eastAsia="ru-RU"/>
        </w:rPr>
        <w:t xml:space="preserve">Подъем переворотом </w:t>
      </w:r>
      <w:r w:rsidRPr="00F20A1D">
        <w:rPr>
          <w:rFonts w:ascii="Times New Roman" w:eastAsia="Times New Roman" w:hAnsi="Times New Roman"/>
          <w:color w:val="000000"/>
          <w:spacing w:val="-1"/>
          <w:sz w:val="24"/>
          <w:szCs w:val="24"/>
          <w:lang w:eastAsia="ru-RU"/>
        </w:rPr>
        <w:t xml:space="preserve">в упор, передвижение в висе (м.). </w:t>
      </w:r>
      <w:r w:rsidRPr="00F20A1D">
        <w:rPr>
          <w:rFonts w:ascii="Times New Roman" w:eastAsia="Times New Roman" w:hAnsi="Times New Roman"/>
          <w:color w:val="000000"/>
          <w:sz w:val="24"/>
          <w:szCs w:val="24"/>
          <w:lang w:eastAsia="ru-RU"/>
        </w:rPr>
        <w:t xml:space="preserve">«Мост» из положения стоя без помощи (д.).  </w:t>
      </w:r>
      <w:r w:rsidRPr="00F20A1D">
        <w:rPr>
          <w:rFonts w:ascii="Times New Roman" w:eastAsia="Times New Roman" w:hAnsi="Times New Roman"/>
          <w:color w:val="000000"/>
          <w:spacing w:val="-1"/>
          <w:sz w:val="24"/>
          <w:szCs w:val="24"/>
          <w:lang w:eastAsia="ru-RU"/>
        </w:rPr>
        <w:t>Кувы</w:t>
      </w:r>
      <w:r w:rsidRPr="00F20A1D">
        <w:rPr>
          <w:rFonts w:ascii="Times New Roman" w:eastAsia="Times New Roman" w:hAnsi="Times New Roman"/>
          <w:color w:val="000000"/>
          <w:spacing w:val="-1"/>
          <w:sz w:val="24"/>
          <w:szCs w:val="24"/>
          <w:lang w:eastAsia="ru-RU"/>
        </w:rPr>
        <w:softHyphen/>
      </w:r>
      <w:r w:rsidRPr="00F20A1D">
        <w:rPr>
          <w:rFonts w:ascii="Times New Roman" w:eastAsia="Times New Roman" w:hAnsi="Times New Roman"/>
          <w:color w:val="000000"/>
          <w:sz w:val="24"/>
          <w:szCs w:val="24"/>
          <w:lang w:eastAsia="ru-RU"/>
        </w:rPr>
        <w:t>рок назад в полушпагат</w:t>
      </w:r>
      <w:r w:rsidRPr="00F20A1D">
        <w:rPr>
          <w:rFonts w:ascii="Times New Roman" w:eastAsia="Times New Roman" w:hAnsi="Times New Roman"/>
          <w:color w:val="000000"/>
          <w:spacing w:val="-1"/>
          <w:sz w:val="24"/>
          <w:szCs w:val="24"/>
          <w:lang w:eastAsia="ru-RU"/>
        </w:rPr>
        <w:t xml:space="preserve">(д) Стойка на голове и руках. (м) Кувырок вперед в стойку на лопатках (м.) </w:t>
      </w:r>
      <w:r w:rsidRPr="00F20A1D">
        <w:rPr>
          <w:rFonts w:ascii="Times New Roman" w:eastAsia="Times New Roman" w:hAnsi="Times New Roman"/>
          <w:color w:val="000000"/>
          <w:spacing w:val="2"/>
          <w:sz w:val="24"/>
          <w:szCs w:val="24"/>
          <w:lang w:eastAsia="ru-RU"/>
        </w:rPr>
        <w:t xml:space="preserve">Перекаты.Опорный прыжок способом «согнув ноги» (м.). </w:t>
      </w:r>
      <w:r w:rsidRPr="00F20A1D">
        <w:rPr>
          <w:rFonts w:ascii="Times New Roman" w:eastAsia="Times New Roman" w:hAnsi="Times New Roman"/>
          <w:color w:val="000000"/>
          <w:spacing w:val="-2"/>
          <w:sz w:val="24"/>
          <w:szCs w:val="24"/>
          <w:lang w:eastAsia="ru-RU"/>
        </w:rPr>
        <w:t>Прыжок способом «ноги врозь» (д.).</w:t>
      </w:r>
      <w:r w:rsidRPr="00F20A1D">
        <w:rPr>
          <w:rFonts w:ascii="Times New Roman" w:eastAsia="Times New Roman" w:hAnsi="Times New Roman"/>
          <w:color w:val="000000"/>
          <w:sz w:val="24"/>
          <w:szCs w:val="24"/>
          <w:lang w:eastAsia="ru-RU"/>
        </w:rPr>
        <w:t xml:space="preserve"> Лазание по шесту  и  гимнастической лестнице. </w:t>
      </w:r>
      <w:r w:rsidRPr="00F20A1D">
        <w:rPr>
          <w:rFonts w:ascii="Times New Roman" w:eastAsia="Times New Roman" w:hAnsi="Times New Roman"/>
          <w:color w:val="000000"/>
          <w:spacing w:val="1"/>
          <w:sz w:val="24"/>
          <w:szCs w:val="24"/>
          <w:lang w:eastAsia="ru-RU"/>
        </w:rPr>
        <w:t xml:space="preserve">Техника </w:t>
      </w:r>
      <w:r w:rsidRPr="00F20A1D">
        <w:rPr>
          <w:rFonts w:ascii="Times New Roman" w:eastAsia="Times New Roman" w:hAnsi="Times New Roman"/>
          <w:color w:val="000000"/>
          <w:spacing w:val="4"/>
          <w:sz w:val="24"/>
          <w:szCs w:val="24"/>
          <w:lang w:eastAsia="ru-RU"/>
        </w:rPr>
        <w:t xml:space="preserve">выполнения </w:t>
      </w:r>
      <w:r w:rsidRPr="00F20A1D">
        <w:rPr>
          <w:rFonts w:ascii="Times New Roman" w:eastAsia="Times New Roman" w:hAnsi="Times New Roman"/>
          <w:color w:val="000000"/>
          <w:sz w:val="24"/>
          <w:szCs w:val="24"/>
          <w:lang w:eastAsia="ru-RU"/>
        </w:rPr>
        <w:t xml:space="preserve">акробатических </w:t>
      </w:r>
      <w:r w:rsidRPr="00F20A1D">
        <w:rPr>
          <w:rFonts w:ascii="Times New Roman" w:eastAsia="Times New Roman" w:hAnsi="Times New Roman"/>
          <w:color w:val="000000"/>
          <w:spacing w:val="1"/>
          <w:sz w:val="24"/>
          <w:szCs w:val="24"/>
          <w:lang w:eastAsia="ru-RU"/>
        </w:rPr>
        <w:t xml:space="preserve">упражнений. </w:t>
      </w:r>
      <w:r w:rsidRPr="00F20A1D">
        <w:rPr>
          <w:rFonts w:ascii="Times New Roman" w:eastAsia="Times New Roman" w:hAnsi="Times New Roman"/>
          <w:color w:val="000000"/>
          <w:spacing w:val="-2"/>
          <w:sz w:val="24"/>
          <w:szCs w:val="24"/>
          <w:lang w:eastAsia="ru-RU"/>
        </w:rPr>
        <w:t xml:space="preserve">Комбинация на брусьях из изученных элементов. </w:t>
      </w:r>
      <w:r w:rsidRPr="00F20A1D">
        <w:rPr>
          <w:rFonts w:ascii="Times New Roman" w:eastAsia="Times New Roman" w:hAnsi="Times New Roman"/>
          <w:color w:val="000000"/>
          <w:spacing w:val="-3"/>
          <w:sz w:val="24"/>
          <w:szCs w:val="24"/>
          <w:lang w:eastAsia="ru-RU"/>
        </w:rPr>
        <w:t xml:space="preserve">Оценка техники выполнения висов. </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Лыжная подготовка</w:t>
      </w:r>
      <w:r w:rsidRPr="00F20A1D">
        <w:rPr>
          <w:rFonts w:ascii="Times New Roman" w:eastAsia="Times New Roman" w:hAnsi="Times New Roman"/>
          <w:sz w:val="24"/>
          <w:szCs w:val="24"/>
          <w:lang w:eastAsia="ru-RU"/>
        </w:rPr>
        <w:t xml:space="preserve"> - Скольжение без палок.   Одновременный  двухшажный  и бесшажный ход.    Одновременный  одношажный ход.   Преодоление бугров и впадин при спуске с горы</w:t>
      </w:r>
      <w:r w:rsidRPr="00F20A1D">
        <w:rPr>
          <w:rFonts w:ascii="Times New Roman" w:eastAsia="Times New Roman" w:hAnsi="Times New Roman"/>
          <w:bCs/>
          <w:sz w:val="24"/>
          <w:szCs w:val="24"/>
          <w:lang w:eastAsia="ru-RU"/>
        </w:rPr>
        <w:t>Торможение плугом</w:t>
      </w:r>
      <w:r w:rsidRPr="00F20A1D">
        <w:rPr>
          <w:rFonts w:ascii="Times New Roman" w:eastAsia="Times New Roman" w:hAnsi="Times New Roman"/>
          <w:sz w:val="24"/>
          <w:szCs w:val="24"/>
          <w:lang w:eastAsia="ru-RU"/>
        </w:rPr>
        <w:t xml:space="preserve"> .</w:t>
      </w:r>
      <w:r w:rsidRPr="00F20A1D">
        <w:rPr>
          <w:rFonts w:ascii="Times New Roman" w:eastAsia="Times New Roman" w:hAnsi="Times New Roman"/>
          <w:iCs/>
          <w:sz w:val="24"/>
          <w:szCs w:val="24"/>
          <w:lang w:eastAsia="ru-RU"/>
        </w:rPr>
        <w:t xml:space="preserve">Спуски   в высокой, основной и низкой стойке.  </w:t>
      </w:r>
      <w:r w:rsidRPr="00F20A1D">
        <w:rPr>
          <w:rFonts w:ascii="Times New Roman" w:eastAsia="Times New Roman" w:hAnsi="Times New Roman"/>
          <w:sz w:val="24"/>
          <w:szCs w:val="24"/>
          <w:lang w:eastAsia="ru-RU"/>
        </w:rPr>
        <w:t xml:space="preserve">Повороты на месте  Прохождение дистанции до </w:t>
      </w:r>
      <w:smartTag w:uri="urn:schemas-microsoft-com:office:smarttags" w:element="metricconverter">
        <w:smartTagPr>
          <w:attr w:name="ProductID" w:val="2 км"/>
        </w:smartTagPr>
        <w:r w:rsidRPr="00F20A1D">
          <w:rPr>
            <w:rFonts w:ascii="Times New Roman" w:eastAsia="Times New Roman" w:hAnsi="Times New Roman"/>
            <w:sz w:val="24"/>
            <w:szCs w:val="24"/>
            <w:lang w:eastAsia="ru-RU"/>
          </w:rPr>
          <w:t>2 км</w:t>
        </w:r>
      </w:smartTag>
      <w:r w:rsidRPr="00F20A1D">
        <w:rPr>
          <w:rFonts w:ascii="Times New Roman" w:eastAsia="Times New Roman" w:hAnsi="Times New Roman"/>
          <w:sz w:val="24"/>
          <w:szCs w:val="24"/>
          <w:lang w:eastAsia="ru-RU"/>
        </w:rPr>
        <w:t xml:space="preserve">.со сменой ходов.    Соревнования по лыжным гонкам.  Прохождение дистанции </w:t>
      </w:r>
      <w:smartTag w:uri="urn:schemas-microsoft-com:office:smarttags" w:element="metricconverter">
        <w:smartTagPr>
          <w:attr w:name="ProductID" w:val="3,5 км"/>
        </w:smartTagPr>
        <w:r w:rsidRPr="00F20A1D">
          <w:rPr>
            <w:rFonts w:ascii="Times New Roman" w:eastAsia="Times New Roman" w:hAnsi="Times New Roman"/>
            <w:sz w:val="24"/>
            <w:szCs w:val="24"/>
            <w:lang w:eastAsia="ru-RU"/>
          </w:rPr>
          <w:t>3,5 км</w:t>
        </w:r>
      </w:smartTag>
      <w:r w:rsidRPr="00F20A1D">
        <w:rPr>
          <w:rFonts w:ascii="Times New Roman" w:eastAsia="Times New Roman" w:hAnsi="Times New Roman"/>
          <w:sz w:val="24"/>
          <w:szCs w:val="24"/>
          <w:lang w:eastAsia="ru-RU"/>
        </w:rPr>
        <w:t>.со сменой ходов в средней скорости</w:t>
      </w:r>
    </w:p>
    <w:p w:rsidR="00423452" w:rsidRPr="00F20A1D" w:rsidRDefault="00423452" w:rsidP="00F20A1D">
      <w:pPr>
        <w:spacing w:after="0" w:line="240" w:lineRule="auto"/>
        <w:ind w:right="1134"/>
        <w:jc w:val="both"/>
        <w:rPr>
          <w:rFonts w:ascii="Times New Roman" w:eastAsia="Times New Roman" w:hAnsi="Times New Roman"/>
          <w:color w:val="000000"/>
          <w:spacing w:val="-2"/>
          <w:sz w:val="24"/>
          <w:szCs w:val="24"/>
          <w:lang w:eastAsia="ru-RU"/>
        </w:rPr>
      </w:pPr>
      <w:r w:rsidRPr="00F20A1D">
        <w:rPr>
          <w:rFonts w:ascii="Times New Roman" w:eastAsia="Times New Roman" w:hAnsi="Times New Roman"/>
          <w:b/>
          <w:sz w:val="24"/>
          <w:szCs w:val="24"/>
          <w:lang w:eastAsia="ru-RU"/>
        </w:rPr>
        <w:t xml:space="preserve">Волейбол </w:t>
      </w:r>
      <w:r w:rsidRPr="00F20A1D">
        <w:rPr>
          <w:rFonts w:ascii="Times New Roman" w:eastAsia="Times New Roman" w:hAnsi="Times New Roman"/>
          <w:sz w:val="24"/>
          <w:szCs w:val="24"/>
          <w:lang w:eastAsia="ru-RU"/>
        </w:rPr>
        <w:t xml:space="preserve"> -    </w:t>
      </w:r>
      <w:r w:rsidRPr="00F20A1D">
        <w:rPr>
          <w:rFonts w:ascii="Times New Roman" w:eastAsia="Times New Roman" w:hAnsi="Times New Roman"/>
          <w:color w:val="000000"/>
          <w:spacing w:val="-5"/>
          <w:sz w:val="24"/>
          <w:szCs w:val="24"/>
          <w:lang w:eastAsia="ru-RU"/>
        </w:rPr>
        <w:t xml:space="preserve">Стойки и передвижения игрока.  Передача мяча </w:t>
      </w:r>
      <w:r w:rsidRPr="00F20A1D">
        <w:rPr>
          <w:rFonts w:ascii="Times New Roman" w:eastAsia="Times New Roman" w:hAnsi="Times New Roman"/>
          <w:color w:val="000000"/>
          <w:spacing w:val="-3"/>
          <w:sz w:val="24"/>
          <w:szCs w:val="24"/>
          <w:lang w:eastAsia="ru-RU"/>
        </w:rPr>
        <w:t>сверху двумя руками в  прыжке.</w:t>
      </w:r>
      <w:r w:rsidRPr="00F20A1D">
        <w:rPr>
          <w:rFonts w:ascii="Times New Roman" w:eastAsia="Times New Roman" w:hAnsi="Times New Roman"/>
          <w:color w:val="000000"/>
          <w:spacing w:val="-2"/>
          <w:sz w:val="24"/>
          <w:szCs w:val="24"/>
          <w:lang w:eastAsia="ru-RU"/>
        </w:rPr>
        <w:t>Передача мя</w:t>
      </w:r>
      <w:r w:rsidRPr="00F20A1D">
        <w:rPr>
          <w:rFonts w:ascii="Times New Roman" w:eastAsia="Times New Roman" w:hAnsi="Times New Roman"/>
          <w:color w:val="000000"/>
          <w:spacing w:val="-2"/>
          <w:sz w:val="24"/>
          <w:szCs w:val="24"/>
          <w:lang w:eastAsia="ru-RU"/>
        </w:rPr>
        <w:softHyphen/>
      </w:r>
      <w:r w:rsidRPr="00F20A1D">
        <w:rPr>
          <w:rFonts w:ascii="Times New Roman" w:eastAsia="Times New Roman" w:hAnsi="Times New Roman"/>
          <w:color w:val="000000"/>
          <w:sz w:val="24"/>
          <w:szCs w:val="24"/>
          <w:lang w:eastAsia="ru-RU"/>
        </w:rPr>
        <w:t>ча сверху  за голову в опорном положении.</w:t>
      </w:r>
      <w:r w:rsidRPr="00F20A1D">
        <w:rPr>
          <w:rFonts w:ascii="Times New Roman" w:eastAsia="Times New Roman" w:hAnsi="Times New Roman"/>
          <w:color w:val="000000"/>
          <w:spacing w:val="2"/>
          <w:sz w:val="24"/>
          <w:szCs w:val="24"/>
          <w:lang w:eastAsia="ru-RU"/>
        </w:rPr>
        <w:t xml:space="preserve">Прием мяча снизу </w:t>
      </w:r>
      <w:r w:rsidRPr="00F20A1D">
        <w:rPr>
          <w:rFonts w:ascii="Times New Roman" w:eastAsia="Times New Roman" w:hAnsi="Times New Roman"/>
          <w:color w:val="000000"/>
          <w:sz w:val="24"/>
          <w:szCs w:val="24"/>
          <w:lang w:eastAsia="ru-RU"/>
        </w:rPr>
        <w:t xml:space="preserve">двумя руками в  прыжке.  </w:t>
      </w:r>
      <w:r w:rsidRPr="00F20A1D">
        <w:rPr>
          <w:rFonts w:ascii="Times New Roman" w:eastAsia="Times New Roman" w:hAnsi="Times New Roman"/>
          <w:color w:val="000000"/>
          <w:spacing w:val="-2"/>
          <w:sz w:val="24"/>
          <w:szCs w:val="24"/>
          <w:lang w:eastAsia="ru-RU"/>
        </w:rPr>
        <w:t xml:space="preserve">  Прием мяча снизу двумя рукам после подачи. Нижняя прямая подача мяча.    </w:t>
      </w:r>
      <w:r w:rsidRPr="00F20A1D">
        <w:rPr>
          <w:rFonts w:ascii="Times New Roman" w:eastAsia="Times New Roman" w:hAnsi="Times New Roman"/>
          <w:color w:val="000000"/>
          <w:sz w:val="24"/>
          <w:szCs w:val="24"/>
          <w:lang w:eastAsia="ru-RU"/>
        </w:rPr>
        <w:t>Пря</w:t>
      </w:r>
      <w:r w:rsidRPr="00F20A1D">
        <w:rPr>
          <w:rFonts w:ascii="Times New Roman" w:eastAsia="Times New Roman" w:hAnsi="Times New Roman"/>
          <w:color w:val="000000"/>
          <w:sz w:val="24"/>
          <w:szCs w:val="24"/>
          <w:lang w:eastAsia="ru-RU"/>
        </w:rPr>
        <w:softHyphen/>
        <w:t xml:space="preserve">мой нападающий удар после подбрасывания </w:t>
      </w:r>
      <w:r w:rsidRPr="00F20A1D">
        <w:rPr>
          <w:rFonts w:ascii="Times New Roman" w:eastAsia="Times New Roman" w:hAnsi="Times New Roman"/>
          <w:color w:val="000000"/>
          <w:spacing w:val="2"/>
          <w:sz w:val="24"/>
          <w:szCs w:val="24"/>
          <w:lang w:eastAsia="ru-RU"/>
        </w:rPr>
        <w:t xml:space="preserve">мяча партнером. </w:t>
      </w:r>
      <w:r w:rsidRPr="00F20A1D">
        <w:rPr>
          <w:rFonts w:ascii="Times New Roman" w:eastAsia="Times New Roman" w:hAnsi="Times New Roman"/>
          <w:color w:val="000000"/>
          <w:sz w:val="24"/>
          <w:szCs w:val="24"/>
          <w:lang w:eastAsia="ru-RU"/>
        </w:rPr>
        <w:t xml:space="preserve">Игра </w:t>
      </w:r>
      <w:r w:rsidRPr="00F20A1D">
        <w:rPr>
          <w:rFonts w:ascii="Times New Roman" w:eastAsia="Times New Roman" w:hAnsi="Times New Roman"/>
          <w:color w:val="000000"/>
          <w:spacing w:val="-1"/>
          <w:sz w:val="24"/>
          <w:szCs w:val="24"/>
          <w:lang w:eastAsia="ru-RU"/>
        </w:rPr>
        <w:t>по упрощенным правилам</w:t>
      </w:r>
      <w:r w:rsidRPr="00F20A1D">
        <w:rPr>
          <w:rFonts w:ascii="Times New Roman" w:eastAsia="Times New Roman" w:hAnsi="Times New Roman"/>
          <w:color w:val="000000"/>
          <w:spacing w:val="-2"/>
          <w:sz w:val="24"/>
          <w:szCs w:val="24"/>
          <w:lang w:eastAsia="ru-RU"/>
        </w:rPr>
        <w:t xml:space="preserve"> Тактика свободного нападения. Позици</w:t>
      </w:r>
      <w:r w:rsidRPr="00F20A1D">
        <w:rPr>
          <w:rFonts w:ascii="Times New Roman" w:eastAsia="Times New Roman" w:hAnsi="Times New Roman"/>
          <w:color w:val="000000"/>
          <w:spacing w:val="-2"/>
          <w:sz w:val="24"/>
          <w:szCs w:val="24"/>
          <w:lang w:eastAsia="ru-RU"/>
        </w:rPr>
        <w:softHyphen/>
      </w:r>
      <w:r w:rsidRPr="00F20A1D">
        <w:rPr>
          <w:rFonts w:ascii="Times New Roman" w:eastAsia="Times New Roman" w:hAnsi="Times New Roman"/>
          <w:color w:val="000000"/>
          <w:sz w:val="24"/>
          <w:szCs w:val="24"/>
          <w:lang w:eastAsia="ru-RU"/>
        </w:rPr>
        <w:t xml:space="preserve">онное нападение </w:t>
      </w:r>
      <w:r w:rsidRPr="00F20A1D">
        <w:rPr>
          <w:rFonts w:ascii="Times New Roman" w:eastAsia="Times New Roman" w:hAnsi="Times New Roman"/>
          <w:iCs/>
          <w:color w:val="000000"/>
          <w:sz w:val="24"/>
          <w:szCs w:val="24"/>
          <w:lang w:eastAsia="ru-RU"/>
        </w:rPr>
        <w:t>с изменением позиций.</w:t>
      </w:r>
      <w:r w:rsidRPr="00F20A1D">
        <w:rPr>
          <w:rFonts w:ascii="Times New Roman" w:eastAsia="Times New Roman" w:hAnsi="Times New Roman"/>
          <w:color w:val="000000"/>
          <w:spacing w:val="-2"/>
          <w:sz w:val="24"/>
          <w:szCs w:val="24"/>
          <w:lang w:eastAsia="ru-RU"/>
        </w:rPr>
        <w:t xml:space="preserve">    Комбинации из разученных элементов. </w:t>
      </w:r>
      <w:r w:rsidRPr="00F20A1D">
        <w:rPr>
          <w:rFonts w:ascii="Times New Roman" w:eastAsia="Times New Roman" w:hAnsi="Times New Roman"/>
          <w:color w:val="000000"/>
          <w:sz w:val="24"/>
          <w:szCs w:val="24"/>
          <w:lang w:eastAsia="ru-RU"/>
        </w:rPr>
        <w:t>Технические приемы и тактические действия  в  волейболе.</w:t>
      </w:r>
      <w:r w:rsidRPr="00F20A1D">
        <w:rPr>
          <w:rFonts w:ascii="Times New Roman" w:eastAsia="Times New Roman" w:hAnsi="Times New Roman"/>
          <w:color w:val="000000"/>
          <w:spacing w:val="-2"/>
          <w:sz w:val="24"/>
          <w:szCs w:val="24"/>
          <w:lang w:eastAsia="ru-RU"/>
        </w:rPr>
        <w:t>Передача мя</w:t>
      </w:r>
      <w:r w:rsidRPr="00F20A1D">
        <w:rPr>
          <w:rFonts w:ascii="Times New Roman" w:eastAsia="Times New Roman" w:hAnsi="Times New Roman"/>
          <w:color w:val="000000"/>
          <w:spacing w:val="-2"/>
          <w:sz w:val="24"/>
          <w:szCs w:val="24"/>
          <w:lang w:eastAsia="ru-RU"/>
        </w:rPr>
        <w:softHyphen/>
      </w:r>
      <w:r w:rsidRPr="00F20A1D">
        <w:rPr>
          <w:rFonts w:ascii="Times New Roman" w:eastAsia="Times New Roman" w:hAnsi="Times New Roman"/>
          <w:color w:val="000000"/>
          <w:sz w:val="24"/>
          <w:szCs w:val="24"/>
          <w:lang w:eastAsia="ru-RU"/>
        </w:rPr>
        <w:t xml:space="preserve">ча сверху двумя руками в парах через сетку. </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 xml:space="preserve">Футбол, мини- футбол  </w:t>
      </w:r>
      <w:r w:rsidRPr="00F20A1D">
        <w:rPr>
          <w:rFonts w:ascii="Times New Roman" w:eastAsia="Times New Roman" w:hAnsi="Times New Roman"/>
          <w:sz w:val="24"/>
          <w:szCs w:val="24"/>
          <w:lang w:eastAsia="ru-RU"/>
        </w:rPr>
        <w:t xml:space="preserve"> - Удары по воротам на точность и удары серединой подъема.Финты.   Ведение мяча с пассивным сопротивлением защитника.  Остановка летящего мяча серединой подъема.   Игра головой. Обыгрыш </w:t>
      </w:r>
      <w:r w:rsidRPr="00F20A1D">
        <w:rPr>
          <w:rFonts w:ascii="Times New Roman" w:eastAsia="Times New Roman" w:hAnsi="Times New Roman"/>
          <w:sz w:val="24"/>
          <w:szCs w:val="24"/>
          <w:lang w:eastAsia="ru-RU"/>
        </w:rPr>
        <w:lastRenderedPageBreak/>
        <w:t xml:space="preserve">сближающихся противников.Выход вратаря из ворот и отбор мяча. Закрывание игрока. Использование корпуса. Технические приемы и тактические действия в футболе.  Технические приемы и тактические действия в мини-футболе.    </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b/>
          <w:sz w:val="24"/>
          <w:szCs w:val="24"/>
          <w:lang w:eastAsia="ru-RU"/>
        </w:rPr>
        <w:t xml:space="preserve">Плавание </w:t>
      </w:r>
      <w:r w:rsidRPr="00F20A1D">
        <w:rPr>
          <w:rFonts w:ascii="Times New Roman" w:eastAsia="Times New Roman" w:hAnsi="Times New Roman"/>
          <w:i/>
          <w:sz w:val="24"/>
          <w:szCs w:val="24"/>
          <w:lang w:eastAsia="ru-RU"/>
        </w:rPr>
        <w:t xml:space="preserve"> –</w:t>
      </w:r>
      <w:r w:rsidRPr="00F20A1D">
        <w:rPr>
          <w:rFonts w:ascii="Times New Roman" w:eastAsia="Times New Roman" w:hAnsi="Times New Roman"/>
          <w:sz w:val="24"/>
          <w:szCs w:val="24"/>
          <w:lang w:eastAsia="ru-RU"/>
        </w:rPr>
        <w:t xml:space="preserve"> Специальные плавательные упражнения для совершенствования кроля на груди, кроля на спине, брасса .Игры и развлечения на воде. Координационные упражнения на суше. Ныряние ногами и головой.</w:t>
      </w:r>
    </w:p>
    <w:p w:rsidR="00423452" w:rsidRPr="00F20A1D" w:rsidRDefault="00423452" w:rsidP="00F20A1D">
      <w:pPr>
        <w:spacing w:after="0" w:line="240" w:lineRule="auto"/>
        <w:ind w:left="1134" w:right="1134"/>
        <w:jc w:val="both"/>
        <w:rPr>
          <w:rFonts w:ascii="Times New Roman" w:eastAsia="Times New Roman" w:hAnsi="Times New Roman"/>
          <w:sz w:val="24"/>
          <w:szCs w:val="24"/>
          <w:lang w:eastAsia="ru-RU"/>
        </w:rPr>
      </w:pPr>
    </w:p>
    <w:p w:rsidR="00423452" w:rsidRPr="00F20A1D" w:rsidRDefault="00423452" w:rsidP="00F20A1D">
      <w:pPr>
        <w:spacing w:after="0" w:line="240" w:lineRule="auto"/>
        <w:ind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Физкультурно-оздоровительная деятельность</w:t>
      </w:r>
    </w:p>
    <w:p w:rsidR="00423452"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b/>
          <w:i/>
          <w:sz w:val="24"/>
          <w:szCs w:val="24"/>
          <w:lang w:eastAsia="ru-RU"/>
        </w:rPr>
        <w:t>( темы изучаются в процессе уроков, в течении всего учебного года)</w:t>
      </w:r>
    </w:p>
    <w:p w:rsidR="00423452" w:rsidRPr="00F20A1D" w:rsidRDefault="00423452" w:rsidP="00F20A1D">
      <w:pPr>
        <w:spacing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Комплексы утренней и дыхательной гимнастики, гимнастики для глаз, физкультпауз (физкультминуток).  Комплексы упражнений для профилактики нарушений опорно-двигательного аппарата.  Комплексы упражнений для развития  координационных и силовых способностей, силовой выносливости, скоростно-силовых способностей, гибкости. Упражнения и комплексы из современных оздоровительных систем физического воспитания. Организация и проведение пеших туристических походов. Способы закаливания организма, простейшие приемы самомассажа.</w:t>
      </w:r>
    </w:p>
    <w:p w:rsidR="00423452" w:rsidRPr="00F20A1D" w:rsidRDefault="00097F9E" w:rsidP="00F20A1D">
      <w:pPr>
        <w:tabs>
          <w:tab w:val="left" w:pos="1320"/>
        </w:tabs>
        <w:spacing w:line="240" w:lineRule="auto"/>
        <w:rPr>
          <w:rFonts w:ascii="Times New Roman" w:hAnsi="Times New Roman"/>
          <w:b/>
          <w:sz w:val="24"/>
          <w:szCs w:val="24"/>
        </w:rPr>
      </w:pPr>
      <w:r w:rsidRPr="00F20A1D">
        <w:rPr>
          <w:rFonts w:ascii="Times New Roman" w:hAnsi="Times New Roman"/>
          <w:b/>
          <w:sz w:val="24"/>
          <w:szCs w:val="24"/>
        </w:rPr>
        <w:t>8 класс</w:t>
      </w:r>
      <w:r w:rsidR="00423452" w:rsidRPr="00F20A1D">
        <w:rPr>
          <w:rFonts w:ascii="Times New Roman" w:eastAsia="Times New Roman" w:hAnsi="Times New Roman"/>
          <w:b/>
          <w:caps/>
          <w:sz w:val="24"/>
          <w:szCs w:val="24"/>
          <w:lang w:eastAsia="ru-RU"/>
        </w:rPr>
        <w:t xml:space="preserve">                           </w:t>
      </w:r>
    </w:p>
    <w:p w:rsidR="00423452" w:rsidRPr="00F20A1D" w:rsidRDefault="00423452" w:rsidP="00F20A1D">
      <w:pPr>
        <w:spacing w:after="120" w:line="240" w:lineRule="auto"/>
        <w:ind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Спортивно-оздоровительная деятельность</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Акробатические упражнения и комбинации (кувырки, перекаты, стойки, упоры, прыжки с поворотами, </w:t>
      </w:r>
      <w:r w:rsidRPr="00F20A1D">
        <w:rPr>
          <w:rFonts w:ascii="Times New Roman" w:eastAsia="Times New Roman" w:hAnsi="Times New Roman"/>
          <w:i/>
          <w:sz w:val="24"/>
          <w:szCs w:val="24"/>
          <w:lang w:eastAsia="ru-RU"/>
        </w:rPr>
        <w:t>перевороты</w:t>
      </w:r>
      <w:r w:rsidRPr="00F20A1D">
        <w:rPr>
          <w:rFonts w:ascii="Times New Roman" w:eastAsia="Times New Roman" w:hAnsi="Times New Roman"/>
          <w:sz w:val="24"/>
          <w:szCs w:val="24"/>
          <w:lang w:eastAsia="ru-RU"/>
        </w:rPr>
        <w:t xml:space="preserve">). </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w:t>
      </w:r>
      <w:r w:rsidRPr="00F20A1D">
        <w:rPr>
          <w:rFonts w:ascii="Times New Roman" w:eastAsia="Times New Roman" w:hAnsi="Times New Roman"/>
          <w:i/>
          <w:sz w:val="24"/>
          <w:szCs w:val="24"/>
          <w:lang w:eastAsia="ru-RU"/>
        </w:rPr>
        <w:t>Опорные прыжки</w:t>
      </w:r>
      <w:r w:rsidRPr="00F20A1D">
        <w:rPr>
          <w:rFonts w:ascii="Times New Roman" w:eastAsia="Times New Roman" w:hAnsi="Times New Roman"/>
          <w:sz w:val="24"/>
          <w:szCs w:val="24"/>
          <w:lang w:eastAsia="ru-RU"/>
        </w:rPr>
        <w:t xml:space="preserve">. Лазание по канату. </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Легкая атлетика: </w:t>
      </w:r>
      <w:r w:rsidRPr="00F20A1D">
        <w:rPr>
          <w:rFonts w:ascii="Times New Roman" w:eastAsia="Times New Roman" w:hAnsi="Times New Roman"/>
          <w:i/>
          <w:sz w:val="24"/>
          <w:szCs w:val="24"/>
          <w:lang w:eastAsia="ru-RU"/>
        </w:rPr>
        <w:t>спортивная ходьба</w:t>
      </w:r>
      <w:r w:rsidRPr="00F20A1D">
        <w:rPr>
          <w:rFonts w:ascii="Times New Roman" w:eastAsia="Times New Roman" w:hAnsi="Times New Roman"/>
          <w:sz w:val="24"/>
          <w:szCs w:val="24"/>
          <w:lang w:eastAsia="ru-RU"/>
        </w:rPr>
        <w:t xml:space="preserve">, бег на короткие, средние и </w:t>
      </w:r>
      <w:r w:rsidRPr="00F20A1D">
        <w:rPr>
          <w:rFonts w:ascii="Times New Roman" w:eastAsia="Times New Roman" w:hAnsi="Times New Roman"/>
          <w:i/>
          <w:sz w:val="24"/>
          <w:szCs w:val="24"/>
          <w:lang w:eastAsia="ru-RU"/>
        </w:rPr>
        <w:t>длинные</w:t>
      </w:r>
      <w:r w:rsidRPr="00F20A1D">
        <w:rPr>
          <w:rFonts w:ascii="Times New Roman" w:eastAsia="Times New Roman" w:hAnsi="Times New Roman"/>
          <w:sz w:val="24"/>
          <w:szCs w:val="24"/>
          <w:lang w:eastAsia="ru-RU"/>
        </w:rPr>
        <w:t xml:space="preserve"> дистанции, </w:t>
      </w:r>
      <w:r w:rsidRPr="00F20A1D">
        <w:rPr>
          <w:rFonts w:ascii="Times New Roman" w:eastAsia="Times New Roman" w:hAnsi="Times New Roman"/>
          <w:i/>
          <w:sz w:val="24"/>
          <w:szCs w:val="24"/>
          <w:lang w:eastAsia="ru-RU"/>
        </w:rPr>
        <w:t xml:space="preserve">барьерный, </w:t>
      </w:r>
      <w:r w:rsidRPr="00F20A1D">
        <w:rPr>
          <w:rFonts w:ascii="Times New Roman" w:eastAsia="Times New Roman" w:hAnsi="Times New Roman"/>
          <w:sz w:val="24"/>
          <w:szCs w:val="24"/>
          <w:lang w:eastAsia="ru-RU"/>
        </w:rPr>
        <w:t>эстафетный и</w:t>
      </w:r>
      <w:r w:rsidRPr="00F20A1D">
        <w:rPr>
          <w:rFonts w:ascii="Times New Roman" w:eastAsia="Times New Roman" w:hAnsi="Times New Roman"/>
          <w:i/>
          <w:sz w:val="24"/>
          <w:szCs w:val="24"/>
          <w:lang w:eastAsia="ru-RU"/>
        </w:rPr>
        <w:t xml:space="preserve"> </w:t>
      </w:r>
      <w:r w:rsidRPr="00F20A1D">
        <w:rPr>
          <w:rFonts w:ascii="Times New Roman" w:eastAsia="Times New Roman" w:hAnsi="Times New Roman"/>
          <w:sz w:val="24"/>
          <w:szCs w:val="24"/>
          <w:lang w:eastAsia="ru-RU"/>
        </w:rPr>
        <w:t>кроссовый бег, прыжки в длину и высоту с разбега, метание малого мяча.</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Лыжная подготовка: основные способы передвижения на лыжах, техника выполнения спусков, подъемов, поворотов, торможений. </w:t>
      </w:r>
    </w:p>
    <w:p w:rsidR="00423452" w:rsidRPr="00F20A1D" w:rsidRDefault="00423452" w:rsidP="00F20A1D">
      <w:pPr>
        <w:spacing w:after="120" w:line="240" w:lineRule="auto"/>
        <w:ind w:right="1134"/>
        <w:jc w:val="both"/>
        <w:rPr>
          <w:rFonts w:ascii="Times New Roman" w:eastAsia="Times New Roman" w:hAnsi="Times New Roman"/>
          <w:iCs/>
          <w:sz w:val="24"/>
          <w:szCs w:val="24"/>
          <w:lang w:eastAsia="ru-RU"/>
        </w:rPr>
      </w:pPr>
      <w:r w:rsidRPr="00F20A1D">
        <w:rPr>
          <w:rFonts w:ascii="Times New Roman" w:eastAsia="Times New Roman" w:hAnsi="Times New Roman"/>
          <w:sz w:val="24"/>
          <w:szCs w:val="24"/>
          <w:lang w:eastAsia="ru-RU"/>
        </w:rPr>
        <w:t xml:space="preserve">Спортивные игры: технические приемы и тактические действия в баскетболе, волейболе, </w:t>
      </w:r>
      <w:r w:rsidRPr="00F20A1D">
        <w:rPr>
          <w:rFonts w:ascii="Times New Roman" w:eastAsia="Times New Roman" w:hAnsi="Times New Roman"/>
          <w:i/>
          <w:sz w:val="24"/>
          <w:szCs w:val="24"/>
          <w:lang w:eastAsia="ru-RU"/>
        </w:rPr>
        <w:t>футболе,</w:t>
      </w:r>
      <w:r w:rsidRPr="00F20A1D">
        <w:rPr>
          <w:rFonts w:ascii="Times New Roman" w:eastAsia="Times New Roman" w:hAnsi="Times New Roman"/>
          <w:sz w:val="24"/>
          <w:szCs w:val="24"/>
          <w:lang w:eastAsia="ru-RU"/>
        </w:rPr>
        <w:t xml:space="preserve"> мини-футболе</w:t>
      </w:r>
      <w:r w:rsidRPr="00F20A1D">
        <w:rPr>
          <w:rFonts w:ascii="Times New Roman" w:eastAsia="Times New Roman" w:hAnsi="Times New Roman"/>
          <w:i/>
          <w:sz w:val="24"/>
          <w:szCs w:val="24"/>
          <w:lang w:eastAsia="ru-RU"/>
        </w:rPr>
        <w:t>.</w:t>
      </w:r>
    </w:p>
    <w:p w:rsidR="00423452" w:rsidRPr="00F20A1D" w:rsidRDefault="00423452" w:rsidP="00F20A1D">
      <w:pPr>
        <w:spacing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F20A1D">
        <w:rPr>
          <w:rFonts w:ascii="Times New Roman" w:eastAsia="Times New Roman" w:hAnsi="Times New Roman"/>
          <w:i/>
          <w:sz w:val="24"/>
          <w:szCs w:val="24"/>
          <w:lang w:eastAsia="ru-RU"/>
        </w:rPr>
        <w:t>.</w:t>
      </w:r>
    </w:p>
    <w:p w:rsidR="00423452" w:rsidRPr="00F20A1D" w:rsidRDefault="00423452" w:rsidP="00F20A1D">
      <w:pPr>
        <w:spacing w:line="240" w:lineRule="auto"/>
        <w:ind w:left="720" w:right="1134"/>
        <w:contextualSpacing/>
        <w:jc w:val="both"/>
        <w:rPr>
          <w:rFonts w:ascii="Times New Roman" w:eastAsia="Times New Roman" w:hAnsi="Times New Roman"/>
          <w:b/>
          <w:sz w:val="24"/>
          <w:szCs w:val="24"/>
        </w:rPr>
      </w:pPr>
      <w:r w:rsidRPr="00F20A1D">
        <w:rPr>
          <w:rFonts w:ascii="Times New Roman" w:eastAsia="Times New Roman" w:hAnsi="Times New Roman"/>
          <w:b/>
          <w:sz w:val="24"/>
          <w:szCs w:val="24"/>
        </w:rPr>
        <w:t xml:space="preserve">      Современное представление о физической культуре (основные понятия)</w:t>
      </w:r>
    </w:p>
    <w:p w:rsidR="00423452" w:rsidRPr="00F20A1D" w:rsidRDefault="00423452" w:rsidP="00F20A1D">
      <w:pPr>
        <w:spacing w:line="240" w:lineRule="auto"/>
        <w:ind w:left="-142" w:right="1134"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Физическое развитие человека. </w:t>
      </w:r>
      <w:r w:rsidRPr="00F20A1D">
        <w:rPr>
          <w:rFonts w:ascii="Times New Roman" w:eastAsia="Times New Roman" w:hAnsi="Times New Roman"/>
          <w:i/>
          <w:sz w:val="24"/>
          <w:szCs w:val="24"/>
          <w:lang w:eastAsia="ru-RU"/>
        </w:rPr>
        <w:t>Физическая подготовка, ее связь с укреплением здоровья, развитием физических качеств.</w:t>
      </w:r>
      <w:r w:rsidRPr="00F20A1D">
        <w:rPr>
          <w:rFonts w:ascii="Times New Roman" w:eastAsia="Times New Roman" w:hAnsi="Times New Roman"/>
          <w:sz w:val="24"/>
          <w:szCs w:val="24"/>
          <w:lang w:eastAsia="ru-RU"/>
        </w:rPr>
        <w:t xml:space="preserve"> Организация и планирование самостоятельных занятий по развитию физических качеств. Техника движений и ее основные показатели. </w:t>
      </w:r>
      <w:r w:rsidRPr="00F20A1D">
        <w:rPr>
          <w:rFonts w:ascii="Times New Roman" w:eastAsia="Times New Roman" w:hAnsi="Times New Roman"/>
          <w:i/>
          <w:sz w:val="24"/>
          <w:szCs w:val="24"/>
          <w:lang w:eastAsia="ru-RU"/>
        </w:rPr>
        <w:t>Спорт и спортивная подготовка</w:t>
      </w:r>
      <w:r w:rsidRPr="00F20A1D">
        <w:rPr>
          <w:rFonts w:ascii="Times New Roman" w:eastAsia="Times New Roman" w:hAnsi="Times New Roman"/>
          <w:sz w:val="24"/>
          <w:szCs w:val="24"/>
          <w:lang w:eastAsia="ru-RU"/>
        </w:rPr>
        <w:t xml:space="preserve">. </w:t>
      </w:r>
      <w:r w:rsidRPr="00F20A1D">
        <w:rPr>
          <w:rFonts w:ascii="Times New Roman" w:eastAsia="Times New Roman" w:hAnsi="Times New Roman"/>
          <w:i/>
          <w:sz w:val="24"/>
          <w:szCs w:val="24"/>
          <w:lang w:eastAsia="ru-RU"/>
        </w:rPr>
        <w:t>Всероссийский физкультурно-спортивный комплекс «Готов к труду и обороне».</w:t>
      </w:r>
    </w:p>
    <w:p w:rsidR="00423452" w:rsidRPr="00F20A1D" w:rsidRDefault="00423452" w:rsidP="00F20A1D">
      <w:pPr>
        <w:spacing w:line="240" w:lineRule="auto"/>
        <w:ind w:left="1134" w:right="1134"/>
        <w:contextualSpacing/>
        <w:jc w:val="both"/>
        <w:rPr>
          <w:rFonts w:ascii="Times New Roman" w:eastAsia="Times New Roman" w:hAnsi="Times New Roman"/>
          <w:b/>
          <w:sz w:val="24"/>
          <w:szCs w:val="24"/>
        </w:rPr>
      </w:pPr>
      <w:r w:rsidRPr="00F20A1D">
        <w:rPr>
          <w:rFonts w:ascii="Times New Roman" w:eastAsia="Times New Roman" w:hAnsi="Times New Roman"/>
          <w:b/>
          <w:sz w:val="24"/>
          <w:szCs w:val="24"/>
        </w:rPr>
        <w:t>Физическая культура человека</w:t>
      </w:r>
    </w:p>
    <w:p w:rsidR="00423452" w:rsidRPr="00F20A1D" w:rsidRDefault="00423452" w:rsidP="00F20A1D">
      <w:pPr>
        <w:tabs>
          <w:tab w:val="left" w:pos="0"/>
        </w:tabs>
        <w:spacing w:after="0" w:line="240" w:lineRule="auto"/>
        <w:ind w:left="-142" w:right="1134" w:firstLine="709"/>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423452" w:rsidRPr="00F20A1D" w:rsidRDefault="00423452" w:rsidP="00F20A1D">
      <w:pPr>
        <w:spacing w:line="240" w:lineRule="auto"/>
        <w:ind w:left="1134"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lastRenderedPageBreak/>
        <w:t>Форма  промежуточной  аттестации</w:t>
      </w:r>
    </w:p>
    <w:p w:rsidR="00423452" w:rsidRPr="00F20A1D" w:rsidRDefault="00423452" w:rsidP="00F20A1D">
      <w:pPr>
        <w:spacing w:line="240" w:lineRule="auto"/>
        <w:ind w:left="-142"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     Промежуточная  аттестация  для  уч-ся  освоивших  курс  физической  культуры  8  класса    проводится  в  виде  нормативов  ГТО</w:t>
      </w:r>
      <w:r w:rsidR="00097F9E" w:rsidRPr="00F20A1D">
        <w:rPr>
          <w:rFonts w:ascii="Times New Roman" w:eastAsia="Times New Roman" w:hAnsi="Times New Roman"/>
          <w:sz w:val="24"/>
          <w:szCs w:val="24"/>
          <w:lang w:eastAsia="ru-RU"/>
        </w:rPr>
        <w:t>.</w:t>
      </w:r>
      <w:r w:rsidRPr="00F20A1D">
        <w:rPr>
          <w:rFonts w:ascii="Times New Roman" w:eastAsia="Times New Roman" w:hAnsi="Times New Roman"/>
          <w:sz w:val="24"/>
          <w:szCs w:val="24"/>
          <w:lang w:eastAsia="ru-RU"/>
        </w:rPr>
        <w:t xml:space="preserve">                                                                                    </w:t>
      </w:r>
      <w:r w:rsidR="00097F9E" w:rsidRPr="00F20A1D">
        <w:rPr>
          <w:rFonts w:ascii="Times New Roman" w:eastAsia="Times New Roman" w:hAnsi="Times New Roman"/>
          <w:sz w:val="24"/>
          <w:szCs w:val="24"/>
          <w:lang w:eastAsia="ru-RU"/>
        </w:rPr>
        <w:t xml:space="preserve">                               </w:t>
      </w:r>
    </w:p>
    <w:p w:rsidR="00423452" w:rsidRPr="00F20A1D" w:rsidRDefault="008C7084" w:rsidP="008C7084">
      <w:pPr>
        <w:tabs>
          <w:tab w:val="left" w:pos="1230"/>
        </w:tabs>
        <w:spacing w:line="240" w:lineRule="auto"/>
        <w:rPr>
          <w:rFonts w:ascii="Times New Roman" w:hAnsi="Times New Roman"/>
          <w:b/>
          <w:sz w:val="24"/>
          <w:szCs w:val="24"/>
        </w:rPr>
      </w:pPr>
      <w:r>
        <w:rPr>
          <w:rFonts w:ascii="Times New Roman" w:hAnsi="Times New Roman"/>
          <w:b/>
          <w:sz w:val="24"/>
          <w:szCs w:val="24"/>
        </w:rPr>
        <w:t>9 класс</w:t>
      </w:r>
    </w:p>
    <w:p w:rsidR="00423452" w:rsidRPr="00F20A1D" w:rsidRDefault="00423452" w:rsidP="00F20A1D">
      <w:pPr>
        <w:spacing w:after="120" w:line="240" w:lineRule="auto"/>
        <w:ind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 xml:space="preserve">     Спортивно-оздоровительная деятельность</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Акробатические упражнения и комбинации (кувырки, перекаты, стойки, упоры, прыжки с поворотами, </w:t>
      </w:r>
      <w:r w:rsidRPr="00F20A1D">
        <w:rPr>
          <w:rFonts w:ascii="Times New Roman" w:eastAsia="Times New Roman" w:hAnsi="Times New Roman"/>
          <w:i/>
          <w:sz w:val="24"/>
          <w:szCs w:val="24"/>
          <w:lang w:eastAsia="ru-RU"/>
        </w:rPr>
        <w:t>перевороты</w:t>
      </w:r>
      <w:r w:rsidRPr="00F20A1D">
        <w:rPr>
          <w:rFonts w:ascii="Times New Roman" w:eastAsia="Times New Roman" w:hAnsi="Times New Roman"/>
          <w:sz w:val="24"/>
          <w:szCs w:val="24"/>
          <w:lang w:eastAsia="ru-RU"/>
        </w:rPr>
        <w:t xml:space="preserve">). </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w:t>
      </w:r>
      <w:r w:rsidRPr="00F20A1D">
        <w:rPr>
          <w:rFonts w:ascii="Times New Roman" w:eastAsia="Times New Roman" w:hAnsi="Times New Roman"/>
          <w:i/>
          <w:sz w:val="24"/>
          <w:szCs w:val="24"/>
          <w:lang w:eastAsia="ru-RU"/>
        </w:rPr>
        <w:t>Опорные прыжки</w:t>
      </w:r>
      <w:r w:rsidRPr="00F20A1D">
        <w:rPr>
          <w:rFonts w:ascii="Times New Roman" w:eastAsia="Times New Roman" w:hAnsi="Times New Roman"/>
          <w:sz w:val="24"/>
          <w:szCs w:val="24"/>
          <w:lang w:eastAsia="ru-RU"/>
        </w:rPr>
        <w:t xml:space="preserve">. Лазание по канату. </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Легкая атлетика: </w:t>
      </w:r>
      <w:r w:rsidRPr="00F20A1D">
        <w:rPr>
          <w:rFonts w:ascii="Times New Roman" w:eastAsia="Times New Roman" w:hAnsi="Times New Roman"/>
          <w:i/>
          <w:sz w:val="24"/>
          <w:szCs w:val="24"/>
          <w:lang w:eastAsia="ru-RU"/>
        </w:rPr>
        <w:t>спортивная ходьба</w:t>
      </w:r>
      <w:r w:rsidRPr="00F20A1D">
        <w:rPr>
          <w:rFonts w:ascii="Times New Roman" w:eastAsia="Times New Roman" w:hAnsi="Times New Roman"/>
          <w:sz w:val="24"/>
          <w:szCs w:val="24"/>
          <w:lang w:eastAsia="ru-RU"/>
        </w:rPr>
        <w:t xml:space="preserve">, бег на короткие, средние и </w:t>
      </w:r>
      <w:r w:rsidRPr="00F20A1D">
        <w:rPr>
          <w:rFonts w:ascii="Times New Roman" w:eastAsia="Times New Roman" w:hAnsi="Times New Roman"/>
          <w:i/>
          <w:sz w:val="24"/>
          <w:szCs w:val="24"/>
          <w:lang w:eastAsia="ru-RU"/>
        </w:rPr>
        <w:t>длинные</w:t>
      </w:r>
      <w:r w:rsidRPr="00F20A1D">
        <w:rPr>
          <w:rFonts w:ascii="Times New Roman" w:eastAsia="Times New Roman" w:hAnsi="Times New Roman"/>
          <w:sz w:val="24"/>
          <w:szCs w:val="24"/>
          <w:lang w:eastAsia="ru-RU"/>
        </w:rPr>
        <w:t xml:space="preserve"> дистанции, </w:t>
      </w:r>
      <w:r w:rsidRPr="00F20A1D">
        <w:rPr>
          <w:rFonts w:ascii="Times New Roman" w:eastAsia="Times New Roman" w:hAnsi="Times New Roman"/>
          <w:i/>
          <w:sz w:val="24"/>
          <w:szCs w:val="24"/>
          <w:lang w:eastAsia="ru-RU"/>
        </w:rPr>
        <w:t xml:space="preserve">барьерный, </w:t>
      </w:r>
      <w:r w:rsidRPr="00F20A1D">
        <w:rPr>
          <w:rFonts w:ascii="Times New Roman" w:eastAsia="Times New Roman" w:hAnsi="Times New Roman"/>
          <w:sz w:val="24"/>
          <w:szCs w:val="24"/>
          <w:lang w:eastAsia="ru-RU"/>
        </w:rPr>
        <w:t>эстафетный и</w:t>
      </w:r>
      <w:r w:rsidRPr="00F20A1D">
        <w:rPr>
          <w:rFonts w:ascii="Times New Roman" w:eastAsia="Times New Roman" w:hAnsi="Times New Roman"/>
          <w:i/>
          <w:sz w:val="24"/>
          <w:szCs w:val="24"/>
          <w:lang w:eastAsia="ru-RU"/>
        </w:rPr>
        <w:t xml:space="preserve"> </w:t>
      </w:r>
      <w:r w:rsidRPr="00F20A1D">
        <w:rPr>
          <w:rFonts w:ascii="Times New Roman" w:eastAsia="Times New Roman" w:hAnsi="Times New Roman"/>
          <w:sz w:val="24"/>
          <w:szCs w:val="24"/>
          <w:lang w:eastAsia="ru-RU"/>
        </w:rPr>
        <w:t>кроссовый бег, прыжки в длину и высоту с разбега, метание малого мяча.</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Лыжная подготовка: основные способы передвижения на лыжах, техника выполнения спусков, подъемов, поворотов, торможений. </w:t>
      </w:r>
    </w:p>
    <w:p w:rsidR="00423452" w:rsidRPr="00F20A1D" w:rsidRDefault="00423452" w:rsidP="00F20A1D">
      <w:pPr>
        <w:spacing w:after="120" w:line="240" w:lineRule="auto"/>
        <w:ind w:right="1134"/>
        <w:jc w:val="both"/>
        <w:rPr>
          <w:rFonts w:ascii="Times New Roman" w:eastAsia="Times New Roman" w:hAnsi="Times New Roman"/>
          <w:iCs/>
          <w:sz w:val="24"/>
          <w:szCs w:val="24"/>
          <w:lang w:eastAsia="ru-RU"/>
        </w:rPr>
      </w:pPr>
      <w:r w:rsidRPr="00F20A1D">
        <w:rPr>
          <w:rFonts w:ascii="Times New Roman" w:eastAsia="Times New Roman" w:hAnsi="Times New Roman"/>
          <w:sz w:val="24"/>
          <w:szCs w:val="24"/>
          <w:lang w:eastAsia="ru-RU"/>
        </w:rPr>
        <w:t xml:space="preserve">Спортивные игры: технические приемы и тактические действия в баскетболе, волейболе, </w:t>
      </w:r>
      <w:r w:rsidRPr="00F20A1D">
        <w:rPr>
          <w:rFonts w:ascii="Times New Roman" w:eastAsia="Times New Roman" w:hAnsi="Times New Roman"/>
          <w:i/>
          <w:sz w:val="24"/>
          <w:szCs w:val="24"/>
          <w:lang w:eastAsia="ru-RU"/>
        </w:rPr>
        <w:t>футболе,</w:t>
      </w:r>
      <w:r w:rsidRPr="00F20A1D">
        <w:rPr>
          <w:rFonts w:ascii="Times New Roman" w:eastAsia="Times New Roman" w:hAnsi="Times New Roman"/>
          <w:sz w:val="24"/>
          <w:szCs w:val="24"/>
          <w:lang w:eastAsia="ru-RU"/>
        </w:rPr>
        <w:t xml:space="preserve"> мини-футболе</w:t>
      </w:r>
      <w:r w:rsidRPr="00F20A1D">
        <w:rPr>
          <w:rFonts w:ascii="Times New Roman" w:eastAsia="Times New Roman" w:hAnsi="Times New Roman"/>
          <w:i/>
          <w:sz w:val="24"/>
          <w:szCs w:val="24"/>
          <w:lang w:eastAsia="ru-RU"/>
        </w:rPr>
        <w:t>.</w:t>
      </w:r>
    </w:p>
    <w:p w:rsidR="00423452" w:rsidRPr="00F20A1D" w:rsidRDefault="00423452" w:rsidP="00F20A1D">
      <w:pPr>
        <w:spacing w:after="12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Основные способы плавания: кроль на груди и спине, брасс. </w:t>
      </w:r>
      <w:r w:rsidRPr="00F20A1D">
        <w:rPr>
          <w:rFonts w:ascii="Times New Roman" w:eastAsia="Times New Roman" w:hAnsi="Times New Roman"/>
          <w:b/>
          <w:caps/>
          <w:sz w:val="24"/>
          <w:szCs w:val="24"/>
          <w:lang w:eastAsia="ru-RU"/>
        </w:rPr>
        <w:t xml:space="preserve">                </w:t>
      </w:r>
    </w:p>
    <w:p w:rsidR="00423452" w:rsidRPr="00F20A1D" w:rsidRDefault="00423452" w:rsidP="00F20A1D">
      <w:pPr>
        <w:spacing w:after="0" w:line="240" w:lineRule="auto"/>
        <w:ind w:right="1134"/>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 xml:space="preserve">     История и современное развитие физической культуры</w:t>
      </w:r>
    </w:p>
    <w:p w:rsidR="00B540EE" w:rsidRPr="00F20A1D" w:rsidRDefault="00423452" w:rsidP="00F20A1D">
      <w:pPr>
        <w:spacing w:after="0" w:line="240" w:lineRule="auto"/>
        <w:ind w:right="1134"/>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F20A1D" w:rsidRDefault="00436EB5" w:rsidP="00F20A1D">
      <w:pPr>
        <w:pStyle w:val="4"/>
        <w:spacing w:before="0" w:line="240" w:lineRule="auto"/>
        <w:rPr>
          <w:sz w:val="24"/>
          <w:szCs w:val="24"/>
        </w:rPr>
      </w:pPr>
      <w:bookmarkStart w:id="667" w:name="_Toc409691717"/>
      <w:bookmarkStart w:id="668" w:name="_Toc410654042"/>
      <w:bookmarkStart w:id="669" w:name="_Toc531612914"/>
      <w:r w:rsidRPr="00F20A1D">
        <w:rPr>
          <w:sz w:val="24"/>
          <w:szCs w:val="24"/>
        </w:rPr>
        <w:t xml:space="preserve">2.2.2.17. </w:t>
      </w:r>
      <w:r w:rsidR="00B540EE" w:rsidRPr="00F20A1D">
        <w:rPr>
          <w:sz w:val="24"/>
          <w:szCs w:val="24"/>
        </w:rPr>
        <w:t>Основы безопасности жизнедеятельности</w:t>
      </w:r>
      <w:bookmarkEnd w:id="667"/>
      <w:bookmarkEnd w:id="668"/>
      <w:bookmarkEnd w:id="669"/>
    </w:p>
    <w:p w:rsidR="0024776D" w:rsidRPr="00F20A1D" w:rsidRDefault="0024776D"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F20A1D" w:rsidRDefault="0024776D"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F20A1D" w:rsidRDefault="0024776D"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F20A1D" w:rsidRDefault="0024776D"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F20A1D" w:rsidRDefault="0024776D"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F20A1D" w:rsidRDefault="0024776D" w:rsidP="00F20A1D">
      <w:pPr>
        <w:spacing w:after="0" w:line="240" w:lineRule="auto"/>
        <w:ind w:firstLine="708"/>
        <w:jc w:val="both"/>
        <w:rPr>
          <w:rFonts w:ascii="Times New Roman" w:hAnsi="Times New Roman"/>
          <w:sz w:val="24"/>
          <w:szCs w:val="24"/>
        </w:rPr>
      </w:pPr>
      <w:r w:rsidRPr="00F20A1D">
        <w:rPr>
          <w:rFonts w:ascii="Times New Roman" w:hAnsi="Times New Roman"/>
          <w:sz w:val="24"/>
          <w:szCs w:val="24"/>
        </w:rPr>
        <w:t>Основы безопасности жизнедеятельности как учебный предмет обеспечивает:</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lastRenderedPageBreak/>
        <w:t>освоение обучающимися знаний о безопасном поведении в повседневной жизнедеятельности;</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освоение умений оказывать первую помощь пострадавшим;</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освоение умений использовать средства индивидуальной и коллективной защиты.</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F20A1D" w:rsidRDefault="0024776D" w:rsidP="00F20A1D">
      <w:pPr>
        <w:numPr>
          <w:ilvl w:val="0"/>
          <w:numId w:val="16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формирование у обучающихся</w:t>
      </w:r>
      <w:r w:rsidR="00F20F5C" w:rsidRPr="00F20A1D">
        <w:rPr>
          <w:rFonts w:ascii="Times New Roman" w:hAnsi="Times New Roman"/>
          <w:sz w:val="24"/>
          <w:szCs w:val="24"/>
        </w:rPr>
        <w:t xml:space="preserve"> </w:t>
      </w:r>
      <w:r w:rsidRPr="00F20A1D">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F20A1D" w:rsidRDefault="0024776D"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hAnsi="Times New Roman"/>
          <w:sz w:val="24"/>
          <w:szCs w:val="24"/>
        </w:rPr>
        <w:t>Программа учебного предмета «Основы безопасности жизнедеятельности</w:t>
      </w:r>
      <w:r w:rsidR="0055381A" w:rsidRPr="00F20A1D">
        <w:rPr>
          <w:rFonts w:ascii="Times New Roman" w:hAnsi="Times New Roman"/>
          <w:sz w:val="24"/>
          <w:szCs w:val="24"/>
        </w:rPr>
        <w:t>»</w:t>
      </w:r>
      <w:r w:rsidRPr="00F20A1D">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F20A1D" w:rsidRDefault="0024776D" w:rsidP="00F20A1D">
      <w:pPr>
        <w:overflowPunct w:val="0"/>
        <w:autoSpaceDE w:val="0"/>
        <w:autoSpaceDN w:val="0"/>
        <w:adjustRightInd w:val="0"/>
        <w:spacing w:after="0" w:line="240" w:lineRule="auto"/>
        <w:ind w:firstLine="709"/>
        <w:jc w:val="both"/>
        <w:rPr>
          <w:rFonts w:ascii="Times New Roman" w:hAnsi="Times New Roman"/>
          <w:sz w:val="24"/>
          <w:szCs w:val="24"/>
        </w:rPr>
      </w:pPr>
      <w:r w:rsidRPr="00F20A1D">
        <w:rPr>
          <w:rFonts w:ascii="Times New Roman" w:eastAsia="Times New Roman" w:hAnsi="Times New Roman"/>
          <w:sz w:val="24"/>
          <w:szCs w:val="24"/>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C14399" w:rsidRPr="00F20A1D" w:rsidRDefault="00C14399" w:rsidP="00F20A1D">
      <w:pPr>
        <w:spacing w:after="0" w:line="240" w:lineRule="auto"/>
        <w:rPr>
          <w:rFonts w:ascii="Times New Roman" w:hAnsi="Times New Roman"/>
          <w:b/>
          <w:sz w:val="24"/>
          <w:szCs w:val="24"/>
        </w:rPr>
      </w:pPr>
      <w:bookmarkStart w:id="670" w:name="_Toc406059050"/>
      <w:bookmarkStart w:id="671" w:name="_Toc409691718"/>
    </w:p>
    <w:p w:rsidR="00001F9A" w:rsidRPr="00F20A1D" w:rsidRDefault="008C7084" w:rsidP="008C7084">
      <w:pPr>
        <w:spacing w:line="240" w:lineRule="auto"/>
        <w:rPr>
          <w:rFonts w:ascii="Times New Roman" w:hAnsi="Times New Roman"/>
          <w:b/>
          <w:sz w:val="24"/>
          <w:szCs w:val="24"/>
        </w:rPr>
      </w:pPr>
      <w:r>
        <w:rPr>
          <w:rFonts w:ascii="Times New Roman" w:hAnsi="Times New Roman"/>
          <w:b/>
          <w:sz w:val="24"/>
          <w:szCs w:val="24"/>
        </w:rPr>
        <w:t>8 класс</w:t>
      </w:r>
    </w:p>
    <w:p w:rsidR="00001F9A" w:rsidRPr="00F20A1D" w:rsidRDefault="00001F9A" w:rsidP="00F20A1D">
      <w:pPr>
        <w:spacing w:line="240" w:lineRule="auto"/>
        <w:rPr>
          <w:rFonts w:ascii="Times New Roman" w:hAnsi="Times New Roman"/>
          <w:b/>
          <w:bCs/>
          <w:sz w:val="24"/>
          <w:szCs w:val="24"/>
        </w:rPr>
      </w:pPr>
      <w:r w:rsidRPr="00F20A1D">
        <w:rPr>
          <w:rFonts w:ascii="Times New Roman" w:hAnsi="Times New Roman"/>
          <w:b/>
          <w:bCs/>
          <w:sz w:val="24"/>
          <w:szCs w:val="24"/>
        </w:rPr>
        <w:t>Модуль 1. Основы безопасности личности, общества и государства.</w:t>
      </w:r>
    </w:p>
    <w:p w:rsidR="00001F9A" w:rsidRPr="00F20A1D" w:rsidRDefault="00001F9A" w:rsidP="00F20A1D">
      <w:pPr>
        <w:spacing w:line="240" w:lineRule="auto"/>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Раздел 1.Основы комплексной безопасности.</w:t>
      </w:r>
    </w:p>
    <w:p w:rsidR="00001F9A" w:rsidRPr="00F20A1D" w:rsidRDefault="00001F9A" w:rsidP="00F20A1D">
      <w:pPr>
        <w:spacing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Тема 1.  Пожарная безопасность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Пожар его причины и последствия. Пожары в жилых и общественных зданиях. Правила поведения при пожаре. Профилактика пожаров в повседневной жизни и организация защиты населения. Права, обязанности и ответственность граждан в области пожарной безопасности. Обеспечение личной безопасности при пожарах. Первичные средства пожаротушения. Средства индивидуальной защиты.</w:t>
      </w:r>
    </w:p>
    <w:p w:rsidR="00001F9A" w:rsidRPr="00F20A1D" w:rsidRDefault="00001F9A" w:rsidP="00F20A1D">
      <w:pPr>
        <w:spacing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Тема 2.  Безопасность на дорогах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Безопасность на дорогах. Причины дорожно-транспортных происшествий и травматизма людей. Организация дорожного движения, обязанности пешеходов и пассажиров. Правила безопасного поведения пешехода, пассажира и велосипедиста. Велосипедист — водитель транспортного средства. Средства индивидуальной защиты велосипедиста.</w:t>
      </w:r>
    </w:p>
    <w:p w:rsidR="00001F9A" w:rsidRPr="00F20A1D" w:rsidRDefault="00001F9A" w:rsidP="00F20A1D">
      <w:pPr>
        <w:spacing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Тема 3. Безопасность на водоемах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Водоемы. Безопасное поведение на водоемах в различных условиях. Безопасный отдых на водоемах. Правила поведения у воды и оказания помощи на воде.</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Оказание помощи терпящим бедствие на воде.</w:t>
      </w:r>
    </w:p>
    <w:p w:rsidR="00001F9A" w:rsidRPr="00F20A1D" w:rsidRDefault="00001F9A" w:rsidP="00F20A1D">
      <w:pPr>
        <w:spacing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Тема 4.  Экология и безопасность </w:t>
      </w:r>
    </w:p>
    <w:p w:rsidR="00001F9A" w:rsidRPr="00F20A1D" w:rsidRDefault="00001F9A" w:rsidP="00F20A1D">
      <w:pPr>
        <w:spacing w:line="240" w:lineRule="auto"/>
        <w:rPr>
          <w:rFonts w:ascii="Times New Roman" w:hAnsi="Times New Roman"/>
          <w:color w:val="000000"/>
          <w:sz w:val="24"/>
          <w:szCs w:val="24"/>
        </w:rPr>
      </w:pPr>
      <w:r w:rsidRPr="00F20A1D">
        <w:rPr>
          <w:rFonts w:ascii="Times New Roman" w:hAnsi="Times New Roman"/>
          <w:sz w:val="24"/>
          <w:szCs w:val="24"/>
        </w:rPr>
        <w:t>Человек и окружающая среда. Загрязнение окружающей среды и здоровье человека.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Правила безопасного поведения при неблагоприятной экологической обстановке</w:t>
      </w:r>
      <w:r w:rsidRPr="00F20A1D">
        <w:rPr>
          <w:rFonts w:ascii="Times New Roman" w:hAnsi="Times New Roman"/>
          <w:color w:val="000000"/>
          <w:sz w:val="24"/>
          <w:szCs w:val="24"/>
        </w:rPr>
        <w:t>.</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color w:val="000000"/>
          <w:sz w:val="24"/>
          <w:szCs w:val="24"/>
        </w:rPr>
        <w:t>Тема 5. Безопасное</w:t>
      </w:r>
      <w:r w:rsidRPr="00F20A1D">
        <w:rPr>
          <w:rFonts w:ascii="Times New Roman" w:hAnsi="Times New Roman"/>
          <w:b/>
          <w:sz w:val="24"/>
          <w:szCs w:val="24"/>
        </w:rPr>
        <w:t xml:space="preserve"> поведение в быту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 xml:space="preserve">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Средства индивидуальной защиты. Использование индивидуальных средств защиты: домашней медицинской аптечки, ватно-марлевой повязки, респиратора, противогаза.</w:t>
      </w:r>
    </w:p>
    <w:p w:rsidR="00001F9A" w:rsidRPr="00F20A1D" w:rsidRDefault="00001F9A" w:rsidP="00F20A1D">
      <w:pPr>
        <w:spacing w:line="240" w:lineRule="auto"/>
        <w:rPr>
          <w:rFonts w:ascii="Times New Roman" w:hAnsi="Times New Roman"/>
          <w:b/>
          <w:color w:val="000000"/>
          <w:sz w:val="24"/>
          <w:szCs w:val="24"/>
        </w:rPr>
      </w:pPr>
      <w:r w:rsidRPr="00F20A1D">
        <w:rPr>
          <w:rFonts w:ascii="Times New Roman" w:hAnsi="Times New Roman"/>
          <w:b/>
          <w:color w:val="000000"/>
          <w:sz w:val="24"/>
          <w:szCs w:val="24"/>
        </w:rPr>
        <w:t xml:space="preserve">Тема 6. Чрезвычайные ситуации техногенного характера и их возможные последствия </w:t>
      </w:r>
    </w:p>
    <w:p w:rsidR="00001F9A" w:rsidRPr="00F20A1D" w:rsidRDefault="00001F9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Классификация чрезвычайных ситуаций техногенного характера. Аварии на радиационно опасных объектах и их возможные последствия. Аварии на химически опасных объектах и их возможные последствия. Пожары и взрывы на взрывопожароопасных объектах </w:t>
      </w:r>
      <w:r w:rsidRPr="00F20A1D">
        <w:rPr>
          <w:rFonts w:ascii="Times New Roman" w:hAnsi="Times New Roman"/>
          <w:color w:val="000000"/>
          <w:sz w:val="24"/>
          <w:szCs w:val="24"/>
        </w:rPr>
        <w:lastRenderedPageBreak/>
        <w:t>экономики и их возможные последствия. Аварии на гидротехнических сооружениях и их последствия.</w:t>
      </w:r>
    </w:p>
    <w:p w:rsidR="00001F9A" w:rsidRPr="00F20A1D" w:rsidRDefault="00001F9A" w:rsidP="00F20A1D">
      <w:pPr>
        <w:spacing w:line="240" w:lineRule="auto"/>
        <w:jc w:val="both"/>
        <w:rPr>
          <w:rFonts w:ascii="Times New Roman" w:hAnsi="Times New Roman"/>
          <w:b/>
          <w:color w:val="000000"/>
          <w:sz w:val="24"/>
          <w:szCs w:val="24"/>
        </w:rPr>
      </w:pPr>
      <w:r w:rsidRPr="00F20A1D">
        <w:rPr>
          <w:rFonts w:ascii="Times New Roman" w:hAnsi="Times New Roman"/>
          <w:b/>
          <w:color w:val="000000"/>
          <w:sz w:val="24"/>
          <w:szCs w:val="24"/>
        </w:rPr>
        <w:t xml:space="preserve">Тема 7. Вынужденное автономное пребывание в природных условиях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 xml:space="preserve">Правила безопасности в туристических походах и поездках. Правила поведения в автономных условиях. </w:t>
      </w:r>
      <w:r w:rsidRPr="00F20A1D">
        <w:rPr>
          <w:rFonts w:ascii="Times New Roman" w:hAnsi="Times New Roman"/>
          <w:bCs/>
          <w:sz w:val="24"/>
          <w:szCs w:val="24"/>
        </w:rPr>
        <w:t>Способы ориентирования на местности, добывания огня, воды и пищи, сооружения временного укрытия.</w:t>
      </w:r>
      <w:r w:rsidRPr="00F20A1D">
        <w:rPr>
          <w:rFonts w:ascii="Times New Roman" w:hAnsi="Times New Roman"/>
          <w:sz w:val="24"/>
          <w:szCs w:val="24"/>
        </w:rPr>
        <w:t xml:space="preserve"> Сигналы бедствия, способы их подачи и ответы на них.</w:t>
      </w:r>
    </w:p>
    <w:p w:rsidR="00001F9A" w:rsidRPr="00F20A1D" w:rsidRDefault="00001F9A" w:rsidP="00F20A1D">
      <w:pPr>
        <w:spacing w:line="240" w:lineRule="auto"/>
        <w:rPr>
          <w:rFonts w:ascii="Times New Roman" w:hAnsi="Times New Roman"/>
          <w:b/>
          <w:bCs/>
          <w:sz w:val="24"/>
          <w:szCs w:val="24"/>
          <w:shd w:val="clear" w:color="auto" w:fill="FFFFFF"/>
        </w:rPr>
      </w:pPr>
      <w:r w:rsidRPr="00F20A1D">
        <w:rPr>
          <w:rFonts w:ascii="Times New Roman" w:hAnsi="Times New Roman"/>
          <w:b/>
          <w:sz w:val="24"/>
          <w:szCs w:val="24"/>
        </w:rPr>
        <w:t xml:space="preserve">Раздел 2. Защита населения Российской Федерации от чрезвычайных </w:t>
      </w:r>
      <w:r w:rsidRPr="00F20A1D">
        <w:rPr>
          <w:rFonts w:ascii="Times New Roman" w:hAnsi="Times New Roman"/>
          <w:b/>
          <w:bCs/>
          <w:sz w:val="24"/>
          <w:szCs w:val="24"/>
          <w:shd w:val="clear" w:color="auto" w:fill="FFFFFF"/>
        </w:rPr>
        <w:t>ситуаций.</w:t>
      </w:r>
    </w:p>
    <w:p w:rsidR="00001F9A" w:rsidRPr="00F20A1D" w:rsidRDefault="00001F9A" w:rsidP="00F20A1D">
      <w:pPr>
        <w:shd w:val="clear" w:color="auto" w:fill="FFFFFF"/>
        <w:spacing w:line="240" w:lineRule="auto"/>
        <w:rPr>
          <w:rFonts w:ascii="Times New Roman" w:hAnsi="Times New Roman"/>
          <w:color w:val="000000"/>
          <w:sz w:val="24"/>
          <w:szCs w:val="24"/>
        </w:rPr>
      </w:pPr>
      <w:r w:rsidRPr="00F20A1D">
        <w:rPr>
          <w:rFonts w:ascii="Times New Roman" w:hAnsi="Times New Roman"/>
          <w:b/>
          <w:bCs/>
          <w:color w:val="000000"/>
          <w:sz w:val="24"/>
          <w:szCs w:val="24"/>
        </w:rPr>
        <w:t xml:space="preserve">Тема 8. Обеспечение защиты населения от чрезвычайных ситуаций </w:t>
      </w:r>
    </w:p>
    <w:p w:rsidR="00001F9A" w:rsidRPr="00F20A1D" w:rsidRDefault="00001F9A" w:rsidP="00F20A1D">
      <w:pPr>
        <w:shd w:val="clear" w:color="auto" w:fill="FFFFFF"/>
        <w:spacing w:line="240" w:lineRule="auto"/>
        <w:rPr>
          <w:rFonts w:ascii="Times New Roman" w:hAnsi="Times New Roman"/>
          <w:color w:val="000000"/>
          <w:sz w:val="24"/>
          <w:szCs w:val="24"/>
        </w:rPr>
      </w:pPr>
      <w:r w:rsidRPr="00F20A1D">
        <w:rPr>
          <w:rFonts w:ascii="Times New Roman" w:hAnsi="Times New Roman"/>
          <w:sz w:val="24"/>
          <w:szCs w:val="24"/>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w:t>
      </w:r>
    </w:p>
    <w:p w:rsidR="00001F9A" w:rsidRPr="00F20A1D" w:rsidRDefault="00001F9A" w:rsidP="00F20A1D">
      <w:pPr>
        <w:spacing w:line="240" w:lineRule="auto"/>
        <w:rPr>
          <w:rFonts w:ascii="Times New Roman" w:hAnsi="Times New Roman"/>
          <w:color w:val="000000"/>
          <w:sz w:val="24"/>
          <w:szCs w:val="24"/>
        </w:rPr>
      </w:pPr>
      <w:r w:rsidRPr="00F20A1D">
        <w:rPr>
          <w:rFonts w:ascii="Times New Roman" w:hAnsi="Times New Roman"/>
          <w:sz w:val="24"/>
          <w:szCs w:val="24"/>
        </w:rPr>
        <w:t xml:space="preserve">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w:t>
      </w:r>
      <w:r w:rsidRPr="00F20A1D">
        <w:rPr>
          <w:rFonts w:ascii="Times New Roman" w:hAnsi="Times New Roman"/>
          <w:color w:val="000000"/>
          <w:sz w:val="24"/>
          <w:szCs w:val="24"/>
        </w:rPr>
        <w:t>Обеспечение радиационной безопасности на</w:t>
      </w:r>
      <w:r w:rsidRPr="00F20A1D">
        <w:rPr>
          <w:rFonts w:ascii="Times New Roman" w:hAnsi="Times New Roman"/>
          <w:color w:val="000000"/>
          <w:sz w:val="24"/>
          <w:szCs w:val="24"/>
        </w:rPr>
        <w:softHyphen/>
        <w:t>селения. Обеспечение химической защиты населения. Обеспечение защиты населения от послед</w:t>
      </w:r>
      <w:r w:rsidRPr="00F20A1D">
        <w:rPr>
          <w:rFonts w:ascii="Times New Roman" w:hAnsi="Times New Roman"/>
          <w:color w:val="000000"/>
          <w:sz w:val="24"/>
          <w:szCs w:val="24"/>
        </w:rPr>
        <w:softHyphen/>
        <w:t>ствий аварий на взрывопожароопасных объ</w:t>
      </w:r>
      <w:r w:rsidRPr="00F20A1D">
        <w:rPr>
          <w:rFonts w:ascii="Times New Roman" w:hAnsi="Times New Roman"/>
          <w:color w:val="000000"/>
          <w:sz w:val="24"/>
          <w:szCs w:val="24"/>
        </w:rPr>
        <w:softHyphen/>
        <w:t>ектах. Обеспечение защиты населения от послед</w:t>
      </w:r>
      <w:r w:rsidRPr="00F20A1D">
        <w:rPr>
          <w:rFonts w:ascii="Times New Roman" w:hAnsi="Times New Roman"/>
          <w:color w:val="000000"/>
          <w:sz w:val="24"/>
          <w:szCs w:val="24"/>
        </w:rPr>
        <w:softHyphen/>
        <w:t>ствий аварий на гидротехнических сооруже</w:t>
      </w:r>
      <w:r w:rsidRPr="00F20A1D">
        <w:rPr>
          <w:rFonts w:ascii="Times New Roman" w:hAnsi="Times New Roman"/>
          <w:color w:val="000000"/>
          <w:sz w:val="24"/>
          <w:szCs w:val="24"/>
        </w:rPr>
        <w:softHyphen/>
        <w:t>ниях.</w:t>
      </w:r>
    </w:p>
    <w:p w:rsidR="00001F9A" w:rsidRPr="00F20A1D" w:rsidRDefault="00001F9A" w:rsidP="00F20A1D">
      <w:pPr>
        <w:shd w:val="clear" w:color="auto" w:fill="FFFFFF"/>
        <w:spacing w:line="240" w:lineRule="auto"/>
        <w:rPr>
          <w:rFonts w:ascii="Times New Roman" w:hAnsi="Times New Roman"/>
          <w:color w:val="000000"/>
          <w:sz w:val="24"/>
          <w:szCs w:val="24"/>
        </w:rPr>
      </w:pPr>
      <w:r w:rsidRPr="00F20A1D">
        <w:rPr>
          <w:rFonts w:ascii="Times New Roman" w:hAnsi="Times New Roman"/>
          <w:b/>
          <w:bCs/>
          <w:color w:val="000000"/>
          <w:sz w:val="24"/>
          <w:szCs w:val="24"/>
        </w:rPr>
        <w:t>Тема 9</w:t>
      </w:r>
      <w:r w:rsidRPr="00F20A1D">
        <w:rPr>
          <w:rFonts w:ascii="Times New Roman" w:hAnsi="Times New Roman"/>
          <w:color w:val="000000"/>
          <w:sz w:val="24"/>
          <w:szCs w:val="24"/>
        </w:rPr>
        <w:t>. </w:t>
      </w:r>
      <w:r w:rsidRPr="00F20A1D">
        <w:rPr>
          <w:rFonts w:ascii="Times New Roman" w:hAnsi="Times New Roman"/>
          <w:b/>
          <w:bCs/>
          <w:color w:val="000000"/>
          <w:sz w:val="24"/>
          <w:szCs w:val="24"/>
        </w:rPr>
        <w:t>Организация защиты населения от чрезвы</w:t>
      </w:r>
      <w:r w:rsidRPr="00F20A1D">
        <w:rPr>
          <w:rFonts w:ascii="Times New Roman" w:hAnsi="Times New Roman"/>
          <w:b/>
          <w:bCs/>
          <w:color w:val="000000"/>
          <w:sz w:val="24"/>
          <w:szCs w:val="24"/>
        </w:rPr>
        <w:softHyphen/>
        <w:t xml:space="preserve">чайных ситуаций техногенного характера </w:t>
      </w:r>
    </w:p>
    <w:p w:rsidR="00001F9A" w:rsidRPr="00F20A1D" w:rsidRDefault="00001F9A" w:rsidP="00F20A1D">
      <w:pPr>
        <w:spacing w:line="240" w:lineRule="auto"/>
        <w:rPr>
          <w:rFonts w:ascii="Times New Roman" w:hAnsi="Times New Roman"/>
          <w:b/>
          <w:bCs/>
          <w:sz w:val="24"/>
          <w:szCs w:val="24"/>
        </w:rPr>
      </w:pPr>
      <w:r w:rsidRPr="00F20A1D">
        <w:rPr>
          <w:rFonts w:ascii="Times New Roman" w:hAnsi="Times New Roman"/>
          <w:color w:val="000000"/>
          <w:sz w:val="24"/>
          <w:szCs w:val="24"/>
        </w:rPr>
        <w:t>Организация оповещения населения о чрезвы</w:t>
      </w:r>
      <w:r w:rsidRPr="00F20A1D">
        <w:rPr>
          <w:rFonts w:ascii="Times New Roman" w:hAnsi="Times New Roman"/>
          <w:color w:val="000000"/>
          <w:sz w:val="24"/>
          <w:szCs w:val="24"/>
        </w:rPr>
        <w:softHyphen/>
        <w:t xml:space="preserve">чайных ситуациях техногенного характера. </w:t>
      </w:r>
      <w:r w:rsidRPr="00F20A1D">
        <w:rPr>
          <w:rFonts w:ascii="Times New Roman" w:hAnsi="Times New Roman"/>
          <w:sz w:val="24"/>
          <w:szCs w:val="24"/>
        </w:rPr>
        <w:t>Мероприятия по инженерной защите населе</w:t>
      </w:r>
      <w:r w:rsidRPr="00F20A1D">
        <w:rPr>
          <w:rFonts w:ascii="Times New Roman" w:hAnsi="Times New Roman"/>
          <w:sz w:val="24"/>
          <w:szCs w:val="24"/>
        </w:rPr>
        <w:softHyphen/>
        <w:t>ния от чрезвычайных ситуаций техногенного характера. Действия по сигналу «Внимание всем!». Эвакуация населения и правила поведения при эвакуации.</w:t>
      </w:r>
    </w:p>
    <w:p w:rsidR="00001F9A" w:rsidRPr="00F20A1D" w:rsidRDefault="00001F9A" w:rsidP="00F20A1D">
      <w:pPr>
        <w:spacing w:line="240" w:lineRule="auto"/>
        <w:rPr>
          <w:rFonts w:ascii="Times New Roman" w:hAnsi="Times New Roman"/>
          <w:b/>
          <w:bCs/>
          <w:sz w:val="24"/>
          <w:szCs w:val="24"/>
        </w:rPr>
      </w:pPr>
      <w:r w:rsidRPr="00F20A1D">
        <w:rPr>
          <w:rFonts w:ascii="Times New Roman" w:hAnsi="Times New Roman"/>
          <w:b/>
          <w:bCs/>
          <w:sz w:val="24"/>
          <w:szCs w:val="24"/>
        </w:rPr>
        <w:t>Модуль 2. Основы медицинских знаний и здорового образа жизни.</w:t>
      </w:r>
    </w:p>
    <w:p w:rsidR="00001F9A" w:rsidRPr="00F20A1D" w:rsidRDefault="00001F9A" w:rsidP="00F20A1D">
      <w:pPr>
        <w:spacing w:line="240" w:lineRule="auto"/>
        <w:rPr>
          <w:rFonts w:ascii="Times New Roman" w:hAnsi="Times New Roman"/>
          <w:b/>
          <w:bCs/>
          <w:sz w:val="24"/>
          <w:szCs w:val="24"/>
        </w:rPr>
      </w:pPr>
      <w:r w:rsidRPr="00F20A1D">
        <w:rPr>
          <w:rFonts w:ascii="Times New Roman" w:hAnsi="Times New Roman"/>
          <w:b/>
          <w:bCs/>
          <w:sz w:val="24"/>
          <w:szCs w:val="24"/>
        </w:rPr>
        <w:t>Раздел 4. Основы здорового образа жизни.</w:t>
      </w:r>
    </w:p>
    <w:p w:rsidR="00001F9A" w:rsidRPr="00F20A1D" w:rsidRDefault="00001F9A" w:rsidP="00F20A1D">
      <w:pPr>
        <w:shd w:val="clear" w:color="auto" w:fill="FFFFFF"/>
        <w:spacing w:line="240" w:lineRule="auto"/>
        <w:rPr>
          <w:rFonts w:ascii="Times New Roman" w:hAnsi="Times New Roman"/>
          <w:color w:val="000000"/>
          <w:sz w:val="24"/>
          <w:szCs w:val="24"/>
        </w:rPr>
      </w:pPr>
      <w:r w:rsidRPr="00F20A1D">
        <w:rPr>
          <w:rFonts w:ascii="Times New Roman" w:hAnsi="Times New Roman"/>
          <w:b/>
          <w:bCs/>
          <w:color w:val="000000"/>
          <w:sz w:val="24"/>
          <w:szCs w:val="24"/>
        </w:rPr>
        <w:t>Тема 10</w:t>
      </w:r>
      <w:r w:rsidRPr="00F20A1D">
        <w:rPr>
          <w:rFonts w:ascii="Times New Roman" w:hAnsi="Times New Roman"/>
          <w:color w:val="000000"/>
          <w:sz w:val="24"/>
          <w:szCs w:val="24"/>
        </w:rPr>
        <w:t>. </w:t>
      </w:r>
      <w:r w:rsidRPr="00F20A1D">
        <w:rPr>
          <w:rFonts w:ascii="Times New Roman" w:hAnsi="Times New Roman"/>
          <w:b/>
          <w:bCs/>
          <w:color w:val="000000"/>
          <w:sz w:val="24"/>
          <w:szCs w:val="24"/>
        </w:rPr>
        <w:t xml:space="preserve">Здоровый образ жизни и его составляющие </w:t>
      </w:r>
    </w:p>
    <w:p w:rsidR="00001F9A" w:rsidRPr="00F20A1D" w:rsidRDefault="00001F9A" w:rsidP="00F20A1D">
      <w:pPr>
        <w:spacing w:line="240" w:lineRule="auto"/>
        <w:rPr>
          <w:rFonts w:ascii="Times New Roman" w:hAnsi="Times New Roman"/>
          <w:color w:val="000000"/>
          <w:sz w:val="24"/>
          <w:szCs w:val="24"/>
        </w:rPr>
      </w:pPr>
      <w:r w:rsidRPr="00F20A1D">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F20A1D">
        <w:rPr>
          <w:rFonts w:ascii="Times New Roman" w:hAnsi="Times New Roman"/>
          <w:sz w:val="24"/>
          <w:szCs w:val="24"/>
        </w:rPr>
        <w:t>Здоровье как основная ценность человека. Индивидуальное здоровье человека, его фи</w:t>
      </w:r>
      <w:r w:rsidRPr="00F20A1D">
        <w:rPr>
          <w:rFonts w:ascii="Times New Roman" w:hAnsi="Times New Roman"/>
          <w:sz w:val="24"/>
          <w:szCs w:val="24"/>
        </w:rPr>
        <w:softHyphen/>
        <w:t>зическая, духовная</w:t>
      </w:r>
      <w:r w:rsidRPr="00F20A1D">
        <w:rPr>
          <w:rFonts w:ascii="Times New Roman" w:hAnsi="Times New Roman"/>
          <w:color w:val="000000"/>
          <w:sz w:val="24"/>
          <w:szCs w:val="24"/>
        </w:rPr>
        <w:t xml:space="preserve"> и социальная сущность. Репродуктивное здоровье — составляющая здоровья человека и общества. Здоровый образ жизни как необходимое ус</w:t>
      </w:r>
      <w:r w:rsidRPr="00F20A1D">
        <w:rPr>
          <w:rFonts w:ascii="Times New Roman" w:hAnsi="Times New Roman"/>
          <w:color w:val="000000"/>
          <w:sz w:val="24"/>
          <w:szCs w:val="24"/>
        </w:rPr>
        <w:softHyphen/>
        <w:t>ловие сохранения и укрепления здоровья че</w:t>
      </w:r>
      <w:r w:rsidRPr="00F20A1D">
        <w:rPr>
          <w:rFonts w:ascii="Times New Roman" w:hAnsi="Times New Roman"/>
          <w:color w:val="000000"/>
          <w:sz w:val="24"/>
          <w:szCs w:val="24"/>
        </w:rPr>
        <w:softHyphen/>
        <w:t>ловека и общества. Здоровый образ жизни и профилактика ос</w:t>
      </w:r>
      <w:r w:rsidRPr="00F20A1D">
        <w:rPr>
          <w:rFonts w:ascii="Times New Roman" w:hAnsi="Times New Roman"/>
          <w:color w:val="000000"/>
          <w:sz w:val="24"/>
          <w:szCs w:val="24"/>
        </w:rPr>
        <w:softHyphen/>
        <w:t>новных неинфекционных заболеваний. Здоровый образ жизни и безопасность жиз</w:t>
      </w:r>
      <w:r w:rsidRPr="00F20A1D">
        <w:rPr>
          <w:rFonts w:ascii="Times New Roman" w:hAnsi="Times New Roman"/>
          <w:color w:val="000000"/>
          <w:sz w:val="24"/>
          <w:szCs w:val="24"/>
        </w:rPr>
        <w:softHyphen/>
        <w:t>недеятельности.</w:t>
      </w:r>
    </w:p>
    <w:p w:rsidR="00001F9A" w:rsidRPr="00F20A1D" w:rsidRDefault="00001F9A" w:rsidP="00F20A1D">
      <w:pPr>
        <w:spacing w:line="240" w:lineRule="auto"/>
        <w:rPr>
          <w:rFonts w:ascii="Times New Roman" w:hAnsi="Times New Roman"/>
          <w:b/>
          <w:bCs/>
          <w:sz w:val="24"/>
          <w:szCs w:val="24"/>
        </w:rPr>
      </w:pPr>
      <w:r w:rsidRPr="00F20A1D">
        <w:rPr>
          <w:rFonts w:ascii="Times New Roman" w:hAnsi="Times New Roman"/>
          <w:b/>
          <w:bCs/>
          <w:sz w:val="24"/>
          <w:szCs w:val="24"/>
        </w:rPr>
        <w:t>Раздел 5. Основы медицинских знаний и оказание первой помощи.</w:t>
      </w:r>
    </w:p>
    <w:p w:rsidR="00001F9A" w:rsidRPr="00F20A1D" w:rsidRDefault="00001F9A" w:rsidP="00F20A1D">
      <w:pPr>
        <w:shd w:val="clear" w:color="auto" w:fill="FFFFFF"/>
        <w:spacing w:line="240" w:lineRule="auto"/>
        <w:rPr>
          <w:rFonts w:ascii="Times New Roman" w:hAnsi="Times New Roman"/>
          <w:color w:val="000000"/>
          <w:sz w:val="24"/>
          <w:szCs w:val="24"/>
        </w:rPr>
      </w:pPr>
      <w:r w:rsidRPr="00F20A1D">
        <w:rPr>
          <w:rFonts w:ascii="Times New Roman" w:hAnsi="Times New Roman"/>
          <w:b/>
          <w:bCs/>
          <w:color w:val="000000"/>
          <w:sz w:val="24"/>
          <w:szCs w:val="24"/>
        </w:rPr>
        <w:t>Тема 11.</w:t>
      </w:r>
      <w:r w:rsidRPr="00F20A1D">
        <w:rPr>
          <w:rFonts w:ascii="Times New Roman" w:hAnsi="Times New Roman"/>
          <w:color w:val="000000"/>
          <w:sz w:val="24"/>
          <w:szCs w:val="24"/>
        </w:rPr>
        <w:t> </w:t>
      </w:r>
      <w:r w:rsidRPr="00F20A1D">
        <w:rPr>
          <w:rFonts w:ascii="Times New Roman" w:hAnsi="Times New Roman"/>
          <w:b/>
          <w:bCs/>
          <w:color w:val="000000"/>
          <w:sz w:val="24"/>
          <w:szCs w:val="24"/>
        </w:rPr>
        <w:t xml:space="preserve">Первая медицинская помощь при неотложных состояниях </w:t>
      </w:r>
    </w:p>
    <w:p w:rsidR="00C14399" w:rsidRPr="00F20A1D" w:rsidRDefault="00001F9A" w:rsidP="001D339F">
      <w:pPr>
        <w:spacing w:line="240" w:lineRule="auto"/>
        <w:rPr>
          <w:rFonts w:ascii="Times New Roman" w:hAnsi="Times New Roman"/>
          <w:b/>
          <w:sz w:val="24"/>
          <w:szCs w:val="24"/>
        </w:rPr>
      </w:pPr>
      <w:r w:rsidRPr="00F20A1D">
        <w:rPr>
          <w:rFonts w:ascii="Times New Roman" w:hAnsi="Times New Roman"/>
          <w:sz w:val="24"/>
          <w:szCs w:val="24"/>
        </w:rPr>
        <w:lastRenderedPageBreak/>
        <w:t>Основы оказания первой помощи и её значение.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Первая помощь при отравлениях аварийно химически опасными веществами. Первая помощь при травмах. Первая помощь при утоплении</w:t>
      </w:r>
      <w:r w:rsidRPr="00F20A1D">
        <w:rPr>
          <w:rFonts w:ascii="Times New Roman" w:hAnsi="Times New Roman"/>
          <w:color w:val="000000"/>
          <w:sz w:val="24"/>
          <w:szCs w:val="24"/>
        </w:rPr>
        <w:t>.</w:t>
      </w:r>
      <w:r w:rsidRPr="00F20A1D">
        <w:rPr>
          <w:rFonts w:ascii="Times New Roman" w:hAnsi="Times New Roman"/>
          <w:b/>
          <w:sz w:val="24"/>
          <w:szCs w:val="24"/>
        </w:rPr>
        <w:t xml:space="preserve"> </w:t>
      </w:r>
    </w:p>
    <w:p w:rsidR="00001F9A" w:rsidRPr="00F20A1D" w:rsidRDefault="008C7084" w:rsidP="008C7084">
      <w:pPr>
        <w:spacing w:line="240" w:lineRule="auto"/>
        <w:rPr>
          <w:rFonts w:ascii="Times New Roman" w:hAnsi="Times New Roman"/>
          <w:b/>
          <w:sz w:val="24"/>
          <w:szCs w:val="24"/>
        </w:rPr>
      </w:pPr>
      <w:r>
        <w:rPr>
          <w:rFonts w:ascii="Times New Roman" w:hAnsi="Times New Roman"/>
          <w:b/>
          <w:sz w:val="24"/>
          <w:szCs w:val="24"/>
        </w:rPr>
        <w:t>9 класс</w:t>
      </w:r>
    </w:p>
    <w:p w:rsidR="00001F9A" w:rsidRPr="00F20A1D" w:rsidRDefault="00001F9A" w:rsidP="00F20A1D">
      <w:pPr>
        <w:spacing w:line="240" w:lineRule="auto"/>
        <w:rPr>
          <w:rFonts w:ascii="Times New Roman" w:hAnsi="Times New Roman"/>
          <w:b/>
          <w:bCs/>
          <w:sz w:val="24"/>
          <w:szCs w:val="24"/>
        </w:rPr>
      </w:pPr>
      <w:r w:rsidRPr="00F20A1D">
        <w:rPr>
          <w:rFonts w:ascii="Times New Roman" w:hAnsi="Times New Roman"/>
          <w:b/>
          <w:bCs/>
          <w:sz w:val="24"/>
          <w:szCs w:val="24"/>
        </w:rPr>
        <w:t>Модуль 1. Основы безопасности личности, общества и государства.</w:t>
      </w:r>
    </w:p>
    <w:p w:rsidR="00001F9A" w:rsidRPr="00F20A1D" w:rsidRDefault="00001F9A" w:rsidP="00F20A1D">
      <w:pPr>
        <w:spacing w:line="240" w:lineRule="auto"/>
        <w:rPr>
          <w:rFonts w:ascii="Times New Roman" w:hAnsi="Times New Roman"/>
          <w:b/>
          <w:bCs/>
          <w:sz w:val="24"/>
          <w:szCs w:val="24"/>
          <w:shd w:val="clear" w:color="auto" w:fill="FFFFFF"/>
        </w:rPr>
      </w:pPr>
      <w:r w:rsidRPr="00F20A1D">
        <w:rPr>
          <w:rFonts w:ascii="Times New Roman" w:hAnsi="Times New Roman"/>
          <w:b/>
          <w:bCs/>
          <w:sz w:val="24"/>
          <w:szCs w:val="24"/>
          <w:shd w:val="clear" w:color="auto" w:fill="FFFFFF"/>
        </w:rPr>
        <w:t>Раздел 1.Основы комплексной безопасности.</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sz w:val="24"/>
          <w:szCs w:val="24"/>
        </w:rPr>
        <w:t xml:space="preserve">Тема 1.  Национальная безопасность России в современном мире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 Россия в мировом сообществе. Национальные интересы России в современном мире. Основные угрозы национальным интересам и безопасности России. Формирование общей культуры населения в области безопасности жизнедеятельности.</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sz w:val="24"/>
          <w:szCs w:val="24"/>
        </w:rPr>
        <w:t>Тема 2. Чрезвычайные ситуации природного и техногенного характера и национальная безопасность России</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Опасные и чрезвычайные ситуации, общие понятия и определения, их классификация. Чрезвычайные ситуации природного характера, их причины и последствия. Чрезвычайные ситуации техногенного характера, их причины и последствия.</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sz w:val="24"/>
          <w:szCs w:val="24"/>
        </w:rPr>
        <w:t xml:space="preserve">Тема 3.Современный комплекс проблем безопасности социального характера и национальная безопасность России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Военная угроза национальной безопасности России. Международный терроризм — угроза национальной безопасности России.</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sz w:val="24"/>
          <w:szCs w:val="24"/>
        </w:rPr>
        <w:t xml:space="preserve">Тема 3.Современный комплекс проблем безопасности социального характера и национальная безопасность России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Военная угроза национальной безопасности России. Международный терроризм — угроза национальной безопасности России.</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sz w:val="24"/>
          <w:szCs w:val="24"/>
        </w:rPr>
        <w:t xml:space="preserve">Тема 4.  Организационные основы по защите населения страны от чрезвычайных ситуаций мирного и военного времени </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sz w:val="24"/>
          <w:szCs w:val="24"/>
        </w:rPr>
        <w:t>Единая государственная система предупреждения и ликвидации чрезвычайных ситуаций (РСЧС).Гражданская оборона как составная часть национальной безопасности и обороноспособности страны. МЧС России — федеральный орган управления в области защиты населения и территорий от чрезвычайных ситуаций.</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sz w:val="24"/>
          <w:szCs w:val="24"/>
        </w:rPr>
        <w:t xml:space="preserve">Тема 5. Основные мероприятия, проводимые в Российской Федерации, по защите населения от чрезвычайных ситуаций мирного и военного времени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Мониторинг и прогнозирование чрезвычайных ситуаций. Инженерная защита населения и территорий от чрезвычайных ситуаций. Оповещение населения о чрезвычайных ситуациях. Эвакуация населения. Аварийно-спасательные и другие неотложные работы в очагах поражения.</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sz w:val="24"/>
          <w:szCs w:val="24"/>
        </w:rPr>
        <w:lastRenderedPageBreak/>
        <w:t>Раздел 2. Основы противодействия терроризму, экстремизму и наркотизму в Российской Федерации.</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b/>
          <w:sz w:val="24"/>
          <w:szCs w:val="24"/>
        </w:rPr>
        <w:t xml:space="preserve">Тема 6. Организация борьбы с терроризмом и наркобизнесом в Российской Федерации </w:t>
      </w:r>
    </w:p>
    <w:p w:rsidR="00001F9A" w:rsidRPr="00F20A1D" w:rsidRDefault="00001F9A" w:rsidP="00F20A1D">
      <w:pPr>
        <w:spacing w:line="240" w:lineRule="auto"/>
        <w:rPr>
          <w:rFonts w:ascii="Times New Roman" w:hAnsi="Times New Roman"/>
          <w:sz w:val="24"/>
          <w:szCs w:val="24"/>
        </w:rPr>
      </w:pPr>
      <w:r w:rsidRPr="00F20A1D">
        <w:rPr>
          <w:rFonts w:ascii="Times New Roman" w:hAnsi="Times New Roman"/>
          <w:sz w:val="24"/>
          <w:szCs w:val="24"/>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01F9A" w:rsidRPr="00F20A1D" w:rsidRDefault="00001F9A" w:rsidP="00F20A1D">
      <w:pPr>
        <w:spacing w:line="240" w:lineRule="auto"/>
        <w:rPr>
          <w:rFonts w:ascii="Times New Roman" w:hAnsi="Times New Roman"/>
          <w:b/>
          <w:sz w:val="24"/>
          <w:szCs w:val="24"/>
        </w:rPr>
      </w:pPr>
      <w:r w:rsidRPr="00F20A1D">
        <w:rPr>
          <w:rFonts w:ascii="Times New Roman" w:hAnsi="Times New Roman"/>
          <w:sz w:val="24"/>
          <w:szCs w:val="24"/>
        </w:rPr>
        <w:t>Виды террористических акций, их цели и способы осуществления. Законодательная и нормативно-правовая база по организации борьбы с терроризмом. Система борьбы с терроризмом. Правила поведения при угрозе террористического акта. Государственная политика противодействия наркотизму. Профилактика наркомании.</w:t>
      </w:r>
    </w:p>
    <w:p w:rsidR="00001F9A" w:rsidRPr="00F20A1D" w:rsidRDefault="00001F9A" w:rsidP="00F20A1D">
      <w:pPr>
        <w:spacing w:line="240" w:lineRule="auto"/>
        <w:jc w:val="both"/>
        <w:rPr>
          <w:rFonts w:ascii="Times New Roman" w:hAnsi="Times New Roman"/>
          <w:b/>
          <w:bCs/>
          <w:sz w:val="24"/>
          <w:szCs w:val="24"/>
        </w:rPr>
      </w:pPr>
      <w:r w:rsidRPr="00F20A1D">
        <w:rPr>
          <w:rFonts w:ascii="Times New Roman" w:hAnsi="Times New Roman"/>
          <w:b/>
          <w:bCs/>
          <w:sz w:val="24"/>
          <w:szCs w:val="24"/>
        </w:rPr>
        <w:t>Модуль 2. Основы медицинских знаний и здорового образа жизни.</w:t>
      </w:r>
    </w:p>
    <w:p w:rsidR="00001F9A" w:rsidRPr="00F20A1D" w:rsidRDefault="00001F9A" w:rsidP="00F20A1D">
      <w:pPr>
        <w:spacing w:line="240" w:lineRule="auto"/>
        <w:jc w:val="both"/>
        <w:rPr>
          <w:rFonts w:ascii="Times New Roman" w:hAnsi="Times New Roman"/>
          <w:b/>
          <w:bCs/>
          <w:sz w:val="24"/>
          <w:szCs w:val="24"/>
        </w:rPr>
      </w:pPr>
      <w:r w:rsidRPr="00F20A1D">
        <w:rPr>
          <w:rFonts w:ascii="Times New Roman" w:hAnsi="Times New Roman"/>
          <w:b/>
          <w:bCs/>
          <w:sz w:val="24"/>
          <w:szCs w:val="24"/>
        </w:rPr>
        <w:t>Раздел 3. Основы здорового образа жизни.</w:t>
      </w:r>
    </w:p>
    <w:p w:rsidR="00001F9A" w:rsidRPr="00F20A1D" w:rsidRDefault="00001F9A" w:rsidP="00F20A1D">
      <w:pPr>
        <w:shd w:val="clear" w:color="auto" w:fill="FFFFFF"/>
        <w:spacing w:line="240" w:lineRule="auto"/>
        <w:rPr>
          <w:rFonts w:ascii="Times New Roman" w:hAnsi="Times New Roman"/>
          <w:sz w:val="24"/>
          <w:szCs w:val="24"/>
        </w:rPr>
      </w:pPr>
      <w:r w:rsidRPr="00F20A1D">
        <w:rPr>
          <w:rFonts w:ascii="Times New Roman" w:hAnsi="Times New Roman"/>
          <w:b/>
          <w:bCs/>
          <w:sz w:val="24"/>
          <w:szCs w:val="24"/>
        </w:rPr>
        <w:t>Тема 7</w:t>
      </w:r>
      <w:r w:rsidRPr="00F20A1D">
        <w:rPr>
          <w:rFonts w:ascii="Times New Roman" w:hAnsi="Times New Roman"/>
          <w:sz w:val="24"/>
          <w:szCs w:val="24"/>
        </w:rPr>
        <w:t>. </w:t>
      </w:r>
      <w:r w:rsidRPr="00F20A1D">
        <w:rPr>
          <w:rFonts w:ascii="Times New Roman" w:hAnsi="Times New Roman"/>
          <w:b/>
          <w:bCs/>
          <w:sz w:val="24"/>
          <w:szCs w:val="24"/>
        </w:rPr>
        <w:t xml:space="preserve">Здоровый образ жизни и его составляющие </w:t>
      </w:r>
    </w:p>
    <w:p w:rsidR="00001F9A" w:rsidRPr="00F20A1D" w:rsidRDefault="00001F9A" w:rsidP="00F20A1D">
      <w:pPr>
        <w:spacing w:line="240" w:lineRule="auto"/>
        <w:jc w:val="both"/>
        <w:rPr>
          <w:rFonts w:ascii="Times New Roman" w:hAnsi="Times New Roman"/>
          <w:bCs/>
          <w:sz w:val="24"/>
          <w:szCs w:val="24"/>
        </w:rPr>
      </w:pPr>
      <w:r w:rsidRPr="00F20A1D">
        <w:rPr>
          <w:rFonts w:ascii="Times New Roman" w:hAnsi="Times New Roman"/>
          <w:bCs/>
          <w:sz w:val="24"/>
          <w:szCs w:val="24"/>
        </w:rPr>
        <w:t xml:space="preserve">Семья в современном обществе. Права и обязанности супругов. Защита прав ребенка.Здоровье человека — как индивидуальная, так и общественная ценность. Здоровый образ жизни и его составляющие. Репродуктивное здоровье населения — национальная безопасность России. </w:t>
      </w:r>
    </w:p>
    <w:p w:rsidR="00001F9A" w:rsidRPr="00F20A1D" w:rsidRDefault="00001F9A" w:rsidP="00F20A1D">
      <w:pPr>
        <w:spacing w:line="240" w:lineRule="auto"/>
        <w:jc w:val="both"/>
        <w:rPr>
          <w:rFonts w:ascii="Times New Roman" w:hAnsi="Times New Roman"/>
          <w:b/>
          <w:sz w:val="24"/>
          <w:szCs w:val="24"/>
          <w:lang w:val="tt-RU"/>
        </w:rPr>
      </w:pPr>
      <w:r w:rsidRPr="00F20A1D">
        <w:rPr>
          <w:rFonts w:ascii="Times New Roman" w:hAnsi="Times New Roman"/>
          <w:b/>
          <w:sz w:val="24"/>
          <w:szCs w:val="24"/>
        </w:rPr>
        <w:t xml:space="preserve">Тема 8. </w:t>
      </w:r>
      <w:r w:rsidRPr="00F20A1D">
        <w:rPr>
          <w:rFonts w:ascii="Times New Roman" w:hAnsi="Times New Roman"/>
          <w:b/>
          <w:sz w:val="24"/>
          <w:szCs w:val="24"/>
          <w:lang w:val="tt-RU"/>
        </w:rPr>
        <w:t>Факторы, разрушающие репродуктивное здоровье</w:t>
      </w:r>
    </w:p>
    <w:p w:rsidR="00001F9A" w:rsidRPr="00F20A1D" w:rsidRDefault="00001F9A" w:rsidP="00F20A1D">
      <w:pPr>
        <w:spacing w:line="240" w:lineRule="auto"/>
        <w:jc w:val="both"/>
        <w:rPr>
          <w:rFonts w:ascii="Times New Roman" w:hAnsi="Times New Roman"/>
          <w:bCs/>
          <w:sz w:val="24"/>
          <w:szCs w:val="24"/>
        </w:rPr>
      </w:pPr>
      <w:r w:rsidRPr="00F20A1D">
        <w:rPr>
          <w:rFonts w:ascii="Times New Roman" w:hAnsi="Times New Roman"/>
          <w:bCs/>
          <w:sz w:val="24"/>
          <w:szCs w:val="24"/>
        </w:rPr>
        <w:t>Ранние половые связи и их последствия. Инфекции, передаваемые половым путем.</w:t>
      </w:r>
    </w:p>
    <w:p w:rsidR="00001F9A" w:rsidRPr="00F20A1D" w:rsidRDefault="00001F9A" w:rsidP="00F20A1D">
      <w:pPr>
        <w:spacing w:line="240" w:lineRule="auto"/>
        <w:jc w:val="both"/>
        <w:rPr>
          <w:rFonts w:ascii="Times New Roman" w:hAnsi="Times New Roman"/>
          <w:b/>
          <w:sz w:val="24"/>
          <w:szCs w:val="24"/>
          <w:lang w:val="tt-RU"/>
        </w:rPr>
      </w:pPr>
      <w:r w:rsidRPr="00F20A1D">
        <w:rPr>
          <w:rFonts w:ascii="Times New Roman" w:hAnsi="Times New Roman"/>
          <w:b/>
          <w:sz w:val="24"/>
          <w:szCs w:val="24"/>
          <w:lang w:val="tt-RU"/>
        </w:rPr>
        <w:t>Тема 9. Правовые основы сохранения и укрепления репродуктивного здоровья</w:t>
      </w:r>
    </w:p>
    <w:p w:rsidR="00001F9A" w:rsidRPr="00F20A1D" w:rsidRDefault="00001F9A" w:rsidP="00F20A1D">
      <w:pPr>
        <w:shd w:val="clear" w:color="auto" w:fill="FFFFFF"/>
        <w:spacing w:line="240" w:lineRule="auto"/>
        <w:jc w:val="both"/>
        <w:rPr>
          <w:rFonts w:ascii="Times New Roman" w:hAnsi="Times New Roman"/>
          <w:bCs/>
          <w:sz w:val="24"/>
          <w:szCs w:val="24"/>
        </w:rPr>
      </w:pPr>
      <w:r w:rsidRPr="00F20A1D">
        <w:rPr>
          <w:rFonts w:ascii="Times New Roman" w:hAnsi="Times New Roman"/>
          <w:bCs/>
          <w:sz w:val="24"/>
          <w:szCs w:val="24"/>
        </w:rPr>
        <w:t>Брак и семья. Семья и здоровый образ жизни человека. Основы семейного права в Российской Федерации.</w:t>
      </w:r>
    </w:p>
    <w:p w:rsidR="00001F9A" w:rsidRPr="00F20A1D" w:rsidRDefault="00001F9A" w:rsidP="00F20A1D">
      <w:pPr>
        <w:spacing w:line="240" w:lineRule="auto"/>
        <w:jc w:val="both"/>
        <w:rPr>
          <w:rFonts w:ascii="Times New Roman" w:hAnsi="Times New Roman"/>
          <w:b/>
          <w:bCs/>
          <w:sz w:val="24"/>
          <w:szCs w:val="24"/>
        </w:rPr>
      </w:pPr>
      <w:r w:rsidRPr="00F20A1D">
        <w:rPr>
          <w:rFonts w:ascii="Times New Roman" w:hAnsi="Times New Roman"/>
          <w:b/>
          <w:bCs/>
          <w:sz w:val="24"/>
          <w:szCs w:val="24"/>
        </w:rPr>
        <w:t>Раздел 4. Основы медицинских знаний и оказание первой помощи.</w:t>
      </w:r>
    </w:p>
    <w:p w:rsidR="00001F9A" w:rsidRPr="00F20A1D" w:rsidRDefault="00001F9A" w:rsidP="00F20A1D">
      <w:pPr>
        <w:shd w:val="clear" w:color="auto" w:fill="FFFFFF"/>
        <w:spacing w:line="240" w:lineRule="auto"/>
        <w:rPr>
          <w:rFonts w:ascii="Times New Roman" w:hAnsi="Times New Roman"/>
          <w:sz w:val="24"/>
          <w:szCs w:val="24"/>
        </w:rPr>
      </w:pPr>
      <w:r w:rsidRPr="00F20A1D">
        <w:rPr>
          <w:rFonts w:ascii="Times New Roman" w:hAnsi="Times New Roman"/>
          <w:b/>
          <w:bCs/>
          <w:sz w:val="24"/>
          <w:szCs w:val="24"/>
        </w:rPr>
        <w:t>Тема 10.</w:t>
      </w:r>
      <w:r w:rsidRPr="00F20A1D">
        <w:rPr>
          <w:rFonts w:ascii="Times New Roman" w:hAnsi="Times New Roman"/>
          <w:sz w:val="24"/>
          <w:szCs w:val="24"/>
        </w:rPr>
        <w:t> </w:t>
      </w:r>
      <w:r w:rsidRPr="00F20A1D">
        <w:rPr>
          <w:rFonts w:ascii="Times New Roman" w:hAnsi="Times New Roman"/>
          <w:b/>
          <w:bCs/>
          <w:sz w:val="24"/>
          <w:szCs w:val="24"/>
        </w:rPr>
        <w:t xml:space="preserve">Оказание первой медицинской помощи </w:t>
      </w:r>
    </w:p>
    <w:p w:rsidR="00C14399" w:rsidRPr="00F20A1D" w:rsidRDefault="00001F9A" w:rsidP="00F20A1D">
      <w:pPr>
        <w:spacing w:line="240" w:lineRule="auto"/>
        <w:jc w:val="both"/>
        <w:rPr>
          <w:rFonts w:ascii="Times New Roman" w:hAnsi="Times New Roman"/>
          <w:bCs/>
          <w:sz w:val="24"/>
          <w:szCs w:val="24"/>
        </w:rPr>
      </w:pPr>
      <w:r w:rsidRPr="00F20A1D">
        <w:rPr>
          <w:rFonts w:ascii="Times New Roman" w:hAnsi="Times New Roman"/>
          <w:sz w:val="24"/>
          <w:szCs w:val="24"/>
        </w:rPr>
        <w:t>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 Первая медицинская помощь при массовых поражениях. Первая медицинская помощь при передозировке в приеме психоактивных веществ.</w:t>
      </w:r>
    </w:p>
    <w:p w:rsidR="008E2FDD" w:rsidRPr="00F20A1D" w:rsidRDefault="008E2FDD" w:rsidP="00F20A1D">
      <w:pPr>
        <w:pStyle w:val="4"/>
        <w:spacing w:line="240" w:lineRule="auto"/>
        <w:rPr>
          <w:sz w:val="24"/>
          <w:szCs w:val="24"/>
        </w:rPr>
      </w:pPr>
      <w:bookmarkStart w:id="672" w:name="_Toc531612915"/>
      <w:r w:rsidRPr="00F20A1D">
        <w:rPr>
          <w:sz w:val="24"/>
          <w:szCs w:val="24"/>
        </w:rPr>
        <w:t>2.2.2.18. Родной</w:t>
      </w:r>
      <w:r w:rsidR="00F37B69" w:rsidRPr="00F20A1D">
        <w:rPr>
          <w:sz w:val="24"/>
          <w:szCs w:val="24"/>
        </w:rPr>
        <w:t xml:space="preserve"> </w:t>
      </w:r>
      <w:r w:rsidR="00DF79B4" w:rsidRPr="00F20A1D">
        <w:rPr>
          <w:sz w:val="24"/>
          <w:szCs w:val="24"/>
        </w:rPr>
        <w:t xml:space="preserve"> </w:t>
      </w:r>
      <w:r w:rsidRPr="00F20A1D">
        <w:rPr>
          <w:sz w:val="24"/>
          <w:szCs w:val="24"/>
        </w:rPr>
        <w:t>язык</w:t>
      </w:r>
      <w:bookmarkEnd w:id="672"/>
      <w:r w:rsidR="00F37B69" w:rsidRPr="00F20A1D">
        <w:rPr>
          <w:sz w:val="24"/>
          <w:szCs w:val="24"/>
        </w:rPr>
        <w:t xml:space="preserve"> (татарский)  </w:t>
      </w:r>
    </w:p>
    <w:p w:rsidR="008E2FDD" w:rsidRPr="00F20A1D" w:rsidRDefault="008E2FDD" w:rsidP="00F20A1D">
      <w:pPr>
        <w:spacing w:after="0" w:line="240" w:lineRule="auto"/>
        <w:ind w:firstLine="945"/>
        <w:jc w:val="center"/>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 xml:space="preserve">СОДЕРЖАНИЕ УЧЕБНОГО ПРЕДМЕТА </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 xml:space="preserve">Общие сведения о </w:t>
      </w:r>
      <w:r w:rsidR="00C46E7A" w:rsidRPr="00F20A1D">
        <w:rPr>
          <w:rFonts w:ascii="Times New Roman" w:eastAsia="Times New Roman" w:hAnsi="Times New Roman"/>
          <w:b/>
          <w:color w:val="000000"/>
          <w:sz w:val="24"/>
          <w:szCs w:val="24"/>
          <w:lang w:eastAsia="ru-RU"/>
        </w:rPr>
        <w:t>родном</w:t>
      </w:r>
      <w:r w:rsidRPr="00F20A1D">
        <w:rPr>
          <w:rFonts w:ascii="Times New Roman" w:eastAsia="Times New Roman" w:hAnsi="Times New Roman"/>
          <w:b/>
          <w:color w:val="000000"/>
          <w:sz w:val="24"/>
          <w:szCs w:val="24"/>
          <w:lang w:eastAsia="ru-RU"/>
        </w:rPr>
        <w:t xml:space="preserve"> языке.</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Язык как средство общения. Язык и речь. Языковые и речевые единицы. Основные функции языка. Роль родного языка в жизни и развитии человека.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Родственные и неродственные языки. Регионы проживания татар. Роль языка в жизни человека и общества.  </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Фонетика и орфоэпия</w:t>
      </w:r>
      <w:r w:rsidRPr="00F20A1D">
        <w:rPr>
          <w:rFonts w:ascii="Times New Roman" w:eastAsia="Times New Roman" w:hAnsi="Times New Roman"/>
          <w:color w:val="000000"/>
          <w:sz w:val="24"/>
          <w:szCs w:val="24"/>
          <w:lang w:eastAsia="ru-RU"/>
        </w:rPr>
        <w:t>.</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lastRenderedPageBreak/>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Нормы литературного языка. Понятие о нормах орфоэпии. Орфоэпический словарь.</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Фонетический анализ.</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Графика, орфография.</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Общие сведения о графике и орфографии. Алфавит татарского языка.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Орфография. Правописание гласных. Правописание согласных. Правописание букв, обозначающих сочетание двух звуков. Правописание букв “ъ” и “ь”.</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Орфографический словарь. Орфографические нормы языка.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Морфемика (морфемный строй языка) и словообразование.</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Аффиксы, виды аффиксов: словообразовательные и модальные аффиксы. Непроизводные и производные основы.</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Основные различия в строении слов в татарском и русском языках.</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Понятие об этимологии.</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Морфемный и словообразовательный анализ.</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Лексикология и фразеология.</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Слова тюрко-татарского происхождения и заимствования.</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Фразеологизмы, их значения. Особенности употребления фразеологизмов в речи.</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Словари различных типов, их использование в различных видах деятельности.</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Основные лексические нормы татарского языка. Лексический анализ слова.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Морфология.</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Основные морфологические нормы татарского языка.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Морфологический анализ слова.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Синтаксис.</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Общее понятие о синтаксисе. Словосочетание и предложение. Синтаксическая связь в предложении. Сочинительная и подчинительная связь.</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Предложение. Члены предложения, главные и второстепенные члены. Порядок слов в предложении.</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Общие сведения об утвердительных и отрицательных предложениях.</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lastRenderedPageBreak/>
        <w:t>Прямая и косвенная речь. Диалог, пунктуационное оформление диалога.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8E2FDD" w:rsidRPr="00F20A1D" w:rsidRDefault="008E2FDD" w:rsidP="00F20A1D">
      <w:pPr>
        <w:spacing w:after="0" w:line="240" w:lineRule="auto"/>
        <w:ind w:firstLine="756"/>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Придаточные предложения, их виды. Сложные предложения с разными видами связи.</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Общие сведения о синтаксисе текста.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Основные синтаксические нормы языка.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Синтаксический анализ.</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Пунктуация.</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Диалог, знаки препинания при диалоге. Знаки препинания в предложениях с прямой речью.</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Знаки препинания в сложных предложениях.</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Стилистика и культура речи.</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8E2FDD" w:rsidRPr="00F20A1D" w:rsidRDefault="008E2FDD" w:rsidP="00F20A1D">
      <w:pPr>
        <w:spacing w:after="0" w:line="240" w:lineRule="auto"/>
        <w:ind w:firstLine="756"/>
        <w:rPr>
          <w:rFonts w:ascii="Times New Roman" w:eastAsia="Times New Roman" w:hAnsi="Times New Roman"/>
          <w:color w:val="000000"/>
          <w:sz w:val="24"/>
          <w:szCs w:val="24"/>
          <w:lang w:eastAsia="ru-RU"/>
        </w:rPr>
      </w:pPr>
      <w:r w:rsidRPr="00F20A1D">
        <w:rPr>
          <w:rFonts w:ascii="Times New Roman" w:eastAsia="Times New Roman" w:hAnsi="Times New Roman"/>
          <w:b/>
          <w:color w:val="000000"/>
          <w:sz w:val="24"/>
          <w:szCs w:val="24"/>
          <w:lang w:eastAsia="ru-RU"/>
        </w:rPr>
        <w:t>Язык и культура.</w:t>
      </w:r>
    </w:p>
    <w:p w:rsidR="008E2FDD"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Речевой этикет татарского языка. Употребление соответствующих норм речевого этикета в зависимости от типа коммуникации.</w:t>
      </w:r>
    </w:p>
    <w:p w:rsidR="00DA7C71" w:rsidRPr="00F20A1D" w:rsidRDefault="008E2FDD" w:rsidP="00F20A1D">
      <w:pPr>
        <w:spacing w:after="0" w:line="240" w:lineRule="auto"/>
        <w:ind w:firstLine="756"/>
        <w:jc w:val="both"/>
        <w:rPr>
          <w:rFonts w:ascii="Times New Roman" w:eastAsia="Times New Roman" w:hAnsi="Times New Roman"/>
          <w:color w:val="000000"/>
          <w:sz w:val="24"/>
          <w:szCs w:val="24"/>
          <w:lang w:eastAsia="ru-RU"/>
        </w:rPr>
      </w:pPr>
      <w:r w:rsidRPr="00F20A1D">
        <w:rPr>
          <w:rFonts w:ascii="Times New Roman" w:eastAsia="Times New Roman" w:hAnsi="Times New Roman"/>
          <w:color w:val="000000"/>
          <w:sz w:val="24"/>
          <w:szCs w:val="24"/>
          <w:lang w:eastAsia="ru-RU"/>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337D1A" w:rsidRPr="00F20A1D" w:rsidRDefault="008C7084" w:rsidP="008C7084">
      <w:pPr>
        <w:spacing w:after="0" w:line="240" w:lineRule="auto"/>
        <w:rPr>
          <w:rFonts w:ascii="Times New Roman" w:hAnsi="Times New Roman"/>
          <w:b/>
          <w:sz w:val="24"/>
          <w:szCs w:val="24"/>
        </w:rPr>
      </w:pPr>
      <w:r>
        <w:rPr>
          <w:rFonts w:ascii="Times New Roman" w:hAnsi="Times New Roman"/>
          <w:b/>
          <w:sz w:val="24"/>
          <w:szCs w:val="24"/>
        </w:rPr>
        <w:t>5 класс</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1.Общие сведения о татарском языке</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Язык как средство общения. Язык и речь. Языковые и речевые единицы. Основные функции языка. Роль родного языка в жизни и развитии человека. Родственные и неродственные языки. Регионы проживания татар. Роль языка в жизни человека и общества.</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w:t>
      </w:r>
      <w:r w:rsidRPr="00F20A1D">
        <w:rPr>
          <w:rFonts w:ascii="Times New Roman" w:hAnsi="Times New Roman"/>
          <w:b/>
          <w:sz w:val="24"/>
          <w:szCs w:val="24"/>
        </w:rPr>
        <w:t>2. Фонетика и орфоэпия.</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Ударение в татарском языке. Случаи, когда ударение не сохраняется в собственных и заимствованных словах татарского языка. Понятие об интонации. Нормы литературного языка. Понятие о нормах орфоэпии. Орфоэпический словарь. Фонетический анализ.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2.Графика, орфография</w:t>
      </w:r>
      <w:r w:rsidRPr="00F20A1D">
        <w:rPr>
          <w:rFonts w:ascii="Times New Roman" w:hAnsi="Times New Roman"/>
          <w:sz w:val="24"/>
          <w:szCs w:val="24"/>
        </w:rPr>
        <w:t>.</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 xml:space="preserve">   Общие сведения о графике и орфографии. Алфавит татарского языка. Орфография. Правописание гласных. Правописание согласных. Правописание букв, обозначающих сочетание двух звуков. Правописание букв ―ъ‖ и ―ь‖. Орфографический словарь. Орфографические нормы языка.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3</w:t>
      </w:r>
      <w:r w:rsidRPr="00F20A1D">
        <w:rPr>
          <w:rFonts w:ascii="Times New Roman" w:hAnsi="Times New Roman"/>
          <w:sz w:val="24"/>
          <w:szCs w:val="24"/>
        </w:rPr>
        <w:t>.</w:t>
      </w:r>
      <w:r w:rsidRPr="00F20A1D">
        <w:rPr>
          <w:rFonts w:ascii="Times New Roman" w:hAnsi="Times New Roman"/>
          <w:b/>
          <w:sz w:val="24"/>
          <w:szCs w:val="24"/>
        </w:rPr>
        <w:t>Морфемика (морфемный строй языка) и словообразование</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 Аффиксы, виды аффиксов: словообразовательные и модальные аффиксы. Непроизводные и производные основы. 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 Основные различия в строении слов в татарском и русском языках. Понятие об этимологии. Морфемный и словообразовательный анализ.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4.Лексикология и фразеология</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 Слова тюрко-татарского происхождения и заимствования. Словарный состав татарского языка: архаизмы, историзмы, неологизмы и их виды. Диалектные слова. Термины и профессионализмы. Жаргонная лексика. Фразеологизмы, их значения. Особенности употребления фразеологизмов в речи. Словари различных типов, их использование в различных видах деятельности. Основные лексические нормы татарского языка. Лексический анализ слова.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5.Морфология</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 Основные морфологические нормы татарского языка. Морфологический анализ слова.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6.Синтаксис</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Общее понятие о синтаксисе. Словосочетание и предложение. Синтаксическая связь в предложении. Сочинительная и подчинительная связь. Предложение. Члены предложения, главные и второстепенные члены. Порядок слов в предложении. 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 Общие сведения об утвердительных и отрицательных предложениях. Прямая и косвенная речь. Диалог, пунктуационное оформление диалога. 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 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 Придаточные предложения, их виды. Сложные предложения с разными видами связи. Общие сведения о синтаксисе текста. Основные синтаксические нормы языка. Синтаксический анализ.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7.Пунктуация</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 Диалог, знаки препинания при диалоге. Знаки препинания в предложениях с прямой речью. Знаки препинания в сложных предложениях. </w:t>
      </w:r>
    </w:p>
    <w:p w:rsidR="00337D1A" w:rsidRPr="00F20A1D" w:rsidRDefault="00337D1A" w:rsidP="00F20A1D">
      <w:pPr>
        <w:spacing w:after="0" w:line="240" w:lineRule="auto"/>
        <w:rPr>
          <w:rFonts w:ascii="Times New Roman" w:hAnsi="Times New Roman"/>
          <w:b/>
          <w:sz w:val="24"/>
          <w:szCs w:val="24"/>
        </w:rPr>
      </w:pPr>
      <w:r w:rsidRPr="00F20A1D">
        <w:rPr>
          <w:rFonts w:ascii="Times New Roman" w:hAnsi="Times New Roman"/>
          <w:b/>
          <w:sz w:val="24"/>
          <w:szCs w:val="24"/>
        </w:rPr>
        <w:t xml:space="preserve">8.Стилистика и культура речи.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Понятие об устной и письменной речи. Корректное использование в речи синонимов, антонимов и т.д. Роль синтаксических синонимов в развитии культуры речи и </w:t>
      </w:r>
      <w:r w:rsidRPr="00F20A1D">
        <w:rPr>
          <w:rFonts w:ascii="Times New Roman" w:hAnsi="Times New Roman"/>
          <w:sz w:val="24"/>
          <w:szCs w:val="24"/>
        </w:rPr>
        <w:lastRenderedPageBreak/>
        <w:t xml:space="preserve">совершенствовании стиля.  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9.Язык и культура.</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Речевой этикет татарского языка. Употребление соответствующих норм речевого этикета в зависимости от типа коммуникации. 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337D1A" w:rsidRPr="00F20A1D" w:rsidRDefault="00337D1A" w:rsidP="00F20A1D">
      <w:pPr>
        <w:spacing w:after="0" w:line="240" w:lineRule="auto"/>
        <w:jc w:val="center"/>
        <w:rPr>
          <w:rFonts w:ascii="Times New Roman" w:hAnsi="Times New Roman"/>
          <w:b/>
          <w:sz w:val="24"/>
          <w:szCs w:val="24"/>
        </w:rPr>
      </w:pPr>
    </w:p>
    <w:p w:rsidR="00337D1A" w:rsidRPr="00F20A1D" w:rsidRDefault="008C7084" w:rsidP="008C7084">
      <w:pPr>
        <w:spacing w:after="0" w:line="240" w:lineRule="auto"/>
        <w:rPr>
          <w:rFonts w:ascii="Times New Roman" w:hAnsi="Times New Roman"/>
          <w:b/>
          <w:sz w:val="24"/>
          <w:szCs w:val="24"/>
        </w:rPr>
      </w:pPr>
      <w:r>
        <w:rPr>
          <w:rFonts w:ascii="Times New Roman" w:hAnsi="Times New Roman"/>
          <w:b/>
          <w:sz w:val="24"/>
          <w:szCs w:val="24"/>
        </w:rPr>
        <w:t>6 класс</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1.Общие сведения о татарском языке</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Язык как средство общения. Язык и речь. Языковые и речевые единицы. Основные функции языка. Роль родного языка в жизни и развитии человека. Родственные и неродственные языки. Регионы проживания татар. Роль языка в жизни человека и общества.   </w:t>
      </w:r>
      <w:r w:rsidRPr="00F20A1D">
        <w:rPr>
          <w:rFonts w:ascii="Times New Roman" w:hAnsi="Times New Roman"/>
          <w:b/>
          <w:sz w:val="24"/>
          <w:szCs w:val="24"/>
        </w:rPr>
        <w:t>2. Фонетика и орфоэпия.</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Ударение в татарском языке. Случаи, когда ударение не сохраняется в собственных и заимствованных словах татарского языка. Понятие об интонации. Нормы литературного языка. Понятие о нормах орфоэпии. Орфоэпический словарь. Фонетический анализ.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2.Графика, орфография</w:t>
      </w:r>
      <w:r w:rsidRPr="00F20A1D">
        <w:rPr>
          <w:rFonts w:ascii="Times New Roman" w:hAnsi="Times New Roman"/>
          <w:sz w:val="24"/>
          <w:szCs w:val="24"/>
        </w:rPr>
        <w:t>.</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Общие сведения о графике и орфографии. Алфавит татарского языка. Орфография. Правописание гласных. Правописание согласных. Правописание букв, обозначающих сочетание двух звуков. Правописание букв ―ъ‖ и ―ь‖. Орфографический словарь. Орфографические нормы языка.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3</w:t>
      </w:r>
      <w:r w:rsidRPr="00F20A1D">
        <w:rPr>
          <w:rFonts w:ascii="Times New Roman" w:hAnsi="Times New Roman"/>
          <w:sz w:val="24"/>
          <w:szCs w:val="24"/>
        </w:rPr>
        <w:t>.</w:t>
      </w:r>
      <w:r w:rsidRPr="00F20A1D">
        <w:rPr>
          <w:rFonts w:ascii="Times New Roman" w:hAnsi="Times New Roman"/>
          <w:b/>
          <w:sz w:val="24"/>
          <w:szCs w:val="24"/>
        </w:rPr>
        <w:t>Морфемика (морфемный строй языка) и словообразование</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 Аффиксы, виды аффиксов: словообразовательные и модальные аффиксы. Непроизводные и производные основы. 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 Основные различия в строении слов в татарском и русском языках. Понятие об этимологии. Морфемный и словообразовательный анализ.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4.Лексикология и фразеология</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 Слова тюрко-татарского происхождения и заимствования. Словарный состав татарского языка: архаизмы, историзмы, неологизмы и их виды. Диалектные слова. Термины и профессионализмы. Жаргонная лексика. Фразеологизмы, их значения. Особенности употребления фразеологизмов в речи. Словари различных типов, их использование в различных видах деятельности. Основные лексические нормы татарского языка. Лексический анализ слова.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5.Морфология</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w:t>
      </w:r>
      <w:r w:rsidRPr="00F20A1D">
        <w:rPr>
          <w:rFonts w:ascii="Times New Roman" w:hAnsi="Times New Roman"/>
          <w:sz w:val="24"/>
          <w:szCs w:val="24"/>
        </w:rPr>
        <w:lastRenderedPageBreak/>
        <w:t xml:space="preserve">семантика и особенности употребления. Основные морфологические нормы татарского языка. Морфологический анализ слова.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6.Синтаксис</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Общее понятие о синтаксисе. Словосочетание и предложение. Синтаксическая связь в предложении. Сочинительная и подчинительная связь. Предложение. Члены предложения, главные и второстепенные члены. Порядок слов в предложении. 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 Общие сведения об утвердительных и отрицательных предложениях. Прямая и косвенная речь. Диалог, пунктуационное оформление диалога. 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 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 Придаточные предложения, их виды. Сложные предложения с разными видами связи. Общие сведения о синтаксисе текста. Основные синтаксические нормы языка. Синтаксический анализ.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7.Пунктуация</w:t>
      </w:r>
      <w:r w:rsidRPr="00F20A1D">
        <w:rPr>
          <w:rFonts w:ascii="Times New Roman" w:hAnsi="Times New Roman"/>
          <w:sz w:val="24"/>
          <w:szCs w:val="24"/>
        </w:rPr>
        <w:t xml:space="preserve">.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 Диалог, знаки препинания при диалоге. Знаки препинания в предложениях с прямой речью. Знаки препинания в сложных предложениях. </w:t>
      </w:r>
    </w:p>
    <w:p w:rsidR="0068444C" w:rsidRPr="00B7410B" w:rsidRDefault="0068444C" w:rsidP="00F20A1D">
      <w:pPr>
        <w:spacing w:after="0" w:line="240" w:lineRule="auto"/>
        <w:rPr>
          <w:rFonts w:ascii="Times New Roman" w:hAnsi="Times New Roman"/>
          <w:b/>
          <w:sz w:val="24"/>
          <w:szCs w:val="24"/>
        </w:rPr>
      </w:pPr>
    </w:p>
    <w:p w:rsidR="0068444C" w:rsidRPr="00B7410B" w:rsidRDefault="0068444C" w:rsidP="00F20A1D">
      <w:pPr>
        <w:spacing w:after="0" w:line="240" w:lineRule="auto"/>
        <w:rPr>
          <w:rFonts w:ascii="Times New Roman" w:hAnsi="Times New Roman"/>
          <w:b/>
          <w:sz w:val="24"/>
          <w:szCs w:val="24"/>
        </w:rPr>
      </w:pPr>
    </w:p>
    <w:p w:rsidR="00337D1A" w:rsidRPr="00F20A1D" w:rsidRDefault="00337D1A" w:rsidP="00F20A1D">
      <w:pPr>
        <w:spacing w:after="0" w:line="240" w:lineRule="auto"/>
        <w:rPr>
          <w:rFonts w:ascii="Times New Roman" w:hAnsi="Times New Roman"/>
          <w:b/>
          <w:sz w:val="24"/>
          <w:szCs w:val="24"/>
        </w:rPr>
      </w:pPr>
      <w:r w:rsidRPr="00F20A1D">
        <w:rPr>
          <w:rFonts w:ascii="Times New Roman" w:hAnsi="Times New Roman"/>
          <w:b/>
          <w:sz w:val="24"/>
          <w:szCs w:val="24"/>
        </w:rPr>
        <w:t xml:space="preserve">8.Стилистика и культура речи.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sz w:val="24"/>
          <w:szCs w:val="24"/>
        </w:rPr>
        <w:t xml:space="preserve">   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 </w:t>
      </w:r>
    </w:p>
    <w:p w:rsidR="00337D1A" w:rsidRPr="00F20A1D" w:rsidRDefault="00337D1A" w:rsidP="00F20A1D">
      <w:pPr>
        <w:spacing w:after="0" w:line="240" w:lineRule="auto"/>
        <w:rPr>
          <w:rFonts w:ascii="Times New Roman" w:hAnsi="Times New Roman"/>
          <w:sz w:val="24"/>
          <w:szCs w:val="24"/>
        </w:rPr>
      </w:pPr>
      <w:r w:rsidRPr="00F20A1D">
        <w:rPr>
          <w:rFonts w:ascii="Times New Roman" w:hAnsi="Times New Roman"/>
          <w:b/>
          <w:sz w:val="24"/>
          <w:szCs w:val="24"/>
        </w:rPr>
        <w:t>9.Язык и культура.</w:t>
      </w:r>
      <w:r w:rsidRPr="00F20A1D">
        <w:rPr>
          <w:rFonts w:ascii="Times New Roman" w:hAnsi="Times New Roman"/>
          <w:sz w:val="24"/>
          <w:szCs w:val="24"/>
        </w:rPr>
        <w:t xml:space="preserve"> </w:t>
      </w:r>
    </w:p>
    <w:p w:rsidR="00337D1A" w:rsidRPr="001D339F" w:rsidRDefault="00337D1A" w:rsidP="001D339F">
      <w:pPr>
        <w:spacing w:after="0" w:line="240" w:lineRule="auto"/>
        <w:rPr>
          <w:rFonts w:ascii="Times New Roman" w:hAnsi="Times New Roman"/>
          <w:sz w:val="24"/>
          <w:szCs w:val="24"/>
        </w:rPr>
      </w:pPr>
      <w:r w:rsidRPr="00F20A1D">
        <w:rPr>
          <w:rFonts w:ascii="Times New Roman" w:hAnsi="Times New Roman"/>
          <w:sz w:val="24"/>
          <w:szCs w:val="24"/>
        </w:rPr>
        <w:t xml:space="preserve">    Речевой этикет татарского языка. Употребление соответствующих норм речевого этикета в зависимости от типа коммуникации. Умение выявлять в тексте языковые единицы с национально культурным компонентом значения и умение объяснять их значение с помощью толкового, этимологического, фразеологического и т.д. словарей.</w:t>
      </w:r>
    </w:p>
    <w:p w:rsidR="00337D1A" w:rsidRPr="00F20A1D" w:rsidRDefault="008C7084" w:rsidP="008C7084">
      <w:pPr>
        <w:spacing w:after="0" w:line="240" w:lineRule="auto"/>
        <w:rPr>
          <w:rFonts w:ascii="Times New Roman" w:hAnsi="Times New Roman"/>
          <w:b/>
          <w:sz w:val="24"/>
          <w:szCs w:val="24"/>
        </w:rPr>
      </w:pPr>
      <w:r>
        <w:rPr>
          <w:rFonts w:ascii="Times New Roman" w:hAnsi="Times New Roman"/>
          <w:b/>
          <w:sz w:val="24"/>
          <w:szCs w:val="24"/>
        </w:rPr>
        <w:t>7 класс</w:t>
      </w:r>
    </w:p>
    <w:p w:rsidR="00337D1A" w:rsidRPr="00F20A1D" w:rsidRDefault="00337D1A" w:rsidP="00F20A1D">
      <w:pPr>
        <w:autoSpaceDE w:val="0"/>
        <w:autoSpaceDN w:val="0"/>
        <w:adjustRightInd w:val="0"/>
        <w:spacing w:after="0" w:line="240" w:lineRule="auto"/>
        <w:ind w:right="422"/>
        <w:jc w:val="both"/>
        <w:rPr>
          <w:rFonts w:ascii="Times New Roman" w:hAnsi="Times New Roman"/>
          <w:spacing w:val="-2"/>
          <w:sz w:val="24"/>
          <w:szCs w:val="24"/>
        </w:rPr>
      </w:pPr>
      <w:r w:rsidRPr="00F20A1D">
        <w:rPr>
          <w:rFonts w:ascii="Times New Roman" w:hAnsi="Times New Roman"/>
          <w:b/>
          <w:bCs/>
          <w:sz w:val="24"/>
          <w:szCs w:val="24"/>
        </w:rPr>
        <w:t>Общие сведения о татарском языке</w:t>
      </w:r>
      <w:r w:rsidRPr="00F20A1D">
        <w:rPr>
          <w:rFonts w:ascii="Times New Roman" w:hAnsi="Times New Roman"/>
          <w:bCs/>
          <w:sz w:val="24"/>
          <w:szCs w:val="24"/>
        </w:rPr>
        <w:t xml:space="preserve">. </w:t>
      </w:r>
      <w:r w:rsidRPr="00F20A1D">
        <w:rPr>
          <w:rFonts w:ascii="Times New Roman" w:hAnsi="Times New Roman"/>
          <w:spacing w:val="-2"/>
          <w:sz w:val="24"/>
          <w:szCs w:val="24"/>
        </w:rPr>
        <w:t>Речевой этикет и правила общения. Язык как средство речевого общения. Условия речевого общения. Виды монолога: повествование, описание, рассуждение. Диалог-расспрос, диалог — побуждение к действию. Сочетание разных видов диалога. Типы речи: описание состояния человека. Композиционные формы: заметка в газету, рекламное сообщение, портретный очерк</w:t>
      </w:r>
    </w:p>
    <w:p w:rsidR="00337D1A" w:rsidRPr="00F20A1D" w:rsidRDefault="00337D1A" w:rsidP="00F20A1D">
      <w:pPr>
        <w:autoSpaceDE w:val="0"/>
        <w:autoSpaceDN w:val="0"/>
        <w:adjustRightInd w:val="0"/>
        <w:spacing w:after="0" w:line="240" w:lineRule="auto"/>
        <w:ind w:right="422"/>
        <w:jc w:val="both"/>
        <w:rPr>
          <w:rFonts w:ascii="Times New Roman" w:hAnsi="Times New Roman"/>
          <w:b/>
          <w:bCs/>
          <w:sz w:val="24"/>
          <w:szCs w:val="24"/>
        </w:rPr>
      </w:pPr>
      <w:r w:rsidRPr="00F20A1D">
        <w:rPr>
          <w:rFonts w:ascii="Times New Roman" w:hAnsi="Times New Roman"/>
          <w:bCs/>
          <w:sz w:val="24"/>
          <w:szCs w:val="24"/>
        </w:rPr>
        <w:t xml:space="preserve"> </w:t>
      </w:r>
      <w:r w:rsidRPr="00F20A1D">
        <w:rPr>
          <w:rFonts w:ascii="Times New Roman" w:hAnsi="Times New Roman"/>
          <w:b/>
          <w:bCs/>
          <w:sz w:val="24"/>
          <w:szCs w:val="24"/>
        </w:rPr>
        <w:t>Речевая деятельность</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Виды речевой деятельности как требование понимания, чтения, основные особенности написания. Идентичность устной и письменной форм речи. Методы, повышающие эффективность понимания устного монолога. Культура чтения. Основные особенности устной речи.Разговорно-речевой толчок.</w:t>
      </w:r>
    </w:p>
    <w:p w:rsidR="00337D1A" w:rsidRPr="00F20A1D" w:rsidRDefault="00337D1A" w:rsidP="00F20A1D">
      <w:pPr>
        <w:autoSpaceDE w:val="0"/>
        <w:autoSpaceDN w:val="0"/>
        <w:adjustRightInd w:val="0"/>
        <w:spacing w:after="0" w:line="240" w:lineRule="auto"/>
        <w:ind w:right="422"/>
        <w:jc w:val="both"/>
        <w:rPr>
          <w:rFonts w:ascii="Times New Roman" w:hAnsi="Times New Roman"/>
          <w:b/>
          <w:bCs/>
          <w:sz w:val="24"/>
          <w:szCs w:val="24"/>
        </w:rPr>
      </w:pPr>
      <w:r w:rsidRPr="00F20A1D">
        <w:rPr>
          <w:rFonts w:ascii="Times New Roman" w:hAnsi="Times New Roman"/>
          <w:b/>
          <w:bCs/>
          <w:sz w:val="24"/>
          <w:szCs w:val="24"/>
        </w:rPr>
        <w:t>Стили речи</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Научный и официальный стиль (сфера применения, цель общения, характерные для данного стиля средства описания).</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lastRenderedPageBreak/>
        <w:t>Фрагменты текста, присущие научному стилю (понятие науки, классификация научных понятий), языковые средства и структура дефиниционного явления.</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Композиционные формы (жанры), присущие официальному стилю – указание, объявление.</w:t>
      </w:r>
    </w:p>
    <w:p w:rsidR="00337D1A" w:rsidRPr="00F20A1D" w:rsidRDefault="00337D1A" w:rsidP="00F20A1D">
      <w:pPr>
        <w:autoSpaceDE w:val="0"/>
        <w:autoSpaceDN w:val="0"/>
        <w:adjustRightInd w:val="0"/>
        <w:spacing w:after="0" w:line="240" w:lineRule="auto"/>
        <w:ind w:right="422"/>
        <w:jc w:val="both"/>
        <w:rPr>
          <w:rFonts w:ascii="Times New Roman" w:hAnsi="Times New Roman"/>
          <w:b/>
          <w:bCs/>
          <w:sz w:val="24"/>
          <w:szCs w:val="24"/>
        </w:rPr>
      </w:pPr>
      <w:r w:rsidRPr="00F20A1D">
        <w:rPr>
          <w:rFonts w:ascii="Times New Roman" w:hAnsi="Times New Roman"/>
          <w:b/>
          <w:bCs/>
          <w:sz w:val="24"/>
          <w:szCs w:val="24"/>
        </w:rPr>
        <w:t xml:space="preserve">Функциональное разнообразие языка. </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Типичные ситуации речи, сфера применения, цель речи, язык-изобразительные средства, присущие простой речи.</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Типичные ситуации официального стиля речи, сфера применения, цель речи, язык-изобразительные средства, присущие официальному стилю.</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Основные жанры официального стиля: заявление, его особенности.</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Основные жанры научного стиля: аннотация, ее особенности.</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Основные жанры публицистического стиля: выступление, его особенности.</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Текст</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Текст как результат речевой деятельности. Основные признаки текста: способность разделяться на части, смысловая целостность, формальная связность, автономность высказывания.</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Тема, основная в тексте. Микротема текста, текстовый план; разбор текста на абзацы: введение, основная часть, заключение.</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 xml:space="preserve">Содержание, обеспечивающее создание языковых и лингвистических компетенций </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Татарский язык среди тюркских языков</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Язык как средство речи.  Татарский язык и его место среди тюркских языков. Особенности, присущие тюркским языкам. Приволжско-Уральский регион.</w:t>
      </w:r>
    </w:p>
    <w:p w:rsidR="00337D1A" w:rsidRPr="00F20A1D" w:rsidRDefault="00337D1A" w:rsidP="00F20A1D">
      <w:pPr>
        <w:autoSpaceDE w:val="0"/>
        <w:autoSpaceDN w:val="0"/>
        <w:adjustRightInd w:val="0"/>
        <w:spacing w:after="0" w:line="240" w:lineRule="auto"/>
        <w:ind w:right="422"/>
        <w:jc w:val="both"/>
        <w:rPr>
          <w:rFonts w:ascii="Times New Roman" w:hAnsi="Times New Roman"/>
          <w:b/>
          <w:bCs/>
          <w:sz w:val="24"/>
          <w:szCs w:val="24"/>
        </w:rPr>
      </w:pPr>
      <w:r w:rsidRPr="00F20A1D">
        <w:rPr>
          <w:rFonts w:ascii="Times New Roman" w:hAnsi="Times New Roman"/>
          <w:b/>
          <w:bCs/>
          <w:sz w:val="24"/>
          <w:szCs w:val="24"/>
        </w:rPr>
        <w:t xml:space="preserve">Повторение. </w:t>
      </w:r>
    </w:p>
    <w:p w:rsidR="00337D1A" w:rsidRPr="00F20A1D" w:rsidRDefault="00337D1A" w:rsidP="00F20A1D">
      <w:pPr>
        <w:autoSpaceDE w:val="0"/>
        <w:autoSpaceDN w:val="0"/>
        <w:adjustRightInd w:val="0"/>
        <w:spacing w:after="0" w:line="240" w:lineRule="auto"/>
        <w:ind w:right="422"/>
        <w:jc w:val="both"/>
        <w:rPr>
          <w:rFonts w:ascii="Times New Roman" w:hAnsi="Times New Roman"/>
          <w:sz w:val="24"/>
          <w:szCs w:val="24"/>
        </w:rPr>
      </w:pPr>
      <w:r w:rsidRPr="00F20A1D">
        <w:rPr>
          <w:rFonts w:ascii="Times New Roman" w:hAnsi="Times New Roman"/>
          <w:b/>
          <w:bCs/>
          <w:sz w:val="24"/>
          <w:szCs w:val="24"/>
        </w:rPr>
        <w:t>Фонетика и орфоэпия</w:t>
      </w:r>
      <w:r w:rsidRPr="00F20A1D">
        <w:rPr>
          <w:rFonts w:ascii="Times New Roman" w:hAnsi="Times New Roman"/>
          <w:bCs/>
          <w:sz w:val="24"/>
          <w:szCs w:val="24"/>
        </w:rPr>
        <w:t xml:space="preserve">. </w:t>
      </w:r>
      <w:r w:rsidRPr="00F20A1D">
        <w:rPr>
          <w:rFonts w:ascii="Times New Roman" w:hAnsi="Times New Roman"/>
          <w:sz w:val="24"/>
          <w:szCs w:val="24"/>
        </w:rPr>
        <w:t>.  Предмет изучения фонетики. Звуки речи.  Фонетический слог. Ударение и его особенности. Понятие об интонации. Произношение заимствованных слов. Соотношение звука и буквы. Фонетический анализ.</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 xml:space="preserve"> </w:t>
      </w:r>
      <w:r w:rsidRPr="00F20A1D">
        <w:rPr>
          <w:rFonts w:ascii="Times New Roman" w:hAnsi="Times New Roman"/>
          <w:b/>
          <w:bCs/>
          <w:sz w:val="24"/>
          <w:szCs w:val="24"/>
        </w:rPr>
        <w:t>Морфемика (морфемный строй языка) и словообразование</w:t>
      </w:r>
      <w:r w:rsidRPr="00F20A1D">
        <w:rPr>
          <w:rFonts w:ascii="Times New Roman" w:hAnsi="Times New Roman"/>
          <w:bCs/>
          <w:sz w:val="24"/>
          <w:szCs w:val="24"/>
        </w:rPr>
        <w:t xml:space="preserve">. </w:t>
      </w:r>
    </w:p>
    <w:p w:rsidR="00337D1A" w:rsidRPr="00F20A1D" w:rsidRDefault="00337D1A" w:rsidP="00F20A1D">
      <w:pPr>
        <w:framePr w:hSpace="180" w:wrap="around" w:vAnchor="text" w:hAnchor="text" w:x="-34" w:y="1"/>
        <w:autoSpaceDE w:val="0"/>
        <w:autoSpaceDN w:val="0"/>
        <w:adjustRightInd w:val="0"/>
        <w:spacing w:after="0" w:line="240" w:lineRule="auto"/>
        <w:suppressOverlap/>
        <w:rPr>
          <w:rFonts w:ascii="Times New Roman" w:hAnsi="Times New Roman"/>
          <w:sz w:val="24"/>
          <w:szCs w:val="24"/>
        </w:rPr>
      </w:pPr>
      <w:r w:rsidRPr="00F20A1D">
        <w:rPr>
          <w:rFonts w:ascii="Times New Roman" w:hAnsi="Times New Roman"/>
          <w:sz w:val="24"/>
          <w:szCs w:val="24"/>
        </w:rPr>
        <w:t xml:space="preserve">Морфема как  минимальная значимая единица слова. Словообразующие,  формообразующие и словоизменяющие аффиксы. </w:t>
      </w:r>
    </w:p>
    <w:p w:rsidR="00337D1A" w:rsidRPr="00F20A1D" w:rsidRDefault="00337D1A" w:rsidP="00F20A1D">
      <w:pPr>
        <w:autoSpaceDE w:val="0"/>
        <w:autoSpaceDN w:val="0"/>
        <w:adjustRightInd w:val="0"/>
        <w:spacing w:after="0" w:line="240" w:lineRule="auto"/>
        <w:ind w:right="422"/>
        <w:jc w:val="both"/>
        <w:rPr>
          <w:rFonts w:ascii="Times New Roman" w:hAnsi="Times New Roman"/>
          <w:sz w:val="24"/>
          <w:szCs w:val="24"/>
        </w:rPr>
      </w:pPr>
      <w:r w:rsidRPr="00F20A1D">
        <w:rPr>
          <w:rFonts w:ascii="Times New Roman" w:hAnsi="Times New Roman"/>
          <w:sz w:val="24"/>
          <w:szCs w:val="24"/>
        </w:rPr>
        <w:t xml:space="preserve">Корень; смысловая общность однокоренных слов. Основа слова. Окончание как морфема, образующая форму слова. Связь морфемики и орфографии.Морфемный и словообразовательный анализ слов. </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
          <w:bCs/>
          <w:sz w:val="24"/>
          <w:szCs w:val="24"/>
        </w:rPr>
        <w:t>Морфология.</w:t>
      </w:r>
      <w:r w:rsidRPr="00F20A1D">
        <w:rPr>
          <w:rFonts w:ascii="Times New Roman" w:hAnsi="Times New Roman"/>
          <w:bCs/>
          <w:sz w:val="24"/>
          <w:szCs w:val="24"/>
        </w:rPr>
        <w:t xml:space="preserve"> Части речи как лексико-грамматические разряды слов. Классификация частей речи. Части речи самостоятельные, служебные, модальные. Их  </w:t>
      </w:r>
    </w:p>
    <w:p w:rsidR="00337D1A" w:rsidRPr="00F20A1D" w:rsidRDefault="00337D1A" w:rsidP="00F20A1D">
      <w:pPr>
        <w:autoSpaceDE w:val="0"/>
        <w:autoSpaceDN w:val="0"/>
        <w:adjustRightInd w:val="0"/>
        <w:spacing w:after="0" w:line="240" w:lineRule="auto"/>
        <w:ind w:right="422"/>
        <w:jc w:val="both"/>
        <w:rPr>
          <w:rFonts w:ascii="Times New Roman" w:hAnsi="Times New Roman"/>
          <w:bCs/>
          <w:sz w:val="24"/>
          <w:szCs w:val="24"/>
        </w:rPr>
      </w:pPr>
      <w:r w:rsidRPr="00F20A1D">
        <w:rPr>
          <w:rFonts w:ascii="Times New Roman" w:hAnsi="Times New Roman"/>
          <w:bCs/>
          <w:sz w:val="24"/>
          <w:szCs w:val="24"/>
        </w:rPr>
        <w:t xml:space="preserve">семантические,  морфологические и синтаксические особенности. Способы образований слов различных частей речи, их семантика и особенности употребления. Основные морфологические нормы татарского языка. Морфологический анализ слова. </w:t>
      </w:r>
      <w:r w:rsidRPr="00F20A1D">
        <w:rPr>
          <w:rFonts w:ascii="Times New Roman" w:hAnsi="Times New Roman"/>
          <w:b/>
          <w:bCs/>
          <w:sz w:val="24"/>
          <w:szCs w:val="24"/>
        </w:rPr>
        <w:t>Синтаксис.</w:t>
      </w:r>
      <w:r w:rsidRPr="00F20A1D">
        <w:rPr>
          <w:rFonts w:ascii="Times New Roman" w:hAnsi="Times New Roman"/>
          <w:bCs/>
          <w:sz w:val="24"/>
          <w:szCs w:val="24"/>
        </w:rPr>
        <w:t xml:space="preserve"> Общее понятие о синтаксисе. Словосочетание и предложение. Синтаксическая связь в предложении. Сочинительная и подчинительная связь. Предложение. Члены предложения, главные и второстепенные члены. Порядок слов в предложении. 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 Общие сведения об утвердительных и отрицательных предложениях. </w:t>
      </w:r>
      <w:r w:rsidRPr="00F20A1D">
        <w:rPr>
          <w:rFonts w:ascii="Times New Roman" w:hAnsi="Times New Roman"/>
          <w:sz w:val="24"/>
          <w:szCs w:val="24"/>
        </w:rPr>
        <w:t>Морфолого-</w:t>
      </w:r>
      <w:r w:rsidRPr="00F20A1D">
        <w:rPr>
          <w:rFonts w:ascii="Times New Roman" w:hAnsi="Times New Roman"/>
          <w:spacing w:val="-3"/>
          <w:sz w:val="24"/>
          <w:szCs w:val="24"/>
        </w:rPr>
        <w:t>синтаксический разбор предложения</w:t>
      </w:r>
    </w:p>
    <w:p w:rsidR="00BA092D" w:rsidRPr="001D339F" w:rsidRDefault="00337D1A" w:rsidP="001D339F">
      <w:pPr>
        <w:spacing w:after="0" w:line="240" w:lineRule="auto"/>
        <w:rPr>
          <w:rFonts w:ascii="Times New Roman" w:eastAsia="Times New Roman" w:hAnsi="Times New Roman"/>
          <w:color w:val="000000"/>
          <w:sz w:val="24"/>
          <w:szCs w:val="24"/>
          <w:lang w:eastAsia="ru-RU"/>
        </w:rPr>
      </w:pPr>
      <w:r w:rsidRPr="00F20A1D">
        <w:rPr>
          <w:rFonts w:ascii="Times New Roman" w:hAnsi="Times New Roman"/>
          <w:b/>
          <w:bCs/>
          <w:sz w:val="24"/>
          <w:szCs w:val="24"/>
        </w:rPr>
        <w:t>Стилистика и культура речи</w:t>
      </w:r>
      <w:r w:rsidRPr="00F20A1D">
        <w:rPr>
          <w:rFonts w:ascii="Times New Roman" w:hAnsi="Times New Roman"/>
          <w:bCs/>
          <w:sz w:val="24"/>
          <w:szCs w:val="24"/>
        </w:rPr>
        <w:t xml:space="preserve">. 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 Язык и культура. Речевой этикет татарского языка. Употребление соответствующих норм речевого этикета в зависимости от типа коммуникации. Умение выявлять в тексте языковые единицы с </w:t>
      </w:r>
      <w:r w:rsidRPr="00F20A1D">
        <w:rPr>
          <w:rFonts w:ascii="Times New Roman" w:hAnsi="Times New Roman"/>
          <w:bCs/>
          <w:sz w:val="24"/>
          <w:szCs w:val="24"/>
        </w:rPr>
        <w:lastRenderedPageBreak/>
        <w:t>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1D339F" w:rsidRPr="00D22E1F" w:rsidRDefault="001D339F" w:rsidP="001D339F">
      <w:pPr>
        <w:spacing w:after="0" w:line="240" w:lineRule="auto"/>
        <w:ind w:left="720"/>
        <w:jc w:val="both"/>
        <w:rPr>
          <w:sz w:val="24"/>
          <w:szCs w:val="24"/>
        </w:rPr>
      </w:pPr>
    </w:p>
    <w:p w:rsidR="001D339F" w:rsidRDefault="001D339F" w:rsidP="008C7084">
      <w:pPr>
        <w:spacing w:line="240" w:lineRule="auto"/>
        <w:ind w:left="360"/>
        <w:rPr>
          <w:rFonts w:ascii="Times New Roman" w:hAnsi="Times New Roman"/>
          <w:b/>
          <w:sz w:val="24"/>
          <w:szCs w:val="24"/>
        </w:rPr>
      </w:pPr>
      <w:r w:rsidRPr="001D339F">
        <w:rPr>
          <w:rFonts w:ascii="Times New Roman" w:hAnsi="Times New Roman"/>
          <w:b/>
          <w:sz w:val="24"/>
          <w:szCs w:val="24"/>
        </w:rPr>
        <w:t>8 класс</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Общие сведения о татарском языке.</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Язык как средство общения. Язык и речь. Языковые и речевые единицы. Основные функции языка. Роль родного языка в жизни и развитии человека.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Родственные и неродственные языки. Регионы проживания татар. Роль языка в жизни человека и общества.  </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Фонетика и орфоэпия</w:t>
      </w:r>
      <w:r w:rsidRPr="00FA400D">
        <w:rPr>
          <w:rFonts w:ascii="Times New Roman" w:hAnsi="Times New Roman"/>
        </w:rPr>
        <w:t>.</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Нормы литературного языка. Понятие о нормах орфоэпии. Орфоэпический словарь.</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Фонетический анализ.</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Графика, орфография.</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Общие сведения о графике и орфографии. Алфавит татарского языка.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Орфография. Правописание гласных. Правописание согласных. Правописание букв, обозначающих сочетание двух звуков. Правописание букв “ъ” и “ь”.</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Орфографический словарь. Орфографические нормы языка.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Морфемика (морфемный строй языка) и словообразование.</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Аффиксы, виды аффиксов: словообразовательные и модальные аффиксы. Непроизводные и производные основы.</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Основные различия в строении слов в татарском и русском языках.</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Понятие об этимологии.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Морфемный и словообразовательный анализ.</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Лексикология и фразеология.</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Слово как основная единица языка. Лексическое значение слова.</w:t>
      </w:r>
      <w:r w:rsidRPr="00FA400D">
        <w:rPr>
          <w:rFonts w:ascii="Times New Roman" w:hAnsi="Times New Roman"/>
          <w:lang w:val="tt-RU"/>
        </w:rPr>
        <w:t xml:space="preserve"> </w:t>
      </w:r>
      <w:r w:rsidRPr="00FA400D">
        <w:rPr>
          <w:rFonts w:ascii="Times New Roman" w:hAnsi="Times New Roman"/>
        </w:rPr>
        <w:t>Однозначные и многозначные слова. Прямое и переносное значения слова. Антонимы, синонимы, паронимы, омонимы и их виды.</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Слова тюрко-татарского происхождения и заимствования.</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Фразеологизмы, их значения. Особенности употребления фразеологизмов в речи.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Словари различных типов, их использование в различных видах деятельности.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Основные лексические нормы татарского языка. Лексический анализ слова.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Морфология.</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lastRenderedPageBreak/>
        <w:t>Основные морфологические нормы татарского языка.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Морфологический анализ слова.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Синтаксис.</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Общее понятие о синтаксисе. Словосочетание и предложение. Синтаксическая связь в предложении. Сочинительная и подчинительная связь.</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Предложение. Члены предложения, главные и второстепенные члены. Порядок слов в предложении.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Общие сведения об утвердительных и отрицательных предложениях.</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Прямая и косвенная речь. Диалог, пунктуационное оформление диалога.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FA400D" w:rsidRPr="00FA400D" w:rsidRDefault="00FA400D" w:rsidP="00FA400D">
      <w:pPr>
        <w:pStyle w:val="a7"/>
        <w:shd w:val="clear" w:color="auto" w:fill="FFFFFF"/>
        <w:spacing w:before="0" w:beforeAutospacing="0" w:after="0" w:afterAutospacing="0"/>
        <w:ind w:firstLine="756"/>
        <w:rPr>
          <w:rFonts w:ascii="Times New Roman" w:hAnsi="Times New Roman"/>
        </w:rPr>
      </w:pPr>
      <w:r w:rsidRPr="00FA400D">
        <w:rPr>
          <w:rFonts w:ascii="Times New Roman" w:hAnsi="Times New Roman"/>
        </w:rPr>
        <w:t>Придаточные предложения, их виды. Сложные предложения с разными видами связи.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Общие сведения о синтаксисе текста.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Основные синтаксические нормы языка.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Синтаксический анализ.</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Пунктуация.</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Диалог, знаки препинания при диалоге. Знаки препинания в предложениях с прямой речью.</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Знаки препинания в сложных предложениях.</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b/>
          <w:bCs/>
        </w:rPr>
        <w:t>Стилистика и культура речи.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FA400D" w:rsidRPr="00FA400D" w:rsidRDefault="00FA400D" w:rsidP="00FA400D">
      <w:pPr>
        <w:pStyle w:val="a7"/>
        <w:shd w:val="clear" w:color="auto" w:fill="FFFFFF"/>
        <w:spacing w:before="0" w:beforeAutospacing="0" w:after="0" w:afterAutospacing="0"/>
        <w:ind w:firstLine="756"/>
        <w:rPr>
          <w:rFonts w:ascii="Times New Roman" w:hAnsi="Times New Roman"/>
        </w:rPr>
      </w:pPr>
      <w:r w:rsidRPr="00FA400D">
        <w:rPr>
          <w:rFonts w:ascii="Times New Roman" w:hAnsi="Times New Roman"/>
          <w:b/>
          <w:bCs/>
        </w:rPr>
        <w:t>Язык и культура.</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rPr>
      </w:pPr>
      <w:r w:rsidRPr="00FA400D">
        <w:rPr>
          <w:rFonts w:ascii="Times New Roman" w:hAnsi="Times New Roman"/>
        </w:rPr>
        <w:t>Речевой этикет татарского языка. Употребление соответствующих норм речевого этикета в зависимости от типа коммуникации.</w:t>
      </w:r>
    </w:p>
    <w:p w:rsidR="00FA400D" w:rsidRPr="00FA400D" w:rsidRDefault="00FA400D" w:rsidP="00FA400D">
      <w:pPr>
        <w:pStyle w:val="a7"/>
        <w:shd w:val="clear" w:color="auto" w:fill="FFFFFF"/>
        <w:spacing w:before="0" w:beforeAutospacing="0" w:after="0" w:afterAutospacing="0"/>
        <w:ind w:firstLine="756"/>
        <w:jc w:val="both"/>
        <w:rPr>
          <w:rFonts w:ascii="Times New Roman" w:hAnsi="Times New Roman"/>
          <w:lang w:val="tt-RU"/>
        </w:rPr>
      </w:pPr>
      <w:r w:rsidRPr="00FA400D">
        <w:rPr>
          <w:rFonts w:ascii="Times New Roman" w:hAnsi="Times New Roman"/>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8149CC" w:rsidRPr="00F20A1D" w:rsidRDefault="008149CC" w:rsidP="00FA400D">
      <w:pPr>
        <w:pStyle w:val="a7"/>
        <w:shd w:val="clear" w:color="auto" w:fill="FFFFFF"/>
        <w:spacing w:before="0" w:beforeAutospacing="0" w:after="0" w:afterAutospacing="0"/>
        <w:jc w:val="both"/>
        <w:rPr>
          <w:rFonts w:ascii="Times New Roman" w:hAnsi="Times New Roman"/>
          <w:lang w:val="tt-RU"/>
        </w:rPr>
      </w:pPr>
    </w:p>
    <w:p w:rsidR="00337D1A" w:rsidRPr="00F20A1D" w:rsidRDefault="008C7084" w:rsidP="008C7084">
      <w:pPr>
        <w:spacing w:line="240" w:lineRule="auto"/>
        <w:rPr>
          <w:rFonts w:ascii="Times New Roman" w:hAnsi="Times New Roman"/>
          <w:b/>
          <w:sz w:val="24"/>
          <w:szCs w:val="24"/>
        </w:rPr>
      </w:pPr>
      <w:r>
        <w:rPr>
          <w:rFonts w:ascii="Times New Roman" w:hAnsi="Times New Roman"/>
          <w:b/>
          <w:sz w:val="24"/>
          <w:szCs w:val="24"/>
        </w:rPr>
        <w:t xml:space="preserve"> 9 класс</w:t>
      </w:r>
    </w:p>
    <w:p w:rsidR="00337D1A" w:rsidRPr="00F20A1D" w:rsidRDefault="00337D1A" w:rsidP="00F20A1D">
      <w:pPr>
        <w:spacing w:line="240" w:lineRule="auto"/>
        <w:rPr>
          <w:rFonts w:ascii="Times New Roman" w:hAnsi="Times New Roman"/>
          <w:sz w:val="24"/>
          <w:szCs w:val="24"/>
        </w:rPr>
      </w:pPr>
      <w:r w:rsidRPr="00F20A1D">
        <w:rPr>
          <w:rFonts w:ascii="Times New Roman" w:hAnsi="Times New Roman"/>
          <w:b/>
          <w:sz w:val="24"/>
          <w:szCs w:val="24"/>
        </w:rPr>
        <w:t xml:space="preserve">Общие сведения о языке. </w:t>
      </w:r>
      <w:r w:rsidRPr="00F20A1D">
        <w:rPr>
          <w:rFonts w:ascii="Times New Roman" w:hAnsi="Times New Roman"/>
          <w:sz w:val="24"/>
          <w:szCs w:val="24"/>
        </w:rPr>
        <w:t>Язык как система средств (языковых единиц). Татарский язык — язык татарской художественной литературы. Лингвистика как наука о языке.</w:t>
      </w:r>
    </w:p>
    <w:p w:rsidR="00337D1A" w:rsidRPr="00F20A1D" w:rsidRDefault="00337D1A" w:rsidP="00F20A1D">
      <w:pPr>
        <w:spacing w:line="240" w:lineRule="auto"/>
        <w:rPr>
          <w:rFonts w:ascii="Times New Roman" w:hAnsi="Times New Roman"/>
          <w:b/>
          <w:sz w:val="24"/>
          <w:szCs w:val="24"/>
        </w:rPr>
      </w:pPr>
      <w:r w:rsidRPr="00F20A1D">
        <w:rPr>
          <w:rFonts w:ascii="Times New Roman" w:hAnsi="Times New Roman"/>
          <w:sz w:val="24"/>
          <w:szCs w:val="24"/>
        </w:rPr>
        <w:lastRenderedPageBreak/>
        <w:t>Основные разделы лингвистики (общие сведения). Система татарского литературного языка. Соотношение языка и речи.</w:t>
      </w:r>
    </w:p>
    <w:p w:rsidR="00337D1A" w:rsidRPr="00F20A1D" w:rsidRDefault="00337D1A" w:rsidP="00F20A1D">
      <w:pPr>
        <w:spacing w:line="240" w:lineRule="auto"/>
        <w:contextualSpacing/>
        <w:jc w:val="both"/>
        <w:rPr>
          <w:rFonts w:ascii="Times New Roman" w:hAnsi="Times New Roman"/>
          <w:sz w:val="24"/>
          <w:szCs w:val="24"/>
        </w:rPr>
      </w:pPr>
      <w:r w:rsidRPr="00F20A1D">
        <w:rPr>
          <w:rFonts w:ascii="Times New Roman" w:hAnsi="Times New Roman"/>
          <w:b/>
          <w:sz w:val="24"/>
          <w:szCs w:val="24"/>
        </w:rPr>
        <w:t xml:space="preserve">Речь и речевое общение. </w:t>
      </w:r>
      <w:r w:rsidRPr="00F20A1D">
        <w:rPr>
          <w:rFonts w:ascii="Times New Roman" w:hAnsi="Times New Roman"/>
          <w:sz w:val="24"/>
          <w:szCs w:val="24"/>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ситуациях.</w:t>
      </w:r>
    </w:p>
    <w:p w:rsidR="00337D1A" w:rsidRPr="00F20A1D" w:rsidRDefault="00337D1A" w:rsidP="00F20A1D">
      <w:pPr>
        <w:spacing w:line="240" w:lineRule="auto"/>
        <w:ind w:firstLine="142"/>
        <w:contextualSpacing/>
        <w:jc w:val="both"/>
        <w:rPr>
          <w:rFonts w:ascii="Times New Roman" w:hAnsi="Times New Roman"/>
          <w:sz w:val="24"/>
          <w:szCs w:val="24"/>
        </w:rPr>
      </w:pPr>
      <w:r w:rsidRPr="00F20A1D">
        <w:rPr>
          <w:rFonts w:ascii="Times New Roman" w:hAnsi="Times New Roman"/>
          <w:b/>
          <w:sz w:val="24"/>
          <w:szCs w:val="24"/>
        </w:rPr>
        <w:t xml:space="preserve">Речевая деятельность. </w:t>
      </w:r>
      <w:r w:rsidRPr="00F20A1D">
        <w:rPr>
          <w:rFonts w:ascii="Times New Roman" w:hAnsi="Times New Roman"/>
          <w:sz w:val="24"/>
          <w:szCs w:val="24"/>
        </w:rPr>
        <w:t>Виды речевой деятельности и их особенности. Чтение: культура работы с книгой и другими источниками информации, включая СМИ и ресурсы Интернет, приемы работы с ними. Аудирование: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337D1A" w:rsidRPr="00F20A1D" w:rsidRDefault="00337D1A" w:rsidP="00F20A1D">
      <w:pPr>
        <w:spacing w:line="240" w:lineRule="auto"/>
        <w:contextualSpacing/>
        <w:jc w:val="both"/>
        <w:rPr>
          <w:rFonts w:ascii="Times New Roman" w:hAnsi="Times New Roman"/>
          <w:sz w:val="24"/>
          <w:szCs w:val="24"/>
        </w:rPr>
      </w:pPr>
      <w:r w:rsidRPr="00F20A1D">
        <w:rPr>
          <w:rFonts w:ascii="Times New Roman" w:hAnsi="Times New Roman"/>
          <w:sz w:val="24"/>
          <w:szCs w:val="24"/>
        </w:rPr>
        <w:t>Говорение. Участие в диалогах.</w:t>
      </w:r>
    </w:p>
    <w:p w:rsidR="00337D1A" w:rsidRPr="00F20A1D" w:rsidRDefault="00337D1A" w:rsidP="00F20A1D">
      <w:pPr>
        <w:spacing w:line="240" w:lineRule="auto"/>
        <w:contextualSpacing/>
        <w:jc w:val="both"/>
        <w:rPr>
          <w:rFonts w:ascii="Times New Roman" w:hAnsi="Times New Roman"/>
          <w:sz w:val="24"/>
          <w:szCs w:val="24"/>
        </w:rPr>
      </w:pPr>
      <w:r w:rsidRPr="00F20A1D">
        <w:rPr>
          <w:rFonts w:ascii="Times New Roman" w:hAnsi="Times New Roman"/>
          <w:sz w:val="24"/>
          <w:szCs w:val="24"/>
        </w:rPr>
        <w:t>Письмо. Умение передавать содержание прослушанного или прочитанного текста в письменной форме. Написание сочинений, отзывов и рецензий.</w:t>
      </w:r>
    </w:p>
    <w:p w:rsidR="00337D1A" w:rsidRPr="00F20A1D" w:rsidRDefault="00337D1A" w:rsidP="00F20A1D">
      <w:pPr>
        <w:spacing w:line="240" w:lineRule="auto"/>
        <w:rPr>
          <w:rFonts w:ascii="Times New Roman" w:hAnsi="Times New Roman"/>
          <w:sz w:val="24"/>
          <w:szCs w:val="24"/>
        </w:rPr>
      </w:pPr>
      <w:r w:rsidRPr="00F20A1D">
        <w:rPr>
          <w:rFonts w:ascii="Times New Roman" w:hAnsi="Times New Roman"/>
          <w:b/>
          <w:sz w:val="24"/>
          <w:szCs w:val="24"/>
        </w:rPr>
        <w:t xml:space="preserve">Текст. </w:t>
      </w:r>
      <w:r w:rsidRPr="00F20A1D">
        <w:rPr>
          <w:rFonts w:ascii="Times New Roman" w:hAnsi="Times New Roman"/>
          <w:sz w:val="24"/>
          <w:szCs w:val="24"/>
        </w:rPr>
        <w:t>Текст 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337D1A" w:rsidRPr="00F20A1D" w:rsidRDefault="00337D1A" w:rsidP="00F20A1D">
      <w:pPr>
        <w:spacing w:line="240" w:lineRule="auto"/>
        <w:rPr>
          <w:rFonts w:ascii="Times New Roman" w:hAnsi="Times New Roman"/>
          <w:sz w:val="24"/>
          <w:szCs w:val="24"/>
        </w:rPr>
      </w:pPr>
      <w:r w:rsidRPr="00F20A1D">
        <w:rPr>
          <w:rFonts w:ascii="Times New Roman" w:hAnsi="Times New Roman"/>
          <w:b/>
          <w:sz w:val="24"/>
          <w:szCs w:val="24"/>
        </w:rPr>
        <w:t xml:space="preserve">Функциональные разновидности языка. </w:t>
      </w:r>
      <w:r w:rsidRPr="00F20A1D">
        <w:rPr>
          <w:rFonts w:ascii="Times New Roman" w:hAnsi="Times New Roman"/>
          <w:sz w:val="24"/>
          <w:szCs w:val="24"/>
        </w:rPr>
        <w:t>Функциональные разновидности языка: разговорный язык, функциональные стили и их жанры.</w:t>
      </w:r>
    </w:p>
    <w:p w:rsidR="00337D1A" w:rsidRPr="00F20A1D" w:rsidRDefault="00337D1A" w:rsidP="00F20A1D">
      <w:pPr>
        <w:spacing w:line="240" w:lineRule="auto"/>
        <w:jc w:val="both"/>
        <w:rPr>
          <w:rFonts w:ascii="Times New Roman" w:hAnsi="Times New Roman"/>
          <w:sz w:val="24"/>
          <w:szCs w:val="24"/>
        </w:rPr>
      </w:pPr>
      <w:r w:rsidRPr="00F20A1D">
        <w:rPr>
          <w:rFonts w:ascii="Times New Roman" w:hAnsi="Times New Roman"/>
          <w:b/>
          <w:sz w:val="24"/>
          <w:szCs w:val="24"/>
        </w:rPr>
        <w:t xml:space="preserve">Фонетика и графика. </w:t>
      </w:r>
      <w:r w:rsidRPr="00F20A1D">
        <w:rPr>
          <w:rFonts w:ascii="Times New Roman" w:hAnsi="Times New Roman"/>
          <w:sz w:val="24"/>
          <w:szCs w:val="24"/>
        </w:rPr>
        <w:t>Фонетика как раздел науки о языке. Звук как единица языка. Смыслоразличительная функция звуков.Система гласных звуков татарского языка.</w:t>
      </w:r>
    </w:p>
    <w:p w:rsidR="00337D1A" w:rsidRPr="00F20A1D" w:rsidRDefault="00337D1A" w:rsidP="00F20A1D">
      <w:pPr>
        <w:spacing w:line="240" w:lineRule="auto"/>
        <w:jc w:val="both"/>
        <w:rPr>
          <w:rFonts w:ascii="Times New Roman" w:hAnsi="Times New Roman"/>
          <w:sz w:val="24"/>
          <w:szCs w:val="24"/>
        </w:rPr>
      </w:pPr>
      <w:r w:rsidRPr="00F20A1D">
        <w:rPr>
          <w:rFonts w:ascii="Times New Roman" w:hAnsi="Times New Roman"/>
          <w:sz w:val="24"/>
          <w:szCs w:val="24"/>
        </w:rPr>
        <w:t>Система согласных звуков татарского языка. Согласные шумные (звонкие и глухие) и сонорные.Слог. Ударение. Интонация.Соотношение звука и буквы.Фонетический анализ слов.</w:t>
      </w:r>
    </w:p>
    <w:p w:rsidR="00337D1A" w:rsidRPr="00F20A1D" w:rsidRDefault="00337D1A" w:rsidP="00F20A1D">
      <w:pPr>
        <w:shd w:val="clear" w:color="auto" w:fill="FFFFFF"/>
        <w:spacing w:line="240" w:lineRule="auto"/>
        <w:jc w:val="both"/>
        <w:rPr>
          <w:rFonts w:ascii="Times New Roman" w:hAnsi="Times New Roman"/>
          <w:sz w:val="24"/>
          <w:szCs w:val="24"/>
        </w:rPr>
      </w:pPr>
      <w:r w:rsidRPr="00F20A1D">
        <w:rPr>
          <w:rFonts w:ascii="Times New Roman" w:hAnsi="Times New Roman"/>
          <w:b/>
          <w:sz w:val="24"/>
          <w:szCs w:val="24"/>
        </w:rPr>
        <w:t>Орфоэпия и орфография.</w:t>
      </w:r>
      <w:r w:rsidRPr="00F20A1D">
        <w:rPr>
          <w:rFonts w:ascii="Times New Roman" w:hAnsi="Times New Roman"/>
          <w:sz w:val="24"/>
          <w:szCs w:val="24"/>
        </w:rPr>
        <w:t xml:space="preserve"> Понятие о нормах орфоэпии. Орфоэпия как раздел науки о языке. Допустимые варианты произношения и ударения. Оценка собственной и чужой речи с точки зрения орфоэпических норм. Орфоэпические словари и их использование в повседневной жизни. Орфография как система правил правописания. Правописание гласных и согласных, употребление ъ и ь. Слитное, дефисное и раздельное написание слов.</w:t>
      </w:r>
    </w:p>
    <w:p w:rsidR="00337D1A" w:rsidRPr="00F20A1D" w:rsidRDefault="00337D1A" w:rsidP="00F20A1D">
      <w:pPr>
        <w:spacing w:line="240" w:lineRule="auto"/>
        <w:contextualSpacing/>
        <w:jc w:val="both"/>
        <w:rPr>
          <w:rFonts w:ascii="Times New Roman" w:hAnsi="Times New Roman"/>
          <w:sz w:val="24"/>
          <w:szCs w:val="24"/>
        </w:rPr>
      </w:pPr>
      <w:r w:rsidRPr="00F20A1D">
        <w:rPr>
          <w:rFonts w:ascii="Times New Roman" w:hAnsi="Times New Roman"/>
          <w:sz w:val="24"/>
          <w:szCs w:val="24"/>
        </w:rPr>
        <w:t>Употребление строчной и прописной букв. Правила переноса. Использование орфографических словарей.</w:t>
      </w:r>
    </w:p>
    <w:p w:rsidR="00337D1A" w:rsidRPr="00F20A1D" w:rsidRDefault="00337D1A" w:rsidP="00F20A1D">
      <w:pPr>
        <w:spacing w:line="240" w:lineRule="auto"/>
        <w:contextualSpacing/>
        <w:jc w:val="both"/>
        <w:rPr>
          <w:rFonts w:ascii="Times New Roman" w:hAnsi="Times New Roman"/>
          <w:sz w:val="24"/>
          <w:szCs w:val="24"/>
        </w:rPr>
      </w:pPr>
      <w:r w:rsidRPr="00F20A1D">
        <w:rPr>
          <w:rFonts w:ascii="Times New Roman" w:hAnsi="Times New Roman"/>
          <w:b/>
          <w:sz w:val="24"/>
          <w:szCs w:val="24"/>
        </w:rPr>
        <w:t xml:space="preserve">Лексикология и фразеология. </w:t>
      </w:r>
      <w:r w:rsidRPr="00F20A1D">
        <w:rPr>
          <w:rFonts w:ascii="Times New Roman" w:hAnsi="Times New Roman"/>
          <w:sz w:val="24"/>
          <w:szCs w:val="24"/>
        </w:rPr>
        <w:t>Предмет изучения лексики. Лексикология как раздел науки о языке. Слово – основная единица языка. Лексическое значение слова. Однозначные и многозначные слова. Прямое и переносное значения слова. Толковый словарь татарского языка. Синонимы, антонимы и омонимы родного языка. Словари синонимов  и антонимов и омонимов. Исконно татарские и заимствованные слова. Общеупотребительная лексика и лексика ограниченного употребления. Диалектизмы, профессионализмы, жаргонизмы.</w:t>
      </w:r>
    </w:p>
    <w:p w:rsidR="00337D1A" w:rsidRPr="00F20A1D" w:rsidRDefault="00337D1A" w:rsidP="00F20A1D">
      <w:pPr>
        <w:spacing w:line="240" w:lineRule="auto"/>
        <w:contextualSpacing/>
        <w:jc w:val="both"/>
        <w:rPr>
          <w:rFonts w:ascii="Times New Roman" w:hAnsi="Times New Roman"/>
          <w:sz w:val="24"/>
          <w:szCs w:val="24"/>
        </w:rPr>
      </w:pPr>
      <w:r w:rsidRPr="00F20A1D">
        <w:rPr>
          <w:rFonts w:ascii="Times New Roman" w:hAnsi="Times New Roman"/>
          <w:sz w:val="24"/>
          <w:szCs w:val="24"/>
        </w:rPr>
        <w:t>Активная и пассивная лексика. Устаревшие слова и неологизмы. Неологизмы. Фразеология как раздел науки о языке. Фразеологизмы. Словарь фразеологизмов.</w:t>
      </w:r>
    </w:p>
    <w:p w:rsidR="00337D1A" w:rsidRPr="00F20A1D" w:rsidRDefault="00337D1A" w:rsidP="00F20A1D">
      <w:pPr>
        <w:spacing w:line="240" w:lineRule="auto"/>
        <w:rPr>
          <w:rFonts w:ascii="Times New Roman" w:hAnsi="Times New Roman"/>
          <w:sz w:val="24"/>
          <w:szCs w:val="24"/>
        </w:rPr>
      </w:pPr>
      <w:r w:rsidRPr="00F20A1D">
        <w:rPr>
          <w:rFonts w:ascii="Times New Roman" w:hAnsi="Times New Roman"/>
          <w:sz w:val="24"/>
          <w:szCs w:val="24"/>
        </w:rPr>
        <w:t>Лексический анализ слова.</w:t>
      </w:r>
    </w:p>
    <w:p w:rsidR="00337D1A" w:rsidRPr="00F20A1D" w:rsidRDefault="00337D1A" w:rsidP="00F20A1D">
      <w:pPr>
        <w:spacing w:line="240" w:lineRule="auto"/>
        <w:ind w:firstLine="709"/>
        <w:contextualSpacing/>
        <w:jc w:val="both"/>
        <w:rPr>
          <w:rFonts w:ascii="Times New Roman" w:hAnsi="Times New Roman"/>
          <w:sz w:val="24"/>
          <w:szCs w:val="24"/>
        </w:rPr>
      </w:pPr>
      <w:r w:rsidRPr="00F20A1D">
        <w:rPr>
          <w:rFonts w:ascii="Times New Roman" w:hAnsi="Times New Roman"/>
          <w:b/>
          <w:sz w:val="24"/>
          <w:szCs w:val="24"/>
        </w:rPr>
        <w:t xml:space="preserve">Морфемика и словообразование. </w:t>
      </w:r>
      <w:r w:rsidRPr="00F20A1D">
        <w:rPr>
          <w:rFonts w:ascii="Times New Roman" w:hAnsi="Times New Roman"/>
          <w:sz w:val="24"/>
          <w:szCs w:val="24"/>
        </w:rPr>
        <w:t>Предмет изучения морфемики.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337D1A" w:rsidRPr="00F20A1D" w:rsidRDefault="00337D1A" w:rsidP="00F20A1D">
      <w:pPr>
        <w:spacing w:line="240" w:lineRule="auto"/>
        <w:contextualSpacing/>
        <w:jc w:val="both"/>
        <w:rPr>
          <w:rFonts w:ascii="Times New Roman" w:hAnsi="Times New Roman"/>
          <w:sz w:val="24"/>
          <w:szCs w:val="24"/>
        </w:rPr>
      </w:pPr>
      <w:r w:rsidRPr="00F20A1D">
        <w:rPr>
          <w:rFonts w:ascii="Times New Roman" w:hAnsi="Times New Roman"/>
          <w:sz w:val="24"/>
          <w:szCs w:val="24"/>
        </w:rPr>
        <w:lastRenderedPageBreak/>
        <w:t>Усвоение морфемы как минимальной значимой единицы языка, ее значение в образовании новых слов и форм.Определение способов образования слов. Использование различных словарей (словообразовательных, этимологических).</w:t>
      </w:r>
    </w:p>
    <w:p w:rsidR="00337D1A" w:rsidRPr="00F20A1D" w:rsidRDefault="00337D1A" w:rsidP="00F20A1D">
      <w:pPr>
        <w:spacing w:line="240" w:lineRule="auto"/>
        <w:jc w:val="both"/>
        <w:rPr>
          <w:rFonts w:ascii="Times New Roman" w:hAnsi="Times New Roman"/>
          <w:sz w:val="24"/>
          <w:szCs w:val="24"/>
        </w:rPr>
      </w:pPr>
      <w:r w:rsidRPr="00F20A1D">
        <w:rPr>
          <w:rFonts w:ascii="Times New Roman" w:hAnsi="Times New Roman"/>
          <w:sz w:val="24"/>
          <w:szCs w:val="24"/>
        </w:rPr>
        <w:t>Морфемный и словообразовательный анализ слов.</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b/>
          <w:sz w:val="24"/>
          <w:szCs w:val="24"/>
        </w:rPr>
        <w:t xml:space="preserve"> Морфология. </w:t>
      </w:r>
      <w:r w:rsidRPr="00F20A1D">
        <w:rPr>
          <w:rFonts w:ascii="Times New Roman" w:hAnsi="Times New Roman"/>
          <w:sz w:val="24"/>
          <w:szCs w:val="24"/>
        </w:rPr>
        <w:t xml:space="preserve">Морфология как раздел грамматики. Система частей речи в татарском языке. Принципы выделения частей речи. </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sz w:val="24"/>
          <w:szCs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sz w:val="24"/>
          <w:szCs w:val="24"/>
        </w:rPr>
        <w:t>Модальные части речи: частицы, междометия, предикативные слова.</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sz w:val="24"/>
          <w:szCs w:val="24"/>
        </w:rPr>
        <w:t>Служебные части речи: предлоги и союзы.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b/>
          <w:sz w:val="24"/>
          <w:szCs w:val="24"/>
        </w:rPr>
        <w:t xml:space="preserve">Синтаксис и пунктуация. </w:t>
      </w:r>
      <w:r w:rsidRPr="00F20A1D">
        <w:rPr>
          <w:rFonts w:ascii="Times New Roman" w:hAnsi="Times New Roman"/>
          <w:sz w:val="24"/>
          <w:szCs w:val="24"/>
        </w:rPr>
        <w:t>Синтаксис как раздел науки о языке. Словосочетание и предложение как единицы синтаксиса. Основные виды словосочетаний, типы связи главного и зависимого слова в словосочетании.</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Виды предложений по цели высказывания.</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Главные и второстепенные члены предложения, способы их выражения. Однородные члены предложения. Предложения с обособленными членами.</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Виды сложных предложений: сложносочиненные и сложноподчиненные предложения.</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Союзные и бессоюзные сложносочиненные предложения. Сложноподчиненные предложения с несколькими придаточными.</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Виды сложноподчиненных предложений по структуре и значению.</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Прямая и косвенная речь.</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 xml:space="preserve">Знаки препинания в татарском языке. Пунктуационно-смысловой отрезок. Пунктуационные нормы татарского языка. </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b/>
          <w:sz w:val="24"/>
          <w:szCs w:val="24"/>
        </w:rPr>
        <w:t xml:space="preserve">Стилистика и культура речи. </w:t>
      </w:r>
      <w:r w:rsidRPr="00F20A1D">
        <w:rPr>
          <w:rFonts w:ascii="Times New Roman" w:hAnsi="Times New Roman"/>
          <w:sz w:val="24"/>
          <w:szCs w:val="24"/>
        </w:rPr>
        <w:t>Стили речи (научный, официально-деловой, разговорный, художественный, публицистический) и их особенности.</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sz w:val="24"/>
          <w:szCs w:val="24"/>
        </w:rPr>
        <w:t>Умение выступать перед аудиторией: выбор темы, определение цели и задач; учет круга интересов слушателей при выборе выразительных средств.</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sz w:val="24"/>
          <w:szCs w:val="24"/>
        </w:rPr>
        <w:t>Особенности устной и письменной речи.</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sz w:val="24"/>
          <w:szCs w:val="24"/>
        </w:rPr>
        <w:t>Работа с текстами разных жанров и стилей.</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Перевод текстов с татарского языка на русский.</w:t>
      </w:r>
    </w:p>
    <w:p w:rsidR="00337D1A" w:rsidRPr="00F20A1D" w:rsidRDefault="00337D1A" w:rsidP="00F20A1D">
      <w:pPr>
        <w:shd w:val="clear" w:color="auto" w:fill="FFFFFF"/>
        <w:autoSpaceDE w:val="0"/>
        <w:autoSpaceDN w:val="0"/>
        <w:adjustRightInd w:val="0"/>
        <w:spacing w:line="240" w:lineRule="auto"/>
        <w:ind w:firstLine="426"/>
        <w:jc w:val="both"/>
        <w:rPr>
          <w:rFonts w:ascii="Times New Roman" w:hAnsi="Times New Roman"/>
          <w:sz w:val="24"/>
          <w:szCs w:val="24"/>
        </w:rPr>
      </w:pPr>
      <w:r w:rsidRPr="00F20A1D">
        <w:rPr>
          <w:rFonts w:ascii="Times New Roman" w:hAnsi="Times New Roman"/>
          <w:b/>
          <w:sz w:val="24"/>
          <w:szCs w:val="24"/>
        </w:rPr>
        <w:t>Культура речи.</w:t>
      </w:r>
      <w:r w:rsidRPr="00F20A1D">
        <w:rPr>
          <w:rFonts w:ascii="Times New Roman" w:hAnsi="Times New Roman"/>
          <w:sz w:val="24"/>
          <w:szCs w:val="24"/>
        </w:rPr>
        <w:t xml:space="preserve"> 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337D1A" w:rsidRPr="00F20A1D" w:rsidRDefault="00337D1A" w:rsidP="00F20A1D">
      <w:pPr>
        <w:shd w:val="clear" w:color="auto" w:fill="FFFFFF"/>
        <w:autoSpaceDE w:val="0"/>
        <w:autoSpaceDN w:val="0"/>
        <w:adjustRightInd w:val="0"/>
        <w:spacing w:line="240" w:lineRule="auto"/>
        <w:ind w:firstLine="426"/>
        <w:jc w:val="both"/>
        <w:rPr>
          <w:rFonts w:ascii="Times New Roman" w:hAnsi="Times New Roman"/>
          <w:sz w:val="24"/>
          <w:szCs w:val="24"/>
        </w:rPr>
      </w:pPr>
      <w:r w:rsidRPr="00F20A1D">
        <w:rPr>
          <w:rFonts w:ascii="Times New Roman" w:hAnsi="Times New Roman"/>
          <w:sz w:val="24"/>
          <w:szCs w:val="24"/>
        </w:rPr>
        <w:t>Наблюдение за употреблением имен существительных, прилагательных и глаголов в художественной речи.</w:t>
      </w:r>
    </w:p>
    <w:p w:rsidR="00337D1A" w:rsidRPr="00F20A1D" w:rsidRDefault="00337D1A" w:rsidP="00F20A1D">
      <w:pPr>
        <w:spacing w:line="240" w:lineRule="auto"/>
        <w:ind w:firstLine="426"/>
        <w:contextualSpacing/>
        <w:jc w:val="both"/>
        <w:rPr>
          <w:rFonts w:ascii="Times New Roman" w:hAnsi="Times New Roman"/>
          <w:sz w:val="24"/>
          <w:szCs w:val="24"/>
        </w:rPr>
      </w:pPr>
      <w:r w:rsidRPr="00F20A1D">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b/>
          <w:sz w:val="24"/>
          <w:szCs w:val="24"/>
        </w:rPr>
        <w:t xml:space="preserve">Язык и культура. </w:t>
      </w:r>
      <w:r w:rsidRPr="00F20A1D">
        <w:rPr>
          <w:rFonts w:ascii="Times New Roman" w:hAnsi="Times New Roman"/>
          <w:sz w:val="24"/>
          <w:szCs w:val="24"/>
        </w:rPr>
        <w:t>Отражение в языке культуры и истории татарского народа, его место и связь с другими народами, живущими в России.</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Нормы и особенности татарской разговорной речи.</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Татарский речевой этикет.</w:t>
      </w:r>
    </w:p>
    <w:p w:rsidR="00337D1A"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lastRenderedPageBreak/>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8F4AFD" w:rsidRPr="00F20A1D" w:rsidRDefault="00337D1A" w:rsidP="00F20A1D">
      <w:pPr>
        <w:spacing w:line="240" w:lineRule="auto"/>
        <w:ind w:firstLine="284"/>
        <w:contextualSpacing/>
        <w:jc w:val="both"/>
        <w:rPr>
          <w:rFonts w:ascii="Times New Roman" w:hAnsi="Times New Roman"/>
          <w:sz w:val="24"/>
          <w:szCs w:val="24"/>
        </w:rPr>
      </w:pPr>
      <w:r w:rsidRPr="00F20A1D">
        <w:rPr>
          <w:rFonts w:ascii="Times New Roman" w:hAnsi="Times New Roman"/>
          <w:sz w:val="24"/>
          <w:szCs w:val="24"/>
        </w:rPr>
        <w:t>Использование норм татарской разговорной речи в повседневной жизни и в учебе.</w:t>
      </w:r>
    </w:p>
    <w:p w:rsidR="00156AF4" w:rsidRPr="00F20A1D" w:rsidRDefault="00E075AE" w:rsidP="00F20A1D">
      <w:pPr>
        <w:pStyle w:val="4"/>
        <w:spacing w:line="240" w:lineRule="auto"/>
        <w:ind w:left="0"/>
        <w:rPr>
          <w:sz w:val="24"/>
          <w:szCs w:val="24"/>
        </w:rPr>
      </w:pPr>
      <w:bookmarkStart w:id="673" w:name="_Toc531612916"/>
      <w:r w:rsidRPr="00F20A1D">
        <w:rPr>
          <w:rFonts w:eastAsia="Calibri"/>
          <w:bCs w:val="0"/>
          <w:iCs w:val="0"/>
          <w:sz w:val="24"/>
          <w:szCs w:val="24"/>
          <w:lang w:val="tt-RU"/>
        </w:rPr>
        <w:t xml:space="preserve">                   </w:t>
      </w:r>
      <w:r w:rsidR="007D5C2E" w:rsidRPr="00F20A1D">
        <w:rPr>
          <w:sz w:val="24"/>
          <w:szCs w:val="24"/>
        </w:rPr>
        <w:t>2.2.2.19.</w:t>
      </w:r>
      <w:r w:rsidR="0093400B" w:rsidRPr="00F20A1D">
        <w:rPr>
          <w:sz w:val="24"/>
          <w:szCs w:val="24"/>
        </w:rPr>
        <w:t>Родная</w:t>
      </w:r>
      <w:r w:rsidR="008F4AFD" w:rsidRPr="00F20A1D">
        <w:rPr>
          <w:sz w:val="24"/>
          <w:szCs w:val="24"/>
        </w:rPr>
        <w:t xml:space="preserve"> </w:t>
      </w:r>
      <w:r w:rsidR="0093400B" w:rsidRPr="00F20A1D">
        <w:rPr>
          <w:sz w:val="24"/>
          <w:szCs w:val="24"/>
        </w:rPr>
        <w:t xml:space="preserve"> литература</w:t>
      </w:r>
      <w:bookmarkEnd w:id="673"/>
      <w:r w:rsidR="00F37B69" w:rsidRPr="00F20A1D">
        <w:rPr>
          <w:sz w:val="24"/>
          <w:szCs w:val="24"/>
        </w:rPr>
        <w:t xml:space="preserve">(татарская) </w:t>
      </w:r>
      <w:r w:rsidR="00156AF4" w:rsidRPr="00F20A1D">
        <w:rPr>
          <w:sz w:val="24"/>
          <w:szCs w:val="24"/>
        </w:rPr>
        <w:t xml:space="preserve"> </w:t>
      </w:r>
    </w:p>
    <w:p w:rsidR="00337D1A" w:rsidRPr="00F20A1D" w:rsidRDefault="00FA400D" w:rsidP="00FA400D">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5 класс</w:t>
      </w:r>
    </w:p>
    <w:p w:rsidR="00337D1A" w:rsidRPr="00F20A1D" w:rsidRDefault="00337D1A" w:rsidP="00F20A1D">
      <w:pPr>
        <w:spacing w:after="0" w:line="240" w:lineRule="auto"/>
        <w:ind w:firstLine="284"/>
        <w:contextualSpacing/>
        <w:jc w:val="both"/>
        <w:rPr>
          <w:rFonts w:ascii="Times New Roman" w:eastAsia="Times New Roman" w:hAnsi="Times New Roman"/>
          <w:sz w:val="24"/>
          <w:szCs w:val="24"/>
        </w:rPr>
      </w:pPr>
      <w:r w:rsidRPr="00F20A1D">
        <w:rPr>
          <w:rFonts w:ascii="Times New Roman" w:eastAsia="Times New Roman" w:hAnsi="Times New Roman"/>
          <w:b/>
          <w:sz w:val="24"/>
          <w:szCs w:val="24"/>
        </w:rPr>
        <w:t xml:space="preserve">Раздел 1. </w:t>
      </w:r>
      <w:r w:rsidRPr="00F20A1D">
        <w:rPr>
          <w:rFonts w:ascii="Times New Roman" w:eastAsia="Times New Roman" w:hAnsi="Times New Roman"/>
          <w:sz w:val="24"/>
          <w:szCs w:val="24"/>
        </w:rPr>
        <w:t xml:space="preserve"> </w:t>
      </w:r>
      <w:r w:rsidRPr="00F20A1D">
        <w:rPr>
          <w:rFonts w:ascii="Times New Roman" w:eastAsia="Times New Roman" w:hAnsi="Times New Roman"/>
          <w:b/>
          <w:sz w:val="24"/>
          <w:szCs w:val="24"/>
        </w:rPr>
        <w:t>Устное народное творчество</w:t>
      </w:r>
    </w:p>
    <w:p w:rsidR="00337D1A" w:rsidRPr="00F20A1D" w:rsidRDefault="00337D1A" w:rsidP="00F20A1D">
      <w:pPr>
        <w:spacing w:after="0" w:line="240" w:lineRule="auto"/>
        <w:ind w:firstLine="142"/>
        <w:contextualSpacing/>
        <w:jc w:val="both"/>
        <w:rPr>
          <w:rFonts w:ascii="Times New Roman" w:eastAsia="Times New Roman" w:hAnsi="Times New Roman"/>
          <w:sz w:val="24"/>
          <w:szCs w:val="24"/>
          <w:lang w:val="tt-RU"/>
        </w:rPr>
      </w:pPr>
      <w:r w:rsidRPr="00F20A1D">
        <w:rPr>
          <w:rFonts w:ascii="Times New Roman" w:eastAsia="Times New Roman" w:hAnsi="Times New Roman"/>
          <w:b/>
          <w:sz w:val="24"/>
          <w:szCs w:val="24"/>
          <w:lang w:val="tt-RU"/>
        </w:rPr>
        <w:t xml:space="preserve">Устное народное творчество как достояние национальной, духовной культуры народа. </w:t>
      </w:r>
      <w:r w:rsidRPr="00F20A1D">
        <w:rPr>
          <w:rFonts w:ascii="Times New Roman" w:eastAsia="Times New Roman" w:hAnsi="Times New Roman"/>
          <w:sz w:val="24"/>
          <w:szCs w:val="24"/>
          <w:lang w:val="tt-RU"/>
        </w:rPr>
        <w:t>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p w:rsidR="00337D1A" w:rsidRPr="00F20A1D" w:rsidRDefault="00337D1A" w:rsidP="00F20A1D">
      <w:pPr>
        <w:spacing w:after="0" w:line="240" w:lineRule="auto"/>
        <w:ind w:firstLine="142"/>
        <w:contextualSpacing/>
        <w:jc w:val="both"/>
        <w:rPr>
          <w:rFonts w:ascii="Times New Roman" w:eastAsia="Times New Roman" w:hAnsi="Times New Roman"/>
          <w:b/>
          <w:sz w:val="24"/>
          <w:szCs w:val="24"/>
          <w:lang w:val="tt-RU"/>
        </w:rPr>
      </w:pPr>
      <w:r w:rsidRPr="00F20A1D">
        <w:rPr>
          <w:rFonts w:ascii="Times New Roman" w:eastAsia="Times New Roman" w:hAnsi="Times New Roman"/>
          <w:sz w:val="24"/>
          <w:szCs w:val="24"/>
          <w:lang w:val="tt-RU"/>
        </w:rPr>
        <w:t xml:space="preserve">  </w:t>
      </w:r>
      <w:r w:rsidRPr="00F20A1D">
        <w:rPr>
          <w:rFonts w:ascii="Times New Roman" w:eastAsia="Times New Roman" w:hAnsi="Times New Roman"/>
          <w:b/>
          <w:sz w:val="24"/>
          <w:szCs w:val="24"/>
          <w:lang w:val="tt-RU"/>
        </w:rPr>
        <w:t xml:space="preserve">Поэтические особенности произведений фольклора: сравнения, олицетворения, метафоричность, аллегоричность.  </w:t>
      </w:r>
    </w:p>
    <w:p w:rsidR="00337D1A" w:rsidRPr="00F20A1D" w:rsidRDefault="00337D1A" w:rsidP="00F20A1D">
      <w:pPr>
        <w:spacing w:after="0" w:line="240" w:lineRule="auto"/>
        <w:ind w:firstLine="142"/>
        <w:contextualSpacing/>
        <w:jc w:val="both"/>
        <w:rPr>
          <w:rFonts w:ascii="Times New Roman" w:eastAsia="Times New Roman" w:hAnsi="Times New Roman"/>
          <w:sz w:val="24"/>
          <w:szCs w:val="24"/>
          <w:lang w:val="tt-RU"/>
        </w:rPr>
      </w:pPr>
      <w:r w:rsidRPr="00F20A1D">
        <w:rPr>
          <w:rFonts w:ascii="Times New Roman" w:eastAsia="Times New Roman" w:hAnsi="Times New Roman"/>
          <w:b/>
          <w:sz w:val="24"/>
          <w:szCs w:val="24"/>
          <w:lang w:val="tt-RU"/>
        </w:rPr>
        <w:t>Татарские народные сказки</w:t>
      </w:r>
      <w:r w:rsidRPr="00F20A1D">
        <w:rPr>
          <w:rFonts w:ascii="Times New Roman" w:eastAsia="Times New Roman" w:hAnsi="Times New Roman"/>
          <w:sz w:val="24"/>
          <w:szCs w:val="24"/>
          <w:lang w:val="tt-RU"/>
        </w:rPr>
        <w:t xml:space="preserve"> (повторение изученного в 1-4 класах)</w:t>
      </w:r>
    </w:p>
    <w:p w:rsidR="00337D1A" w:rsidRPr="00F20A1D" w:rsidRDefault="00337D1A" w:rsidP="00F20A1D">
      <w:pPr>
        <w:spacing w:after="0" w:line="240" w:lineRule="auto"/>
        <w:ind w:firstLine="142"/>
        <w:contextualSpacing/>
        <w:jc w:val="both"/>
        <w:rPr>
          <w:rFonts w:ascii="Times New Roman" w:eastAsia="Times New Roman" w:hAnsi="Times New Roman"/>
          <w:b/>
          <w:bCs/>
          <w:color w:val="000000"/>
          <w:sz w:val="24"/>
          <w:szCs w:val="24"/>
        </w:rPr>
      </w:pPr>
      <w:r w:rsidRPr="00F20A1D">
        <w:rPr>
          <w:rFonts w:ascii="Times New Roman" w:eastAsia="Times New Roman" w:hAnsi="Times New Roman"/>
          <w:sz w:val="24"/>
          <w:szCs w:val="24"/>
          <w:lang w:val="tt-RU"/>
        </w:rP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повтор,антиномичность, гипербола, литота и др.).</w:t>
      </w:r>
      <w:r w:rsidRPr="00F20A1D">
        <w:rPr>
          <w:rFonts w:ascii="Times New Roman" w:eastAsia="Times New Roman" w:hAnsi="Times New Roman"/>
          <w:sz w:val="24"/>
          <w:szCs w:val="24"/>
        </w:rPr>
        <w:t xml:space="preserve"> </w:t>
      </w:r>
    </w:p>
    <w:p w:rsidR="00337D1A" w:rsidRPr="00F20A1D" w:rsidRDefault="00337D1A" w:rsidP="00F20A1D">
      <w:pPr>
        <w:framePr w:hSpace="180" w:wrap="around" w:vAnchor="text" w:hAnchor="margin" w:y="-90"/>
        <w:spacing w:after="0" w:line="240" w:lineRule="auto"/>
        <w:ind w:firstLine="142"/>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w:t>
      </w:r>
    </w:p>
    <w:p w:rsidR="00337D1A" w:rsidRPr="00F20A1D" w:rsidRDefault="00337D1A" w:rsidP="00F20A1D">
      <w:pPr>
        <w:spacing w:after="0" w:line="240" w:lineRule="auto"/>
        <w:ind w:firstLine="142"/>
        <w:contextualSpacing/>
        <w:jc w:val="both"/>
        <w:rPr>
          <w:rFonts w:ascii="Times New Roman" w:eastAsia="Times New Roman" w:hAnsi="Times New Roman"/>
          <w:sz w:val="24"/>
          <w:szCs w:val="24"/>
          <w:lang w:val="tt-RU"/>
        </w:rPr>
      </w:pPr>
      <w:r w:rsidRPr="00F20A1D">
        <w:rPr>
          <w:rFonts w:ascii="Times New Roman" w:eastAsia="Times New Roman" w:hAnsi="Times New Roman"/>
          <w:b/>
          <w:sz w:val="24"/>
          <w:szCs w:val="24"/>
          <w:lang w:val="tt-RU"/>
        </w:rPr>
        <w:t>Сказки, виды сказок</w:t>
      </w:r>
      <w:r w:rsidRPr="00F20A1D">
        <w:rPr>
          <w:rFonts w:ascii="Times New Roman" w:eastAsia="Times New Roman" w:hAnsi="Times New Roman"/>
          <w:sz w:val="24"/>
          <w:szCs w:val="24"/>
          <w:lang w:val="tt-RU"/>
        </w:rPr>
        <w:t xml:space="preserve"> (волшебная сказка   «Белый волк»).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Волшебная сказка   «Белый волк»</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Бытовые сказки.</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Сказки о животных.</w:t>
      </w:r>
    </w:p>
    <w:p w:rsidR="00337D1A" w:rsidRPr="00F20A1D" w:rsidRDefault="00337D1A" w:rsidP="00F20A1D">
      <w:pPr>
        <w:spacing w:after="0" w:line="240" w:lineRule="auto"/>
        <w:contextualSpacing/>
        <w:rPr>
          <w:rFonts w:ascii="Times New Roman" w:eastAsia="Times New Roman" w:hAnsi="Times New Roman"/>
          <w:sz w:val="24"/>
          <w:szCs w:val="24"/>
        </w:rPr>
      </w:pPr>
      <w:r w:rsidRPr="00F20A1D">
        <w:rPr>
          <w:rFonts w:ascii="Times New Roman" w:eastAsia="Times New Roman" w:hAnsi="Times New Roman"/>
          <w:sz w:val="24"/>
          <w:szCs w:val="24"/>
          <w:lang w:val="tt-RU"/>
        </w:rPr>
        <w:t xml:space="preserve">Внеклассное чтение. </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Сказка "Волшебное кольцо"</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b/>
          <w:sz w:val="24"/>
          <w:szCs w:val="24"/>
          <w:lang w:val="tt-RU"/>
        </w:rPr>
        <w:t>Малые жанры фольклора. Пословицы, поговорки, загадки и анекдоты</w:t>
      </w:r>
      <w:r w:rsidRPr="00F20A1D">
        <w:rPr>
          <w:rFonts w:ascii="Times New Roman" w:eastAsia="Times New Roman" w:hAnsi="Times New Roman"/>
          <w:sz w:val="24"/>
          <w:szCs w:val="24"/>
          <w:lang w:val="tt-RU"/>
        </w:rPr>
        <w:t xml:space="preserve">.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Народная психология, идеалы и представления в фольклорных произведениях. </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 xml:space="preserve"> Анекдоты про Моллу (Ходжу) Насреддина</w:t>
      </w:r>
    </w:p>
    <w:p w:rsidR="00337D1A" w:rsidRPr="00F20A1D" w:rsidRDefault="00337D1A" w:rsidP="00F20A1D">
      <w:pPr>
        <w:tabs>
          <w:tab w:val="left" w:pos="1302"/>
        </w:tabs>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Загадки.</w:t>
      </w:r>
    </w:p>
    <w:p w:rsidR="00337D1A" w:rsidRPr="00F20A1D" w:rsidRDefault="00337D1A" w:rsidP="00F20A1D">
      <w:pPr>
        <w:spacing w:after="0" w:line="240" w:lineRule="auto"/>
        <w:contextualSpacing/>
        <w:jc w:val="both"/>
        <w:rPr>
          <w:rFonts w:ascii="Times New Roman" w:eastAsia="Times New Roman" w:hAnsi="Times New Roman"/>
          <w:sz w:val="24"/>
          <w:szCs w:val="24"/>
        </w:rPr>
      </w:pPr>
      <w:r w:rsidRPr="00F20A1D">
        <w:rPr>
          <w:rFonts w:ascii="Times New Roman" w:eastAsia="Times New Roman" w:hAnsi="Times New Roman"/>
          <w:b/>
          <w:sz w:val="24"/>
          <w:szCs w:val="24"/>
          <w:lang w:val="tt-RU"/>
        </w:rPr>
        <w:t>Лирические и лиро-эпические жанры татарскогофольклора: песни</w:t>
      </w:r>
      <w:r w:rsidRPr="00F20A1D">
        <w:rPr>
          <w:rFonts w:ascii="Times New Roman" w:eastAsia="Times New Roman" w:hAnsi="Times New Roman"/>
          <w:sz w:val="24"/>
          <w:szCs w:val="24"/>
          <w:lang w:val="tt-RU"/>
        </w:rPr>
        <w:t>.  Лирические, исторические, обрядовые песни, такмаки, мунаджаты, особенности татарских народных песен (песня  «Старый дремучий лес»).</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Обрядовые песни, такмаки. Лирические, исторические песни, исторические песни,  мунаджаты</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bCs/>
          <w:sz w:val="24"/>
          <w:szCs w:val="24"/>
          <w:lang w:val="tt-RU"/>
        </w:rPr>
        <w:t xml:space="preserve"> </w:t>
      </w:r>
      <w:r w:rsidRPr="00F20A1D">
        <w:rPr>
          <w:rFonts w:ascii="Times New Roman" w:eastAsia="Times New Roman" w:hAnsi="Times New Roman"/>
          <w:sz w:val="24"/>
          <w:szCs w:val="24"/>
          <w:lang w:val="tt-RU"/>
        </w:rPr>
        <w:t>Оригинальный жанр татарского фольклора – баиты. «Сак–Сок».</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Оригинальный жанр татарского фольклора – баиты. «Сак–Сок». Предпосылки формирования жанра. Их виды и подвиды</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b/>
          <w:bCs/>
          <w:sz w:val="24"/>
          <w:szCs w:val="24"/>
        </w:rPr>
        <w:t>Эпические жанры татарского фольклора:</w:t>
      </w: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sz w:val="24"/>
          <w:szCs w:val="24"/>
        </w:rPr>
        <w:t xml:space="preserve">легенды и предания </w:t>
      </w:r>
      <w:r w:rsidRPr="00F20A1D">
        <w:rPr>
          <w:rFonts w:ascii="Times New Roman" w:eastAsia="Times New Roman" w:hAnsi="Times New Roman"/>
          <w:sz w:val="24"/>
          <w:szCs w:val="24"/>
          <w:lang w:val="tt-RU"/>
        </w:rPr>
        <w:t xml:space="preserve">  </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sz w:val="24"/>
          <w:szCs w:val="24"/>
          <w:lang w:val="tt-RU"/>
        </w:rPr>
        <w:t>Л</w:t>
      </w:r>
      <w:r w:rsidRPr="00F20A1D">
        <w:rPr>
          <w:rFonts w:ascii="Times New Roman" w:eastAsia="Times New Roman" w:hAnsi="Times New Roman"/>
          <w:sz w:val="24"/>
          <w:szCs w:val="24"/>
        </w:rPr>
        <w:t xml:space="preserve">егенда </w:t>
      </w:r>
      <w:r w:rsidRPr="00F20A1D">
        <w:rPr>
          <w:rFonts w:ascii="Times New Roman" w:eastAsia="Times New Roman" w:hAnsi="Times New Roman"/>
          <w:sz w:val="24"/>
          <w:szCs w:val="24"/>
          <w:lang w:val="tt-RU"/>
        </w:rPr>
        <w:t xml:space="preserve"> </w:t>
      </w:r>
      <w:r w:rsidRPr="00F20A1D">
        <w:rPr>
          <w:rFonts w:ascii="Times New Roman" w:eastAsia="Times New Roman" w:hAnsi="Times New Roman"/>
          <w:sz w:val="24"/>
          <w:szCs w:val="24"/>
        </w:rPr>
        <w:t xml:space="preserve"> «Девушка Зухра»  и предание </w:t>
      </w:r>
      <w:r w:rsidRPr="00F20A1D">
        <w:rPr>
          <w:rFonts w:ascii="Times New Roman" w:eastAsia="Times New Roman" w:hAnsi="Times New Roman"/>
          <w:sz w:val="24"/>
          <w:szCs w:val="24"/>
          <w:lang w:val="tt-RU"/>
        </w:rPr>
        <w:t xml:space="preserve"> </w:t>
      </w:r>
      <w:r w:rsidRPr="00F20A1D">
        <w:rPr>
          <w:rFonts w:ascii="Times New Roman" w:eastAsia="Times New Roman" w:hAnsi="Times New Roman"/>
          <w:sz w:val="24"/>
          <w:szCs w:val="24"/>
        </w:rPr>
        <w:t xml:space="preserve"> «Почему город назван Казанью»</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 xml:space="preserve">Как устроена жизнь человека?”,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Героический эпос. Характерные признаки жанра дастан.</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Героический эпос. Характерные признаки жанра дастан.</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rPr>
        <w:t>Созвучность и различия татарского народного устного творчества и фольклора других народов.</w:t>
      </w:r>
    </w:p>
    <w:p w:rsidR="00337D1A" w:rsidRPr="00F20A1D" w:rsidRDefault="00337D1A" w:rsidP="00F20A1D">
      <w:pPr>
        <w:widowControl w:val="0"/>
        <w:spacing w:after="0" w:line="240" w:lineRule="auto"/>
        <w:contextualSpacing/>
        <w:jc w:val="both"/>
        <w:rPr>
          <w:rFonts w:ascii="Times New Roman" w:eastAsia="Times New Roman" w:hAnsi="Times New Roman"/>
          <w:b/>
          <w:sz w:val="24"/>
          <w:szCs w:val="24"/>
        </w:rPr>
      </w:pPr>
      <w:r w:rsidRPr="00F20A1D">
        <w:rPr>
          <w:rFonts w:ascii="Times New Roman" w:eastAsia="Times New Roman" w:hAnsi="Times New Roman"/>
          <w:b/>
          <w:sz w:val="24"/>
          <w:szCs w:val="24"/>
          <w:lang w:val="tt-RU"/>
        </w:rPr>
        <w:t>Раздел 2. Литературные сказки</w:t>
      </w:r>
    </w:p>
    <w:p w:rsidR="00337D1A" w:rsidRPr="00F20A1D" w:rsidRDefault="00337D1A" w:rsidP="00F20A1D">
      <w:pPr>
        <w:widowControl w:val="0"/>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rPr>
        <w:t>Фольклорная и литературная сказка</w:t>
      </w:r>
      <w:r w:rsidRPr="00F20A1D">
        <w:rPr>
          <w:rFonts w:ascii="Times New Roman" w:eastAsia="Times New Roman" w:hAnsi="Times New Roman"/>
          <w:sz w:val="24"/>
          <w:szCs w:val="24"/>
          <w:lang w:val="tt-RU"/>
        </w:rPr>
        <w:t xml:space="preserve">. </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 xml:space="preserve"> </w:t>
      </w:r>
      <w:r w:rsidRPr="00F20A1D">
        <w:rPr>
          <w:rFonts w:ascii="Times New Roman" w:eastAsia="Times New Roman" w:hAnsi="Times New Roman"/>
          <w:sz w:val="24"/>
          <w:szCs w:val="24"/>
        </w:rPr>
        <w:t>Г.Тукай «Шурале»</w:t>
      </w:r>
      <w:r w:rsidRPr="00F20A1D">
        <w:rPr>
          <w:rFonts w:ascii="Times New Roman" w:eastAsia="Times New Roman" w:hAnsi="Times New Roman"/>
          <w:sz w:val="24"/>
          <w:szCs w:val="24"/>
          <w:lang w:val="tt-RU"/>
        </w:rPr>
        <w:t xml:space="preserve"> </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 xml:space="preserve">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w:t>
      </w:r>
      <w:r w:rsidRPr="00F20A1D">
        <w:rPr>
          <w:rFonts w:ascii="Times New Roman" w:eastAsia="Times New Roman" w:hAnsi="Times New Roman"/>
          <w:sz w:val="24"/>
          <w:szCs w:val="24"/>
        </w:rPr>
        <w:t xml:space="preserve"> Г.Тукай «Шурале»</w:t>
      </w:r>
      <w:r w:rsidRPr="00F20A1D">
        <w:rPr>
          <w:rFonts w:ascii="Times New Roman" w:eastAsia="Times New Roman" w:hAnsi="Times New Roman"/>
          <w:sz w:val="24"/>
          <w:szCs w:val="24"/>
          <w:lang w:val="tt-RU"/>
        </w:rPr>
        <w:t xml:space="preserve"> </w:t>
      </w:r>
      <w:r w:rsidRPr="00F20A1D">
        <w:rPr>
          <w:rFonts w:ascii="Times New Roman" w:eastAsia="Times New Roman" w:hAnsi="Times New Roman"/>
          <w:sz w:val="24"/>
          <w:szCs w:val="24"/>
        </w:rPr>
        <w:t xml:space="preserve"> Художественный вымысел. Троп.</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Габдулла Тукай    «Пара лошадей» .   Сказочное воссоздание поездки в Казань. Мифологизация Казани и родной земли.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Габдулла Тукай, воспевание родной земли  («Родной земле») в романтических стихах  Мифологизация Казани и родной земли. Лексические и фонетические средства художественной речи.</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Жизнь и творчество  Джавад Таржеманова  “ Шуктуган”. </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Джавад Таржеманов   “ Шуктуган”.</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w:t>
      </w:r>
      <w:r w:rsidRPr="00F20A1D">
        <w:rPr>
          <w:rFonts w:ascii="Times New Roman" w:eastAsia="Times New Roman" w:hAnsi="Times New Roman"/>
          <w:color w:val="000000"/>
          <w:sz w:val="24"/>
          <w:szCs w:val="24"/>
          <w:shd w:val="clear" w:color="auto" w:fill="FFFFFF"/>
        </w:rPr>
        <w:t> </w:t>
      </w:r>
      <w:r w:rsidRPr="00F20A1D">
        <w:rPr>
          <w:rFonts w:ascii="Times New Roman" w:eastAsia="Times New Roman" w:hAnsi="Times New Roman"/>
          <w:color w:val="000000"/>
          <w:sz w:val="24"/>
          <w:szCs w:val="24"/>
          <w:shd w:val="clear" w:color="auto" w:fill="FFFFFF"/>
          <w:lang w:val="tt-RU"/>
        </w:rPr>
        <w:t xml:space="preserve"> </w:t>
      </w:r>
      <w:r w:rsidRPr="00F20A1D">
        <w:rPr>
          <w:rFonts w:ascii="Times New Roman" w:eastAsia="Times New Roman" w:hAnsi="Times New Roman"/>
          <w:color w:val="000000"/>
          <w:sz w:val="24"/>
          <w:szCs w:val="24"/>
          <w:shd w:val="clear" w:color="auto" w:fill="FFFFFF"/>
        </w:rPr>
        <w:t xml:space="preserve"> Работа над содержанием рассказа</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lastRenderedPageBreak/>
        <w:t xml:space="preserve">Жизнь и творчество  А.Файзи  </w:t>
      </w:r>
      <w:r w:rsidRPr="00F20A1D">
        <w:rPr>
          <w:rFonts w:ascii="Times New Roman" w:eastAsia="Times New Roman" w:hAnsi="Times New Roman"/>
          <w:color w:val="000000"/>
          <w:sz w:val="24"/>
          <w:szCs w:val="24"/>
          <w:lang w:val="tt-RU"/>
        </w:rPr>
        <w:t>"</w:t>
      </w:r>
      <w:hyperlink r:id="rId50" w:history="1">
        <w:r w:rsidRPr="00F20A1D">
          <w:rPr>
            <w:rFonts w:ascii="Times New Roman" w:eastAsia="Times New Roman" w:hAnsi="Times New Roman"/>
            <w:color w:val="000000"/>
            <w:sz w:val="24"/>
            <w:szCs w:val="24"/>
            <w:u w:val="single"/>
            <w:bdr w:val="none" w:sz="0" w:space="0" w:color="auto" w:frame="1"/>
            <w:lang w:val="tt-RU"/>
          </w:rPr>
          <w:t>В стране смельчаков</w:t>
        </w:r>
      </w:hyperlink>
      <w:r w:rsidRPr="00F20A1D">
        <w:rPr>
          <w:rFonts w:ascii="Times New Roman" w:eastAsia="Times New Roman" w:hAnsi="Times New Roman"/>
          <w:color w:val="000000"/>
          <w:sz w:val="24"/>
          <w:szCs w:val="24"/>
          <w:lang w:val="tt-RU"/>
        </w:rPr>
        <w:t>" часть первая “</w:t>
      </w:r>
      <w:r w:rsidRPr="00F20A1D">
        <w:rPr>
          <w:rFonts w:ascii="Times New Roman" w:eastAsia="Times New Roman" w:hAnsi="Times New Roman"/>
          <w:bCs/>
          <w:color w:val="2F3030"/>
          <w:sz w:val="24"/>
          <w:szCs w:val="24"/>
        </w:rPr>
        <w:t>Девушка-лань</w:t>
      </w:r>
      <w:r w:rsidRPr="00F20A1D">
        <w:rPr>
          <w:rFonts w:ascii="Times New Roman" w:eastAsia="Times New Roman" w:hAnsi="Times New Roman"/>
          <w:color w:val="000000"/>
          <w:sz w:val="24"/>
          <w:szCs w:val="24"/>
          <w:lang w:val="tt-RU"/>
        </w:rPr>
        <w:t>”</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А.Файзи  </w:t>
      </w:r>
      <w:r w:rsidRPr="00F20A1D">
        <w:rPr>
          <w:rFonts w:ascii="Times New Roman" w:eastAsia="Times New Roman" w:hAnsi="Times New Roman"/>
          <w:color w:val="000000"/>
          <w:sz w:val="24"/>
          <w:szCs w:val="24"/>
          <w:lang w:val="tt-RU"/>
        </w:rPr>
        <w:t xml:space="preserve">   сказка "</w:t>
      </w:r>
      <w:hyperlink r:id="rId51" w:history="1">
        <w:r w:rsidRPr="00F20A1D">
          <w:rPr>
            <w:rFonts w:ascii="Times New Roman" w:eastAsia="Times New Roman" w:hAnsi="Times New Roman"/>
            <w:color w:val="000000"/>
            <w:sz w:val="24"/>
            <w:szCs w:val="24"/>
            <w:u w:val="single"/>
            <w:bdr w:val="none" w:sz="0" w:space="0" w:color="auto" w:frame="1"/>
            <w:lang w:val="tt-RU"/>
          </w:rPr>
          <w:t>В стране смельчаков</w:t>
        </w:r>
      </w:hyperlink>
      <w:r w:rsidRPr="00F20A1D">
        <w:rPr>
          <w:rFonts w:ascii="Times New Roman" w:eastAsia="Times New Roman" w:hAnsi="Times New Roman"/>
          <w:color w:val="000000"/>
          <w:sz w:val="24"/>
          <w:szCs w:val="24"/>
          <w:lang w:val="tt-RU"/>
        </w:rPr>
        <w:t xml:space="preserve">".  </w:t>
      </w:r>
      <w:r w:rsidRPr="00F20A1D">
        <w:rPr>
          <w:rFonts w:ascii="Times New Roman" w:eastAsia="Times New Roman" w:hAnsi="Times New Roman"/>
          <w:sz w:val="24"/>
          <w:szCs w:val="24"/>
          <w:lang w:val="tt-RU"/>
        </w:rPr>
        <w:t xml:space="preserve">“Лебединое озеро”, “Медьведи”, “Великое испытание” бүлекләре. </w:t>
      </w:r>
    </w:p>
    <w:p w:rsidR="00337D1A" w:rsidRPr="00F20A1D" w:rsidRDefault="00337D1A" w:rsidP="00F20A1D">
      <w:pPr>
        <w:spacing w:after="0" w:line="240" w:lineRule="auto"/>
        <w:contextualSpacing/>
        <w:jc w:val="both"/>
        <w:rPr>
          <w:rFonts w:ascii="Times New Roman" w:eastAsia="Times New Roman" w:hAnsi="Times New Roman"/>
          <w:sz w:val="24"/>
          <w:szCs w:val="24"/>
        </w:rPr>
      </w:pPr>
      <w:r w:rsidRPr="00F20A1D">
        <w:rPr>
          <w:rFonts w:ascii="Times New Roman" w:eastAsia="Times New Roman" w:hAnsi="Times New Roman"/>
          <w:sz w:val="24"/>
          <w:szCs w:val="24"/>
          <w:lang w:val="tt-RU"/>
        </w:rPr>
        <w:t xml:space="preserve">А.Файзи  сказка </w:t>
      </w:r>
      <w:r w:rsidRPr="00F20A1D">
        <w:rPr>
          <w:rFonts w:ascii="Times New Roman" w:eastAsia="Times New Roman" w:hAnsi="Times New Roman"/>
          <w:color w:val="000000"/>
          <w:sz w:val="24"/>
          <w:szCs w:val="24"/>
          <w:lang w:val="tt-RU"/>
        </w:rPr>
        <w:t xml:space="preserve">  "</w:t>
      </w:r>
      <w:hyperlink r:id="rId52" w:history="1">
        <w:r w:rsidRPr="00F20A1D">
          <w:rPr>
            <w:rFonts w:ascii="Times New Roman" w:eastAsia="Times New Roman" w:hAnsi="Times New Roman"/>
            <w:color w:val="000000"/>
            <w:sz w:val="24"/>
            <w:szCs w:val="24"/>
            <w:u w:val="single"/>
            <w:bdr w:val="none" w:sz="0" w:space="0" w:color="auto" w:frame="1"/>
            <w:lang w:val="tt-RU"/>
          </w:rPr>
          <w:t>В стране смельчаков</w:t>
        </w:r>
      </w:hyperlink>
      <w:r w:rsidRPr="00F20A1D">
        <w:rPr>
          <w:rFonts w:ascii="Times New Roman" w:eastAsia="Times New Roman" w:hAnsi="Times New Roman"/>
          <w:color w:val="000000"/>
          <w:sz w:val="24"/>
          <w:szCs w:val="24"/>
          <w:lang w:val="tt-RU"/>
        </w:rPr>
        <w:t xml:space="preserve">"  </w:t>
      </w:r>
      <w:r w:rsidRPr="00F20A1D">
        <w:rPr>
          <w:rFonts w:ascii="Times New Roman" w:eastAsia="Times New Roman" w:hAnsi="Times New Roman"/>
          <w:sz w:val="24"/>
          <w:szCs w:val="24"/>
          <w:lang w:val="tt-RU"/>
        </w:rPr>
        <w:t xml:space="preserve"> “Алмазбану”, “</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Город трусов ”, “</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Страна смельчаков ”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rPr>
        <w:t xml:space="preserve">  </w:t>
      </w:r>
      <w:r w:rsidRPr="00F20A1D">
        <w:rPr>
          <w:rFonts w:ascii="Times New Roman" w:eastAsia="Times New Roman" w:hAnsi="Times New Roman"/>
          <w:bCs/>
          <w:kern w:val="36"/>
          <w:sz w:val="24"/>
          <w:szCs w:val="24"/>
          <w:lang w:val="tt-RU"/>
        </w:rPr>
        <w:t xml:space="preserve">А.Файзи  </w:t>
      </w:r>
      <w:r w:rsidRPr="00F20A1D">
        <w:rPr>
          <w:rFonts w:ascii="Times New Roman" w:eastAsia="Times New Roman" w:hAnsi="Times New Roman"/>
          <w:bCs/>
          <w:color w:val="000000"/>
          <w:kern w:val="36"/>
          <w:sz w:val="24"/>
          <w:szCs w:val="24"/>
        </w:rPr>
        <w:t xml:space="preserve">  "</w:t>
      </w:r>
      <w:hyperlink r:id="rId53" w:history="1">
        <w:r w:rsidRPr="00F20A1D">
          <w:rPr>
            <w:rFonts w:ascii="Times New Roman" w:eastAsia="Times New Roman" w:hAnsi="Times New Roman"/>
            <w:bCs/>
            <w:color w:val="000000"/>
            <w:kern w:val="36"/>
            <w:sz w:val="24"/>
            <w:szCs w:val="24"/>
            <w:u w:val="single"/>
            <w:bdr w:val="none" w:sz="0" w:space="0" w:color="auto" w:frame="1"/>
          </w:rPr>
          <w:t>В стране смельчаков</w:t>
        </w:r>
      </w:hyperlink>
      <w:r w:rsidRPr="00F20A1D">
        <w:rPr>
          <w:rFonts w:ascii="Times New Roman" w:eastAsia="Times New Roman" w:hAnsi="Times New Roman"/>
          <w:bCs/>
          <w:color w:val="000000"/>
          <w:kern w:val="36"/>
          <w:sz w:val="24"/>
          <w:szCs w:val="24"/>
        </w:rPr>
        <w:t xml:space="preserve">" </w:t>
      </w:r>
      <w:r w:rsidRPr="00F20A1D">
        <w:rPr>
          <w:rFonts w:ascii="Times New Roman" w:eastAsia="Times New Roman" w:hAnsi="Times New Roman"/>
          <w:bCs/>
          <w:color w:val="000000"/>
          <w:kern w:val="36"/>
          <w:sz w:val="24"/>
          <w:szCs w:val="24"/>
          <w:lang w:val="tt-RU"/>
        </w:rPr>
        <w:t xml:space="preserve">, </w:t>
      </w:r>
      <w:r w:rsidRPr="00F20A1D">
        <w:rPr>
          <w:rFonts w:ascii="Times New Roman" w:eastAsia="Times New Roman" w:hAnsi="Times New Roman"/>
          <w:bCs/>
          <w:color w:val="000000"/>
          <w:kern w:val="36"/>
          <w:sz w:val="24"/>
          <w:szCs w:val="24"/>
        </w:rPr>
        <w:t xml:space="preserve">сказки. </w:t>
      </w:r>
      <w:r w:rsidRPr="00F20A1D">
        <w:rPr>
          <w:rFonts w:ascii="Times New Roman" w:eastAsia="Times New Roman" w:hAnsi="Times New Roman"/>
          <w:bCs/>
          <w:color w:val="000000"/>
          <w:kern w:val="36"/>
          <w:sz w:val="24"/>
          <w:szCs w:val="24"/>
          <w:lang w:val="tt-RU"/>
        </w:rPr>
        <w:t>Работа над содержанием сказки.</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Сочинение на тему </w:t>
      </w:r>
      <w:r w:rsidRPr="00F20A1D">
        <w:rPr>
          <w:rFonts w:ascii="Times New Roman" w:eastAsia="Times New Roman" w:hAnsi="Times New Roman"/>
          <w:sz w:val="24"/>
          <w:szCs w:val="24"/>
        </w:rPr>
        <w:t xml:space="preserve"> </w:t>
      </w:r>
      <w:r w:rsidRPr="00F20A1D">
        <w:rPr>
          <w:rFonts w:ascii="Times New Roman" w:eastAsia="Times New Roman" w:hAnsi="Times New Roman"/>
          <w:sz w:val="24"/>
          <w:szCs w:val="24"/>
          <w:lang w:val="tt-RU"/>
        </w:rPr>
        <w:t xml:space="preserve">“Если бы я был волшебником...”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Жизнь и творчество Р.Батулла  </w:t>
      </w:r>
      <w:r w:rsidRPr="00F20A1D">
        <w:rPr>
          <w:rFonts w:ascii="Times New Roman" w:eastAsia="Times New Roman" w:hAnsi="Times New Roman"/>
          <w:color w:val="333333"/>
          <w:sz w:val="24"/>
          <w:szCs w:val="24"/>
          <w:shd w:val="clear" w:color="auto" w:fill="FFFFFF"/>
        </w:rPr>
        <w:t xml:space="preserve"> «</w:t>
      </w:r>
      <w:r w:rsidRPr="00F20A1D">
        <w:rPr>
          <w:rFonts w:ascii="Times New Roman" w:eastAsia="Times New Roman" w:hAnsi="Times New Roman"/>
          <w:bCs/>
          <w:color w:val="333333"/>
          <w:sz w:val="24"/>
          <w:szCs w:val="24"/>
          <w:shd w:val="clear" w:color="auto" w:fill="FFFFFF"/>
        </w:rPr>
        <w:t>Мальчик</w:t>
      </w:r>
      <w:r w:rsidRPr="00F20A1D">
        <w:rPr>
          <w:rFonts w:ascii="Times New Roman" w:eastAsia="Times New Roman" w:hAnsi="Times New Roman"/>
          <w:color w:val="333333"/>
          <w:sz w:val="24"/>
          <w:szCs w:val="24"/>
          <w:shd w:val="clear" w:color="auto" w:fill="FFFFFF"/>
        </w:rPr>
        <w:t> </w:t>
      </w:r>
      <w:r w:rsidRPr="00F20A1D">
        <w:rPr>
          <w:rFonts w:ascii="Times New Roman" w:eastAsia="Times New Roman" w:hAnsi="Times New Roman"/>
          <w:bCs/>
          <w:color w:val="333333"/>
          <w:sz w:val="24"/>
          <w:szCs w:val="24"/>
          <w:shd w:val="clear" w:color="auto" w:fill="FFFFFF"/>
        </w:rPr>
        <w:t>играет</w:t>
      </w:r>
      <w:r w:rsidRPr="00F20A1D">
        <w:rPr>
          <w:rFonts w:ascii="Times New Roman" w:eastAsia="Times New Roman" w:hAnsi="Times New Roman"/>
          <w:color w:val="333333"/>
          <w:sz w:val="24"/>
          <w:szCs w:val="24"/>
          <w:shd w:val="clear" w:color="auto" w:fill="FFFFFF"/>
        </w:rPr>
        <w:t> на курае»</w:t>
      </w:r>
      <w:r w:rsidRPr="00F20A1D">
        <w:rPr>
          <w:rFonts w:ascii="Times New Roman" w:eastAsia="Times New Roman" w:hAnsi="Times New Roman"/>
          <w:sz w:val="24"/>
          <w:szCs w:val="24"/>
          <w:lang w:val="tt-RU"/>
        </w:rPr>
        <w:t>.  1-ый часть.</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Р.Батулла  </w:t>
      </w:r>
      <w:r w:rsidRPr="00F20A1D">
        <w:rPr>
          <w:rFonts w:ascii="Times New Roman" w:eastAsia="Times New Roman" w:hAnsi="Times New Roman"/>
          <w:color w:val="333333"/>
          <w:sz w:val="24"/>
          <w:szCs w:val="24"/>
          <w:shd w:val="clear" w:color="auto" w:fill="FFFFFF"/>
        </w:rPr>
        <w:t xml:space="preserve"> «</w:t>
      </w:r>
      <w:r w:rsidRPr="00F20A1D">
        <w:rPr>
          <w:rFonts w:ascii="Times New Roman" w:eastAsia="Times New Roman" w:hAnsi="Times New Roman"/>
          <w:bCs/>
          <w:color w:val="333333"/>
          <w:sz w:val="24"/>
          <w:szCs w:val="24"/>
          <w:shd w:val="clear" w:color="auto" w:fill="FFFFFF"/>
        </w:rPr>
        <w:t>Мальчик</w:t>
      </w:r>
      <w:r w:rsidRPr="00F20A1D">
        <w:rPr>
          <w:rFonts w:ascii="Times New Roman" w:eastAsia="Times New Roman" w:hAnsi="Times New Roman"/>
          <w:color w:val="333333"/>
          <w:sz w:val="24"/>
          <w:szCs w:val="24"/>
          <w:shd w:val="clear" w:color="auto" w:fill="FFFFFF"/>
        </w:rPr>
        <w:t> </w:t>
      </w:r>
      <w:r w:rsidRPr="00F20A1D">
        <w:rPr>
          <w:rFonts w:ascii="Times New Roman" w:eastAsia="Times New Roman" w:hAnsi="Times New Roman"/>
          <w:bCs/>
          <w:color w:val="333333"/>
          <w:sz w:val="24"/>
          <w:szCs w:val="24"/>
          <w:shd w:val="clear" w:color="auto" w:fill="FFFFFF"/>
        </w:rPr>
        <w:t>играет</w:t>
      </w:r>
      <w:r w:rsidRPr="00F20A1D">
        <w:rPr>
          <w:rFonts w:ascii="Times New Roman" w:eastAsia="Times New Roman" w:hAnsi="Times New Roman"/>
          <w:color w:val="333333"/>
          <w:sz w:val="24"/>
          <w:szCs w:val="24"/>
          <w:shd w:val="clear" w:color="auto" w:fill="FFFFFF"/>
        </w:rPr>
        <w:t> на курае»</w:t>
      </w:r>
      <w:r w:rsidRPr="00F20A1D">
        <w:rPr>
          <w:rFonts w:ascii="Times New Roman" w:eastAsia="Times New Roman" w:hAnsi="Times New Roman"/>
          <w:sz w:val="24"/>
          <w:szCs w:val="24"/>
          <w:lang w:val="tt-RU"/>
        </w:rPr>
        <w:t>.  2-3 часть.</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Р.Батулла  </w:t>
      </w:r>
      <w:r w:rsidRPr="00F20A1D">
        <w:rPr>
          <w:rFonts w:ascii="Times New Roman" w:eastAsia="Times New Roman" w:hAnsi="Times New Roman"/>
          <w:color w:val="333333"/>
          <w:sz w:val="24"/>
          <w:szCs w:val="24"/>
          <w:shd w:val="clear" w:color="auto" w:fill="FFFFFF"/>
        </w:rPr>
        <w:t xml:space="preserve"> «</w:t>
      </w:r>
      <w:r w:rsidRPr="00F20A1D">
        <w:rPr>
          <w:rFonts w:ascii="Times New Roman" w:eastAsia="Times New Roman" w:hAnsi="Times New Roman"/>
          <w:bCs/>
          <w:color w:val="333333"/>
          <w:sz w:val="24"/>
          <w:szCs w:val="24"/>
          <w:shd w:val="clear" w:color="auto" w:fill="FFFFFF"/>
        </w:rPr>
        <w:t>Мальчик</w:t>
      </w:r>
      <w:r w:rsidRPr="00F20A1D">
        <w:rPr>
          <w:rFonts w:ascii="Times New Roman" w:eastAsia="Times New Roman" w:hAnsi="Times New Roman"/>
          <w:color w:val="333333"/>
          <w:sz w:val="24"/>
          <w:szCs w:val="24"/>
          <w:shd w:val="clear" w:color="auto" w:fill="FFFFFF"/>
        </w:rPr>
        <w:t> </w:t>
      </w:r>
      <w:r w:rsidRPr="00F20A1D">
        <w:rPr>
          <w:rFonts w:ascii="Times New Roman" w:eastAsia="Times New Roman" w:hAnsi="Times New Roman"/>
          <w:bCs/>
          <w:color w:val="333333"/>
          <w:sz w:val="24"/>
          <w:szCs w:val="24"/>
          <w:shd w:val="clear" w:color="auto" w:fill="FFFFFF"/>
        </w:rPr>
        <w:t>играет</w:t>
      </w:r>
      <w:r w:rsidRPr="00F20A1D">
        <w:rPr>
          <w:rFonts w:ascii="Times New Roman" w:eastAsia="Times New Roman" w:hAnsi="Times New Roman"/>
          <w:color w:val="333333"/>
          <w:sz w:val="24"/>
          <w:szCs w:val="24"/>
          <w:shd w:val="clear" w:color="auto" w:fill="FFFFFF"/>
        </w:rPr>
        <w:t> на курае»</w:t>
      </w:r>
      <w:r w:rsidRPr="00F20A1D">
        <w:rPr>
          <w:rFonts w:ascii="Times New Roman" w:eastAsia="Times New Roman" w:hAnsi="Times New Roman"/>
          <w:sz w:val="24"/>
          <w:szCs w:val="24"/>
          <w:lang w:val="tt-RU"/>
        </w:rPr>
        <w:t>.  4-5 часть.</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Жизнь и творчество Ф.Яруллина.  </w:t>
      </w:r>
      <w:r w:rsidRPr="00F20A1D">
        <w:rPr>
          <w:rFonts w:ascii="Times New Roman" w:eastAsia="Times New Roman" w:hAnsi="Times New Roman"/>
          <w:color w:val="333333"/>
          <w:sz w:val="24"/>
          <w:szCs w:val="24"/>
          <w:shd w:val="clear" w:color="auto" w:fill="FFFFFF"/>
        </w:rPr>
        <w:t xml:space="preserve"> "В </w:t>
      </w:r>
      <w:r w:rsidRPr="00F20A1D">
        <w:rPr>
          <w:rFonts w:ascii="Times New Roman" w:eastAsia="Times New Roman" w:hAnsi="Times New Roman"/>
          <w:bCs/>
          <w:color w:val="333333"/>
          <w:sz w:val="24"/>
          <w:szCs w:val="24"/>
          <w:shd w:val="clear" w:color="auto" w:fill="FFFFFF"/>
        </w:rPr>
        <w:t>голубом</w:t>
      </w:r>
      <w:r w:rsidRPr="00F20A1D">
        <w:rPr>
          <w:rFonts w:ascii="Times New Roman" w:eastAsia="Times New Roman" w:hAnsi="Times New Roman"/>
          <w:color w:val="333333"/>
          <w:sz w:val="24"/>
          <w:szCs w:val="24"/>
          <w:shd w:val="clear" w:color="auto" w:fill="FFFFFF"/>
        </w:rPr>
        <w:t> </w:t>
      </w:r>
      <w:r w:rsidRPr="00F20A1D">
        <w:rPr>
          <w:rFonts w:ascii="Times New Roman" w:eastAsia="Times New Roman" w:hAnsi="Times New Roman"/>
          <w:bCs/>
          <w:color w:val="333333"/>
          <w:sz w:val="24"/>
          <w:szCs w:val="24"/>
          <w:shd w:val="clear" w:color="auto" w:fill="FFFFFF"/>
        </w:rPr>
        <w:t>озере</w:t>
      </w:r>
      <w:r w:rsidRPr="00F20A1D">
        <w:rPr>
          <w:rFonts w:ascii="Times New Roman" w:eastAsia="Times New Roman" w:hAnsi="Times New Roman"/>
          <w:color w:val="333333"/>
          <w:sz w:val="24"/>
          <w:szCs w:val="24"/>
          <w:shd w:val="clear" w:color="auto" w:fill="FFFFFF"/>
        </w:rPr>
        <w:t> купается </w:t>
      </w:r>
      <w:r w:rsidRPr="00F20A1D">
        <w:rPr>
          <w:rFonts w:ascii="Times New Roman" w:eastAsia="Times New Roman" w:hAnsi="Times New Roman"/>
          <w:bCs/>
          <w:color w:val="333333"/>
          <w:sz w:val="24"/>
          <w:szCs w:val="24"/>
          <w:shd w:val="clear" w:color="auto" w:fill="FFFFFF"/>
        </w:rPr>
        <w:t>Луна</w:t>
      </w:r>
      <w:r w:rsidRPr="00F20A1D">
        <w:rPr>
          <w:rFonts w:ascii="Times New Roman" w:eastAsia="Times New Roman" w:hAnsi="Times New Roman"/>
          <w:color w:val="333333"/>
          <w:sz w:val="24"/>
          <w:szCs w:val="24"/>
          <w:shd w:val="clear" w:color="auto" w:fill="FFFFFF"/>
        </w:rPr>
        <w:t xml:space="preserve"> "</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Ф.Яруллин  “Пятно на солнце”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Ф.Яруллин  “Пятно на солнце”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Внеклассное чтение . Фаил Шәфигуллин   “Белый рог” хикәясе.</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Жизнь и творчество А.Алиша,    сказка “Болтливая утка” әкияте</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А.Алиш . Сказки “Дочь зайца”, “Кто сильнее?”  </w:t>
      </w:r>
    </w:p>
    <w:p w:rsidR="00337D1A" w:rsidRPr="00F20A1D" w:rsidRDefault="00337D1A" w:rsidP="00F20A1D">
      <w:pPr>
        <w:spacing w:after="0" w:line="240" w:lineRule="auto"/>
        <w:contextualSpacing/>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Сочинение сказок</w:t>
      </w:r>
    </w:p>
    <w:p w:rsidR="00337D1A" w:rsidRPr="00F20A1D" w:rsidRDefault="00337D1A" w:rsidP="00F20A1D">
      <w:pPr>
        <w:spacing w:after="0" w:line="240" w:lineRule="auto"/>
        <w:contextualSpacing/>
        <w:jc w:val="both"/>
        <w:rPr>
          <w:rFonts w:ascii="Times New Roman" w:eastAsia="Times New Roman" w:hAnsi="Times New Roman"/>
          <w:b/>
          <w:sz w:val="24"/>
          <w:szCs w:val="24"/>
        </w:rPr>
      </w:pPr>
      <w:r w:rsidRPr="00F20A1D">
        <w:rPr>
          <w:rFonts w:ascii="Times New Roman" w:eastAsia="Times New Roman" w:hAnsi="Times New Roman"/>
          <w:b/>
          <w:sz w:val="24"/>
          <w:szCs w:val="24"/>
        </w:rPr>
        <w:t xml:space="preserve">Раздел </w:t>
      </w:r>
      <w:r w:rsidRPr="00F20A1D">
        <w:rPr>
          <w:rFonts w:ascii="Times New Roman" w:eastAsia="Times New Roman" w:hAnsi="Times New Roman"/>
          <w:b/>
          <w:sz w:val="24"/>
          <w:szCs w:val="24"/>
          <w:lang w:val="tt-RU"/>
        </w:rPr>
        <w:t>3</w:t>
      </w:r>
      <w:r w:rsidRPr="00F20A1D">
        <w:rPr>
          <w:rFonts w:ascii="Times New Roman" w:eastAsia="Times New Roman" w:hAnsi="Times New Roman"/>
          <w:b/>
          <w:sz w:val="24"/>
          <w:szCs w:val="24"/>
        </w:rPr>
        <w:t>. Татарская литература начала XX века</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Созвучность и различия татарского народного устного творчества и фольклора других народов.  Возникновение литературы, связь татарской литературы с фольклором и исламской мифологией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Ф. Амирхан   «Зухра на Луне» . Олицетворение добра и зла. Система персонажей в тексте. Авторский комментарий происходящих событий.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М.Гафури Басня   «Кто съел овцу?». Жанр басни.  Аллегорические образы.</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w:t>
      </w:r>
      <w:r w:rsidRPr="00F20A1D">
        <w:rPr>
          <w:rFonts w:ascii="Times New Roman" w:eastAsia="Times New Roman" w:hAnsi="Times New Roman"/>
          <w:b/>
          <w:sz w:val="24"/>
          <w:szCs w:val="24"/>
          <w:lang w:val="tt-RU"/>
        </w:rPr>
        <w:t>Детская литература. Юмор, сатира..</w:t>
      </w:r>
      <w:r w:rsidRPr="00F20A1D">
        <w:rPr>
          <w:rFonts w:ascii="Times New Roman" w:eastAsia="Times New Roman" w:hAnsi="Times New Roman"/>
          <w:sz w:val="24"/>
          <w:szCs w:val="24"/>
          <w:lang w:val="tt-RU"/>
        </w:rPr>
        <w:t xml:space="preserve"> Стихи Ш. Галиева     «Каждый говорит правду».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w:t>
      </w:r>
      <w:r w:rsidRPr="00F20A1D">
        <w:rPr>
          <w:rFonts w:ascii="Times New Roman" w:eastAsia="Times New Roman" w:hAnsi="Times New Roman"/>
          <w:b/>
          <w:sz w:val="24"/>
          <w:szCs w:val="24"/>
          <w:lang w:val="tt-RU"/>
        </w:rPr>
        <w:t>Ритм, рифма, стих, строфа. Стихосложение</w:t>
      </w:r>
      <w:r w:rsidRPr="00F20A1D">
        <w:rPr>
          <w:rFonts w:ascii="Times New Roman" w:eastAsia="Times New Roman" w:hAnsi="Times New Roman"/>
          <w:sz w:val="24"/>
          <w:szCs w:val="24"/>
          <w:lang w:val="tt-RU"/>
        </w:rPr>
        <w:t xml:space="preserve">. Ф.Яруллин «Вы – самый прекрасный человек»   </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Ритм, рифма, стих, строфа. Стихосложение.  Г.Сабитов “Бурная весна”</w:t>
      </w:r>
    </w:p>
    <w:p w:rsidR="00337D1A" w:rsidRPr="00F20A1D" w:rsidRDefault="00337D1A" w:rsidP="00F20A1D">
      <w:pPr>
        <w:spacing w:after="0" w:line="240" w:lineRule="auto"/>
        <w:contextualSpacing/>
        <w:jc w:val="both"/>
        <w:rPr>
          <w:rFonts w:ascii="Times New Roman" w:eastAsia="Times New Roman" w:hAnsi="Times New Roman"/>
          <w:sz w:val="24"/>
          <w:szCs w:val="24"/>
          <w:lang w:val="tt-RU"/>
        </w:rPr>
      </w:pPr>
      <w:r w:rsidRPr="00F20A1D">
        <w:rPr>
          <w:rFonts w:ascii="Times New Roman" w:eastAsia="Times New Roman" w:hAnsi="Times New Roman"/>
          <w:sz w:val="24"/>
          <w:szCs w:val="24"/>
          <w:lang w:val="tt-RU"/>
        </w:rPr>
        <w:t xml:space="preserve"> Повторение и обобщение изученного в 5 классе. Сочинять стихи. Ритм. Рифма.</w:t>
      </w:r>
    </w:p>
    <w:p w:rsidR="00337D1A" w:rsidRPr="00B7410B" w:rsidRDefault="00337D1A" w:rsidP="00F20A1D">
      <w:pPr>
        <w:spacing w:line="240" w:lineRule="auto"/>
        <w:rPr>
          <w:rFonts w:ascii="Times New Roman" w:hAnsi="Times New Roman"/>
          <w:sz w:val="24"/>
          <w:szCs w:val="24"/>
        </w:rPr>
      </w:pPr>
    </w:p>
    <w:p w:rsidR="0068444C" w:rsidRPr="00B7410B" w:rsidRDefault="0068444C" w:rsidP="00F20A1D">
      <w:pPr>
        <w:spacing w:line="240" w:lineRule="auto"/>
        <w:rPr>
          <w:rFonts w:ascii="Times New Roman" w:hAnsi="Times New Roman"/>
          <w:sz w:val="24"/>
          <w:szCs w:val="24"/>
        </w:rPr>
      </w:pPr>
    </w:p>
    <w:p w:rsidR="00337D1A" w:rsidRPr="00F20A1D" w:rsidRDefault="00337D1A" w:rsidP="00FA400D">
      <w:pPr>
        <w:spacing w:after="0" w:line="240" w:lineRule="auto"/>
        <w:rPr>
          <w:rFonts w:ascii="Times New Roman" w:eastAsia="Times New Roman" w:hAnsi="Times New Roman"/>
          <w:b/>
          <w:sz w:val="24"/>
          <w:szCs w:val="24"/>
        </w:rPr>
      </w:pPr>
      <w:r w:rsidRPr="00F20A1D">
        <w:rPr>
          <w:rFonts w:ascii="Times New Roman" w:eastAsia="Times New Roman" w:hAnsi="Times New Roman"/>
          <w:b/>
          <w:sz w:val="24"/>
          <w:szCs w:val="24"/>
          <w:lang w:val="tt-RU"/>
        </w:rPr>
        <w:t>6</w:t>
      </w:r>
      <w:r w:rsidR="00FA400D">
        <w:rPr>
          <w:rFonts w:ascii="Times New Roman" w:eastAsia="Times New Roman" w:hAnsi="Times New Roman"/>
          <w:b/>
          <w:sz w:val="24"/>
          <w:szCs w:val="24"/>
        </w:rPr>
        <w:t xml:space="preserve"> класс</w:t>
      </w:r>
    </w:p>
    <w:p w:rsidR="00337D1A" w:rsidRPr="00F20A1D" w:rsidRDefault="00337D1A" w:rsidP="00F20A1D">
      <w:pPr>
        <w:tabs>
          <w:tab w:val="left" w:pos="8010"/>
        </w:tabs>
        <w:spacing w:after="0" w:line="240" w:lineRule="auto"/>
        <w:jc w:val="both"/>
        <w:rPr>
          <w:rFonts w:ascii="Times New Roman" w:eastAsia="Times New Roman" w:hAnsi="Times New Roman"/>
          <w:b/>
          <w:bCs/>
          <w:sz w:val="24"/>
          <w:szCs w:val="24"/>
          <w:lang w:val="tt-RU"/>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sz w:val="24"/>
          <w:szCs w:val="24"/>
        </w:rPr>
        <w:t>Повторение эпических жанров фольклора</w:t>
      </w:r>
      <w:r w:rsidRPr="00F20A1D">
        <w:rPr>
          <w:rFonts w:ascii="Times New Roman" w:eastAsia="Times New Roman" w:hAnsi="Times New Roman"/>
          <w:sz w:val="24"/>
          <w:szCs w:val="24"/>
        </w:rPr>
        <w:t xml:space="preserve"> (баиты, сказки, предания, легенды), метафоричность, аллегоричность.</w:t>
      </w:r>
    </w:p>
    <w:p w:rsidR="00337D1A" w:rsidRPr="00F20A1D" w:rsidRDefault="00337D1A" w:rsidP="00F20A1D">
      <w:pPr>
        <w:tabs>
          <w:tab w:val="left" w:pos="8010"/>
        </w:tabs>
        <w:spacing w:after="0" w:line="240" w:lineRule="auto"/>
        <w:jc w:val="both"/>
        <w:rPr>
          <w:rFonts w:ascii="Times New Roman" w:eastAsia="Times New Roman" w:hAnsi="Times New Roman"/>
          <w:b/>
          <w:bCs/>
          <w:sz w:val="24"/>
          <w:szCs w:val="24"/>
          <w:lang w:val="tt-RU"/>
        </w:rPr>
      </w:pPr>
      <w:r w:rsidRPr="00F20A1D">
        <w:rPr>
          <w:rFonts w:ascii="Times New Roman" w:eastAsia="Times New Roman" w:hAnsi="Times New Roman"/>
          <w:b/>
          <w:bCs/>
          <w:sz w:val="24"/>
          <w:szCs w:val="24"/>
          <w:lang w:val="tt-RU"/>
        </w:rPr>
        <w:t xml:space="preserve">  Вечные темы и образы. Мифы.</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Cs/>
          <w:sz w:val="24"/>
          <w:szCs w:val="24"/>
          <w:lang w:val="tt-RU"/>
        </w:rPr>
        <w:t xml:space="preserve">  Мифология. Стремление раскрыть в мифах закономерности природы, реальности и бытия. Мифы, созданные народами мира и творения татарского народа.  Классификация мифов Татарские народные мифы («Великаны»),   «Откуда появляется ветер»). </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Cs/>
          <w:sz w:val="24"/>
          <w:szCs w:val="24"/>
          <w:lang w:val="tt-RU"/>
        </w:rPr>
        <w:t xml:space="preserve">Литературное произведение. Содержание и форма. Система образов. Литературные приемы, язык-изобразительные средства. Особенность создания образа среди художественной литературы и других видов искусства.   </w:t>
      </w:r>
    </w:p>
    <w:p w:rsidR="00337D1A" w:rsidRPr="00F20A1D" w:rsidRDefault="00337D1A" w:rsidP="00F20A1D">
      <w:pPr>
        <w:widowControl w:val="0"/>
        <w:spacing w:after="0" w:line="240" w:lineRule="auto"/>
        <w:jc w:val="both"/>
        <w:rPr>
          <w:rFonts w:ascii="Times New Roman" w:eastAsia="Times New Roman" w:hAnsi="Times New Roman"/>
          <w:sz w:val="24"/>
          <w:szCs w:val="24"/>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Развитие мифологических и религиозных сюжетов в литературе</w:t>
      </w:r>
      <w:r w:rsidRPr="00F20A1D">
        <w:rPr>
          <w:rFonts w:ascii="Times New Roman" w:eastAsia="Times New Roman" w:hAnsi="Times New Roman"/>
          <w:b/>
          <w:bCs/>
          <w:noProof/>
          <w:color w:val="000000"/>
          <w:sz w:val="24"/>
          <w:szCs w:val="24"/>
        </w:rPr>
        <w:t xml:space="preserve">. </w:t>
      </w:r>
      <w:r w:rsidRPr="00F20A1D">
        <w:rPr>
          <w:rFonts w:ascii="Times New Roman" w:eastAsia="Times New Roman" w:hAnsi="Times New Roman"/>
          <w:noProof/>
          <w:color w:val="000000"/>
          <w:sz w:val="24"/>
          <w:szCs w:val="24"/>
        </w:rPr>
        <w:t xml:space="preserve">Научная и литературная деятельность Каюма Насыри (1825-1902). Изучение им фольклора, этнографии, литературы, истории татар. </w:t>
      </w:r>
      <w:r w:rsidRPr="00F20A1D">
        <w:rPr>
          <w:rFonts w:ascii="Times New Roman" w:eastAsia="Times New Roman" w:hAnsi="Times New Roman"/>
          <w:noProof/>
          <w:spacing w:val="12"/>
          <w:sz w:val="24"/>
          <w:szCs w:val="24"/>
        </w:rPr>
        <w:t xml:space="preserve">Повесть </w:t>
      </w:r>
      <w:r w:rsidRPr="00F20A1D">
        <w:rPr>
          <w:rFonts w:ascii="Times New Roman" w:eastAsia="Times New Roman" w:hAnsi="Times New Roman"/>
          <w:sz w:val="24"/>
          <w:szCs w:val="24"/>
        </w:rPr>
        <w:t>К. Насыри   «Абу Али Сина»</w:t>
      </w:r>
      <w:r w:rsidRPr="00F20A1D">
        <w:rPr>
          <w:rFonts w:ascii="Times New Roman" w:eastAsia="Times New Roman" w:hAnsi="Times New Roman"/>
          <w:noProof/>
          <w:color w:val="000000"/>
          <w:sz w:val="24"/>
          <w:szCs w:val="24"/>
        </w:rPr>
        <w:t xml:space="preserve">. </w:t>
      </w:r>
      <w:r w:rsidRPr="00F20A1D">
        <w:rPr>
          <w:rFonts w:ascii="Times New Roman" w:eastAsia="Times New Roman" w:hAnsi="Times New Roman"/>
          <w:sz w:val="24"/>
          <w:szCs w:val="24"/>
        </w:rPr>
        <w:t>Фантастический сюжет и просветительские идеи в повести.</w:t>
      </w:r>
    </w:p>
    <w:p w:rsidR="00337D1A" w:rsidRPr="00F20A1D" w:rsidRDefault="00337D1A" w:rsidP="00F20A1D">
      <w:pPr>
        <w:widowControl w:val="0"/>
        <w:spacing w:after="0" w:line="240" w:lineRule="auto"/>
        <w:jc w:val="both"/>
        <w:rPr>
          <w:rFonts w:ascii="Times New Roman" w:eastAsia="Times New Roman" w:hAnsi="Times New Roman"/>
          <w:sz w:val="24"/>
          <w:szCs w:val="24"/>
        </w:rPr>
      </w:pPr>
      <w:r w:rsidRPr="00F20A1D">
        <w:rPr>
          <w:rFonts w:ascii="Times New Roman" w:eastAsia="Times New Roman" w:hAnsi="Times New Roman"/>
          <w:sz w:val="24"/>
          <w:szCs w:val="24"/>
        </w:rPr>
        <w:t>Просветительское движение у татар.</w:t>
      </w:r>
    </w:p>
    <w:p w:rsidR="00337D1A" w:rsidRPr="00F20A1D" w:rsidRDefault="00337D1A" w:rsidP="00F20A1D">
      <w:pPr>
        <w:tabs>
          <w:tab w:val="left" w:pos="8010"/>
        </w:tabs>
        <w:spacing w:after="0" w:line="240" w:lineRule="auto"/>
        <w:jc w:val="both"/>
        <w:rPr>
          <w:rFonts w:ascii="Times New Roman" w:eastAsia="Times New Roman" w:hAnsi="Times New Roman"/>
          <w:sz w:val="24"/>
          <w:szCs w:val="24"/>
          <w:lang w:val="tt-RU"/>
        </w:rPr>
      </w:pPr>
      <w:r w:rsidRPr="00F20A1D">
        <w:rPr>
          <w:rFonts w:ascii="Times New Roman" w:eastAsia="Times New Roman" w:hAnsi="Times New Roman"/>
          <w:i/>
          <w:iCs/>
          <w:sz w:val="24"/>
          <w:szCs w:val="24"/>
        </w:rPr>
        <w:t xml:space="preserve">Тема для обсуждения. </w:t>
      </w:r>
      <w:r w:rsidRPr="00F20A1D">
        <w:rPr>
          <w:rFonts w:ascii="Times New Roman" w:eastAsia="Times New Roman" w:hAnsi="Times New Roman"/>
          <w:sz w:val="24"/>
          <w:szCs w:val="24"/>
        </w:rPr>
        <w:t>Образ Абу Али Сины – исторический персонаж, сказочный герой или просветительский идеал?</w:t>
      </w:r>
    </w:p>
    <w:p w:rsidR="00337D1A" w:rsidRPr="00F20A1D" w:rsidRDefault="00337D1A" w:rsidP="00F20A1D">
      <w:pPr>
        <w:tabs>
          <w:tab w:val="left" w:pos="8010"/>
        </w:tabs>
        <w:spacing w:after="0" w:line="240" w:lineRule="auto"/>
        <w:jc w:val="both"/>
        <w:rPr>
          <w:rFonts w:ascii="Times New Roman" w:eastAsia="Times New Roman" w:hAnsi="Times New Roman"/>
          <w:sz w:val="24"/>
          <w:szCs w:val="24"/>
          <w:lang w:val="tt-RU"/>
        </w:rPr>
      </w:pPr>
      <w:r w:rsidRPr="00F20A1D">
        <w:rPr>
          <w:rFonts w:ascii="Times New Roman" w:eastAsia="Times New Roman" w:hAnsi="Times New Roman"/>
          <w:b/>
          <w:sz w:val="24"/>
          <w:szCs w:val="24"/>
          <w:lang w:val="tt-RU"/>
        </w:rPr>
        <w:t xml:space="preserve">   </w:t>
      </w:r>
      <w:r w:rsidRPr="00F20A1D">
        <w:rPr>
          <w:rFonts w:ascii="Times New Roman" w:eastAsia="Times New Roman" w:hAnsi="Times New Roman"/>
          <w:b/>
          <w:sz w:val="24"/>
          <w:szCs w:val="24"/>
        </w:rPr>
        <w:t>Переход фольклорных жанров в литературу</w:t>
      </w:r>
      <w:r w:rsidRPr="00F20A1D">
        <w:rPr>
          <w:rFonts w:ascii="Times New Roman" w:eastAsia="Times New Roman" w:hAnsi="Times New Roman"/>
          <w:sz w:val="24"/>
          <w:szCs w:val="24"/>
        </w:rPr>
        <w:t>: условность (Г. Рахим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p w:rsidR="00337D1A" w:rsidRPr="00F20A1D" w:rsidRDefault="00337D1A" w:rsidP="00F20A1D">
      <w:pPr>
        <w:widowControl w:val="0"/>
        <w:spacing w:after="0" w:line="240" w:lineRule="auto"/>
        <w:jc w:val="both"/>
        <w:outlineLvl w:val="1"/>
        <w:rPr>
          <w:rFonts w:ascii="Times New Roman" w:eastAsia="Times New Roman" w:hAnsi="Times New Roman"/>
          <w:bCs/>
          <w:sz w:val="24"/>
          <w:szCs w:val="24"/>
          <w:lang w:val="tt-RU"/>
        </w:rPr>
      </w:pPr>
      <w:r w:rsidRPr="00F20A1D">
        <w:rPr>
          <w:rFonts w:ascii="Times New Roman" w:eastAsia="Times New Roman" w:hAnsi="Times New Roman"/>
          <w:sz w:val="24"/>
          <w:szCs w:val="24"/>
          <w:lang w:val="tt-RU"/>
        </w:rPr>
        <w:lastRenderedPageBreak/>
        <w:t xml:space="preserve">   </w:t>
      </w:r>
      <w:r w:rsidRPr="00F20A1D">
        <w:rPr>
          <w:rFonts w:ascii="Times New Roman" w:eastAsia="Times New Roman" w:hAnsi="Times New Roman"/>
          <w:b/>
          <w:bCs/>
          <w:color w:val="000000"/>
          <w:spacing w:val="-1"/>
          <w:sz w:val="24"/>
          <w:szCs w:val="24"/>
        </w:rPr>
        <w:t>Г. Ибрагимов</w:t>
      </w:r>
      <w:r w:rsidRPr="00F20A1D">
        <w:rPr>
          <w:rFonts w:ascii="Times New Roman" w:eastAsia="Times New Roman" w:hAnsi="Times New Roman"/>
          <w:color w:val="000000"/>
          <w:spacing w:val="-1"/>
          <w:sz w:val="24"/>
          <w:szCs w:val="24"/>
        </w:rPr>
        <w:t xml:space="preserve">. </w:t>
      </w:r>
      <w:r w:rsidRPr="00F20A1D">
        <w:rPr>
          <w:rFonts w:ascii="Times New Roman" w:eastAsia="Times New Roman" w:hAnsi="Times New Roman"/>
          <w:color w:val="000000"/>
          <w:spacing w:val="6"/>
          <w:sz w:val="24"/>
          <w:szCs w:val="24"/>
        </w:rPr>
        <w:t xml:space="preserve">Прославление гармонии </w:t>
      </w:r>
      <w:r w:rsidRPr="00F20A1D">
        <w:rPr>
          <w:rFonts w:ascii="Times New Roman" w:eastAsia="Times New Roman" w:hAnsi="Times New Roman"/>
          <w:color w:val="000000"/>
          <w:sz w:val="24"/>
          <w:szCs w:val="24"/>
        </w:rPr>
        <w:t>бытия, нравственной цельности и красоты народной жизни (</w:t>
      </w:r>
      <w:r w:rsidRPr="00F20A1D">
        <w:rPr>
          <w:rFonts w:ascii="Times New Roman" w:eastAsia="Times New Roman" w:hAnsi="Times New Roman"/>
          <w:sz w:val="24"/>
          <w:szCs w:val="24"/>
        </w:rPr>
        <w:t xml:space="preserve"> </w:t>
      </w:r>
      <w:r w:rsidRPr="00F20A1D">
        <w:rPr>
          <w:rFonts w:ascii="Times New Roman" w:eastAsia="Times New Roman" w:hAnsi="Times New Roman"/>
          <w:color w:val="000000"/>
          <w:spacing w:val="-2"/>
          <w:sz w:val="24"/>
          <w:szCs w:val="24"/>
        </w:rPr>
        <w:t>«Чубарый»). Система образов людей.</w:t>
      </w:r>
      <w:r w:rsidRPr="00F20A1D">
        <w:rPr>
          <w:rFonts w:ascii="Times New Roman" w:eastAsia="Times New Roman" w:hAnsi="Times New Roman"/>
          <w:color w:val="000000"/>
          <w:sz w:val="24"/>
          <w:szCs w:val="24"/>
        </w:rPr>
        <w:tab/>
        <w:t xml:space="preserve">Образ Чубарого. Любовь маленького героя к лошади. Функции образов мальчика-рассказчика и взрослого повествователя. Этнографические детали и материалы. Образ татарской деревни. </w:t>
      </w:r>
      <w:r w:rsidRPr="00F20A1D">
        <w:rPr>
          <w:rFonts w:ascii="Times New Roman" w:eastAsia="Times New Roman" w:hAnsi="Times New Roman"/>
          <w:bCs/>
          <w:sz w:val="24"/>
          <w:szCs w:val="24"/>
          <w:lang w:val="tt-RU"/>
        </w:rPr>
        <w:t>Картина периода, описанная в произведении. Литературные приемы: повторение, близость, противопоставление. Язык - стильные средства (тропы). Литературная речь: рассказ, разговор (диалог), речь (монолог).</w:t>
      </w:r>
    </w:p>
    <w:p w:rsidR="00337D1A" w:rsidRPr="00F20A1D" w:rsidRDefault="00337D1A" w:rsidP="00F20A1D">
      <w:pPr>
        <w:widowControl w:val="0"/>
        <w:spacing w:after="0" w:line="240" w:lineRule="auto"/>
        <w:jc w:val="both"/>
        <w:rPr>
          <w:rFonts w:ascii="Times New Roman" w:eastAsia="Times New Roman" w:hAnsi="Times New Roman"/>
          <w:sz w:val="24"/>
          <w:szCs w:val="24"/>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Лирико-эмоциональные образы. Дардменд</w:t>
      </w:r>
      <w:r w:rsidRPr="00F20A1D">
        <w:rPr>
          <w:rFonts w:ascii="Times New Roman" w:eastAsia="Times New Roman" w:hAnsi="Times New Roman"/>
          <w:sz w:val="24"/>
          <w:szCs w:val="24"/>
        </w:rPr>
        <w:t xml:space="preserve">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w:t>
      </w:r>
      <w:r w:rsidRPr="00F20A1D">
        <w:rPr>
          <w:rFonts w:ascii="Times New Roman" w:eastAsia="Times New Roman" w:hAnsi="Times New Roman"/>
          <w:sz w:val="24"/>
          <w:szCs w:val="24"/>
        </w:rPr>
        <w:softHyphen/>
        <w:t>лика.</w:t>
      </w:r>
    </w:p>
    <w:p w:rsidR="00337D1A" w:rsidRPr="00F20A1D" w:rsidRDefault="00337D1A" w:rsidP="00F20A1D">
      <w:pPr>
        <w:tabs>
          <w:tab w:val="left" w:pos="8010"/>
        </w:tabs>
        <w:spacing w:after="0" w:line="240" w:lineRule="auto"/>
        <w:jc w:val="both"/>
        <w:rPr>
          <w:rFonts w:ascii="Times New Roman" w:eastAsia="Times New Roman" w:hAnsi="Times New Roman"/>
          <w:sz w:val="24"/>
          <w:szCs w:val="24"/>
          <w:lang w:val="tt-RU"/>
        </w:rPr>
      </w:pPr>
      <w:r w:rsidRPr="00F20A1D">
        <w:rPr>
          <w:rFonts w:ascii="Times New Roman" w:eastAsia="Times New Roman" w:hAnsi="Times New Roman"/>
          <w:sz w:val="24"/>
          <w:szCs w:val="24"/>
        </w:rPr>
        <w:t>Жизнь и творчество Дардеменда. Татарское литературоведение о Дардеменде.</w:t>
      </w:r>
    </w:p>
    <w:p w:rsidR="00337D1A" w:rsidRPr="00F20A1D" w:rsidRDefault="00337D1A" w:rsidP="00F20A1D">
      <w:pPr>
        <w:tabs>
          <w:tab w:val="left" w:pos="8010"/>
        </w:tabs>
        <w:spacing w:after="0" w:line="240" w:lineRule="auto"/>
        <w:jc w:val="both"/>
        <w:rPr>
          <w:rFonts w:ascii="Times New Roman" w:eastAsia="Times New Roman" w:hAnsi="Times New Roman"/>
          <w:sz w:val="24"/>
          <w:szCs w:val="24"/>
          <w:lang w:val="tt-RU"/>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 xml:space="preserve">С. Рамиев </w:t>
      </w:r>
      <w:r w:rsidRPr="00F20A1D">
        <w:rPr>
          <w:rFonts w:ascii="Times New Roman" w:eastAsia="Times New Roman" w:hAnsi="Times New Roman"/>
          <w:sz w:val="24"/>
          <w:szCs w:val="24"/>
        </w:rPr>
        <w:t xml:space="preserve"> «Знание». Просветительский мотив. Образ автора. Гражданская лирика. Жизнь и творчество С. Рамиева. Татарское литературоведение о Рамиеве.</w:t>
      </w:r>
    </w:p>
    <w:p w:rsidR="00337D1A" w:rsidRPr="00F20A1D" w:rsidRDefault="00337D1A" w:rsidP="00F20A1D">
      <w:pPr>
        <w:tabs>
          <w:tab w:val="left" w:pos="8010"/>
        </w:tabs>
        <w:spacing w:after="0" w:line="240" w:lineRule="auto"/>
        <w:jc w:val="both"/>
        <w:rPr>
          <w:rFonts w:ascii="Times New Roman" w:eastAsia="Times New Roman" w:hAnsi="Times New Roman"/>
          <w:sz w:val="24"/>
          <w:szCs w:val="24"/>
          <w:lang w:val="tt-RU"/>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 xml:space="preserve">Комические образы. </w:t>
      </w:r>
      <w:r w:rsidRPr="00F20A1D">
        <w:rPr>
          <w:rFonts w:ascii="Times New Roman" w:eastAsia="Times New Roman" w:hAnsi="Times New Roman"/>
          <w:color w:val="000000"/>
          <w:spacing w:val="-4"/>
          <w:sz w:val="24"/>
          <w:szCs w:val="24"/>
        </w:rPr>
        <w:t xml:space="preserve">Жизнь и творчество Г. Камала </w:t>
      </w:r>
      <w:r w:rsidRPr="00F20A1D">
        <w:rPr>
          <w:rFonts w:ascii="Times New Roman" w:eastAsia="Times New Roman" w:hAnsi="Times New Roman"/>
          <w:noProof/>
          <w:color w:val="000000"/>
          <w:spacing w:val="-4"/>
          <w:sz w:val="24"/>
          <w:szCs w:val="24"/>
        </w:rPr>
        <w:t>–</w:t>
      </w:r>
      <w:r w:rsidRPr="00F20A1D">
        <w:rPr>
          <w:rFonts w:ascii="Times New Roman" w:eastAsia="Times New Roman" w:hAnsi="Times New Roman"/>
          <w:color w:val="000000"/>
          <w:spacing w:val="-4"/>
          <w:sz w:val="24"/>
          <w:szCs w:val="24"/>
        </w:rPr>
        <w:t xml:space="preserve"> одного из основоположников татарской реалистической драматургии.  Основные конфликты в комедии Г. Камала </w:t>
      </w:r>
      <w:r w:rsidRPr="00F20A1D">
        <w:rPr>
          <w:rFonts w:ascii="Times New Roman" w:eastAsia="Times New Roman" w:hAnsi="Times New Roman"/>
          <w:sz w:val="24"/>
          <w:szCs w:val="24"/>
        </w:rPr>
        <w:t>«Первый театр». Просветительские идеи, комические средства</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
          <w:bCs/>
          <w:color w:val="000000"/>
          <w:spacing w:val="1"/>
          <w:sz w:val="24"/>
          <w:szCs w:val="24"/>
          <w:lang w:val="tt-RU"/>
        </w:rPr>
        <w:t xml:space="preserve">     </w:t>
      </w:r>
      <w:r w:rsidRPr="00F20A1D">
        <w:rPr>
          <w:rFonts w:ascii="Times New Roman" w:eastAsia="Times New Roman" w:hAnsi="Times New Roman"/>
          <w:b/>
          <w:bCs/>
          <w:color w:val="000000"/>
          <w:spacing w:val="1"/>
          <w:sz w:val="24"/>
          <w:szCs w:val="24"/>
        </w:rPr>
        <w:t>Г.Тукай</w:t>
      </w:r>
      <w:r w:rsidRPr="00F20A1D">
        <w:rPr>
          <w:rFonts w:ascii="Times New Roman" w:eastAsia="Times New Roman" w:hAnsi="Times New Roman"/>
          <w:color w:val="000000"/>
          <w:spacing w:val="1"/>
          <w:sz w:val="24"/>
          <w:szCs w:val="24"/>
        </w:rPr>
        <w:t>. Автобиографическая повесть</w:t>
      </w:r>
      <w:r w:rsidRPr="00F20A1D">
        <w:rPr>
          <w:rFonts w:ascii="Times New Roman" w:eastAsia="Times New Roman" w:hAnsi="Times New Roman"/>
          <w:sz w:val="24"/>
          <w:szCs w:val="24"/>
        </w:rPr>
        <w:t xml:space="preserve">  «Оставшиеся в памяти». Образ повествователя: маленький Апуш и поэт Габдулла. Характер. Воспоминания, условность, вымысел.</w:t>
      </w:r>
      <w:r w:rsidRPr="00F20A1D">
        <w:rPr>
          <w:rFonts w:ascii="Times New Roman" w:eastAsia="Times New Roman" w:hAnsi="Times New Roman"/>
          <w:bCs/>
          <w:sz w:val="24"/>
          <w:szCs w:val="24"/>
          <w:lang w:val="tt-RU"/>
        </w:rPr>
        <w:t xml:space="preserve">.   </w:t>
      </w:r>
    </w:p>
    <w:p w:rsidR="00337D1A" w:rsidRPr="00F20A1D" w:rsidRDefault="00337D1A" w:rsidP="00F20A1D">
      <w:pPr>
        <w:tabs>
          <w:tab w:val="left" w:pos="8010"/>
        </w:tabs>
        <w:spacing w:after="0" w:line="240" w:lineRule="auto"/>
        <w:jc w:val="both"/>
        <w:rPr>
          <w:rFonts w:ascii="Times New Roman" w:eastAsia="Times New Roman" w:hAnsi="Times New Roman"/>
          <w:sz w:val="24"/>
          <w:szCs w:val="24"/>
          <w:lang w:val="tt-RU"/>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Х. Такташ</w:t>
      </w:r>
      <w:r w:rsidRPr="00F20A1D">
        <w:rPr>
          <w:rFonts w:ascii="Times New Roman" w:eastAsia="Times New Roman" w:hAnsi="Times New Roman"/>
          <w:sz w:val="24"/>
          <w:szCs w:val="24"/>
        </w:rPr>
        <w:t>«Пи-би-бип». Образ природы и родной земли.</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Cs/>
          <w:sz w:val="24"/>
          <w:szCs w:val="24"/>
          <w:lang w:val="tt-RU"/>
        </w:rPr>
        <w:t>Рассказ И. Гази «Жаворонок, ушедший за Солнцем”.</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Cs/>
          <w:sz w:val="24"/>
          <w:szCs w:val="24"/>
          <w:lang w:val="tt-RU"/>
        </w:rPr>
        <w:t xml:space="preserve">Изобразительный объект, образ рассказчика, методы описания.  </w:t>
      </w:r>
    </w:p>
    <w:p w:rsidR="00337D1A" w:rsidRPr="00F20A1D" w:rsidRDefault="00337D1A" w:rsidP="00F20A1D">
      <w:pPr>
        <w:tabs>
          <w:tab w:val="left" w:pos="8010"/>
        </w:tabs>
        <w:spacing w:after="0" w:line="240" w:lineRule="auto"/>
        <w:jc w:val="both"/>
        <w:rPr>
          <w:rFonts w:ascii="Times New Roman" w:eastAsia="Times New Roman" w:hAnsi="Times New Roman"/>
          <w:sz w:val="24"/>
          <w:szCs w:val="24"/>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 xml:space="preserve">Р.Батулла. </w:t>
      </w:r>
      <w:r w:rsidRPr="00F20A1D">
        <w:rPr>
          <w:rFonts w:ascii="Times New Roman" w:eastAsia="Times New Roman" w:hAnsi="Times New Roman"/>
          <w:sz w:val="24"/>
          <w:szCs w:val="24"/>
        </w:rPr>
        <w:t xml:space="preserve"> </w:t>
      </w:r>
      <w:r w:rsidRPr="00F20A1D">
        <w:rPr>
          <w:rFonts w:ascii="Times New Roman" w:eastAsia="Times New Roman" w:hAnsi="Times New Roman"/>
          <w:color w:val="000000"/>
          <w:spacing w:val="-2"/>
          <w:sz w:val="24"/>
          <w:szCs w:val="24"/>
        </w:rPr>
        <w:t xml:space="preserve">«Знахарка». </w:t>
      </w:r>
      <w:r w:rsidRPr="00F20A1D">
        <w:rPr>
          <w:rFonts w:ascii="Times New Roman" w:eastAsia="Times New Roman" w:hAnsi="Times New Roman"/>
          <w:sz w:val="24"/>
          <w:szCs w:val="24"/>
        </w:rPr>
        <w:t>Исторический сюжет о детстве Тукая. Сходство героя Батуллы с Тукаевским Апуш и отличия от него. Приёмы создания исторических ситуаций. Особенности рассказывания.</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sz w:val="24"/>
          <w:szCs w:val="24"/>
        </w:rPr>
        <w:t xml:space="preserve">  </w:t>
      </w:r>
      <w:r w:rsidRPr="00F20A1D">
        <w:rPr>
          <w:rFonts w:ascii="Times New Roman" w:eastAsia="Times New Roman" w:hAnsi="Times New Roman"/>
          <w:b/>
          <w:bCs/>
          <w:sz w:val="24"/>
          <w:szCs w:val="24"/>
          <w:lang w:val="tt-RU"/>
        </w:rPr>
        <w:t>Рассказ Ф. Яруллина</w:t>
      </w:r>
      <w:r w:rsidRPr="00F20A1D">
        <w:rPr>
          <w:rFonts w:ascii="Times New Roman" w:eastAsia="Times New Roman" w:hAnsi="Times New Roman"/>
          <w:bCs/>
          <w:sz w:val="24"/>
          <w:szCs w:val="24"/>
          <w:lang w:val="tt-RU"/>
        </w:rPr>
        <w:t xml:space="preserve"> </w:t>
      </w:r>
      <w:r w:rsidRPr="00F20A1D">
        <w:rPr>
          <w:rFonts w:ascii="Times New Roman" w:eastAsia="Times New Roman" w:hAnsi="Times New Roman"/>
          <w:b/>
          <w:sz w:val="24"/>
          <w:szCs w:val="24"/>
          <w:lang w:val="be-BY"/>
        </w:rPr>
        <w:t xml:space="preserve">“Белая кувшинка” </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Cs/>
          <w:sz w:val="24"/>
          <w:szCs w:val="24"/>
          <w:lang w:val="tt-RU"/>
        </w:rPr>
        <w:t xml:space="preserve">Событие, герои. Конфликт и сюжетные этапы. Способы повествования.     </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
          <w:bCs/>
          <w:sz w:val="24"/>
          <w:szCs w:val="24"/>
          <w:lang w:val="tt-RU"/>
        </w:rPr>
        <w:t xml:space="preserve">   Р. Миннуллин</w:t>
      </w:r>
      <w:r w:rsidRPr="00F20A1D">
        <w:rPr>
          <w:rFonts w:ascii="Times New Roman" w:eastAsia="Times New Roman" w:hAnsi="Times New Roman"/>
          <w:bCs/>
          <w:sz w:val="24"/>
          <w:szCs w:val="24"/>
          <w:lang w:val="tt-RU"/>
        </w:rPr>
        <w:t xml:space="preserve"> “М не нужен брат!", "</w:t>
      </w:r>
      <w:r w:rsidRPr="00F20A1D">
        <w:rPr>
          <w:rFonts w:ascii="Times New Roman" w:eastAsia="Times New Roman" w:hAnsi="Times New Roman"/>
          <w:sz w:val="24"/>
          <w:szCs w:val="24"/>
          <w:lang w:val="tt-RU"/>
        </w:rPr>
        <w:t>"Мама, я видел щенка"</w:t>
      </w:r>
      <w:r w:rsidRPr="00F20A1D">
        <w:rPr>
          <w:rFonts w:ascii="Times New Roman" w:eastAsia="Times New Roman" w:hAnsi="Times New Roman"/>
          <w:bCs/>
          <w:sz w:val="24"/>
          <w:szCs w:val="24"/>
          <w:lang w:val="tt-RU"/>
        </w:rPr>
        <w:t>”, “Такой мой родной край", " вернемся к себе!” стихи</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Cs/>
          <w:sz w:val="24"/>
          <w:szCs w:val="24"/>
          <w:lang w:val="tt-RU"/>
        </w:rPr>
        <w:t>Информация о творчестве Р. Миннуллина, его месте в литературе, его почетных званиях. Анализ прочитанных стихов. Упражнение отличить лирический образ героя и героя произведения. Богатство образов в стихах, разнообразие героев.</w:t>
      </w:r>
    </w:p>
    <w:p w:rsidR="00337D1A" w:rsidRPr="00F20A1D" w:rsidRDefault="00337D1A" w:rsidP="00F20A1D">
      <w:pPr>
        <w:tabs>
          <w:tab w:val="left" w:pos="8010"/>
        </w:tabs>
        <w:spacing w:after="0" w:line="240" w:lineRule="auto"/>
        <w:jc w:val="both"/>
        <w:rPr>
          <w:rFonts w:ascii="Times New Roman" w:eastAsia="Times New Roman" w:hAnsi="Times New Roman"/>
          <w:b/>
          <w:bCs/>
          <w:sz w:val="24"/>
          <w:szCs w:val="24"/>
          <w:lang w:val="tt-RU"/>
        </w:rPr>
      </w:pPr>
      <w:r w:rsidRPr="00F20A1D">
        <w:rPr>
          <w:rFonts w:ascii="Times New Roman" w:eastAsia="Times New Roman" w:hAnsi="Times New Roman"/>
          <w:b/>
          <w:bCs/>
          <w:sz w:val="24"/>
          <w:szCs w:val="24"/>
          <w:lang w:val="tt-RU"/>
        </w:rPr>
        <w:t xml:space="preserve">   Лиро-эпический жанр-баллада.</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М. Джалиль.</w:t>
      </w:r>
      <w:r w:rsidRPr="00F20A1D">
        <w:rPr>
          <w:rFonts w:ascii="Times New Roman" w:eastAsia="Times New Roman" w:hAnsi="Times New Roman"/>
          <w:sz w:val="24"/>
          <w:szCs w:val="24"/>
        </w:rPr>
        <w:t xml:space="preserve"> «Соловей и родник». Условность, аллегория.</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
          <w:bCs/>
          <w:sz w:val="24"/>
          <w:szCs w:val="24"/>
          <w:lang w:val="tt-RU"/>
        </w:rPr>
        <w:t xml:space="preserve">   Ильдар Юзеев</w:t>
      </w:r>
      <w:r w:rsidRPr="00F20A1D">
        <w:rPr>
          <w:rFonts w:ascii="Times New Roman" w:eastAsia="Times New Roman" w:hAnsi="Times New Roman"/>
          <w:bCs/>
          <w:sz w:val="24"/>
          <w:szCs w:val="24"/>
          <w:lang w:val="tt-RU"/>
        </w:rPr>
        <w:t xml:space="preserve">. "Баллада о садоводе”, "Баллада о звездном лошадке".  </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Cs/>
          <w:sz w:val="24"/>
          <w:szCs w:val="24"/>
          <w:lang w:val="tt-RU"/>
        </w:rPr>
        <w:t>Описание реальности в фантастических событиях и символических образах. Героическое звучание, система образов</w:t>
      </w:r>
    </w:p>
    <w:p w:rsidR="00337D1A" w:rsidRPr="00F20A1D" w:rsidRDefault="00337D1A" w:rsidP="00F20A1D">
      <w:pPr>
        <w:tabs>
          <w:tab w:val="left" w:pos="8010"/>
        </w:tabs>
        <w:spacing w:after="0" w:line="240" w:lineRule="auto"/>
        <w:jc w:val="both"/>
        <w:rPr>
          <w:rFonts w:ascii="Times New Roman" w:eastAsia="Times New Roman" w:hAnsi="Times New Roman"/>
          <w:b/>
          <w:bCs/>
          <w:sz w:val="24"/>
          <w:szCs w:val="24"/>
          <w:lang w:val="tt-RU"/>
        </w:rPr>
      </w:pPr>
      <w:r w:rsidRPr="00F20A1D">
        <w:rPr>
          <w:rFonts w:ascii="Times New Roman" w:eastAsia="Times New Roman" w:hAnsi="Times New Roman"/>
          <w:b/>
          <w:bCs/>
          <w:sz w:val="24"/>
          <w:szCs w:val="24"/>
          <w:lang w:val="tt-RU"/>
        </w:rPr>
        <w:t xml:space="preserve">   Жанр эпического вида-роман А. Файзи” Тукай"</w:t>
      </w:r>
    </w:p>
    <w:p w:rsidR="00337D1A" w:rsidRPr="00F20A1D" w:rsidRDefault="00337D1A" w:rsidP="00F20A1D">
      <w:pPr>
        <w:tabs>
          <w:tab w:val="left" w:pos="8010"/>
        </w:tabs>
        <w:spacing w:after="0" w:line="240" w:lineRule="auto"/>
        <w:jc w:val="both"/>
        <w:rPr>
          <w:rFonts w:ascii="Times New Roman" w:eastAsia="Times New Roman" w:hAnsi="Times New Roman"/>
          <w:bCs/>
          <w:sz w:val="24"/>
          <w:szCs w:val="24"/>
          <w:lang w:val="tt-RU"/>
        </w:rPr>
      </w:pPr>
      <w:r w:rsidRPr="00F20A1D">
        <w:rPr>
          <w:rFonts w:ascii="Times New Roman" w:eastAsia="Times New Roman" w:hAnsi="Times New Roman"/>
          <w:bCs/>
          <w:sz w:val="24"/>
          <w:szCs w:val="24"/>
          <w:lang w:val="tt-RU"/>
        </w:rPr>
        <w:t>Особенности сюжета и композиции; сложные, противоречивые жизненные образы; полное описание судьбы, переживаний героев. Краткая справка о жизни и творчестве писателя.  Изучение жизненного пути Тукая и история написания романа.  Подведение итогов, связанных с произведением” иделгәннәр " и полной биографией Г. Тукая.</w:t>
      </w:r>
    </w:p>
    <w:p w:rsidR="00337D1A" w:rsidRPr="00F20A1D" w:rsidRDefault="00337D1A" w:rsidP="00F20A1D">
      <w:pPr>
        <w:tabs>
          <w:tab w:val="left" w:pos="8010"/>
        </w:tabs>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b/>
          <w:bCs/>
          <w:sz w:val="24"/>
          <w:szCs w:val="24"/>
          <w:lang w:val="tt-RU"/>
        </w:rPr>
        <w:t xml:space="preserve">    </w:t>
      </w:r>
      <w:r w:rsidRPr="00F20A1D">
        <w:rPr>
          <w:rFonts w:ascii="Times New Roman" w:eastAsia="Times New Roman" w:hAnsi="Times New Roman"/>
          <w:b/>
          <w:bCs/>
          <w:sz w:val="24"/>
          <w:szCs w:val="24"/>
        </w:rPr>
        <w:t>Повторение и обобщение изученного в 6 классе</w:t>
      </w:r>
    </w:p>
    <w:p w:rsidR="00337D1A" w:rsidRPr="00F20A1D" w:rsidRDefault="00337D1A" w:rsidP="00F20A1D">
      <w:pPr>
        <w:tabs>
          <w:tab w:val="left" w:pos="8010"/>
        </w:tabs>
        <w:spacing w:after="0" w:line="240" w:lineRule="auto"/>
        <w:jc w:val="both"/>
        <w:rPr>
          <w:rFonts w:ascii="Times New Roman" w:eastAsia="Times New Roman" w:hAnsi="Times New Roman"/>
          <w:b/>
          <w:bCs/>
          <w:sz w:val="24"/>
          <w:szCs w:val="24"/>
        </w:rPr>
      </w:pPr>
    </w:p>
    <w:p w:rsidR="00337D1A" w:rsidRPr="00F20A1D" w:rsidRDefault="00337D1A" w:rsidP="00F20A1D">
      <w:pPr>
        <w:tabs>
          <w:tab w:val="left" w:pos="8010"/>
        </w:tabs>
        <w:spacing w:after="0" w:line="240" w:lineRule="auto"/>
        <w:jc w:val="both"/>
        <w:rPr>
          <w:rFonts w:ascii="Times New Roman" w:eastAsia="Times New Roman" w:hAnsi="Times New Roman"/>
          <w:b/>
          <w:bCs/>
          <w:sz w:val="24"/>
          <w:szCs w:val="24"/>
        </w:rPr>
      </w:pPr>
    </w:p>
    <w:p w:rsidR="00337D1A" w:rsidRPr="00F20A1D" w:rsidRDefault="00337D1A" w:rsidP="00FA400D">
      <w:pPr>
        <w:spacing w:after="0" w:line="240" w:lineRule="auto"/>
        <w:rPr>
          <w:rFonts w:ascii="Times New Roman" w:eastAsia="Times New Roman" w:hAnsi="Times New Roman"/>
          <w:b/>
          <w:sz w:val="24"/>
          <w:szCs w:val="24"/>
        </w:rPr>
      </w:pPr>
      <w:r w:rsidRPr="00F20A1D">
        <w:rPr>
          <w:rFonts w:ascii="Times New Roman" w:eastAsia="Times New Roman" w:hAnsi="Times New Roman"/>
          <w:b/>
          <w:sz w:val="24"/>
          <w:szCs w:val="24"/>
          <w:lang w:val="tt-RU"/>
        </w:rPr>
        <w:t>7</w:t>
      </w:r>
      <w:r w:rsidRPr="00F20A1D">
        <w:rPr>
          <w:rFonts w:ascii="Times New Roman" w:eastAsia="Times New Roman" w:hAnsi="Times New Roman"/>
          <w:b/>
          <w:sz w:val="24"/>
          <w:szCs w:val="24"/>
        </w:rPr>
        <w:t xml:space="preserve"> клас</w:t>
      </w:r>
      <w:r w:rsidR="00FA400D">
        <w:rPr>
          <w:rFonts w:ascii="Times New Roman" w:eastAsia="Times New Roman" w:hAnsi="Times New Roman"/>
          <w:b/>
          <w:sz w:val="24"/>
          <w:szCs w:val="24"/>
        </w:rPr>
        <w:t>с</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color w:val="000000"/>
          <w:sz w:val="24"/>
          <w:szCs w:val="24"/>
        </w:rPr>
        <w:t>Деталь и образ.</w:t>
      </w:r>
      <w:r w:rsidRPr="00F20A1D">
        <w:rPr>
          <w:rFonts w:ascii="Times New Roman" w:hAnsi="Times New Roman"/>
          <w:color w:val="000000"/>
          <w:sz w:val="24"/>
          <w:szCs w:val="24"/>
        </w:rPr>
        <w:t xml:space="preserve"> Краткое содержание, проблематика, основные герои и художественные особенности дастана «Идегей»</w:t>
      </w:r>
      <w:r w:rsidRPr="00F20A1D">
        <w:rPr>
          <w:rFonts w:ascii="Times New Roman" w:hAnsi="Times New Roman"/>
          <w:b/>
          <w:color w:val="000000"/>
          <w:sz w:val="24"/>
          <w:szCs w:val="24"/>
        </w:rPr>
        <w:t xml:space="preserve">, </w:t>
      </w:r>
      <w:r w:rsidRPr="00F20A1D">
        <w:rPr>
          <w:rFonts w:ascii="Times New Roman" w:hAnsi="Times New Roman"/>
          <w:color w:val="000000"/>
          <w:sz w:val="24"/>
          <w:szCs w:val="24"/>
        </w:rPr>
        <w:t>первая пол. XVв. («Идег</w:t>
      </w:r>
      <w:r w:rsidRPr="00F20A1D">
        <w:rPr>
          <w:rFonts w:ascii="Times New Roman" w:hAnsi="Times New Roman"/>
          <w:color w:val="000000"/>
          <w:sz w:val="24"/>
          <w:szCs w:val="24"/>
          <w:lang w:val="tt-RU"/>
        </w:rPr>
        <w:t>ә</w:t>
      </w:r>
      <w:r w:rsidRPr="00F20A1D">
        <w:rPr>
          <w:rFonts w:ascii="Times New Roman" w:hAnsi="Times New Roman"/>
          <w:color w:val="000000"/>
          <w:sz w:val="24"/>
          <w:szCs w:val="24"/>
        </w:rPr>
        <w:t xml:space="preserve">й» – в сокращенном виде). </w:t>
      </w:r>
      <w:r w:rsidRPr="00F20A1D">
        <w:rPr>
          <w:rFonts w:ascii="Times New Roman" w:hAnsi="Times New Roman"/>
          <w:i/>
          <w:iCs/>
          <w:color w:val="000000"/>
          <w:sz w:val="24"/>
          <w:szCs w:val="24"/>
        </w:rPr>
        <w:t xml:space="preserve">Тема для обсуждения. </w:t>
      </w:r>
      <w:r w:rsidRPr="00F20A1D">
        <w:rPr>
          <w:rFonts w:ascii="Times New Roman" w:hAnsi="Times New Roman"/>
          <w:color w:val="000000"/>
          <w:sz w:val="24"/>
          <w:szCs w:val="24"/>
        </w:rPr>
        <w:t>Герои эпоса: национальные и общечеловеческие черты</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t xml:space="preserve">Эпический род художественной литературы. Эпические жанры. </w:t>
      </w:r>
      <w:r w:rsidRPr="00F20A1D">
        <w:rPr>
          <w:rFonts w:ascii="Times New Roman" w:hAnsi="Times New Roman"/>
          <w:color w:val="000000"/>
          <w:sz w:val="24"/>
          <w:szCs w:val="24"/>
        </w:rPr>
        <w:t xml:space="preserve">Жанр рассказа. </w:t>
      </w:r>
      <w:r w:rsidRPr="00F20A1D">
        <w:rPr>
          <w:rFonts w:ascii="Times New Roman" w:hAnsi="Times New Roman"/>
          <w:b/>
          <w:bCs/>
          <w:color w:val="000000"/>
          <w:sz w:val="24"/>
          <w:szCs w:val="24"/>
        </w:rPr>
        <w:t xml:space="preserve">Н. Думави </w:t>
      </w:r>
      <w:r w:rsidRPr="00F20A1D">
        <w:rPr>
          <w:rFonts w:ascii="Times New Roman" w:hAnsi="Times New Roman"/>
          <w:color w:val="000000"/>
          <w:sz w:val="24"/>
          <w:szCs w:val="24"/>
        </w:rPr>
        <w:t xml:space="preserve"> «Молодая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lastRenderedPageBreak/>
        <w:t xml:space="preserve">Жанр повести. Ш.Камал. </w:t>
      </w:r>
      <w:r w:rsidRPr="00F20A1D">
        <w:rPr>
          <w:rFonts w:ascii="Times New Roman" w:hAnsi="Times New Roman"/>
          <w:color w:val="000000"/>
          <w:sz w:val="24"/>
          <w:szCs w:val="24"/>
        </w:rPr>
        <w:t xml:space="preserve"> «Чайки». Проблема вынужденности искать счастья на чужой земле. Драматизм. Художественная речь: повествование, диалог, монолог.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t xml:space="preserve">Жанр повести. А.Еники </w:t>
      </w:r>
      <w:r w:rsidRPr="00F20A1D">
        <w:rPr>
          <w:rFonts w:ascii="Times New Roman" w:hAnsi="Times New Roman"/>
          <w:color w:val="000000"/>
          <w:sz w:val="24"/>
          <w:szCs w:val="24"/>
        </w:rPr>
        <w:t xml:space="preserve"> «Невысказанное завещание». Национальная и социальная проблематика. Раздумья о судьбе татарской нации, о потере нравственных ориентиров в обществе. Эпиграф, посвящение, сильная позиция. Жизнь и творчество А. Еники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t>Жанр повести. М. Магдеев</w:t>
      </w:r>
      <w:r w:rsidRPr="00F20A1D">
        <w:rPr>
          <w:rFonts w:ascii="Times New Roman" w:hAnsi="Times New Roman"/>
          <w:color w:val="000000"/>
          <w:sz w:val="24"/>
          <w:szCs w:val="24"/>
        </w:rPr>
        <w:t xml:space="preserve">.  «Мы – дети сорок первого года». Лиризм и орнаментализм в татарской прозе. Лирические отступления.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 xml:space="preserve">Повторение мотивов и тем в различные периоды развития литературы. Мотив судьбы нации в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t xml:space="preserve">Лирический род литературы. Лирика и лиро-эпика. Г.Тукай </w:t>
      </w:r>
      <w:r w:rsidRPr="00F20A1D">
        <w:rPr>
          <w:rFonts w:ascii="Times New Roman" w:hAnsi="Times New Roman"/>
          <w:color w:val="000000"/>
          <w:sz w:val="24"/>
          <w:szCs w:val="24"/>
        </w:rPr>
        <w:t xml:space="preserve">«Нации». Диалогичность стихотворения. Обращение к нации, констатация любви к своему народу. Лирика, гражданская лирика. </w:t>
      </w:r>
      <w:r w:rsidRPr="00F20A1D">
        <w:rPr>
          <w:rFonts w:ascii="Times New Roman" w:hAnsi="Times New Roman"/>
          <w:i/>
          <w:iCs/>
          <w:color w:val="000000"/>
          <w:sz w:val="24"/>
          <w:szCs w:val="24"/>
        </w:rPr>
        <w:t xml:space="preserve">Тема для обсуждения. </w:t>
      </w:r>
      <w:r w:rsidRPr="00F20A1D">
        <w:rPr>
          <w:rFonts w:ascii="Times New Roman" w:hAnsi="Times New Roman"/>
          <w:color w:val="000000"/>
          <w:sz w:val="24"/>
          <w:szCs w:val="24"/>
        </w:rPr>
        <w:t xml:space="preserve">Тема судьбы нации в творчестве Г. Тукая.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t>С. Хаким</w:t>
      </w:r>
      <w:r w:rsidRPr="00F20A1D">
        <w:rPr>
          <w:rFonts w:ascii="Times New Roman" w:hAnsi="Times New Roman"/>
          <w:color w:val="000000"/>
          <w:sz w:val="24"/>
          <w:szCs w:val="24"/>
        </w:rPr>
        <w:t xml:space="preserve"> «В этих полях, в этих долинах...». Образ родного края, мифологизация образа родины. Лиризм и социально-философское осмысление опыта культуры, литературы, историив творчестве поэтов старшего поколения. «Тихая» лирика С. Хакима. Насыщение лирики психологическими деталями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t xml:space="preserve">Драматический род литературы. Драматические жанры. </w:t>
      </w:r>
      <w:r w:rsidRPr="00F20A1D">
        <w:rPr>
          <w:rFonts w:ascii="Times New Roman" w:hAnsi="Times New Roman"/>
          <w:color w:val="000000"/>
          <w:sz w:val="24"/>
          <w:szCs w:val="24"/>
        </w:rPr>
        <w:t xml:space="preserve">История возникновения драматического рода у татар. </w:t>
      </w:r>
      <w:r w:rsidRPr="00F20A1D">
        <w:rPr>
          <w:rFonts w:ascii="Times New Roman" w:hAnsi="Times New Roman"/>
          <w:b/>
          <w:bCs/>
          <w:color w:val="000000"/>
          <w:sz w:val="24"/>
          <w:szCs w:val="24"/>
        </w:rPr>
        <w:t xml:space="preserve">Г. Исхакый </w:t>
      </w:r>
      <w:r w:rsidRPr="00F20A1D">
        <w:rPr>
          <w:rFonts w:ascii="Times New Roman" w:hAnsi="Times New Roman"/>
          <w:color w:val="000000"/>
          <w:sz w:val="24"/>
          <w:szCs w:val="24"/>
        </w:rPr>
        <w:t xml:space="preserve"> «Жан Баевич».Описание комической ситуации, возникшей в татарском обществе в нач.ХХ века о том, как отдельные представители, желая показаться образованными, перенимают внешние атрибуты русского быта, «забывают» свой язык и своих корней. Сатира и ирония.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t>Ш.Хусаинов</w:t>
      </w:r>
      <w:r w:rsidRPr="00F20A1D">
        <w:rPr>
          <w:rFonts w:ascii="Times New Roman" w:hAnsi="Times New Roman"/>
          <w:color w:val="000000"/>
          <w:sz w:val="24"/>
          <w:szCs w:val="24"/>
        </w:rPr>
        <w:t xml:space="preserve"> «Белое платье матери». Социально-этическая проблематика. Образ, символ, архетип.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color w:val="000000"/>
          <w:sz w:val="24"/>
          <w:szCs w:val="24"/>
        </w:rPr>
        <w:t xml:space="preserve">Формирование «критического направления» в прозе и драматургии.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rPr>
      </w:pPr>
      <w:r w:rsidRPr="00F20A1D">
        <w:rPr>
          <w:rFonts w:ascii="Times New Roman" w:hAnsi="Times New Roman"/>
          <w:b/>
          <w:bCs/>
          <w:color w:val="000000"/>
          <w:sz w:val="24"/>
          <w:szCs w:val="24"/>
        </w:rPr>
        <w:t xml:space="preserve">Мотив счастья в татарской литературе. Г. Сабитов. </w:t>
      </w:r>
      <w:r w:rsidRPr="00F20A1D">
        <w:rPr>
          <w:rFonts w:ascii="Times New Roman" w:hAnsi="Times New Roman"/>
          <w:color w:val="000000"/>
          <w:sz w:val="24"/>
          <w:szCs w:val="24"/>
        </w:rPr>
        <w:t xml:space="preserve"> «Первый восторг».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повествователь.Событие, подтекст, контекст. Символы золотой рыбки, белых облаков. </w:t>
      </w:r>
      <w:r w:rsidRPr="00F20A1D">
        <w:rPr>
          <w:rFonts w:ascii="Times New Roman" w:hAnsi="Times New Roman"/>
          <w:i/>
          <w:iCs/>
          <w:color w:val="000000"/>
          <w:sz w:val="24"/>
          <w:szCs w:val="24"/>
        </w:rPr>
        <w:t xml:space="preserve">Тема для обсуждения. </w:t>
      </w:r>
      <w:r w:rsidRPr="00F20A1D">
        <w:rPr>
          <w:rFonts w:ascii="Times New Roman" w:hAnsi="Times New Roman"/>
          <w:color w:val="000000"/>
          <w:sz w:val="24"/>
          <w:szCs w:val="24"/>
        </w:rPr>
        <w:t xml:space="preserve">Что такое счастье? </w:t>
      </w:r>
    </w:p>
    <w:p w:rsidR="00337D1A" w:rsidRPr="00F20A1D" w:rsidRDefault="00337D1A" w:rsidP="00F20A1D">
      <w:pPr>
        <w:autoSpaceDE w:val="0"/>
        <w:autoSpaceDN w:val="0"/>
        <w:adjustRightInd w:val="0"/>
        <w:spacing w:after="0" w:line="240" w:lineRule="auto"/>
        <w:jc w:val="both"/>
        <w:rPr>
          <w:rFonts w:ascii="Times New Roman" w:hAnsi="Times New Roman"/>
          <w:color w:val="000000"/>
          <w:sz w:val="24"/>
          <w:szCs w:val="24"/>
          <w:lang w:val="tt-RU"/>
        </w:rPr>
      </w:pPr>
      <w:r w:rsidRPr="00F20A1D">
        <w:rPr>
          <w:rFonts w:ascii="Times New Roman" w:hAnsi="Times New Roman"/>
          <w:b/>
          <w:bCs/>
          <w:color w:val="000000"/>
          <w:sz w:val="24"/>
          <w:szCs w:val="24"/>
        </w:rPr>
        <w:t xml:space="preserve">Г. Гильманов </w:t>
      </w:r>
      <w:r w:rsidRPr="00F20A1D">
        <w:rPr>
          <w:rFonts w:ascii="Times New Roman" w:hAnsi="Times New Roman"/>
          <w:color w:val="000000"/>
          <w:sz w:val="24"/>
          <w:szCs w:val="24"/>
        </w:rPr>
        <w:t xml:space="preserve"> «День рождения судьбы». Изображенный мир. Пейзаж, портрет. Психологизм. Место и время в художественном произведении, хронотоп. </w:t>
      </w:r>
    </w:p>
    <w:p w:rsidR="00337D1A" w:rsidRPr="00F20A1D" w:rsidRDefault="00337D1A" w:rsidP="00F20A1D">
      <w:pPr>
        <w:spacing w:after="0" w:line="240" w:lineRule="auto"/>
        <w:jc w:val="both"/>
        <w:rPr>
          <w:rFonts w:ascii="Times New Roman" w:hAnsi="Times New Roman"/>
          <w:sz w:val="24"/>
          <w:szCs w:val="24"/>
          <w:lang w:val="tt-RU"/>
        </w:rPr>
      </w:pPr>
    </w:p>
    <w:p w:rsidR="0068444C" w:rsidRPr="00B7410B" w:rsidRDefault="0068444C" w:rsidP="00FA400D">
      <w:pPr>
        <w:spacing w:after="0" w:line="240" w:lineRule="auto"/>
        <w:rPr>
          <w:rFonts w:ascii="Times New Roman" w:hAnsi="Times New Roman"/>
          <w:b/>
          <w:sz w:val="24"/>
          <w:szCs w:val="24"/>
        </w:rPr>
      </w:pPr>
    </w:p>
    <w:p w:rsidR="0068444C" w:rsidRPr="00B7410B" w:rsidRDefault="0068444C" w:rsidP="00FA400D">
      <w:pPr>
        <w:spacing w:after="0" w:line="240" w:lineRule="auto"/>
        <w:rPr>
          <w:rFonts w:ascii="Times New Roman" w:hAnsi="Times New Roman"/>
          <w:b/>
          <w:sz w:val="24"/>
          <w:szCs w:val="24"/>
        </w:rPr>
      </w:pPr>
    </w:p>
    <w:p w:rsidR="001D339F" w:rsidRDefault="001D339F" w:rsidP="00FA400D">
      <w:pPr>
        <w:spacing w:after="0" w:line="240" w:lineRule="auto"/>
        <w:rPr>
          <w:rFonts w:ascii="Times New Roman" w:hAnsi="Times New Roman"/>
          <w:b/>
          <w:sz w:val="24"/>
          <w:szCs w:val="24"/>
        </w:rPr>
      </w:pPr>
      <w:r>
        <w:rPr>
          <w:rFonts w:ascii="Times New Roman" w:hAnsi="Times New Roman"/>
          <w:b/>
          <w:sz w:val="24"/>
          <w:szCs w:val="24"/>
        </w:rPr>
        <w:t>8 класс</w:t>
      </w:r>
    </w:p>
    <w:p w:rsidR="00FA400D" w:rsidRPr="005F42A2" w:rsidRDefault="00FA400D" w:rsidP="00FA400D">
      <w:pPr>
        <w:spacing w:after="0" w:line="240" w:lineRule="auto"/>
        <w:ind w:firstLine="709"/>
        <w:contextualSpacing/>
        <w:jc w:val="both"/>
        <w:rPr>
          <w:rFonts w:ascii="Times New Roman" w:eastAsia="Times New Roman" w:hAnsi="Times New Roman"/>
          <w:sz w:val="24"/>
          <w:szCs w:val="24"/>
          <w:lang w:eastAsia="ru-RU"/>
        </w:rPr>
      </w:pPr>
      <w:r w:rsidRPr="005F42A2">
        <w:rPr>
          <w:rFonts w:ascii="Times New Roman" w:eastAsia="Times New Roman" w:hAnsi="Times New Roman"/>
          <w:sz w:val="24"/>
          <w:szCs w:val="24"/>
          <w:lang w:eastAsia="ru-RU"/>
        </w:rPr>
        <w:t>Повторение: лирические, эпические и драматические роды художественной литературы</w:t>
      </w:r>
    </w:p>
    <w:p w:rsidR="00FA400D" w:rsidRPr="005F42A2" w:rsidRDefault="00FA400D" w:rsidP="00FA400D">
      <w:pPr>
        <w:spacing w:after="0" w:line="240" w:lineRule="auto"/>
        <w:ind w:firstLine="709"/>
        <w:contextualSpacing/>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Назидание в художественной литературе</w:t>
      </w:r>
      <w:r w:rsidRPr="005F42A2">
        <w:rPr>
          <w:rFonts w:ascii="Times New Roman" w:eastAsia="Times New Roman" w:hAnsi="Times New Roman"/>
          <w:noProof/>
          <w:color w:val="000000"/>
          <w:sz w:val="24"/>
          <w:szCs w:val="24"/>
          <w:lang w:eastAsia="ru-RU"/>
        </w:rPr>
        <w:t xml:space="preserve">. Общая характеристика татарской литературы периода Казанского ханства </w:t>
      </w:r>
      <w:r w:rsidRPr="005F42A2">
        <w:rPr>
          <w:rFonts w:ascii="Times New Roman" w:eastAsia="Times New Roman" w:hAnsi="Times New Roman"/>
          <w:noProof/>
          <w:color w:val="000000"/>
          <w:spacing w:val="6"/>
          <w:sz w:val="24"/>
          <w:szCs w:val="24"/>
          <w:lang w:eastAsia="ru-RU"/>
        </w:rPr>
        <w:t xml:space="preserve">(Мухаммед Амин, Кулшариф, Умми Камал). Гуманистическая дидактика </w:t>
      </w:r>
      <w:r w:rsidRPr="005F42A2">
        <w:rPr>
          <w:rFonts w:ascii="Times New Roman" w:eastAsia="Times New Roman" w:hAnsi="Times New Roman"/>
          <w:noProof/>
          <w:color w:val="000000"/>
          <w:spacing w:val="3"/>
          <w:sz w:val="24"/>
          <w:szCs w:val="24"/>
          <w:lang w:eastAsia="ru-RU"/>
        </w:rPr>
        <w:t xml:space="preserve">творчества поэта </w:t>
      </w:r>
      <w:r w:rsidRPr="005F42A2">
        <w:rPr>
          <w:rFonts w:ascii="Times New Roman" w:eastAsia="Times New Roman" w:hAnsi="Times New Roman"/>
          <w:bCs/>
          <w:noProof/>
          <w:color w:val="000000"/>
          <w:spacing w:val="3"/>
          <w:sz w:val="24"/>
          <w:szCs w:val="24"/>
          <w:lang w:eastAsia="ru-RU"/>
        </w:rPr>
        <w:t>Мухаммедьяра</w:t>
      </w:r>
      <w:r w:rsidRPr="005F42A2">
        <w:rPr>
          <w:rFonts w:ascii="Times New Roman" w:eastAsia="Times New Roman" w:hAnsi="Times New Roman"/>
          <w:sz w:val="24"/>
          <w:szCs w:val="24"/>
          <w:lang w:eastAsia="ru-RU"/>
        </w:rPr>
        <w:t xml:space="preserve"> ( «Назидание»).</w:t>
      </w:r>
    </w:p>
    <w:p w:rsidR="00FA400D" w:rsidRPr="005F42A2" w:rsidRDefault="00FA400D" w:rsidP="00FA400D">
      <w:pPr>
        <w:spacing w:after="0" w:line="240" w:lineRule="auto"/>
        <w:ind w:firstLine="709"/>
        <w:contextualSpacing/>
        <w:jc w:val="both"/>
        <w:rPr>
          <w:rFonts w:ascii="Times New Roman" w:eastAsia="Times New Roman" w:hAnsi="Times New Roman"/>
          <w:sz w:val="24"/>
          <w:szCs w:val="24"/>
          <w:lang w:eastAsia="ru-RU"/>
        </w:rPr>
      </w:pPr>
      <w:r w:rsidRPr="005F42A2">
        <w:rPr>
          <w:rFonts w:ascii="Times New Roman" w:eastAsia="Times New Roman" w:hAnsi="Times New Roman"/>
          <w:sz w:val="24"/>
          <w:szCs w:val="24"/>
          <w:lang w:eastAsia="ru-RU"/>
        </w:rPr>
        <w:t>Концепция образованного, просвещенного человека, особенности его изображения (</w:t>
      </w:r>
      <w:r w:rsidRPr="005F42A2">
        <w:rPr>
          <w:rFonts w:ascii="Times New Roman" w:eastAsia="Times New Roman" w:hAnsi="Times New Roman"/>
          <w:bCs/>
          <w:sz w:val="24"/>
          <w:szCs w:val="24"/>
          <w:lang w:eastAsia="ru-RU"/>
        </w:rPr>
        <w:t>Муса Акъегет</w:t>
      </w:r>
      <w:r w:rsidRPr="005F42A2">
        <w:rPr>
          <w:rFonts w:ascii="Times New Roman" w:eastAsia="Times New Roman" w:hAnsi="Times New Roman"/>
          <w:sz w:val="24"/>
          <w:szCs w:val="24"/>
          <w:lang w:eastAsia="ru-RU"/>
        </w:rPr>
        <w:t xml:space="preserve">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p>
    <w:p w:rsidR="00FA400D" w:rsidRPr="005F42A2" w:rsidRDefault="00FA400D" w:rsidP="00FA400D">
      <w:pPr>
        <w:widowControl w:val="0"/>
        <w:spacing w:after="0" w:line="240" w:lineRule="auto"/>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 xml:space="preserve">        М.Гафури </w:t>
      </w:r>
      <w:r w:rsidRPr="005F42A2">
        <w:rPr>
          <w:rFonts w:ascii="Times New Roman" w:eastAsia="Times New Roman" w:hAnsi="Times New Roman"/>
          <w:sz w:val="24"/>
          <w:szCs w:val="24"/>
          <w:lang w:eastAsia="ru-RU"/>
        </w:rPr>
        <w:t xml:space="preserve"> «Назидание».</w:t>
      </w:r>
      <w:r>
        <w:rPr>
          <w:rFonts w:ascii="Times New Roman" w:eastAsia="Times New Roman" w:hAnsi="Times New Roman"/>
          <w:sz w:val="24"/>
          <w:szCs w:val="24"/>
          <w:lang w:val="tt-RU" w:eastAsia="ru-RU"/>
        </w:rPr>
        <w:t xml:space="preserve"> </w:t>
      </w:r>
      <w:r w:rsidRPr="005F42A2">
        <w:rPr>
          <w:rFonts w:ascii="Times New Roman" w:eastAsia="Times New Roman" w:hAnsi="Times New Roman"/>
          <w:sz w:val="24"/>
          <w:szCs w:val="24"/>
          <w:lang w:eastAsia="ru-RU"/>
        </w:rPr>
        <w:t>Добро и зло в стихотворении поэта начала ХХ века. Традиции и новаторство.</w:t>
      </w:r>
    </w:p>
    <w:p w:rsidR="00FA400D" w:rsidRPr="005F42A2" w:rsidRDefault="00FA400D" w:rsidP="00FA400D">
      <w:pPr>
        <w:widowControl w:val="0"/>
        <w:spacing w:after="0" w:line="240" w:lineRule="auto"/>
        <w:jc w:val="both"/>
        <w:rPr>
          <w:rFonts w:ascii="Times New Roman" w:eastAsia="Times New Roman" w:hAnsi="Times New Roman"/>
          <w:sz w:val="24"/>
          <w:szCs w:val="24"/>
          <w:lang w:eastAsia="ru-RU"/>
        </w:rPr>
      </w:pPr>
      <w:r w:rsidRPr="005F42A2">
        <w:rPr>
          <w:rFonts w:ascii="Times New Roman" w:eastAsia="Times New Roman" w:hAnsi="Times New Roman"/>
          <w:sz w:val="24"/>
          <w:szCs w:val="24"/>
          <w:lang w:eastAsia="ru-RU"/>
        </w:rPr>
        <w:t xml:space="preserve">        Г.Тукай. философия в творчестве</w:t>
      </w:r>
    </w:p>
    <w:p w:rsidR="00FA400D" w:rsidRPr="005F42A2" w:rsidRDefault="00FA400D" w:rsidP="00FA400D">
      <w:pPr>
        <w:widowControl w:val="0"/>
        <w:spacing w:after="0" w:line="240" w:lineRule="auto"/>
        <w:jc w:val="both"/>
        <w:rPr>
          <w:rFonts w:ascii="Times New Roman" w:eastAsia="Times New Roman" w:hAnsi="Times New Roman"/>
          <w:noProof/>
          <w:color w:val="000000"/>
          <w:spacing w:val="-4"/>
          <w:sz w:val="24"/>
          <w:szCs w:val="24"/>
          <w:lang w:eastAsia="ru-RU"/>
        </w:rPr>
      </w:pPr>
      <w:r w:rsidRPr="005F42A2">
        <w:rPr>
          <w:rFonts w:ascii="Times New Roman" w:eastAsia="Times New Roman" w:hAnsi="Times New Roman"/>
          <w:bCs/>
          <w:sz w:val="24"/>
          <w:szCs w:val="24"/>
          <w:lang w:eastAsia="ru-RU"/>
        </w:rPr>
        <w:t xml:space="preserve">        Психологизм в литературе. Ш. Камал </w:t>
      </w:r>
      <w:r w:rsidRPr="005F42A2">
        <w:rPr>
          <w:rFonts w:ascii="Times New Roman" w:eastAsia="Times New Roman" w:hAnsi="Times New Roman"/>
          <w:sz w:val="24"/>
          <w:szCs w:val="24"/>
          <w:lang w:eastAsia="ru-RU"/>
        </w:rPr>
        <w:t>«В метель». Эмоциональная насыщенность текста: средства и приемы. Композиция.</w:t>
      </w:r>
    </w:p>
    <w:p w:rsidR="00FA400D" w:rsidRPr="005F42A2" w:rsidRDefault="00FA400D" w:rsidP="00FA400D">
      <w:pPr>
        <w:widowControl w:val="0"/>
        <w:spacing w:after="0" w:line="240" w:lineRule="auto"/>
        <w:jc w:val="both"/>
        <w:rPr>
          <w:rFonts w:ascii="Times New Roman" w:eastAsia="Times New Roman" w:hAnsi="Times New Roman"/>
          <w:noProof/>
          <w:color w:val="000000"/>
          <w:spacing w:val="-4"/>
          <w:sz w:val="24"/>
          <w:szCs w:val="24"/>
          <w:lang w:eastAsia="ru-RU"/>
        </w:rPr>
      </w:pPr>
      <w:r w:rsidRPr="005F42A2">
        <w:rPr>
          <w:rFonts w:ascii="Times New Roman" w:eastAsia="Times New Roman" w:hAnsi="Times New Roman"/>
          <w:bCs/>
          <w:sz w:val="24"/>
          <w:szCs w:val="24"/>
          <w:lang w:eastAsia="ru-RU"/>
        </w:rPr>
        <w:t xml:space="preserve">        Ф. Амирхан</w:t>
      </w:r>
      <w:r w:rsidRPr="005F42A2">
        <w:rPr>
          <w:rFonts w:ascii="Times New Roman" w:eastAsia="Times New Roman" w:hAnsi="Times New Roman"/>
          <w:noProof/>
          <w:color w:val="000000"/>
          <w:sz w:val="24"/>
          <w:szCs w:val="24"/>
          <w:lang w:eastAsia="ru-RU"/>
        </w:rPr>
        <w:t xml:space="preserve"> «На развалинах…».Жанр нэсер. </w:t>
      </w:r>
      <w:r w:rsidRPr="005F42A2">
        <w:rPr>
          <w:rFonts w:ascii="Times New Roman" w:eastAsia="Times New Roman" w:hAnsi="Times New Roman"/>
          <w:sz w:val="24"/>
          <w:szCs w:val="24"/>
          <w:lang w:eastAsia="ru-RU"/>
        </w:rPr>
        <w:t>Образ повествователя, его переживания. Символы, повторы, музыкальное оформление текста. Имена героев.</w:t>
      </w:r>
    </w:p>
    <w:p w:rsidR="00FA400D" w:rsidRPr="005F42A2" w:rsidRDefault="00FA400D" w:rsidP="00FA400D">
      <w:pPr>
        <w:spacing w:after="0" w:line="240" w:lineRule="auto"/>
        <w:contextualSpacing/>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 xml:space="preserve">        Романтический стиль в татарской литературе. Ф. Борнаш </w:t>
      </w:r>
      <w:r w:rsidRPr="005F42A2">
        <w:rPr>
          <w:rFonts w:ascii="Times New Roman" w:eastAsia="Times New Roman" w:hAnsi="Times New Roman"/>
          <w:sz w:val="24"/>
          <w:szCs w:val="24"/>
          <w:lang w:eastAsia="ru-RU"/>
        </w:rPr>
        <w:t>«Тагир-Зухра». Жанр трагедии. Средневековый романтический сюжет, тема любви и предательства.</w:t>
      </w:r>
    </w:p>
    <w:p w:rsidR="00FA400D" w:rsidRPr="005F42A2" w:rsidRDefault="00FA400D" w:rsidP="00FA400D">
      <w:pPr>
        <w:spacing w:after="0" w:line="240" w:lineRule="auto"/>
        <w:contextualSpacing/>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lastRenderedPageBreak/>
        <w:t xml:space="preserve">      Х. Такташ. </w:t>
      </w:r>
      <w:r w:rsidRPr="005F42A2">
        <w:rPr>
          <w:rFonts w:ascii="Times New Roman" w:eastAsia="Times New Roman" w:hAnsi="Times New Roman"/>
          <w:sz w:val="24"/>
          <w:szCs w:val="24"/>
          <w:lang w:eastAsia="ru-RU"/>
        </w:rPr>
        <w:t>«Алсу». Жанр поэмы. Романтический герой.</w:t>
      </w:r>
    </w:p>
    <w:p w:rsidR="00FA400D" w:rsidRPr="005F42A2" w:rsidRDefault="00FA400D" w:rsidP="00FA400D">
      <w:pPr>
        <w:spacing w:after="0" w:line="240" w:lineRule="auto"/>
        <w:contextualSpacing/>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 xml:space="preserve">       Г.Кутуй</w:t>
      </w:r>
      <w:r w:rsidRPr="005F42A2">
        <w:rPr>
          <w:rFonts w:ascii="Times New Roman" w:eastAsia="Times New Roman" w:hAnsi="Times New Roman"/>
          <w:sz w:val="24"/>
          <w:szCs w:val="24"/>
          <w:lang w:eastAsia="ru-RU"/>
        </w:rPr>
        <w:t xml:space="preserve"> «Неотосланные письма». Романтический сюжет. Вставки в духе социалистического реализма.</w:t>
      </w:r>
    </w:p>
    <w:p w:rsidR="00FA400D" w:rsidRPr="005F42A2" w:rsidRDefault="00FA400D" w:rsidP="00FA400D">
      <w:pPr>
        <w:spacing w:after="0" w:line="240" w:lineRule="auto"/>
        <w:contextualSpacing/>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 xml:space="preserve">К. Тинчурин </w:t>
      </w:r>
      <w:r w:rsidRPr="005F42A2">
        <w:rPr>
          <w:rFonts w:ascii="Times New Roman" w:eastAsia="Times New Roman" w:hAnsi="Times New Roman"/>
          <w:sz w:val="24"/>
          <w:szCs w:val="24"/>
          <w:lang w:eastAsia="ru-RU"/>
        </w:rPr>
        <w:t>«Угасшие звезды». Афористичность названия. Тема любви.</w:t>
      </w:r>
    </w:p>
    <w:p w:rsidR="00FA400D" w:rsidRDefault="00FA400D" w:rsidP="00FA400D">
      <w:pPr>
        <w:widowControl w:val="0"/>
        <w:spacing w:after="0" w:line="240" w:lineRule="auto"/>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 xml:space="preserve">Патриотизм в татарской литературе. Ф. Карим </w:t>
      </w:r>
      <w:r w:rsidRPr="005F42A2">
        <w:rPr>
          <w:rFonts w:ascii="Times New Roman" w:eastAsia="Times New Roman" w:hAnsi="Times New Roman"/>
          <w:sz w:val="24"/>
          <w:szCs w:val="24"/>
          <w:lang w:eastAsia="ru-RU"/>
        </w:rPr>
        <w:t>«Моросит и моросит».Патриотизм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p w:rsidR="00FA400D" w:rsidRPr="005F42A2" w:rsidRDefault="00FA400D" w:rsidP="00FA400D">
      <w:pPr>
        <w:widowControl w:val="0"/>
        <w:spacing w:after="0" w:line="240" w:lineRule="auto"/>
        <w:jc w:val="both"/>
        <w:rPr>
          <w:rFonts w:ascii="Times New Roman" w:eastAsia="Times New Roman" w:hAnsi="Times New Roman"/>
          <w:sz w:val="24"/>
          <w:szCs w:val="24"/>
          <w:lang w:eastAsia="ru-RU"/>
        </w:rPr>
      </w:pPr>
      <w:r>
        <w:rPr>
          <w:rFonts w:ascii="Times New Roman" w:hAnsi="Times New Roman"/>
          <w:bCs/>
          <w:sz w:val="24"/>
          <w:szCs w:val="24"/>
          <w:lang w:val="tt-RU"/>
        </w:rPr>
        <w:t>Литература 1960-1980 гг</w:t>
      </w:r>
      <w:r w:rsidRPr="00146E6F">
        <w:rPr>
          <w:rFonts w:ascii="Times New Roman" w:hAnsi="Times New Roman"/>
          <w:bCs/>
          <w:sz w:val="24"/>
          <w:szCs w:val="24"/>
          <w:lang w:val="tt-RU"/>
        </w:rPr>
        <w:t>.</w:t>
      </w:r>
      <w:r>
        <w:rPr>
          <w:rFonts w:ascii="Times New Roman" w:hAnsi="Times New Roman"/>
          <w:bCs/>
          <w:sz w:val="24"/>
          <w:szCs w:val="24"/>
          <w:lang w:val="tt-RU"/>
        </w:rPr>
        <w:t xml:space="preserve"> Творчество Г.Баширова, А.Гилязова, М.Юнуса.</w:t>
      </w:r>
    </w:p>
    <w:p w:rsidR="00FA400D" w:rsidRPr="005F42A2" w:rsidRDefault="00FA400D" w:rsidP="00FA400D">
      <w:pPr>
        <w:widowControl w:val="0"/>
        <w:spacing w:after="0" w:line="240" w:lineRule="auto"/>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 xml:space="preserve">Ф. Яруллин </w:t>
      </w:r>
      <w:r w:rsidRPr="005F42A2">
        <w:rPr>
          <w:rFonts w:ascii="Times New Roman" w:eastAsia="Times New Roman" w:hAnsi="Times New Roman"/>
          <w:sz w:val="24"/>
          <w:szCs w:val="24"/>
          <w:lang w:eastAsia="ru-RU"/>
        </w:rPr>
        <w:t xml:space="preserve"> «Упругие паруса». Противоборство с судьбой и с собственной немощью.</w:t>
      </w:r>
    </w:p>
    <w:p w:rsidR="00FA400D" w:rsidRPr="005F42A2" w:rsidRDefault="00FA400D" w:rsidP="00FA400D">
      <w:pPr>
        <w:widowControl w:val="0"/>
        <w:spacing w:after="0" w:line="240" w:lineRule="auto"/>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Р. Файзуллин.</w:t>
      </w:r>
      <w:r w:rsidRPr="005F42A2">
        <w:rPr>
          <w:rFonts w:ascii="Times New Roman" w:eastAsia="Times New Roman" w:hAnsi="Times New Roman"/>
          <w:sz w:val="24"/>
          <w:szCs w:val="24"/>
          <w:lang w:eastAsia="ru-RU"/>
        </w:rPr>
        <w:t xml:space="preserve"> «Мелочность твоей души…».</w:t>
      </w:r>
    </w:p>
    <w:p w:rsidR="00FA400D" w:rsidRPr="005F42A2" w:rsidRDefault="00FA400D" w:rsidP="00FA400D">
      <w:pPr>
        <w:widowControl w:val="0"/>
        <w:spacing w:after="0" w:line="240" w:lineRule="auto"/>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Философичность татарской литературы. Т. Миннуллин</w:t>
      </w:r>
      <w:r w:rsidRPr="005F42A2">
        <w:rPr>
          <w:rFonts w:ascii="Times New Roman" w:eastAsia="Times New Roman" w:hAnsi="Times New Roman"/>
          <w:sz w:val="24"/>
          <w:szCs w:val="24"/>
          <w:lang w:eastAsia="ru-RU"/>
        </w:rPr>
        <w:t xml:space="preserve"> «Альмандар из Альдермыша».</w:t>
      </w:r>
    </w:p>
    <w:p w:rsidR="00FA400D" w:rsidRPr="005F42A2" w:rsidRDefault="00FA400D" w:rsidP="00FA400D">
      <w:pPr>
        <w:widowControl w:val="0"/>
        <w:spacing w:after="0" w:line="240" w:lineRule="auto"/>
        <w:jc w:val="both"/>
        <w:rPr>
          <w:rFonts w:ascii="Times New Roman" w:eastAsia="Times New Roman" w:hAnsi="Times New Roman"/>
          <w:sz w:val="24"/>
          <w:szCs w:val="24"/>
          <w:lang w:eastAsia="ru-RU"/>
        </w:rPr>
      </w:pPr>
      <w:r w:rsidRPr="005F42A2">
        <w:rPr>
          <w:rFonts w:ascii="Times New Roman" w:eastAsia="Times New Roman" w:hAnsi="Times New Roman"/>
          <w:sz w:val="24"/>
          <w:szCs w:val="24"/>
          <w:lang w:eastAsia="ru-RU"/>
        </w:rPr>
        <w:t>Образ сильного человека в литературе. Мотив победы над смертью. Преобразование мира как жизненная потребность человека.</w:t>
      </w:r>
    </w:p>
    <w:p w:rsidR="00FA400D" w:rsidRPr="005F42A2" w:rsidRDefault="00FA400D" w:rsidP="00FA400D">
      <w:pPr>
        <w:widowControl w:val="0"/>
        <w:spacing w:after="0" w:line="240" w:lineRule="auto"/>
        <w:jc w:val="both"/>
        <w:rPr>
          <w:rFonts w:ascii="Times New Roman" w:eastAsia="Times New Roman" w:hAnsi="Times New Roman"/>
          <w:sz w:val="24"/>
          <w:szCs w:val="24"/>
          <w:lang w:eastAsia="ru-RU"/>
        </w:rPr>
      </w:pPr>
      <w:r w:rsidRPr="005F42A2">
        <w:rPr>
          <w:rFonts w:ascii="Times New Roman" w:eastAsia="Times New Roman" w:hAnsi="Times New Roman"/>
          <w:bCs/>
          <w:sz w:val="24"/>
          <w:szCs w:val="24"/>
          <w:lang w:eastAsia="ru-RU"/>
        </w:rPr>
        <w:t>М. Аглямов</w:t>
      </w:r>
      <w:r w:rsidRPr="005F42A2">
        <w:rPr>
          <w:rFonts w:ascii="Times New Roman" w:eastAsia="Times New Roman" w:hAnsi="Times New Roman"/>
          <w:sz w:val="24"/>
          <w:szCs w:val="24"/>
          <w:lang w:eastAsia="ru-RU"/>
        </w:rPr>
        <w:t xml:space="preserve"> «Как березы», «</w:t>
      </w:r>
      <w:r w:rsidRPr="005F42A2">
        <w:rPr>
          <w:rFonts w:ascii="Times New Roman" w:eastAsia="Times New Roman" w:hAnsi="Times New Roman"/>
          <w:color w:val="000000"/>
          <w:spacing w:val="-5"/>
          <w:sz w:val="24"/>
          <w:szCs w:val="24"/>
          <w:lang w:eastAsia="ru-RU"/>
        </w:rPr>
        <w:t>Места костров</w:t>
      </w:r>
      <w:r w:rsidRPr="005F42A2">
        <w:rPr>
          <w:rFonts w:ascii="Times New Roman" w:eastAsia="Times New Roman" w:hAnsi="Times New Roman"/>
          <w:sz w:val="24"/>
          <w:szCs w:val="24"/>
          <w:lang w:eastAsia="ru-RU"/>
        </w:rPr>
        <w:t>». Сила – в преданности идеалам. Проблема “исторической памяти”. Многообразие жанровых форм, стилевых черт в творчестве М. Аглямова.</w:t>
      </w:r>
    </w:p>
    <w:p w:rsidR="008149CC" w:rsidRPr="00F20A1D" w:rsidRDefault="008149CC" w:rsidP="00F20A1D">
      <w:pPr>
        <w:spacing w:after="0" w:line="240" w:lineRule="auto"/>
        <w:ind w:right="-456"/>
        <w:contextualSpacing/>
        <w:rPr>
          <w:rFonts w:ascii="Times New Roman" w:eastAsia="Times New Roman" w:hAnsi="Times New Roman"/>
          <w:b/>
          <w:sz w:val="24"/>
          <w:szCs w:val="24"/>
          <w:lang w:val="tt-RU" w:eastAsia="ru-RU"/>
        </w:rPr>
      </w:pPr>
      <w:bookmarkStart w:id="674" w:name="_Toc410654043"/>
    </w:p>
    <w:p w:rsidR="00337D1A" w:rsidRPr="00F20A1D" w:rsidRDefault="00337D1A" w:rsidP="00FA400D">
      <w:pPr>
        <w:spacing w:after="0" w:line="240" w:lineRule="auto"/>
        <w:rPr>
          <w:rFonts w:ascii="Times New Roman" w:eastAsia="Times New Roman" w:hAnsi="Times New Roman"/>
          <w:b/>
          <w:sz w:val="24"/>
          <w:szCs w:val="24"/>
        </w:rPr>
      </w:pPr>
      <w:r w:rsidRPr="00F20A1D">
        <w:rPr>
          <w:rFonts w:ascii="Times New Roman" w:eastAsia="Times New Roman" w:hAnsi="Times New Roman"/>
          <w:b/>
          <w:sz w:val="24"/>
          <w:szCs w:val="24"/>
          <w:lang w:val="tt-RU"/>
        </w:rPr>
        <w:t>9</w:t>
      </w:r>
      <w:r w:rsidR="00FA400D">
        <w:rPr>
          <w:rFonts w:ascii="Times New Roman" w:eastAsia="Times New Roman" w:hAnsi="Times New Roman"/>
          <w:b/>
          <w:sz w:val="24"/>
          <w:szCs w:val="24"/>
        </w:rPr>
        <w:t xml:space="preserve"> класс</w:t>
      </w:r>
    </w:p>
    <w:p w:rsidR="00337D1A" w:rsidRPr="00F20A1D" w:rsidRDefault="00337D1A" w:rsidP="00F20A1D">
      <w:pPr>
        <w:spacing w:after="0" w:line="240" w:lineRule="auto"/>
        <w:jc w:val="both"/>
        <w:rPr>
          <w:rFonts w:ascii="Times New Roman" w:hAnsi="Times New Roman"/>
          <w:sz w:val="24"/>
          <w:szCs w:val="24"/>
          <w:lang w:val="tt-RU"/>
        </w:rPr>
      </w:pPr>
    </w:p>
    <w:p w:rsidR="00337D1A" w:rsidRPr="00F20A1D" w:rsidRDefault="00337D1A" w:rsidP="00F20A1D">
      <w:pPr>
        <w:widowControl w:val="0"/>
        <w:spacing w:after="0" w:line="240" w:lineRule="auto"/>
        <w:jc w:val="both"/>
        <w:rPr>
          <w:rFonts w:ascii="Times New Roman" w:eastAsia="Times New Roman" w:hAnsi="Times New Roman"/>
          <w:sz w:val="24"/>
          <w:szCs w:val="24"/>
        </w:rPr>
      </w:pPr>
      <w:r w:rsidRPr="00F20A1D">
        <w:rPr>
          <w:rFonts w:ascii="Times New Roman" w:eastAsia="Times New Roman" w:hAnsi="Times New Roman"/>
          <w:b/>
          <w:bCs/>
          <w:sz w:val="24"/>
          <w:szCs w:val="24"/>
        </w:rPr>
        <w:t>Литература как вид искусства.</w:t>
      </w:r>
    </w:p>
    <w:p w:rsidR="00337D1A" w:rsidRPr="00F20A1D" w:rsidRDefault="00337D1A" w:rsidP="00F20A1D">
      <w:pPr>
        <w:widowControl w:val="0"/>
        <w:spacing w:after="0" w:line="240" w:lineRule="auto"/>
        <w:jc w:val="both"/>
        <w:rPr>
          <w:rFonts w:ascii="Times New Roman" w:eastAsia="Times New Roman" w:hAnsi="Times New Roman"/>
          <w:sz w:val="24"/>
          <w:szCs w:val="24"/>
        </w:rPr>
      </w:pPr>
      <w:r w:rsidRPr="00F20A1D">
        <w:rPr>
          <w:rFonts w:ascii="Times New Roman" w:eastAsia="Times New Roman" w:hAnsi="Times New Roman"/>
          <w:sz w:val="24"/>
          <w:szCs w:val="24"/>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p w:rsidR="00337D1A" w:rsidRPr="00F20A1D" w:rsidRDefault="00337D1A" w:rsidP="00F20A1D">
      <w:pPr>
        <w:widowControl w:val="0"/>
        <w:spacing w:after="0" w:line="240" w:lineRule="auto"/>
        <w:jc w:val="both"/>
        <w:rPr>
          <w:rFonts w:ascii="Times New Roman" w:hAnsi="Times New Roman"/>
          <w:b/>
          <w:bCs/>
          <w:sz w:val="24"/>
          <w:szCs w:val="24"/>
        </w:rPr>
      </w:pPr>
      <w:r w:rsidRPr="00F20A1D">
        <w:rPr>
          <w:rFonts w:ascii="Times New Roman" w:hAnsi="Times New Roman"/>
          <w:b/>
          <w:bCs/>
          <w:sz w:val="24"/>
          <w:szCs w:val="24"/>
        </w:rPr>
        <w:t>Древняя, средневековая тюрко-татарская литература.</w:t>
      </w:r>
    </w:p>
    <w:p w:rsidR="00337D1A" w:rsidRPr="00F20A1D" w:rsidRDefault="00337D1A" w:rsidP="00F20A1D">
      <w:pPr>
        <w:widowControl w:val="0"/>
        <w:spacing w:after="0" w:line="240" w:lineRule="auto"/>
        <w:jc w:val="both"/>
        <w:rPr>
          <w:rFonts w:ascii="Times New Roman" w:eastAsia="Times New Roman" w:hAnsi="Times New Roman"/>
          <w:sz w:val="24"/>
          <w:szCs w:val="24"/>
        </w:rPr>
      </w:pPr>
      <w:r w:rsidRPr="00F20A1D">
        <w:rPr>
          <w:rFonts w:ascii="Times New Roman" w:eastAsia="Times New Roman" w:hAnsi="Times New Roman"/>
          <w:noProof/>
          <w:color w:val="000000"/>
          <w:spacing w:val="-1"/>
          <w:sz w:val="24"/>
          <w:szCs w:val="24"/>
        </w:rPr>
        <w:t xml:space="preserve">Историко-литературные сведения о тюрках и предках татар. </w:t>
      </w:r>
      <w:r w:rsidRPr="00F20A1D">
        <w:rPr>
          <w:rFonts w:ascii="Times New Roman" w:eastAsia="Times New Roman" w:hAnsi="Times New Roman"/>
          <w:noProof/>
          <w:color w:val="000000"/>
          <w:spacing w:val="-5"/>
          <w:sz w:val="24"/>
          <w:szCs w:val="24"/>
        </w:rPr>
        <w:t xml:space="preserve">Этапы </w:t>
      </w:r>
      <w:r w:rsidRPr="00F20A1D">
        <w:rPr>
          <w:rFonts w:ascii="Times New Roman" w:eastAsia="Times New Roman" w:hAnsi="Times New Roman"/>
          <w:noProof/>
          <w:color w:val="000000"/>
          <w:spacing w:val="-7"/>
          <w:sz w:val="24"/>
          <w:szCs w:val="24"/>
        </w:rPr>
        <w:t xml:space="preserve">развития </w:t>
      </w:r>
      <w:r w:rsidRPr="00F20A1D">
        <w:rPr>
          <w:rFonts w:ascii="Times New Roman" w:eastAsia="Times New Roman" w:hAnsi="Times New Roman"/>
          <w:sz w:val="24"/>
          <w:szCs w:val="24"/>
        </w:rPr>
        <w:t xml:space="preserve">древней и средневековой тюрко-татарской литературы. </w:t>
      </w:r>
    </w:p>
    <w:p w:rsidR="00337D1A" w:rsidRPr="00F20A1D" w:rsidRDefault="00337D1A" w:rsidP="00F20A1D">
      <w:pPr>
        <w:spacing w:after="0" w:line="240" w:lineRule="auto"/>
        <w:rPr>
          <w:rFonts w:ascii="Times New Roman" w:eastAsia="Times New Roman" w:hAnsi="Times New Roman"/>
          <w:noProof/>
          <w:color w:val="000000"/>
          <w:spacing w:val="-4"/>
          <w:sz w:val="24"/>
          <w:szCs w:val="24"/>
        </w:rPr>
      </w:pPr>
      <w:r w:rsidRPr="00F20A1D">
        <w:rPr>
          <w:rFonts w:ascii="Times New Roman" w:eastAsia="Times New Roman" w:hAnsi="Times New Roman"/>
          <w:noProof/>
          <w:color w:val="000000"/>
          <w:spacing w:val="-5"/>
          <w:sz w:val="24"/>
          <w:szCs w:val="24"/>
        </w:rPr>
        <w:t xml:space="preserve">Фольклор </w:t>
      </w:r>
      <w:r w:rsidRPr="00F20A1D">
        <w:rPr>
          <w:rFonts w:ascii="Times New Roman" w:eastAsia="Times New Roman" w:hAnsi="Times New Roman"/>
          <w:noProof/>
          <w:color w:val="000000"/>
          <w:spacing w:val="9"/>
          <w:sz w:val="24"/>
          <w:szCs w:val="24"/>
        </w:rPr>
        <w:t xml:space="preserve">и литература общетюркской эпохи как составная часть татарской </w:t>
      </w:r>
      <w:r w:rsidRPr="00F20A1D">
        <w:rPr>
          <w:rFonts w:ascii="Times New Roman" w:eastAsia="Times New Roman" w:hAnsi="Times New Roman"/>
          <w:noProof/>
          <w:color w:val="000000"/>
          <w:spacing w:val="-4"/>
          <w:sz w:val="24"/>
          <w:szCs w:val="24"/>
        </w:rPr>
        <w:t>литературы. Орхоно-Енисейские памятники,отражение в них истории, верований, особенностей художественного мышления древних тюрков.</w:t>
      </w:r>
      <w:r w:rsidRPr="00F20A1D">
        <w:rPr>
          <w:rFonts w:ascii="Times New Roman" w:eastAsia="Times New Roman" w:hAnsi="Times New Roman"/>
          <w:noProof/>
          <w:color w:val="000000"/>
          <w:spacing w:val="-4"/>
          <w:sz w:val="24"/>
          <w:szCs w:val="24"/>
          <w:lang w:val="tt-RU"/>
        </w:rPr>
        <w:t>.</w:t>
      </w:r>
      <w:r w:rsidRPr="00F20A1D">
        <w:rPr>
          <w:rFonts w:ascii="Times New Roman" w:eastAsia="Times New Roman" w:hAnsi="Times New Roman"/>
          <w:noProof/>
          <w:color w:val="000000"/>
          <w:sz w:val="24"/>
          <w:szCs w:val="24"/>
        </w:rPr>
        <w:t xml:space="preserve"> «Словарь тюркских наречий»</w:t>
      </w:r>
      <w:r w:rsidRPr="00F20A1D">
        <w:rPr>
          <w:rFonts w:ascii="Times New Roman" w:eastAsia="Times New Roman" w:hAnsi="Times New Roman"/>
          <w:noProof/>
          <w:color w:val="000000"/>
          <w:sz w:val="24"/>
          <w:szCs w:val="24"/>
          <w:lang w:val="tt-RU"/>
        </w:rPr>
        <w:t xml:space="preserve"> </w:t>
      </w:r>
      <w:r w:rsidRPr="00F20A1D">
        <w:rPr>
          <w:rFonts w:ascii="Times New Roman" w:eastAsia="Times New Roman" w:hAnsi="Times New Roman"/>
          <w:noProof/>
          <w:color w:val="000000"/>
          <w:spacing w:val="-4"/>
          <w:sz w:val="24"/>
          <w:szCs w:val="24"/>
        </w:rPr>
        <w:t>Махмуда Кашгари</w:t>
      </w:r>
      <w:r w:rsidRPr="00F20A1D">
        <w:rPr>
          <w:rFonts w:ascii="Times New Roman" w:eastAsia="Times New Roman" w:hAnsi="Times New Roman"/>
          <w:b/>
          <w:bCs/>
          <w:noProof/>
          <w:color w:val="000000"/>
          <w:spacing w:val="-4"/>
          <w:sz w:val="24"/>
          <w:szCs w:val="24"/>
        </w:rPr>
        <w:t xml:space="preserve"> –</w:t>
      </w:r>
      <w:r w:rsidRPr="00F20A1D">
        <w:rPr>
          <w:rFonts w:ascii="Times New Roman" w:eastAsia="Times New Roman" w:hAnsi="Times New Roman"/>
          <w:noProof/>
          <w:color w:val="000000"/>
          <w:spacing w:val="-4"/>
          <w:sz w:val="24"/>
          <w:szCs w:val="24"/>
        </w:rPr>
        <w:t xml:space="preserve"> один из источников по изучению древнетюркского</w:t>
      </w:r>
      <w:r w:rsidRPr="00F20A1D">
        <w:rPr>
          <w:rFonts w:ascii="Times New Roman" w:eastAsia="Times New Roman" w:hAnsi="Times New Roman"/>
          <w:noProof/>
          <w:color w:val="000000"/>
          <w:spacing w:val="-4"/>
          <w:sz w:val="24"/>
          <w:szCs w:val="24"/>
        </w:rPr>
        <w:br/>
      </w:r>
      <w:r w:rsidRPr="00F20A1D">
        <w:rPr>
          <w:rFonts w:ascii="Times New Roman" w:eastAsia="Times New Roman" w:hAnsi="Times New Roman"/>
          <w:noProof/>
          <w:color w:val="000000"/>
          <w:spacing w:val="-7"/>
          <w:sz w:val="24"/>
          <w:szCs w:val="24"/>
        </w:rPr>
        <w:t>фольклора и письменной литературы.</w:t>
      </w:r>
      <w:r w:rsidRPr="00F20A1D">
        <w:rPr>
          <w:rFonts w:ascii="Times New Roman" w:eastAsia="Times New Roman" w:hAnsi="Times New Roman"/>
          <w:noProof/>
          <w:color w:val="000000"/>
          <w:sz w:val="24"/>
          <w:szCs w:val="24"/>
        </w:rPr>
        <w:tab/>
      </w:r>
      <w:r w:rsidRPr="00F20A1D">
        <w:rPr>
          <w:rFonts w:ascii="Times New Roman" w:eastAsia="Times New Roman" w:hAnsi="Times New Roman"/>
          <w:noProof/>
          <w:color w:val="000000"/>
          <w:spacing w:val="3"/>
          <w:sz w:val="24"/>
          <w:szCs w:val="24"/>
        </w:rPr>
        <w:t xml:space="preserve"> «Благодатное знание» </w:t>
      </w:r>
      <w:r w:rsidRPr="00F20A1D">
        <w:rPr>
          <w:rFonts w:ascii="Times New Roman" w:eastAsia="Times New Roman" w:hAnsi="Times New Roman"/>
          <w:noProof/>
          <w:color w:val="000000"/>
          <w:spacing w:val="3"/>
          <w:sz w:val="24"/>
          <w:szCs w:val="24"/>
          <w:lang w:val="tt-RU"/>
        </w:rPr>
        <w:t xml:space="preserve"> </w:t>
      </w:r>
      <w:r w:rsidRPr="00F20A1D">
        <w:rPr>
          <w:rFonts w:ascii="Times New Roman" w:eastAsia="Times New Roman" w:hAnsi="Times New Roman"/>
          <w:noProof/>
          <w:color w:val="000000"/>
          <w:spacing w:val="3"/>
          <w:sz w:val="24"/>
          <w:szCs w:val="24"/>
        </w:rPr>
        <w:t xml:space="preserve">Юсуфа </w:t>
      </w:r>
      <w:r w:rsidRPr="00F20A1D">
        <w:rPr>
          <w:rFonts w:ascii="Times New Roman" w:eastAsia="Times New Roman" w:hAnsi="Times New Roman"/>
          <w:noProof/>
          <w:color w:val="000000"/>
          <w:spacing w:val="-4"/>
          <w:sz w:val="24"/>
          <w:szCs w:val="24"/>
        </w:rPr>
        <w:t>Баласагунлы</w:t>
      </w:r>
      <w:r w:rsidRPr="00F20A1D">
        <w:rPr>
          <w:rFonts w:ascii="Times New Roman" w:eastAsia="Times New Roman" w:hAnsi="Times New Roman"/>
          <w:b/>
          <w:bCs/>
          <w:noProof/>
          <w:color w:val="000000"/>
          <w:spacing w:val="-4"/>
          <w:sz w:val="24"/>
          <w:szCs w:val="24"/>
        </w:rPr>
        <w:t xml:space="preserve"> – </w:t>
      </w:r>
      <w:r w:rsidRPr="00F20A1D">
        <w:rPr>
          <w:rFonts w:ascii="Times New Roman" w:eastAsia="Times New Roman" w:hAnsi="Times New Roman"/>
          <w:noProof/>
          <w:color w:val="000000"/>
          <w:spacing w:val="-4"/>
          <w:sz w:val="24"/>
          <w:szCs w:val="24"/>
        </w:rPr>
        <w:t>первая классическая поэма тюркских народов.</w:t>
      </w:r>
    </w:p>
    <w:p w:rsidR="00337D1A" w:rsidRPr="00F20A1D" w:rsidRDefault="00337D1A" w:rsidP="00F20A1D">
      <w:pPr>
        <w:widowControl w:val="0"/>
        <w:spacing w:after="0" w:line="240" w:lineRule="auto"/>
        <w:jc w:val="both"/>
        <w:rPr>
          <w:rFonts w:ascii="Times New Roman" w:eastAsia="Times New Roman" w:hAnsi="Times New Roman"/>
          <w:i/>
          <w:iCs/>
          <w:sz w:val="24"/>
          <w:szCs w:val="24"/>
        </w:rPr>
      </w:pPr>
      <w:r w:rsidRPr="00F20A1D">
        <w:rPr>
          <w:rFonts w:ascii="Times New Roman" w:eastAsia="Times New Roman" w:hAnsi="Times New Roman"/>
          <w:noProof/>
          <w:color w:val="000000"/>
          <w:spacing w:val="-4"/>
          <w:sz w:val="24"/>
          <w:szCs w:val="24"/>
        </w:rPr>
        <w:t xml:space="preserve">Булгаро-татарская литература </w:t>
      </w:r>
      <w:r w:rsidRPr="00F20A1D">
        <w:rPr>
          <w:rFonts w:ascii="Times New Roman" w:eastAsia="Times New Roman" w:hAnsi="Times New Roman"/>
          <w:color w:val="000000"/>
          <w:spacing w:val="-4"/>
          <w:sz w:val="24"/>
          <w:szCs w:val="24"/>
        </w:rPr>
        <w:t>(XII</w:t>
      </w:r>
      <w:r w:rsidRPr="00F20A1D">
        <w:rPr>
          <w:rFonts w:ascii="Times New Roman" w:eastAsia="Times New Roman" w:hAnsi="Times New Roman"/>
          <w:noProof/>
          <w:color w:val="000000"/>
          <w:spacing w:val="-4"/>
          <w:sz w:val="24"/>
          <w:szCs w:val="24"/>
        </w:rPr>
        <w:t>- первая пол.ХIII вв.),</w:t>
      </w:r>
      <w:r w:rsidRPr="00F20A1D">
        <w:rPr>
          <w:rFonts w:ascii="Times New Roman" w:eastAsia="Times New Roman" w:hAnsi="Times New Roman"/>
          <w:noProof/>
          <w:color w:val="000000"/>
          <w:sz w:val="24"/>
          <w:szCs w:val="24"/>
        </w:rPr>
        <w:t xml:space="preserve"> поэма Кул </w:t>
      </w:r>
      <w:r w:rsidRPr="00F20A1D">
        <w:rPr>
          <w:rFonts w:ascii="Times New Roman" w:eastAsia="Times New Roman" w:hAnsi="Times New Roman"/>
          <w:noProof/>
          <w:color w:val="000000"/>
          <w:spacing w:val="1"/>
          <w:sz w:val="24"/>
          <w:szCs w:val="24"/>
        </w:rPr>
        <w:t>Гали</w:t>
      </w:r>
      <w:r w:rsidRPr="00F20A1D">
        <w:rPr>
          <w:rFonts w:ascii="Times New Roman" w:eastAsia="Times New Roman" w:hAnsi="Times New Roman"/>
          <w:noProof/>
          <w:color w:val="000000"/>
          <w:spacing w:val="1"/>
          <w:sz w:val="24"/>
          <w:szCs w:val="24"/>
          <w:lang w:val="tt-RU"/>
        </w:rPr>
        <w:t xml:space="preserve"> </w:t>
      </w:r>
      <w:r w:rsidRPr="00F20A1D">
        <w:rPr>
          <w:rFonts w:ascii="Times New Roman" w:eastAsia="Times New Roman" w:hAnsi="Times New Roman"/>
          <w:noProof/>
          <w:color w:val="000000"/>
          <w:spacing w:val="1"/>
          <w:sz w:val="24"/>
          <w:szCs w:val="24"/>
        </w:rPr>
        <w:t xml:space="preserve">«Сказание о Йусуфе» </w:t>
      </w:r>
      <w:r w:rsidRPr="00F20A1D">
        <w:rPr>
          <w:rFonts w:ascii="Times New Roman" w:eastAsia="Times New Roman" w:hAnsi="Times New Roman"/>
          <w:b/>
          <w:bCs/>
          <w:noProof/>
          <w:color w:val="000000"/>
          <w:spacing w:val="-4"/>
          <w:sz w:val="24"/>
          <w:szCs w:val="24"/>
        </w:rPr>
        <w:t>–</w:t>
      </w:r>
      <w:r w:rsidRPr="00F20A1D">
        <w:rPr>
          <w:rFonts w:ascii="Times New Roman" w:eastAsia="Times New Roman" w:hAnsi="Times New Roman"/>
          <w:noProof/>
          <w:color w:val="000000"/>
          <w:spacing w:val="4"/>
          <w:sz w:val="24"/>
          <w:szCs w:val="24"/>
        </w:rPr>
        <w:t xml:space="preserve"> гимн мудрости, красоте, величию чувств человека.</w:t>
      </w:r>
    </w:p>
    <w:p w:rsidR="00337D1A" w:rsidRPr="00F20A1D" w:rsidRDefault="00337D1A" w:rsidP="00F20A1D">
      <w:pPr>
        <w:widowControl w:val="0"/>
        <w:spacing w:after="0" w:line="240" w:lineRule="auto"/>
        <w:jc w:val="both"/>
        <w:rPr>
          <w:rFonts w:ascii="Times New Roman" w:eastAsia="Times New Roman" w:hAnsi="Times New Roman"/>
          <w:noProof/>
          <w:color w:val="000000"/>
          <w:spacing w:val="1"/>
          <w:sz w:val="24"/>
          <w:szCs w:val="24"/>
        </w:rPr>
      </w:pPr>
      <w:r w:rsidRPr="00F20A1D">
        <w:rPr>
          <w:rFonts w:ascii="Times New Roman" w:eastAsia="Times New Roman" w:hAnsi="Times New Roman"/>
          <w:noProof/>
          <w:color w:val="000000"/>
          <w:spacing w:val="4"/>
          <w:sz w:val="24"/>
          <w:szCs w:val="24"/>
        </w:rPr>
        <w:t xml:space="preserve">Ренессансное направление в татарской литературе золотоордынского </w:t>
      </w:r>
      <w:r w:rsidRPr="00F20A1D">
        <w:rPr>
          <w:rFonts w:ascii="Times New Roman" w:eastAsia="Times New Roman" w:hAnsi="Times New Roman"/>
          <w:noProof/>
          <w:color w:val="000000"/>
          <w:spacing w:val="7"/>
          <w:sz w:val="24"/>
          <w:szCs w:val="24"/>
        </w:rPr>
        <w:t xml:space="preserve">периода: творчество Кутба, </w:t>
      </w:r>
      <w:r w:rsidRPr="00F20A1D">
        <w:rPr>
          <w:rFonts w:ascii="Times New Roman" w:eastAsia="Times New Roman" w:hAnsi="Times New Roman"/>
          <w:noProof/>
          <w:color w:val="000000"/>
          <w:sz w:val="24"/>
          <w:szCs w:val="24"/>
        </w:rPr>
        <w:t>Саифа Сараи, Хорезми.</w:t>
      </w:r>
      <w:r w:rsidRPr="00F20A1D">
        <w:rPr>
          <w:rFonts w:ascii="Times New Roman" w:eastAsia="Times New Roman" w:hAnsi="Times New Roman"/>
          <w:noProof/>
          <w:color w:val="000000"/>
          <w:spacing w:val="7"/>
          <w:sz w:val="24"/>
          <w:szCs w:val="24"/>
        </w:rPr>
        <w:t xml:space="preserve">Религиозно-суфийское направление в тюрко-татарской литературе. </w:t>
      </w:r>
    </w:p>
    <w:p w:rsidR="00337D1A" w:rsidRPr="00F20A1D" w:rsidRDefault="00337D1A" w:rsidP="00F20A1D">
      <w:pPr>
        <w:widowControl w:val="0"/>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noProof/>
          <w:color w:val="000000"/>
          <w:sz w:val="24"/>
          <w:szCs w:val="24"/>
        </w:rPr>
        <w:t>Общая характеристика татарской литературы периода Казанского ханства</w:t>
      </w:r>
      <w:r w:rsidRPr="00F20A1D">
        <w:rPr>
          <w:rFonts w:ascii="Times New Roman" w:eastAsia="Times New Roman" w:hAnsi="Times New Roman"/>
          <w:sz w:val="24"/>
          <w:szCs w:val="24"/>
        </w:rPr>
        <w:t xml:space="preserve">. </w:t>
      </w:r>
      <w:r w:rsidRPr="00F20A1D">
        <w:rPr>
          <w:rFonts w:ascii="Times New Roman" w:eastAsia="Times New Roman" w:hAnsi="Times New Roman"/>
          <w:noProof/>
          <w:sz w:val="24"/>
          <w:szCs w:val="24"/>
        </w:rPr>
        <w:t xml:space="preserve">Присоединение Казанского ханства к русскому государству (1552). </w:t>
      </w:r>
      <w:r w:rsidRPr="00F20A1D">
        <w:rPr>
          <w:rFonts w:ascii="Times New Roman" w:eastAsia="Times New Roman" w:hAnsi="Times New Roman"/>
          <w:noProof/>
          <w:spacing w:val="1"/>
          <w:sz w:val="24"/>
          <w:szCs w:val="24"/>
        </w:rPr>
        <w:t xml:space="preserve">Отражение кризисного состояния татарского общества в хикметах – философских изречениях М. </w:t>
      </w:r>
      <w:r w:rsidRPr="00F20A1D">
        <w:rPr>
          <w:rFonts w:ascii="Times New Roman" w:eastAsia="Times New Roman" w:hAnsi="Times New Roman"/>
          <w:noProof/>
          <w:sz w:val="24"/>
          <w:szCs w:val="24"/>
        </w:rPr>
        <w:t>Колый.</w:t>
      </w:r>
    </w:p>
    <w:p w:rsidR="00337D1A" w:rsidRPr="00F20A1D" w:rsidRDefault="00337D1A" w:rsidP="00F20A1D">
      <w:pPr>
        <w:widowControl w:val="0"/>
        <w:shd w:val="clear" w:color="auto" w:fill="FFFFFF"/>
        <w:tabs>
          <w:tab w:val="left" w:pos="9202"/>
        </w:tabs>
        <w:spacing w:after="0" w:line="240" w:lineRule="auto"/>
        <w:ind w:left="62"/>
        <w:jc w:val="both"/>
        <w:rPr>
          <w:rFonts w:ascii="Times New Roman" w:eastAsia="Times New Roman" w:hAnsi="Times New Roman"/>
          <w:sz w:val="24"/>
          <w:szCs w:val="24"/>
        </w:rPr>
      </w:pPr>
      <w:r w:rsidRPr="00F20A1D">
        <w:rPr>
          <w:rFonts w:ascii="Times New Roman" w:eastAsia="Times New Roman" w:hAnsi="Times New Roman"/>
          <w:b/>
          <w:bCs/>
          <w:sz w:val="24"/>
          <w:szCs w:val="24"/>
        </w:rPr>
        <w:t xml:space="preserve">Татарская литература ХIХ века. </w:t>
      </w:r>
      <w:r w:rsidRPr="00F20A1D">
        <w:rPr>
          <w:rFonts w:ascii="Times New Roman" w:eastAsia="Times New Roman" w:hAnsi="Times New Roman"/>
          <w:noProof/>
          <w:color w:val="000000"/>
          <w:spacing w:val="1"/>
          <w:sz w:val="24"/>
          <w:szCs w:val="24"/>
        </w:rPr>
        <w:t xml:space="preserve">Просветительская деятельность </w:t>
      </w:r>
      <w:r w:rsidRPr="00F20A1D">
        <w:rPr>
          <w:rFonts w:ascii="Times New Roman" w:eastAsia="Times New Roman" w:hAnsi="Times New Roman"/>
          <w:noProof/>
          <w:color w:val="000000"/>
          <w:spacing w:val="-3"/>
          <w:sz w:val="24"/>
          <w:szCs w:val="24"/>
        </w:rPr>
        <w:t>Г. Курсави, И. Хальфина,</w:t>
      </w:r>
      <w:r w:rsidRPr="00F20A1D">
        <w:rPr>
          <w:rFonts w:ascii="Times New Roman" w:eastAsia="Times New Roman" w:hAnsi="Times New Roman"/>
          <w:noProof/>
          <w:color w:val="000000"/>
          <w:spacing w:val="3"/>
          <w:sz w:val="24"/>
          <w:szCs w:val="24"/>
        </w:rPr>
        <w:t xml:space="preserve"> К. Насыри, Ш. Марджани, Х. Фаизханова, </w:t>
      </w:r>
      <w:r w:rsidRPr="00F20A1D">
        <w:rPr>
          <w:rFonts w:ascii="Times New Roman" w:eastAsia="Times New Roman" w:hAnsi="Times New Roman"/>
          <w:noProof/>
          <w:color w:val="000000"/>
          <w:sz w:val="24"/>
          <w:szCs w:val="24"/>
        </w:rPr>
        <w:t>И. Гаспринского и др.</w:t>
      </w:r>
    </w:p>
    <w:p w:rsidR="00337D1A" w:rsidRPr="00F20A1D" w:rsidRDefault="00337D1A" w:rsidP="00F20A1D">
      <w:pPr>
        <w:spacing w:after="0" w:line="240" w:lineRule="auto"/>
        <w:rPr>
          <w:rFonts w:ascii="Times New Roman" w:eastAsia="Times New Roman" w:hAnsi="Times New Roman"/>
          <w:noProof/>
          <w:color w:val="000000"/>
          <w:spacing w:val="20"/>
          <w:sz w:val="24"/>
          <w:szCs w:val="24"/>
        </w:rPr>
      </w:pPr>
      <w:r w:rsidRPr="00F20A1D">
        <w:rPr>
          <w:rFonts w:ascii="Times New Roman" w:eastAsia="Times New Roman" w:hAnsi="Times New Roman"/>
          <w:noProof/>
          <w:color w:val="000000"/>
          <w:spacing w:val="5"/>
          <w:sz w:val="24"/>
          <w:szCs w:val="24"/>
        </w:rPr>
        <w:t>Становление реалистической поэзии в творчестве Г.Кандалый</w:t>
      </w:r>
      <w:r w:rsidRPr="00F20A1D">
        <w:rPr>
          <w:rFonts w:ascii="Times New Roman" w:eastAsia="Times New Roman" w:hAnsi="Times New Roman"/>
          <w:noProof/>
          <w:color w:val="000000"/>
          <w:sz w:val="24"/>
          <w:szCs w:val="24"/>
        </w:rPr>
        <w:t xml:space="preserve">, Акмуллы и др. </w:t>
      </w:r>
      <w:r w:rsidRPr="00F20A1D">
        <w:rPr>
          <w:rFonts w:ascii="Times New Roman" w:eastAsia="Times New Roman" w:hAnsi="Times New Roman"/>
          <w:noProof/>
          <w:color w:val="000000"/>
          <w:spacing w:val="20"/>
          <w:sz w:val="24"/>
          <w:szCs w:val="24"/>
        </w:rPr>
        <w:t>Становление татарской реалистической прозы.</w:t>
      </w:r>
    </w:p>
    <w:p w:rsidR="00337D1A" w:rsidRPr="00F20A1D" w:rsidRDefault="00337D1A" w:rsidP="00F20A1D">
      <w:pPr>
        <w:widowControl w:val="0"/>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sz w:val="24"/>
          <w:szCs w:val="24"/>
        </w:rPr>
        <w:t>Появление в литературе новых видов и жанров</w:t>
      </w:r>
      <w:r w:rsidRPr="00F20A1D">
        <w:rPr>
          <w:rFonts w:ascii="Times New Roman" w:eastAsia="Times New Roman" w:hAnsi="Times New Roman"/>
          <w:noProof/>
          <w:color w:val="000000"/>
          <w:spacing w:val="15"/>
          <w:sz w:val="24"/>
          <w:szCs w:val="24"/>
        </w:rPr>
        <w:t xml:space="preserve"> европейского типа</w:t>
      </w:r>
      <w:r w:rsidRPr="00F20A1D">
        <w:rPr>
          <w:rFonts w:ascii="Times New Roman" w:eastAsia="Times New Roman" w:hAnsi="Times New Roman"/>
          <w:sz w:val="24"/>
          <w:szCs w:val="24"/>
        </w:rPr>
        <w:t xml:space="preserve"> (роман З. Бигиева  </w:t>
      </w:r>
      <w:r w:rsidRPr="00F20A1D">
        <w:rPr>
          <w:rFonts w:ascii="Times New Roman" w:eastAsia="Times New Roman" w:hAnsi="Times New Roman"/>
          <w:noProof/>
          <w:color w:val="000000"/>
          <w:spacing w:val="15"/>
          <w:sz w:val="24"/>
          <w:szCs w:val="24"/>
        </w:rPr>
        <w:t xml:space="preserve">«Тысячи, или красавица Хадича» </w:t>
      </w:r>
      <w:r w:rsidRPr="00F20A1D">
        <w:rPr>
          <w:rFonts w:ascii="Times New Roman" w:eastAsia="Times New Roman" w:hAnsi="Times New Roman"/>
          <w:color w:val="000000"/>
          <w:sz w:val="24"/>
          <w:szCs w:val="24"/>
        </w:rPr>
        <w:t>–</w:t>
      </w:r>
      <w:r w:rsidRPr="00F20A1D">
        <w:rPr>
          <w:rFonts w:ascii="Times New Roman" w:eastAsia="Times New Roman" w:hAnsi="Times New Roman"/>
          <w:sz w:val="24"/>
          <w:szCs w:val="24"/>
        </w:rPr>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p w:rsidR="00337D1A" w:rsidRPr="00F20A1D" w:rsidRDefault="00337D1A" w:rsidP="00F20A1D">
      <w:pPr>
        <w:widowControl w:val="0"/>
        <w:spacing w:after="0" w:line="240" w:lineRule="auto"/>
        <w:jc w:val="both"/>
        <w:rPr>
          <w:rFonts w:ascii="Times New Roman" w:eastAsia="Times New Roman" w:hAnsi="Times New Roman"/>
          <w:sz w:val="24"/>
          <w:szCs w:val="24"/>
        </w:rPr>
      </w:pPr>
      <w:r w:rsidRPr="00F20A1D">
        <w:rPr>
          <w:rFonts w:ascii="Times New Roman" w:eastAsia="Times New Roman" w:hAnsi="Times New Roman"/>
          <w:b/>
          <w:bCs/>
          <w:sz w:val="24"/>
          <w:szCs w:val="24"/>
        </w:rPr>
        <w:t xml:space="preserve">Татарская литература начала ХХ века. </w:t>
      </w:r>
      <w:r w:rsidRPr="00F20A1D">
        <w:rPr>
          <w:rFonts w:ascii="Times New Roman" w:eastAsia="Times New Roman" w:hAnsi="Times New Roman"/>
          <w:sz w:val="24"/>
          <w:szCs w:val="24"/>
        </w:rPr>
        <w:t>Приобщение татарской литературы в начале ХХ века к достижениям восточной, русской, европейской литературы, философии и культуры.</w:t>
      </w:r>
    </w:p>
    <w:p w:rsidR="00337D1A" w:rsidRPr="00F20A1D" w:rsidRDefault="00337D1A" w:rsidP="00F20A1D">
      <w:pPr>
        <w:widowControl w:val="0"/>
        <w:spacing w:after="0" w:line="240" w:lineRule="auto"/>
        <w:jc w:val="both"/>
        <w:rPr>
          <w:rFonts w:ascii="Times New Roman" w:eastAsia="Times New Roman" w:hAnsi="Times New Roman"/>
          <w:sz w:val="24"/>
          <w:szCs w:val="24"/>
        </w:rPr>
      </w:pPr>
      <w:r w:rsidRPr="00F20A1D">
        <w:rPr>
          <w:rFonts w:ascii="Times New Roman" w:eastAsia="Times New Roman" w:hAnsi="Times New Roman"/>
          <w:noProof/>
          <w:color w:val="000000"/>
          <w:spacing w:val="4"/>
          <w:sz w:val="24"/>
          <w:szCs w:val="24"/>
        </w:rPr>
        <w:t>Фатих Амирхан (1886-1926)</w:t>
      </w:r>
      <w:r w:rsidRPr="00F20A1D">
        <w:rPr>
          <w:rFonts w:ascii="Times New Roman" w:eastAsia="Times New Roman" w:hAnsi="Times New Roman"/>
          <w:noProof/>
          <w:color w:val="000000"/>
          <w:sz w:val="24"/>
          <w:szCs w:val="24"/>
        </w:rPr>
        <w:t>. «Хаят». Модернизм, модернистские приемы.</w:t>
      </w:r>
    </w:p>
    <w:p w:rsidR="00337D1A" w:rsidRPr="00F20A1D" w:rsidRDefault="00337D1A" w:rsidP="00F20A1D">
      <w:pPr>
        <w:widowControl w:val="0"/>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color w:val="000000"/>
          <w:spacing w:val="-4"/>
          <w:sz w:val="24"/>
          <w:szCs w:val="24"/>
        </w:rPr>
        <w:lastRenderedPageBreak/>
        <w:t xml:space="preserve">Г. Камал. </w:t>
      </w:r>
      <w:r w:rsidRPr="00F20A1D">
        <w:rPr>
          <w:rFonts w:ascii="Times New Roman" w:eastAsia="Times New Roman" w:hAnsi="Times New Roman"/>
          <w:sz w:val="24"/>
          <w:szCs w:val="24"/>
        </w:rPr>
        <w:t>«Банкрот».</w:t>
      </w:r>
    </w:p>
    <w:p w:rsidR="00337D1A" w:rsidRPr="00F20A1D" w:rsidRDefault="00337D1A" w:rsidP="00F20A1D">
      <w:pPr>
        <w:widowControl w:val="0"/>
        <w:spacing w:after="0" w:line="240" w:lineRule="auto"/>
        <w:jc w:val="both"/>
        <w:outlineLvl w:val="1"/>
        <w:rPr>
          <w:rFonts w:ascii="Times New Roman" w:eastAsia="Times New Roman" w:hAnsi="Times New Roman"/>
          <w:sz w:val="24"/>
          <w:szCs w:val="24"/>
        </w:rPr>
      </w:pPr>
      <w:r w:rsidRPr="00F20A1D">
        <w:rPr>
          <w:rFonts w:ascii="Times New Roman" w:eastAsia="Times New Roman" w:hAnsi="Times New Roman"/>
          <w:b/>
          <w:bCs/>
          <w:sz w:val="24"/>
          <w:szCs w:val="24"/>
        </w:rPr>
        <w:t>Татарская литература первой половины ХХ века.</w:t>
      </w:r>
      <w:r w:rsidRPr="00F20A1D">
        <w:rPr>
          <w:rFonts w:ascii="Times New Roman" w:eastAsia="Times New Roman" w:hAnsi="Times New Roman"/>
          <w:sz w:val="24"/>
          <w:szCs w:val="24"/>
        </w:rPr>
        <w:t xml:space="preserve"> Сложность процесса  развития татарской литературы после 1917 года. </w:t>
      </w:r>
    </w:p>
    <w:p w:rsidR="00337D1A" w:rsidRPr="00F20A1D" w:rsidRDefault="00337D1A" w:rsidP="00F20A1D">
      <w:pPr>
        <w:widowControl w:val="0"/>
        <w:spacing w:after="0" w:line="240" w:lineRule="auto"/>
        <w:jc w:val="both"/>
        <w:outlineLvl w:val="1"/>
        <w:rPr>
          <w:rFonts w:ascii="Times New Roman" w:eastAsia="Times New Roman" w:hAnsi="Times New Roman"/>
          <w:sz w:val="24"/>
          <w:szCs w:val="24"/>
        </w:rPr>
      </w:pPr>
      <w:r w:rsidRPr="00F20A1D">
        <w:rPr>
          <w:rFonts w:ascii="Times New Roman" w:eastAsia="Times New Roman" w:hAnsi="Times New Roman"/>
          <w:sz w:val="24"/>
          <w:szCs w:val="24"/>
        </w:rPr>
        <w:t xml:space="preserve">Активизация романной жанровой традиции: М. Галяу  («Мухаджиры» </w:t>
      </w:r>
      <w:r w:rsidRPr="00F20A1D">
        <w:rPr>
          <w:rFonts w:ascii="Times New Roman" w:eastAsia="Times New Roman" w:hAnsi="Times New Roman"/>
          <w:color w:val="000000"/>
          <w:sz w:val="24"/>
          <w:szCs w:val="24"/>
        </w:rPr>
        <w:t>–</w:t>
      </w:r>
      <w:r w:rsidRPr="00F20A1D">
        <w:rPr>
          <w:rFonts w:ascii="Times New Roman" w:eastAsia="Times New Roman" w:hAnsi="Times New Roman"/>
          <w:sz w:val="24"/>
          <w:szCs w:val="24"/>
        </w:rPr>
        <w:t xml:space="preserve"> в сокращенном виде). </w:t>
      </w:r>
    </w:p>
    <w:p w:rsidR="00337D1A" w:rsidRPr="00F20A1D" w:rsidRDefault="00337D1A" w:rsidP="00F20A1D">
      <w:pPr>
        <w:widowControl w:val="0"/>
        <w:spacing w:after="0" w:line="240" w:lineRule="auto"/>
        <w:jc w:val="both"/>
        <w:outlineLvl w:val="1"/>
        <w:rPr>
          <w:rFonts w:ascii="Times New Roman" w:eastAsia="Times New Roman" w:hAnsi="Times New Roman"/>
          <w:sz w:val="24"/>
          <w:szCs w:val="24"/>
        </w:rPr>
      </w:pPr>
      <w:r w:rsidRPr="00F20A1D">
        <w:rPr>
          <w:rFonts w:ascii="Times New Roman" w:eastAsia="Times New Roman" w:hAnsi="Times New Roman"/>
          <w:sz w:val="24"/>
          <w:szCs w:val="24"/>
        </w:rPr>
        <w:t xml:space="preserve">Великая Отечественная война, ее влияние на литературу.Основные образы, мотивы и поэтика поэзии военных лет (М. Джалиль «Песни мои»,  «Лишь бы была свобода», Г. Кутуй  «Ностальгия»; Ә. Еники «Кто пел?»). </w:t>
      </w:r>
    </w:p>
    <w:p w:rsidR="00337D1A" w:rsidRPr="00F20A1D" w:rsidRDefault="00337D1A" w:rsidP="00F20A1D">
      <w:pPr>
        <w:widowControl w:val="0"/>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sz w:val="24"/>
          <w:szCs w:val="24"/>
        </w:rPr>
        <w:t>Жизнь и творчество М. Джалиля.</w:t>
      </w:r>
    </w:p>
    <w:p w:rsidR="00337D1A" w:rsidRPr="00F20A1D" w:rsidRDefault="00337D1A" w:rsidP="00F20A1D">
      <w:pPr>
        <w:widowControl w:val="0"/>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sz w:val="24"/>
          <w:szCs w:val="24"/>
        </w:rPr>
        <w:t>Этапы творчества Х. Туфана ( «Чьи руки теплее»,  «Дикие гуси»). Философско-лирическая направленность поэзии 40-50-х гг. Исповедальность, особенности поэтики и стиля.</w:t>
      </w:r>
    </w:p>
    <w:p w:rsidR="00337D1A" w:rsidRPr="00F20A1D" w:rsidRDefault="00337D1A" w:rsidP="00F20A1D">
      <w:pPr>
        <w:widowControl w:val="0"/>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b/>
          <w:bCs/>
          <w:sz w:val="24"/>
          <w:szCs w:val="24"/>
        </w:rPr>
        <w:t xml:space="preserve">Татарская литература второй половины ХХ века. </w:t>
      </w:r>
      <w:r w:rsidRPr="00F20A1D">
        <w:rPr>
          <w:rFonts w:ascii="Times New Roman" w:eastAsia="Times New Roman" w:hAnsi="Times New Roman"/>
          <w:sz w:val="24"/>
          <w:szCs w:val="24"/>
        </w:rPr>
        <w:t>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 «В пятницу вечером»).</w:t>
      </w:r>
    </w:p>
    <w:p w:rsidR="00337D1A" w:rsidRPr="00F20A1D" w:rsidRDefault="00337D1A" w:rsidP="00F20A1D">
      <w:p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t xml:space="preserve">Трансформация исторического романа соцреализма (Н. Фаттах  «Итиль </w:t>
      </w:r>
      <w:r w:rsidRPr="00F20A1D">
        <w:rPr>
          <w:rFonts w:ascii="Times New Roman" w:eastAsia="Times New Roman" w:hAnsi="Times New Roman"/>
          <w:color w:val="000000"/>
          <w:sz w:val="24"/>
          <w:szCs w:val="24"/>
        </w:rPr>
        <w:t>–</w:t>
      </w:r>
      <w:r w:rsidRPr="00F20A1D">
        <w:rPr>
          <w:rFonts w:ascii="Times New Roman" w:eastAsia="Times New Roman" w:hAnsi="Times New Roman"/>
          <w:sz w:val="24"/>
          <w:szCs w:val="24"/>
        </w:rPr>
        <w:t xml:space="preserve"> река течет»).</w:t>
      </w:r>
    </w:p>
    <w:p w:rsidR="00337D1A" w:rsidRPr="00F20A1D" w:rsidRDefault="00337D1A" w:rsidP="00F20A1D">
      <w:pPr>
        <w:widowControl w:val="0"/>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b/>
          <w:bCs/>
          <w:sz w:val="24"/>
          <w:szCs w:val="24"/>
        </w:rPr>
        <w:t xml:space="preserve">Татарская литература рубежа ХХ-ХХI веков (1990-2016 гг.). </w:t>
      </w:r>
      <w:r w:rsidRPr="00F20A1D">
        <w:rPr>
          <w:rFonts w:ascii="Times New Roman" w:eastAsia="Times New Roman" w:hAnsi="Times New Roman"/>
          <w:sz w:val="24"/>
          <w:szCs w:val="24"/>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w:t>
      </w:r>
      <w:r w:rsidRPr="00F20A1D">
        <w:rPr>
          <w:rFonts w:ascii="Times New Roman" w:eastAsia="Times New Roman" w:hAnsi="Times New Roman"/>
          <w:color w:val="000000"/>
          <w:sz w:val="24"/>
          <w:szCs w:val="24"/>
        </w:rPr>
        <w:t>Пепел корней</w:t>
      </w:r>
      <w:r w:rsidRPr="00F20A1D">
        <w:rPr>
          <w:rFonts w:ascii="Times New Roman" w:eastAsia="Times New Roman" w:hAnsi="Times New Roman"/>
          <w:sz w:val="24"/>
          <w:szCs w:val="24"/>
        </w:rPr>
        <w:t>»,  «</w:t>
      </w:r>
      <w:r w:rsidRPr="00F20A1D">
        <w:rPr>
          <w:rFonts w:ascii="Times New Roman" w:eastAsia="Times New Roman" w:hAnsi="Times New Roman"/>
          <w:color w:val="000000"/>
          <w:sz w:val="24"/>
          <w:szCs w:val="24"/>
        </w:rPr>
        <w:t>В чувствах – золотая мелодия листьев»</w:t>
      </w:r>
      <w:r w:rsidRPr="00F20A1D">
        <w:rPr>
          <w:rFonts w:ascii="Times New Roman" w:eastAsia="Times New Roman" w:hAnsi="Times New Roman"/>
          <w:sz w:val="24"/>
          <w:szCs w:val="24"/>
        </w:rPr>
        <w:t>).</w:t>
      </w:r>
    </w:p>
    <w:p w:rsidR="00337D1A" w:rsidRPr="00F20A1D" w:rsidRDefault="00337D1A" w:rsidP="00F20A1D">
      <w:pPr>
        <w:widowControl w:val="0"/>
        <w:spacing w:after="0" w:line="240" w:lineRule="auto"/>
        <w:jc w:val="both"/>
        <w:rPr>
          <w:rFonts w:ascii="Times New Roman" w:eastAsia="Times New Roman" w:hAnsi="Times New Roman"/>
          <w:b/>
          <w:bCs/>
          <w:sz w:val="24"/>
          <w:szCs w:val="24"/>
        </w:rPr>
      </w:pPr>
      <w:r w:rsidRPr="00F20A1D">
        <w:rPr>
          <w:rFonts w:ascii="Times New Roman" w:eastAsia="Times New Roman" w:hAnsi="Times New Roman"/>
          <w:sz w:val="24"/>
          <w:szCs w:val="24"/>
        </w:rPr>
        <w:t xml:space="preserve">Появление литературных произведений, описывающих отдельные этапы в жизни страны с точки зрения конфликта человека и общества (Ф. Садриев  «Утренний ветерок» </w:t>
      </w:r>
      <w:r w:rsidRPr="00F20A1D">
        <w:rPr>
          <w:rFonts w:ascii="Times New Roman" w:eastAsia="Times New Roman" w:hAnsi="Times New Roman"/>
          <w:color w:val="000000"/>
          <w:sz w:val="24"/>
          <w:szCs w:val="24"/>
        </w:rPr>
        <w:t>–</w:t>
      </w:r>
      <w:r w:rsidRPr="00F20A1D">
        <w:rPr>
          <w:rFonts w:ascii="Times New Roman" w:eastAsia="Times New Roman" w:hAnsi="Times New Roman"/>
          <w:sz w:val="24"/>
          <w:szCs w:val="24"/>
        </w:rPr>
        <w:t xml:space="preserve"> в сокращенном виде).</w:t>
      </w:r>
    </w:p>
    <w:p w:rsidR="00337D1A" w:rsidRPr="00F20A1D" w:rsidRDefault="00337D1A" w:rsidP="00F20A1D">
      <w:pPr>
        <w:spacing w:after="0" w:line="240" w:lineRule="auto"/>
        <w:rPr>
          <w:rFonts w:ascii="Times New Roman" w:hAnsi="Times New Roman"/>
          <w:sz w:val="24"/>
          <w:szCs w:val="24"/>
        </w:rPr>
      </w:pPr>
      <w:r w:rsidRPr="00F20A1D">
        <w:rPr>
          <w:rFonts w:ascii="Times New Roman" w:eastAsia="Times New Roman" w:hAnsi="Times New Roman"/>
          <w:sz w:val="24"/>
          <w:szCs w:val="24"/>
        </w:rPr>
        <w:t>Проблемы возрождения и сохранения народных традиций (Т. Миңнуллин  «Платочек)».</w:t>
      </w:r>
      <w:r w:rsidRPr="00F20A1D">
        <w:rPr>
          <w:rFonts w:ascii="Times New Roman" w:eastAsia="Times New Roman" w:hAnsi="Times New Roman"/>
          <w:b/>
          <w:bCs/>
          <w:sz w:val="24"/>
          <w:szCs w:val="24"/>
        </w:rPr>
        <w:tab/>
      </w:r>
    </w:p>
    <w:p w:rsidR="007E28DC" w:rsidRPr="00F20A1D" w:rsidRDefault="00337D1A" w:rsidP="00F20A1D">
      <w:pPr>
        <w:pStyle w:val="3"/>
        <w:spacing w:after="0" w:afterAutospacing="0"/>
        <w:rPr>
          <w:color w:val="FF0000"/>
          <w:sz w:val="24"/>
          <w:szCs w:val="24"/>
        </w:rPr>
      </w:pPr>
      <w:r w:rsidRPr="00F20A1D">
        <w:rPr>
          <w:iCs/>
          <w:sz w:val="24"/>
          <w:szCs w:val="24"/>
          <w:lang w:val="tt-RU" w:eastAsia="en-US"/>
        </w:rPr>
        <w:t xml:space="preserve">                                                              </w:t>
      </w:r>
      <w:r w:rsidR="00124CEE" w:rsidRPr="00F20A1D">
        <w:rPr>
          <w:caps/>
          <w:sz w:val="24"/>
          <w:szCs w:val="24"/>
        </w:rPr>
        <w:t>2.2.2.20.</w:t>
      </w:r>
      <w:r w:rsidR="007E28DC" w:rsidRPr="00F20A1D">
        <w:rPr>
          <w:sz w:val="24"/>
          <w:szCs w:val="24"/>
        </w:rPr>
        <w:t xml:space="preserve"> Родной язык (русский)</w:t>
      </w:r>
    </w:p>
    <w:p w:rsidR="007E28DC" w:rsidRPr="00F20A1D" w:rsidRDefault="00FA400D" w:rsidP="00F20A1D">
      <w:pPr>
        <w:tabs>
          <w:tab w:val="left" w:pos="284"/>
        </w:tabs>
        <w:spacing w:after="0" w:line="240" w:lineRule="auto"/>
        <w:jc w:val="both"/>
        <w:rPr>
          <w:rFonts w:ascii="Times New Roman" w:hAnsi="Times New Roman"/>
          <w:b/>
          <w:sz w:val="24"/>
          <w:szCs w:val="24"/>
        </w:rPr>
      </w:pPr>
      <w:r>
        <w:rPr>
          <w:rFonts w:ascii="Times New Roman" w:hAnsi="Times New Roman"/>
          <w:b/>
          <w:sz w:val="24"/>
          <w:szCs w:val="24"/>
        </w:rPr>
        <w:t>5 класс</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Раздел 1. Язык и культура.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Краткая история русской письменности. Создание славянского алфавита.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lastRenderedPageBreak/>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Ознакомление с историей и этимологией некоторых слов.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Общеизвестные старинные русские города. Происхождение их названий. </w:t>
      </w:r>
    </w:p>
    <w:p w:rsidR="007E28DC" w:rsidRPr="00F20A1D" w:rsidRDefault="0068444C" w:rsidP="00F20A1D">
      <w:pPr>
        <w:tabs>
          <w:tab w:val="left" w:pos="284"/>
        </w:tabs>
        <w:spacing w:after="0" w:line="240" w:lineRule="auto"/>
        <w:jc w:val="both"/>
        <w:rPr>
          <w:rFonts w:ascii="Times New Roman" w:hAnsi="Times New Roman"/>
          <w:b/>
          <w:sz w:val="24"/>
          <w:szCs w:val="24"/>
        </w:rPr>
      </w:pPr>
      <w:r>
        <w:rPr>
          <w:rFonts w:ascii="Times New Roman" w:hAnsi="Times New Roman"/>
          <w:b/>
          <w:sz w:val="24"/>
          <w:szCs w:val="24"/>
        </w:rPr>
        <w:t>Раздел 2. Культура речи</w:t>
      </w:r>
      <w:r w:rsidR="007E28DC" w:rsidRPr="00F20A1D">
        <w:rPr>
          <w:rFonts w:ascii="Times New Roman" w:hAnsi="Times New Roman"/>
          <w:b/>
          <w:sz w:val="24"/>
          <w:szCs w:val="24"/>
        </w:rPr>
        <w:t>.</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Основные орфоэпические нормы</w:t>
      </w:r>
      <w:r w:rsidRPr="00F20A1D">
        <w:rPr>
          <w:rFonts w:ascii="Times New Roman" w:hAnsi="Times New Roman"/>
          <w:sz w:val="24"/>
          <w:szCs w:val="24"/>
        </w:rPr>
        <w:t xml:space="preserve">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Постоянное и подвижное ударение в именах существительных; именах прилагательных, глаголах.</w:t>
      </w:r>
    </w:p>
    <w:p w:rsidR="007E28DC" w:rsidRPr="00F20A1D" w:rsidRDefault="007E28DC" w:rsidP="00F20A1D">
      <w:pPr>
        <w:tabs>
          <w:tab w:val="left" w:pos="284"/>
        </w:tabs>
        <w:spacing w:after="0" w:line="240" w:lineRule="auto"/>
        <w:jc w:val="both"/>
        <w:rPr>
          <w:rFonts w:ascii="Times New Roman" w:hAnsi="Times New Roman"/>
          <w:i/>
          <w:sz w:val="24"/>
          <w:szCs w:val="24"/>
        </w:rPr>
      </w:pPr>
      <w:r w:rsidRPr="00F20A1D">
        <w:rPr>
          <w:rFonts w:ascii="Times New Roman" w:hAnsi="Times New Roman"/>
          <w:sz w:val="24"/>
          <w:szCs w:val="24"/>
        </w:rPr>
        <w:t>Омографы: ударение как маркёр смысла слова</w:t>
      </w:r>
      <w:r w:rsidRPr="00F20A1D">
        <w:rPr>
          <w:rFonts w:ascii="Times New Roman" w:hAnsi="Times New Roman"/>
          <w:i/>
          <w:sz w:val="24"/>
          <w:szCs w:val="24"/>
        </w:rPr>
        <w:t>: пАрить — парИть, рОжки — рожкИ, пОлки — полкИ, Атлас — атлАс.</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Роль звукописи в художественном тексте.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лексические нормы современного русского литературного языка. </w:t>
      </w:r>
      <w:r w:rsidRPr="00F20A1D">
        <w:rPr>
          <w:rFonts w:ascii="Times New Roman" w:hAnsi="Times New Roman"/>
          <w:sz w:val="24"/>
          <w:szCs w:val="24"/>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грамматические нормы современного русского литературного языка. </w:t>
      </w:r>
      <w:r w:rsidRPr="00F20A1D">
        <w:rPr>
          <w:rFonts w:ascii="Times New Roman" w:hAnsi="Times New Roman"/>
          <w:sz w:val="24"/>
          <w:szCs w:val="24"/>
        </w:rPr>
        <w:t>Категория рода: род заимствованных несклоняемых имен существительных (</w:t>
      </w:r>
      <w:r w:rsidRPr="00F20A1D">
        <w:rPr>
          <w:rFonts w:ascii="Times New Roman" w:hAnsi="Times New Roman"/>
          <w:i/>
          <w:sz w:val="24"/>
          <w:szCs w:val="24"/>
        </w:rPr>
        <w:t>шимпанзе, колибри, евро, авеню, салями, коммюнике</w:t>
      </w:r>
      <w:r w:rsidRPr="00F20A1D">
        <w:rPr>
          <w:rFonts w:ascii="Times New Roman" w:hAnsi="Times New Roman"/>
          <w:sz w:val="24"/>
          <w:szCs w:val="24"/>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Формы существительных мужского рода множественного числа с окончаниями </w:t>
      </w:r>
      <w:r w:rsidRPr="00F20A1D">
        <w:rPr>
          <w:rFonts w:ascii="Times New Roman" w:hAnsi="Times New Roman"/>
          <w:i/>
          <w:sz w:val="24"/>
          <w:szCs w:val="24"/>
        </w:rPr>
        <w:t>–а(-я), -ы(и)</w:t>
      </w:r>
      <w:r w:rsidRPr="00F20A1D">
        <w:rPr>
          <w:rFonts w:ascii="Times New Roman" w:hAnsi="Times New Roman"/>
          <w:sz w:val="24"/>
          <w:szCs w:val="24"/>
        </w:rPr>
        <w:t xml:space="preserve">‚ различающиеся по смыслу: </w:t>
      </w:r>
      <w:r w:rsidRPr="00F20A1D">
        <w:rPr>
          <w:rFonts w:ascii="Times New Roman" w:hAnsi="Times New Roman"/>
          <w:i/>
          <w:sz w:val="24"/>
          <w:szCs w:val="24"/>
        </w:rPr>
        <w:t>корпуса</w:t>
      </w:r>
      <w:r w:rsidRPr="00F20A1D">
        <w:rPr>
          <w:rFonts w:ascii="Times New Roman" w:hAnsi="Times New Roman"/>
          <w:sz w:val="24"/>
          <w:szCs w:val="24"/>
        </w:rPr>
        <w:t xml:space="preserve"> (здания, войсковые соединения) – </w:t>
      </w:r>
      <w:r w:rsidRPr="00F20A1D">
        <w:rPr>
          <w:rFonts w:ascii="Times New Roman" w:hAnsi="Times New Roman"/>
          <w:i/>
          <w:sz w:val="24"/>
          <w:szCs w:val="24"/>
        </w:rPr>
        <w:t>корпусы</w:t>
      </w:r>
      <w:r w:rsidRPr="00F20A1D">
        <w:rPr>
          <w:rFonts w:ascii="Times New Roman" w:hAnsi="Times New Roman"/>
          <w:sz w:val="24"/>
          <w:szCs w:val="24"/>
        </w:rPr>
        <w:t xml:space="preserve"> (туловища); </w:t>
      </w:r>
      <w:r w:rsidRPr="00F20A1D">
        <w:rPr>
          <w:rFonts w:ascii="Times New Roman" w:hAnsi="Times New Roman"/>
          <w:i/>
          <w:sz w:val="24"/>
          <w:szCs w:val="24"/>
        </w:rPr>
        <w:t>образа</w:t>
      </w:r>
      <w:r w:rsidRPr="00F20A1D">
        <w:rPr>
          <w:rFonts w:ascii="Times New Roman" w:hAnsi="Times New Roman"/>
          <w:sz w:val="24"/>
          <w:szCs w:val="24"/>
        </w:rPr>
        <w:t xml:space="preserve"> (иконы) – </w:t>
      </w:r>
      <w:r w:rsidRPr="00F20A1D">
        <w:rPr>
          <w:rFonts w:ascii="Times New Roman" w:hAnsi="Times New Roman"/>
          <w:i/>
          <w:sz w:val="24"/>
          <w:szCs w:val="24"/>
        </w:rPr>
        <w:t>образы</w:t>
      </w:r>
      <w:r w:rsidRPr="00F20A1D">
        <w:rPr>
          <w:rFonts w:ascii="Times New Roman" w:hAnsi="Times New Roman"/>
          <w:sz w:val="24"/>
          <w:szCs w:val="24"/>
        </w:rPr>
        <w:t xml:space="preserve"> (литературные); </w:t>
      </w:r>
      <w:r w:rsidRPr="00F20A1D">
        <w:rPr>
          <w:rFonts w:ascii="Times New Roman" w:hAnsi="Times New Roman"/>
          <w:i/>
          <w:sz w:val="24"/>
          <w:szCs w:val="24"/>
        </w:rPr>
        <w:t>кондуктора</w:t>
      </w:r>
      <w:r w:rsidRPr="00F20A1D">
        <w:rPr>
          <w:rFonts w:ascii="Times New Roman" w:hAnsi="Times New Roman"/>
          <w:sz w:val="24"/>
          <w:szCs w:val="24"/>
        </w:rPr>
        <w:t xml:space="preserve"> (работники транспорта) </w:t>
      </w:r>
      <w:r w:rsidRPr="00F20A1D">
        <w:rPr>
          <w:rFonts w:ascii="Times New Roman" w:hAnsi="Times New Roman"/>
          <w:sz w:val="24"/>
          <w:szCs w:val="24"/>
        </w:rPr>
        <w:lastRenderedPageBreak/>
        <w:t xml:space="preserve">– </w:t>
      </w:r>
      <w:r w:rsidRPr="00F20A1D">
        <w:rPr>
          <w:rFonts w:ascii="Times New Roman" w:hAnsi="Times New Roman"/>
          <w:i/>
          <w:sz w:val="24"/>
          <w:szCs w:val="24"/>
        </w:rPr>
        <w:t>кондукторы</w:t>
      </w:r>
      <w:r w:rsidRPr="00F20A1D">
        <w:rPr>
          <w:rFonts w:ascii="Times New Roman" w:hAnsi="Times New Roman"/>
          <w:sz w:val="24"/>
          <w:szCs w:val="24"/>
        </w:rPr>
        <w:t xml:space="preserve"> (приспособление в технике); </w:t>
      </w:r>
      <w:r w:rsidRPr="00F20A1D">
        <w:rPr>
          <w:rFonts w:ascii="Times New Roman" w:hAnsi="Times New Roman"/>
          <w:i/>
          <w:sz w:val="24"/>
          <w:szCs w:val="24"/>
        </w:rPr>
        <w:t>меха</w:t>
      </w:r>
      <w:r w:rsidRPr="00F20A1D">
        <w:rPr>
          <w:rFonts w:ascii="Times New Roman" w:hAnsi="Times New Roman"/>
          <w:sz w:val="24"/>
          <w:szCs w:val="24"/>
        </w:rPr>
        <w:t xml:space="preserve"> (выделанные шкуры) – </w:t>
      </w:r>
      <w:r w:rsidRPr="00F20A1D">
        <w:rPr>
          <w:rFonts w:ascii="Times New Roman" w:hAnsi="Times New Roman"/>
          <w:i/>
          <w:sz w:val="24"/>
          <w:szCs w:val="24"/>
        </w:rPr>
        <w:t xml:space="preserve">мехи </w:t>
      </w:r>
      <w:r w:rsidRPr="00F20A1D">
        <w:rPr>
          <w:rFonts w:ascii="Times New Roman" w:hAnsi="Times New Roman"/>
          <w:sz w:val="24"/>
          <w:szCs w:val="24"/>
        </w:rPr>
        <w:t xml:space="preserve">(кузнечные); соболя (меха) – </w:t>
      </w:r>
      <w:r w:rsidRPr="00F20A1D">
        <w:rPr>
          <w:rFonts w:ascii="Times New Roman" w:hAnsi="Times New Roman"/>
          <w:i/>
          <w:sz w:val="24"/>
          <w:szCs w:val="24"/>
        </w:rPr>
        <w:t>соболи</w:t>
      </w:r>
      <w:r w:rsidRPr="00F20A1D">
        <w:rPr>
          <w:rFonts w:ascii="Times New Roman" w:hAnsi="Times New Roman"/>
          <w:sz w:val="24"/>
          <w:szCs w:val="24"/>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F20A1D">
        <w:rPr>
          <w:rFonts w:ascii="Times New Roman" w:hAnsi="Times New Roman"/>
          <w:i/>
          <w:sz w:val="24"/>
          <w:szCs w:val="24"/>
        </w:rPr>
        <w:t>токари – токаря, цехи – цеха, выборы – выбора, тракторы – трактора и др.</w:t>
      </w:r>
      <w:r w:rsidRPr="00F20A1D">
        <w:rPr>
          <w:rFonts w:ascii="Times New Roman" w:hAnsi="Times New Roman"/>
          <w:sz w:val="24"/>
          <w:szCs w:val="24"/>
        </w:rPr>
        <w:t xml:space="preserve">).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Речевой этикет</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3. Речь. Речевая деятельность. Текст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Язык и речь. Виды речевой деятельности</w:t>
      </w:r>
    </w:p>
    <w:p w:rsidR="007E28DC" w:rsidRPr="00F20A1D" w:rsidRDefault="007E28DC" w:rsidP="00F20A1D">
      <w:pPr>
        <w:tabs>
          <w:tab w:val="left" w:pos="284"/>
        </w:tabs>
        <w:autoSpaceDE w:val="0"/>
        <w:autoSpaceDN w:val="0"/>
        <w:adjustRightInd w:val="0"/>
        <w:spacing w:after="0" w:line="240" w:lineRule="auto"/>
        <w:jc w:val="both"/>
        <w:rPr>
          <w:rFonts w:ascii="Times New Roman" w:hAnsi="Times New Roman"/>
          <w:sz w:val="24"/>
          <w:szCs w:val="24"/>
        </w:rPr>
      </w:pPr>
      <w:r w:rsidRPr="00F20A1D">
        <w:rPr>
          <w:rFonts w:ascii="Times New Roman" w:hAnsi="Times New Roman"/>
          <w:sz w:val="24"/>
          <w:szCs w:val="24"/>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Интонация и жесты. Формы речи: монолог и диалог.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Текст как единица языка и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Функциональные разновидности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Функциональные разновидности языка.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Разговорная речь. Просьба, извинение как жанры разговорной речи. Официально-деловой стиль. Объявление (устное и письменное).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Учебно-научный стиль. План ответа на уроке, план текста.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Публицистический стиль. Устное выступление. Девиз, слоган.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Язык художественной литературы. Литературная сказка. Рассказ.</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Резерв учебного времени </w:t>
      </w:r>
    </w:p>
    <w:p w:rsidR="007E28DC" w:rsidRPr="00F20A1D" w:rsidRDefault="00FA400D" w:rsidP="00FA400D">
      <w:pPr>
        <w:tabs>
          <w:tab w:val="left" w:pos="284"/>
        </w:tabs>
        <w:spacing w:after="0" w:line="240" w:lineRule="auto"/>
        <w:jc w:val="both"/>
        <w:rPr>
          <w:rFonts w:ascii="Times New Roman" w:hAnsi="Times New Roman"/>
          <w:b/>
          <w:sz w:val="24"/>
          <w:szCs w:val="24"/>
        </w:rPr>
      </w:pPr>
      <w:r>
        <w:rPr>
          <w:rFonts w:ascii="Times New Roman" w:hAnsi="Times New Roman"/>
          <w:b/>
          <w:sz w:val="24"/>
          <w:szCs w:val="24"/>
        </w:rPr>
        <w:t xml:space="preserve">6 класс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1. Язык и культура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w:t>
      </w:r>
      <w:r w:rsidRPr="00F20A1D">
        <w:rPr>
          <w:rFonts w:ascii="Times New Roman" w:hAnsi="Times New Roman"/>
          <w:sz w:val="24"/>
          <w:szCs w:val="24"/>
        </w:rPr>
        <w:lastRenderedPageBreak/>
        <w:t>событий, культуры и т.п. (начать с азов, от доски до доски, приложить руку и т.п. – информация о традиционной русской грамотности и др.).</w:t>
      </w:r>
    </w:p>
    <w:p w:rsidR="007E28DC" w:rsidRPr="00F20A1D" w:rsidRDefault="007E28DC" w:rsidP="00F20A1D">
      <w:pPr>
        <w:tabs>
          <w:tab w:val="left" w:pos="284"/>
        </w:tabs>
        <w:spacing w:after="0" w:line="240" w:lineRule="auto"/>
        <w:jc w:val="both"/>
        <w:rPr>
          <w:rFonts w:ascii="Times New Roman" w:hAnsi="Times New Roman"/>
          <w:b/>
          <w:sz w:val="24"/>
          <w:szCs w:val="24"/>
        </w:rPr>
      </w:pP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2. Культура речи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Основные орфоэпические нормы</w:t>
      </w:r>
      <w:r w:rsidRPr="00F20A1D">
        <w:rPr>
          <w:rFonts w:ascii="Times New Roman" w:hAnsi="Times New Roman"/>
          <w:sz w:val="24"/>
          <w:szCs w:val="24"/>
        </w:rPr>
        <w:t xml:space="preserve"> современного русского литературного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F20A1D">
        <w:rPr>
          <w:rFonts w:ascii="Times New Roman" w:hAnsi="Times New Roman"/>
          <w:b/>
          <w:sz w:val="24"/>
          <w:szCs w:val="24"/>
        </w:rPr>
        <w:t>и</w:t>
      </w:r>
      <w:r w:rsidRPr="00F20A1D">
        <w:rPr>
          <w:rFonts w:ascii="Times New Roman" w:hAnsi="Times New Roman"/>
          <w:sz w:val="24"/>
          <w:szCs w:val="24"/>
        </w:rPr>
        <w:t>ть, включ</w:t>
      </w:r>
      <w:r w:rsidRPr="00F20A1D">
        <w:rPr>
          <w:rFonts w:ascii="Times New Roman" w:hAnsi="Times New Roman"/>
          <w:b/>
          <w:sz w:val="24"/>
          <w:szCs w:val="24"/>
        </w:rPr>
        <w:t>и</w:t>
      </w:r>
      <w:r w:rsidRPr="00F20A1D">
        <w:rPr>
          <w:rFonts w:ascii="Times New Roman" w:hAnsi="Times New Roman"/>
          <w:sz w:val="24"/>
          <w:szCs w:val="24"/>
        </w:rPr>
        <w:t>ть и др. Варианты ударения внутри нормы: б</w:t>
      </w:r>
      <w:r w:rsidRPr="00F20A1D">
        <w:rPr>
          <w:rFonts w:ascii="Times New Roman" w:hAnsi="Times New Roman"/>
          <w:b/>
          <w:sz w:val="24"/>
          <w:szCs w:val="24"/>
        </w:rPr>
        <w:t>а</w:t>
      </w:r>
      <w:r w:rsidRPr="00F20A1D">
        <w:rPr>
          <w:rFonts w:ascii="Times New Roman" w:hAnsi="Times New Roman"/>
          <w:sz w:val="24"/>
          <w:szCs w:val="24"/>
        </w:rPr>
        <w:t>ловать – балов</w:t>
      </w:r>
      <w:r w:rsidRPr="00F20A1D">
        <w:rPr>
          <w:rFonts w:ascii="Times New Roman" w:hAnsi="Times New Roman"/>
          <w:b/>
          <w:sz w:val="24"/>
          <w:szCs w:val="24"/>
        </w:rPr>
        <w:t>а</w:t>
      </w:r>
      <w:r w:rsidRPr="00F20A1D">
        <w:rPr>
          <w:rFonts w:ascii="Times New Roman" w:hAnsi="Times New Roman"/>
          <w:sz w:val="24"/>
          <w:szCs w:val="24"/>
        </w:rPr>
        <w:t>ть, обесп</w:t>
      </w:r>
      <w:r w:rsidRPr="00F20A1D">
        <w:rPr>
          <w:rFonts w:ascii="Times New Roman" w:hAnsi="Times New Roman"/>
          <w:b/>
          <w:sz w:val="24"/>
          <w:szCs w:val="24"/>
        </w:rPr>
        <w:t>е</w:t>
      </w:r>
      <w:r w:rsidRPr="00F20A1D">
        <w:rPr>
          <w:rFonts w:ascii="Times New Roman" w:hAnsi="Times New Roman"/>
          <w:sz w:val="24"/>
          <w:szCs w:val="24"/>
        </w:rPr>
        <w:t>чение – обеспеч</w:t>
      </w:r>
      <w:r w:rsidRPr="00F20A1D">
        <w:rPr>
          <w:rFonts w:ascii="Times New Roman" w:hAnsi="Times New Roman"/>
          <w:b/>
          <w:sz w:val="24"/>
          <w:szCs w:val="24"/>
        </w:rPr>
        <w:t>е</w:t>
      </w:r>
      <w:r w:rsidRPr="00F20A1D">
        <w:rPr>
          <w:rFonts w:ascii="Times New Roman" w:hAnsi="Times New Roman"/>
          <w:sz w:val="24"/>
          <w:szCs w:val="24"/>
        </w:rPr>
        <w:t>ние.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лексические нормы современного русского литературного языка. </w:t>
      </w:r>
      <w:r w:rsidRPr="00F20A1D">
        <w:rPr>
          <w:rFonts w:ascii="Times New Roman" w:hAnsi="Times New Roman"/>
          <w:sz w:val="24"/>
          <w:szCs w:val="24"/>
        </w:rPr>
        <w:t>Синонимы и точность речи. Смысловые‚ стилистические особенности  употребления синонимов.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Антонимы и точность речи. Смысловые‚ стилистические особенности  употребления антонимов.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Лексические омонимы и точность речи. Смысловые‚ стилистические особенности  употребления лексических омонимов.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Типичные речевые ошибки‚ связанные с употреблением синонимов‚ антонимов и лексических омонимов в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грамматические нормы современного русского литературного языка. </w:t>
      </w:r>
      <w:r w:rsidRPr="00F20A1D">
        <w:rPr>
          <w:rFonts w:ascii="Times New Roman" w:hAnsi="Times New Roman"/>
          <w:sz w:val="24"/>
          <w:szCs w:val="24"/>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F20A1D">
        <w:rPr>
          <w:rFonts w:ascii="Times New Roman" w:hAnsi="Times New Roman"/>
          <w:i/>
          <w:sz w:val="24"/>
          <w:szCs w:val="24"/>
        </w:rPr>
        <w:t>-а/-я</w:t>
      </w:r>
      <w:r w:rsidRPr="00F20A1D">
        <w:rPr>
          <w:rFonts w:ascii="Times New Roman" w:hAnsi="Times New Roman"/>
          <w:sz w:val="24"/>
          <w:szCs w:val="24"/>
        </w:rPr>
        <w:t xml:space="preserve"> и -</w:t>
      </w:r>
      <w:r w:rsidRPr="00F20A1D">
        <w:rPr>
          <w:rFonts w:ascii="Times New Roman" w:hAnsi="Times New Roman"/>
          <w:i/>
          <w:sz w:val="24"/>
          <w:szCs w:val="24"/>
        </w:rPr>
        <w:t>ы/-и</w:t>
      </w:r>
      <w:r w:rsidRPr="00F20A1D">
        <w:rPr>
          <w:rFonts w:ascii="Times New Roman" w:hAnsi="Times New Roman"/>
          <w:sz w:val="24"/>
          <w:szCs w:val="24"/>
        </w:rPr>
        <w:t xml:space="preserve"> (</w:t>
      </w:r>
      <w:r w:rsidRPr="00F20A1D">
        <w:rPr>
          <w:rFonts w:ascii="Times New Roman" w:hAnsi="Times New Roman"/>
          <w:i/>
          <w:sz w:val="24"/>
          <w:szCs w:val="24"/>
        </w:rPr>
        <w:t>директора, договоры</w:t>
      </w:r>
      <w:r w:rsidRPr="00F20A1D">
        <w:rPr>
          <w:rFonts w:ascii="Times New Roman" w:hAnsi="Times New Roman"/>
          <w:sz w:val="24"/>
          <w:szCs w:val="24"/>
        </w:rPr>
        <w:t xml:space="preserve">); род.п. мн.ч. существительных м. и ср.р. с нулевым окончанием и окончанием </w:t>
      </w:r>
      <w:r w:rsidRPr="00F20A1D">
        <w:rPr>
          <w:rFonts w:ascii="Times New Roman" w:hAnsi="Times New Roman"/>
          <w:i/>
          <w:sz w:val="24"/>
          <w:szCs w:val="24"/>
        </w:rPr>
        <w:t>–ов</w:t>
      </w:r>
      <w:r w:rsidRPr="00F20A1D">
        <w:rPr>
          <w:rFonts w:ascii="Times New Roman" w:hAnsi="Times New Roman"/>
          <w:sz w:val="24"/>
          <w:szCs w:val="24"/>
        </w:rPr>
        <w:t xml:space="preserve"> (</w:t>
      </w:r>
      <w:r w:rsidRPr="00F20A1D">
        <w:rPr>
          <w:rFonts w:ascii="Times New Roman" w:hAnsi="Times New Roman"/>
          <w:i/>
          <w:sz w:val="24"/>
          <w:szCs w:val="24"/>
        </w:rPr>
        <w:t>баклажанов, яблок, гектаров, носков, чулок</w:t>
      </w:r>
      <w:r w:rsidRPr="00F20A1D">
        <w:rPr>
          <w:rFonts w:ascii="Times New Roman" w:hAnsi="Times New Roman"/>
          <w:sz w:val="24"/>
          <w:szCs w:val="24"/>
        </w:rPr>
        <w:t xml:space="preserve">); род.п. мн.ч. существительных ж.р. на </w:t>
      </w:r>
      <w:r w:rsidRPr="00F20A1D">
        <w:rPr>
          <w:rFonts w:ascii="Times New Roman" w:hAnsi="Times New Roman"/>
          <w:i/>
          <w:sz w:val="24"/>
          <w:szCs w:val="24"/>
        </w:rPr>
        <w:t>–ня</w:t>
      </w:r>
      <w:r w:rsidRPr="00F20A1D">
        <w:rPr>
          <w:rFonts w:ascii="Times New Roman" w:hAnsi="Times New Roman"/>
          <w:sz w:val="24"/>
          <w:szCs w:val="24"/>
        </w:rPr>
        <w:t xml:space="preserve"> (</w:t>
      </w:r>
      <w:r w:rsidRPr="00F20A1D">
        <w:rPr>
          <w:rFonts w:ascii="Times New Roman" w:hAnsi="Times New Roman"/>
          <w:i/>
          <w:sz w:val="24"/>
          <w:szCs w:val="24"/>
        </w:rPr>
        <w:t>басен, вишен, богинь, тихонь, кухонь</w:t>
      </w:r>
      <w:r w:rsidRPr="00F20A1D">
        <w:rPr>
          <w:rFonts w:ascii="Times New Roman" w:hAnsi="Times New Roman"/>
          <w:sz w:val="24"/>
          <w:szCs w:val="24"/>
        </w:rPr>
        <w:t>); тв.п. мн.ч. существительных III склонения; род.п. ед.ч. существительных м.р. (</w:t>
      </w:r>
      <w:r w:rsidRPr="00F20A1D">
        <w:rPr>
          <w:rFonts w:ascii="Times New Roman" w:hAnsi="Times New Roman"/>
          <w:i/>
          <w:sz w:val="24"/>
          <w:szCs w:val="24"/>
        </w:rPr>
        <w:t>стакан чая – стакан чаю</w:t>
      </w:r>
      <w:r w:rsidRPr="00F20A1D">
        <w:rPr>
          <w:rFonts w:ascii="Times New Roman" w:hAnsi="Times New Roman"/>
          <w:sz w:val="24"/>
          <w:szCs w:val="24"/>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Нормы употребления форм имен существительных в соответствии с типом склонения (</w:t>
      </w:r>
      <w:r w:rsidRPr="00F20A1D">
        <w:rPr>
          <w:rFonts w:ascii="Times New Roman" w:hAnsi="Times New Roman"/>
          <w:i/>
          <w:sz w:val="24"/>
          <w:szCs w:val="24"/>
        </w:rPr>
        <w:t>в санаторий – не «санаторию», стукнуть т</w:t>
      </w:r>
      <w:r w:rsidRPr="00F20A1D">
        <w:rPr>
          <w:rFonts w:ascii="Times New Roman" w:hAnsi="Times New Roman"/>
          <w:b/>
          <w:i/>
          <w:sz w:val="24"/>
          <w:szCs w:val="24"/>
        </w:rPr>
        <w:t>у</w:t>
      </w:r>
      <w:r w:rsidRPr="00F20A1D">
        <w:rPr>
          <w:rFonts w:ascii="Times New Roman" w:hAnsi="Times New Roman"/>
          <w:i/>
          <w:sz w:val="24"/>
          <w:szCs w:val="24"/>
        </w:rPr>
        <w:t>флей – не «т</w:t>
      </w:r>
      <w:r w:rsidRPr="00F20A1D">
        <w:rPr>
          <w:rFonts w:ascii="Times New Roman" w:hAnsi="Times New Roman"/>
          <w:b/>
          <w:i/>
          <w:sz w:val="24"/>
          <w:szCs w:val="24"/>
        </w:rPr>
        <w:t>у</w:t>
      </w:r>
      <w:r w:rsidRPr="00F20A1D">
        <w:rPr>
          <w:rFonts w:ascii="Times New Roman" w:hAnsi="Times New Roman"/>
          <w:i/>
          <w:sz w:val="24"/>
          <w:szCs w:val="24"/>
        </w:rPr>
        <w:t>флем»</w:t>
      </w:r>
      <w:r w:rsidRPr="00F20A1D">
        <w:rPr>
          <w:rFonts w:ascii="Times New Roman" w:hAnsi="Times New Roman"/>
          <w:sz w:val="24"/>
          <w:szCs w:val="24"/>
        </w:rPr>
        <w:t>), родом существительного (</w:t>
      </w:r>
      <w:r w:rsidRPr="00F20A1D">
        <w:rPr>
          <w:rFonts w:ascii="Times New Roman" w:hAnsi="Times New Roman"/>
          <w:i/>
          <w:sz w:val="24"/>
          <w:szCs w:val="24"/>
        </w:rPr>
        <w:t>красного платья – не «платьи</w:t>
      </w:r>
      <w:r w:rsidRPr="00F20A1D">
        <w:rPr>
          <w:rFonts w:ascii="Times New Roman" w:hAnsi="Times New Roman"/>
          <w:sz w:val="24"/>
          <w:szCs w:val="24"/>
        </w:rPr>
        <w:t>»), принадлежностью к разряду – одушевленности – неодушевленности (</w:t>
      </w:r>
      <w:r w:rsidRPr="00F20A1D">
        <w:rPr>
          <w:rFonts w:ascii="Times New Roman" w:hAnsi="Times New Roman"/>
          <w:i/>
          <w:sz w:val="24"/>
          <w:szCs w:val="24"/>
        </w:rPr>
        <w:t>смотреть на спутника – смотреть на спутник</w:t>
      </w:r>
      <w:r w:rsidRPr="00F20A1D">
        <w:rPr>
          <w:rFonts w:ascii="Times New Roman" w:hAnsi="Times New Roman"/>
          <w:sz w:val="24"/>
          <w:szCs w:val="24"/>
        </w:rPr>
        <w:t>), особенностями окончаний форм множественного числа (</w:t>
      </w:r>
      <w:r w:rsidRPr="00F20A1D">
        <w:rPr>
          <w:rFonts w:ascii="Times New Roman" w:hAnsi="Times New Roman"/>
          <w:i/>
          <w:sz w:val="24"/>
          <w:szCs w:val="24"/>
        </w:rPr>
        <w:t>чулок, носков, апельсинов, мандаринов, профессора, паспорта и т. д</w:t>
      </w:r>
      <w:r w:rsidRPr="00F20A1D">
        <w:rPr>
          <w:rFonts w:ascii="Times New Roman" w:hAnsi="Times New Roman"/>
          <w:sz w:val="24"/>
          <w:szCs w:val="24"/>
        </w:rPr>
        <w:t>.).</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Нормы употребления имен прилагательных в формах сравнительной степени (</w:t>
      </w:r>
      <w:r w:rsidRPr="00F20A1D">
        <w:rPr>
          <w:rFonts w:ascii="Times New Roman" w:hAnsi="Times New Roman"/>
          <w:i/>
          <w:sz w:val="24"/>
          <w:szCs w:val="24"/>
        </w:rPr>
        <w:t>ближайший – не «самый ближайший»</w:t>
      </w:r>
      <w:r w:rsidRPr="00F20A1D">
        <w:rPr>
          <w:rFonts w:ascii="Times New Roman" w:hAnsi="Times New Roman"/>
          <w:sz w:val="24"/>
          <w:szCs w:val="24"/>
        </w:rPr>
        <w:t>), в краткой форме (</w:t>
      </w:r>
      <w:r w:rsidRPr="00F20A1D">
        <w:rPr>
          <w:rFonts w:ascii="Times New Roman" w:hAnsi="Times New Roman"/>
          <w:i/>
          <w:sz w:val="24"/>
          <w:szCs w:val="24"/>
        </w:rPr>
        <w:t>медлен – медленен, торжествен – торжественен</w:t>
      </w:r>
      <w:r w:rsidRPr="00F20A1D">
        <w:rPr>
          <w:rFonts w:ascii="Times New Roman" w:hAnsi="Times New Roman"/>
          <w:sz w:val="24"/>
          <w:szCs w:val="24"/>
        </w:rPr>
        <w:t>).</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Речевой этикет</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3. Речь. Речевая деятельность. Текст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lastRenderedPageBreak/>
        <w:t>Язык и речь. Виды речевой деятельности</w:t>
      </w:r>
      <w:r w:rsidRPr="00F20A1D">
        <w:rPr>
          <w:rFonts w:ascii="Times New Roman" w:hAnsi="Times New Roman"/>
          <w:b/>
          <w:sz w:val="24"/>
          <w:szCs w:val="24"/>
        </w:rPr>
        <w:tab/>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Эффективные приёмы чтения. Предтекстовый, текстовый и послетекстовый этапы работы.</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Текст как единица языка и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Текст, тематическое единство текста. Тексты описательного типа: определение, дефиниция, собственно описание, пояснение.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Функциональные разновидности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Разговорная речь. Рассказ о событии, «бывальщины».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Публицистический стиль. Устное выступление.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Язык художественной литературы. Описание внешности человека.</w:t>
      </w:r>
    </w:p>
    <w:p w:rsidR="007E28DC" w:rsidRPr="00F20A1D" w:rsidRDefault="007E28DC" w:rsidP="00F20A1D">
      <w:pPr>
        <w:tabs>
          <w:tab w:val="left" w:pos="284"/>
        </w:tabs>
        <w:spacing w:after="0" w:line="240" w:lineRule="auto"/>
        <w:jc w:val="both"/>
        <w:rPr>
          <w:rFonts w:ascii="Times New Roman" w:hAnsi="Times New Roman"/>
          <w:b/>
          <w:strike/>
          <w:sz w:val="24"/>
          <w:szCs w:val="24"/>
        </w:rPr>
      </w:pPr>
      <w:r w:rsidRPr="00F20A1D">
        <w:rPr>
          <w:rFonts w:ascii="Times New Roman" w:hAnsi="Times New Roman"/>
          <w:b/>
          <w:sz w:val="24"/>
          <w:szCs w:val="24"/>
        </w:rPr>
        <w:t>Резерв учебного времени</w:t>
      </w:r>
    </w:p>
    <w:p w:rsidR="007E28DC" w:rsidRPr="00F20A1D" w:rsidRDefault="00FA400D" w:rsidP="00FA400D">
      <w:pPr>
        <w:tabs>
          <w:tab w:val="left" w:pos="284"/>
        </w:tabs>
        <w:spacing w:after="0" w:line="240" w:lineRule="auto"/>
        <w:jc w:val="both"/>
        <w:rPr>
          <w:rFonts w:ascii="Times New Roman" w:hAnsi="Times New Roman"/>
          <w:b/>
          <w:sz w:val="24"/>
          <w:szCs w:val="24"/>
        </w:rPr>
      </w:pPr>
      <w:r>
        <w:rPr>
          <w:rFonts w:ascii="Times New Roman" w:hAnsi="Times New Roman"/>
          <w:b/>
          <w:sz w:val="24"/>
          <w:szCs w:val="24"/>
        </w:rPr>
        <w:t xml:space="preserve">7 класс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1. Язык и культура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F20A1D">
        <w:rPr>
          <w:rFonts w:ascii="Times New Roman" w:hAnsi="Times New Roman"/>
          <w:i/>
          <w:sz w:val="24"/>
          <w:szCs w:val="24"/>
        </w:rPr>
        <w:t>губернатор, диакон, ваучер, агитационный пункт, большевик, колхоз и т.п.</w:t>
      </w:r>
      <w:r w:rsidRPr="00F20A1D">
        <w:rPr>
          <w:rFonts w:ascii="Times New Roman" w:hAnsi="Times New Roman"/>
          <w:sz w:val="24"/>
          <w:szCs w:val="24"/>
        </w:rPr>
        <w:t xml:space="preserve">).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Лексические заимствования последних десятилетий. Употребление иноязычных слов как проблема культуры речи.</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Раздел 2. Культура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Основные орфоэпические нормы</w:t>
      </w:r>
      <w:r w:rsidRPr="00F20A1D">
        <w:rPr>
          <w:rFonts w:ascii="Times New Roman" w:hAnsi="Times New Roman"/>
          <w:sz w:val="24"/>
          <w:szCs w:val="24"/>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F20A1D">
        <w:rPr>
          <w:rFonts w:ascii="Times New Roman" w:hAnsi="Times New Roman"/>
          <w:i/>
          <w:sz w:val="24"/>
          <w:szCs w:val="24"/>
        </w:rPr>
        <w:t>н</w:t>
      </w:r>
      <w:r w:rsidRPr="00F20A1D">
        <w:rPr>
          <w:rFonts w:ascii="Times New Roman" w:hAnsi="Times New Roman"/>
          <w:b/>
          <w:i/>
          <w:sz w:val="24"/>
          <w:szCs w:val="24"/>
        </w:rPr>
        <w:t>а</w:t>
      </w:r>
      <w:r w:rsidRPr="00F20A1D">
        <w:rPr>
          <w:rFonts w:ascii="Times New Roman" w:hAnsi="Times New Roman"/>
          <w:i/>
          <w:sz w:val="24"/>
          <w:szCs w:val="24"/>
        </w:rPr>
        <w:t xml:space="preserve"> дом‚ н</w:t>
      </w:r>
      <w:r w:rsidRPr="00F20A1D">
        <w:rPr>
          <w:rFonts w:ascii="Times New Roman" w:hAnsi="Times New Roman"/>
          <w:b/>
          <w:i/>
          <w:sz w:val="24"/>
          <w:szCs w:val="24"/>
        </w:rPr>
        <w:t>а</w:t>
      </w:r>
      <w:r w:rsidRPr="00F20A1D">
        <w:rPr>
          <w:rFonts w:ascii="Times New Roman" w:hAnsi="Times New Roman"/>
          <w:i/>
          <w:sz w:val="24"/>
          <w:szCs w:val="24"/>
        </w:rPr>
        <w:t xml:space="preserve"> гору</w:t>
      </w:r>
      <w:r w:rsidRPr="00F20A1D">
        <w:rPr>
          <w:rFonts w:ascii="Times New Roman" w:hAnsi="Times New Roman"/>
          <w:sz w:val="24"/>
          <w:szCs w:val="24"/>
        </w:rPr>
        <w:t>)</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лексические нормы современного русского литературного языка. </w:t>
      </w:r>
      <w:r w:rsidRPr="00F20A1D">
        <w:rPr>
          <w:rFonts w:ascii="Times New Roman" w:hAnsi="Times New Roman"/>
          <w:sz w:val="24"/>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грамматические нормы современного русского литературного языка. </w:t>
      </w:r>
      <w:r w:rsidRPr="00F20A1D">
        <w:rPr>
          <w:rFonts w:ascii="Times New Roman" w:hAnsi="Times New Roman"/>
          <w:sz w:val="24"/>
          <w:szCs w:val="24"/>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F20A1D">
        <w:rPr>
          <w:rFonts w:ascii="Times New Roman" w:hAnsi="Times New Roman"/>
          <w:i/>
          <w:sz w:val="24"/>
          <w:szCs w:val="24"/>
        </w:rPr>
        <w:t>очутиться, победить, убедить, учредить, утвердить</w:t>
      </w:r>
      <w:r w:rsidRPr="00F20A1D">
        <w:rPr>
          <w:rFonts w:ascii="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F20A1D">
        <w:rPr>
          <w:rFonts w:ascii="Times New Roman" w:hAnsi="Times New Roman"/>
          <w:i/>
          <w:sz w:val="24"/>
          <w:szCs w:val="24"/>
        </w:rPr>
        <w:t>висящий – висячий, горящий – горячий</w:t>
      </w:r>
      <w:r w:rsidRPr="00F20A1D">
        <w:rPr>
          <w:rFonts w:ascii="Times New Roman" w:hAnsi="Times New Roman"/>
          <w:sz w:val="24"/>
          <w:szCs w:val="24"/>
        </w:rPr>
        <w:t>.</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F20A1D">
        <w:rPr>
          <w:rFonts w:ascii="Times New Roman" w:hAnsi="Times New Roman"/>
          <w:i/>
          <w:sz w:val="24"/>
          <w:szCs w:val="24"/>
        </w:rPr>
        <w:t>махаешь – машешь; обусловливать, сосредоточивать, уполномочивать, оспаривать, удостаивать, облагораживать</w:t>
      </w:r>
      <w:r w:rsidRPr="00F20A1D">
        <w:rPr>
          <w:rFonts w:ascii="Times New Roman" w:hAnsi="Times New Roman"/>
          <w:sz w:val="24"/>
          <w:szCs w:val="24"/>
        </w:rPr>
        <w:t>).</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Речевой этикет</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lastRenderedPageBreak/>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Раздел 3. Речь. Речевая деятельность. Текст Язык и речь. Виды речевой деятельности</w:t>
      </w:r>
      <w:r w:rsidRPr="00F20A1D">
        <w:rPr>
          <w:rFonts w:ascii="Times New Roman" w:hAnsi="Times New Roman"/>
          <w:b/>
          <w:sz w:val="24"/>
          <w:szCs w:val="24"/>
        </w:rPr>
        <w:tab/>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Текст как единица языка и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7E28DC" w:rsidRPr="00F20A1D" w:rsidRDefault="007E28DC" w:rsidP="00F20A1D">
      <w:pPr>
        <w:shd w:val="clear" w:color="auto" w:fill="FFFFFF"/>
        <w:tabs>
          <w:tab w:val="left" w:pos="284"/>
          <w:tab w:val="left" w:pos="1089"/>
        </w:tabs>
        <w:spacing w:after="0" w:line="240" w:lineRule="auto"/>
        <w:jc w:val="both"/>
        <w:rPr>
          <w:rFonts w:ascii="Times New Roman" w:hAnsi="Times New Roman"/>
          <w:sz w:val="24"/>
          <w:szCs w:val="24"/>
        </w:rPr>
      </w:pPr>
      <w:r w:rsidRPr="00F20A1D">
        <w:rPr>
          <w:rFonts w:ascii="Times New Roman" w:hAnsi="Times New Roman"/>
          <w:b/>
          <w:sz w:val="24"/>
          <w:szCs w:val="24"/>
        </w:rPr>
        <w:t>Функциональные разновидности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7E28DC" w:rsidRPr="00F20A1D" w:rsidRDefault="007E28DC" w:rsidP="00F20A1D">
      <w:pPr>
        <w:shd w:val="clear" w:color="auto" w:fill="FFFFFF"/>
        <w:tabs>
          <w:tab w:val="left" w:pos="284"/>
          <w:tab w:val="left" w:pos="1089"/>
        </w:tabs>
        <w:spacing w:after="0" w:line="240" w:lineRule="auto"/>
        <w:jc w:val="both"/>
        <w:rPr>
          <w:rFonts w:ascii="Times New Roman" w:hAnsi="Times New Roman"/>
          <w:sz w:val="24"/>
          <w:szCs w:val="24"/>
        </w:rPr>
      </w:pPr>
      <w:r w:rsidRPr="00F20A1D">
        <w:rPr>
          <w:rFonts w:ascii="Times New Roman" w:hAnsi="Times New Roman"/>
          <w:sz w:val="24"/>
          <w:szCs w:val="24"/>
        </w:rPr>
        <w:t>Публицистический стиль. Путевые записки. Текст рекламного объявления, его языковые и структурные особенности.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Резерв учебного времени </w:t>
      </w:r>
    </w:p>
    <w:p w:rsidR="007E28DC" w:rsidRPr="00F20A1D" w:rsidRDefault="00FA400D" w:rsidP="00FA400D">
      <w:pPr>
        <w:tabs>
          <w:tab w:val="left" w:pos="284"/>
        </w:tabs>
        <w:spacing w:after="0" w:line="240" w:lineRule="auto"/>
        <w:jc w:val="both"/>
        <w:rPr>
          <w:rFonts w:ascii="Times New Roman" w:hAnsi="Times New Roman"/>
          <w:b/>
          <w:sz w:val="24"/>
          <w:szCs w:val="24"/>
        </w:rPr>
      </w:pPr>
      <w:r>
        <w:rPr>
          <w:rFonts w:ascii="Times New Roman" w:hAnsi="Times New Roman"/>
          <w:b/>
          <w:sz w:val="24"/>
          <w:szCs w:val="24"/>
        </w:rPr>
        <w:t xml:space="preserve">8 класс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1. Язык и культура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Иноязычная лексика в разговорной речи, дисплейных текстах, современной публицистике.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2. Культура речи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Основные орфоэпические нормы</w:t>
      </w:r>
      <w:r w:rsidRPr="00F20A1D">
        <w:rPr>
          <w:rFonts w:ascii="Times New Roman" w:hAnsi="Times New Roman"/>
          <w:sz w:val="24"/>
          <w:szCs w:val="24"/>
        </w:rPr>
        <w:t xml:space="preserve">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F20A1D">
        <w:rPr>
          <w:rFonts w:ascii="Times New Roman" w:hAnsi="Times New Roman"/>
          <w:i/>
          <w:sz w:val="24"/>
          <w:szCs w:val="24"/>
        </w:rPr>
        <w:t>ж</w:t>
      </w:r>
      <w:r w:rsidRPr="00F20A1D">
        <w:rPr>
          <w:rFonts w:ascii="Times New Roman" w:hAnsi="Times New Roman"/>
          <w:sz w:val="24"/>
          <w:szCs w:val="24"/>
        </w:rPr>
        <w:t xml:space="preserve"> и </w:t>
      </w:r>
      <w:r w:rsidRPr="00F20A1D">
        <w:rPr>
          <w:rFonts w:ascii="Times New Roman" w:hAnsi="Times New Roman"/>
          <w:i/>
          <w:sz w:val="24"/>
          <w:szCs w:val="24"/>
        </w:rPr>
        <w:t>ш</w:t>
      </w:r>
      <w:r w:rsidRPr="00F20A1D">
        <w:rPr>
          <w:rFonts w:ascii="Times New Roman" w:hAnsi="Times New Roman"/>
          <w:sz w:val="24"/>
          <w:szCs w:val="24"/>
        </w:rPr>
        <w:t xml:space="preserve">; произношение сочетания </w:t>
      </w:r>
      <w:r w:rsidRPr="00F20A1D">
        <w:rPr>
          <w:rFonts w:ascii="Times New Roman" w:hAnsi="Times New Roman"/>
          <w:i/>
          <w:sz w:val="24"/>
          <w:szCs w:val="24"/>
        </w:rPr>
        <w:t>чн</w:t>
      </w:r>
      <w:r w:rsidRPr="00F20A1D">
        <w:rPr>
          <w:rFonts w:ascii="Times New Roman" w:hAnsi="Times New Roman"/>
          <w:sz w:val="24"/>
          <w:szCs w:val="24"/>
        </w:rPr>
        <w:t xml:space="preserve"> и </w:t>
      </w:r>
      <w:r w:rsidRPr="00F20A1D">
        <w:rPr>
          <w:rFonts w:ascii="Times New Roman" w:hAnsi="Times New Roman"/>
          <w:i/>
          <w:sz w:val="24"/>
          <w:szCs w:val="24"/>
        </w:rPr>
        <w:t>чт</w:t>
      </w:r>
      <w:r w:rsidRPr="00F20A1D">
        <w:rPr>
          <w:rFonts w:ascii="Times New Roman" w:hAnsi="Times New Roman"/>
          <w:sz w:val="24"/>
          <w:szCs w:val="24"/>
        </w:rPr>
        <w:t xml:space="preserve">; произношение женских отчеств на </w:t>
      </w:r>
      <w:r w:rsidRPr="00F20A1D">
        <w:rPr>
          <w:rFonts w:ascii="Times New Roman" w:hAnsi="Times New Roman"/>
          <w:i/>
          <w:sz w:val="24"/>
          <w:szCs w:val="24"/>
        </w:rPr>
        <w:t>-ична</w:t>
      </w:r>
      <w:r w:rsidRPr="00F20A1D">
        <w:rPr>
          <w:rFonts w:ascii="Times New Roman" w:hAnsi="Times New Roman"/>
          <w:sz w:val="24"/>
          <w:szCs w:val="24"/>
        </w:rPr>
        <w:t xml:space="preserve">, </w:t>
      </w:r>
      <w:r w:rsidRPr="00F20A1D">
        <w:rPr>
          <w:rFonts w:ascii="Times New Roman" w:hAnsi="Times New Roman"/>
          <w:i/>
          <w:sz w:val="24"/>
          <w:szCs w:val="24"/>
        </w:rPr>
        <w:t>-инична</w:t>
      </w:r>
      <w:r w:rsidRPr="00F20A1D">
        <w:rPr>
          <w:rFonts w:ascii="Times New Roman" w:hAnsi="Times New Roman"/>
          <w:sz w:val="24"/>
          <w:szCs w:val="24"/>
        </w:rPr>
        <w:t xml:space="preserve">; произношение твёрдого [н] перед мягкими [ф'] и [в']; произношение мягкого [н] перед </w:t>
      </w:r>
      <w:r w:rsidRPr="00F20A1D">
        <w:rPr>
          <w:rFonts w:ascii="Times New Roman" w:hAnsi="Times New Roman"/>
          <w:i/>
          <w:sz w:val="24"/>
          <w:szCs w:val="24"/>
        </w:rPr>
        <w:t>ч</w:t>
      </w:r>
      <w:r w:rsidRPr="00F20A1D">
        <w:rPr>
          <w:rFonts w:ascii="Times New Roman" w:hAnsi="Times New Roman"/>
          <w:sz w:val="24"/>
          <w:szCs w:val="24"/>
        </w:rPr>
        <w:t xml:space="preserve"> и </w:t>
      </w:r>
      <w:r w:rsidRPr="00F20A1D">
        <w:rPr>
          <w:rFonts w:ascii="Times New Roman" w:hAnsi="Times New Roman"/>
          <w:i/>
          <w:sz w:val="24"/>
          <w:szCs w:val="24"/>
        </w:rPr>
        <w:t>щ</w:t>
      </w:r>
      <w:r w:rsidRPr="00F20A1D">
        <w:rPr>
          <w:rFonts w:ascii="Times New Roman" w:hAnsi="Times New Roman"/>
          <w:sz w:val="24"/>
          <w:szCs w:val="24"/>
        </w:rPr>
        <w:t xml:space="preserve">.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Типичные акцентологические ошибки в современной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лексические нормы современного русского литературного языка. </w:t>
      </w:r>
      <w:r w:rsidRPr="00F20A1D">
        <w:rPr>
          <w:rFonts w:ascii="Times New Roman" w:hAnsi="Times New Roman"/>
          <w:sz w:val="24"/>
          <w:szCs w:val="24"/>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lastRenderedPageBreak/>
        <w:t xml:space="preserve">Основные грамматические нормы современного русского литературного языка. </w:t>
      </w:r>
      <w:r w:rsidRPr="00F20A1D">
        <w:rPr>
          <w:rFonts w:ascii="Times New Roman" w:hAnsi="Times New Roman"/>
          <w:sz w:val="24"/>
          <w:szCs w:val="24"/>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F20A1D">
        <w:rPr>
          <w:rFonts w:ascii="Times New Roman" w:hAnsi="Times New Roman"/>
          <w:i/>
          <w:sz w:val="24"/>
          <w:szCs w:val="24"/>
        </w:rPr>
        <w:t>врач пришел – врач пришла</w:t>
      </w:r>
      <w:r w:rsidRPr="00F20A1D">
        <w:rPr>
          <w:rFonts w:ascii="Times New Roman" w:hAnsi="Times New Roman"/>
          <w:sz w:val="24"/>
          <w:szCs w:val="24"/>
        </w:rPr>
        <w:t xml:space="preserve">); согласование сказуемого с подлежащим, выраженным сочетанием числительного </w:t>
      </w:r>
      <w:r w:rsidRPr="00F20A1D">
        <w:rPr>
          <w:rFonts w:ascii="Times New Roman" w:hAnsi="Times New Roman"/>
          <w:i/>
          <w:sz w:val="24"/>
          <w:szCs w:val="24"/>
        </w:rPr>
        <w:t>несколько</w:t>
      </w:r>
      <w:r w:rsidRPr="00F20A1D">
        <w:rPr>
          <w:rFonts w:ascii="Times New Roman" w:hAnsi="Times New Roman"/>
          <w:sz w:val="24"/>
          <w:szCs w:val="24"/>
        </w:rPr>
        <w:t xml:space="preserve"> и существительным; согласование определения в количественно-именных сочетаниях с числительными </w:t>
      </w:r>
      <w:r w:rsidRPr="00F20A1D">
        <w:rPr>
          <w:rFonts w:ascii="Times New Roman" w:hAnsi="Times New Roman"/>
          <w:i/>
          <w:sz w:val="24"/>
          <w:szCs w:val="24"/>
        </w:rPr>
        <w:t>два, три, четыре</w:t>
      </w:r>
      <w:r w:rsidRPr="00F20A1D">
        <w:rPr>
          <w:rFonts w:ascii="Times New Roman" w:hAnsi="Times New Roman"/>
          <w:sz w:val="24"/>
          <w:szCs w:val="24"/>
        </w:rPr>
        <w:t xml:space="preserve"> (два новых стола, две молодых женщины и две молодые женщины).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Нормы построения словосочетаний по типу согласования (</w:t>
      </w:r>
      <w:r w:rsidRPr="00F20A1D">
        <w:rPr>
          <w:rFonts w:ascii="Times New Roman" w:hAnsi="Times New Roman"/>
          <w:i/>
          <w:sz w:val="24"/>
          <w:szCs w:val="24"/>
        </w:rPr>
        <w:t>маршрутное такси, обеих сестер – обоих братьев</w:t>
      </w:r>
      <w:r w:rsidRPr="00F20A1D">
        <w:rPr>
          <w:rFonts w:ascii="Times New Roman" w:hAnsi="Times New Roman"/>
          <w:sz w:val="24"/>
          <w:szCs w:val="24"/>
        </w:rPr>
        <w:t xml:space="preserve">).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Варианты грамматической нормы: согласование сказуемого с подлежащим, выраженным сочетанием слов </w:t>
      </w:r>
      <w:r w:rsidRPr="00F20A1D">
        <w:rPr>
          <w:rFonts w:ascii="Times New Roman" w:hAnsi="Times New Roman"/>
          <w:i/>
          <w:sz w:val="24"/>
          <w:szCs w:val="24"/>
        </w:rPr>
        <w:t>много, мало, немного, немало, сколько, столько, большинство, меньшинство</w:t>
      </w:r>
      <w:r w:rsidRPr="00F20A1D">
        <w:rPr>
          <w:rFonts w:ascii="Times New Roman" w:hAnsi="Times New Roman"/>
          <w:sz w:val="24"/>
          <w:szCs w:val="24"/>
        </w:rPr>
        <w:t>. Отражение вариантов грамматической нормы в современных грамматических словарях и справочниках.</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Речевой этикет</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Раздел 3. Речь. Речевая деятельность. Текст</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Язык и речь. Виды речевой деятельности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Эффективные приёмы слушания. Предтекстовый, текстовый и послетекстовый этапы работы.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Основные методы, способы и средства получения, переработки информации.</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Текст как единица языка и речи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Функциональные разновидности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Разговорная речь. Самохарактеристика, самопрезентация, поздравление.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Язык художественной литературы. Сочинение в жанре письма другу (в том числе электронного), страницы дневника и т.д.</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Резерв учебного времени .</w:t>
      </w:r>
    </w:p>
    <w:p w:rsidR="007E28DC" w:rsidRPr="00F20A1D" w:rsidRDefault="00FA400D" w:rsidP="00FA400D">
      <w:pPr>
        <w:tabs>
          <w:tab w:val="left" w:pos="284"/>
        </w:tabs>
        <w:spacing w:after="0" w:line="240" w:lineRule="auto"/>
        <w:jc w:val="both"/>
        <w:rPr>
          <w:rFonts w:ascii="Times New Roman" w:hAnsi="Times New Roman"/>
          <w:b/>
          <w:sz w:val="24"/>
          <w:szCs w:val="24"/>
        </w:rPr>
      </w:pPr>
      <w:r>
        <w:rPr>
          <w:rFonts w:ascii="Times New Roman" w:hAnsi="Times New Roman"/>
          <w:b/>
          <w:sz w:val="24"/>
          <w:szCs w:val="24"/>
        </w:rPr>
        <w:t xml:space="preserve">9 класс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1. Язык и культура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Раздел 2. Культура речи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lastRenderedPageBreak/>
        <w:t>Основные орфоэпические нормы</w:t>
      </w:r>
      <w:r w:rsidRPr="00F20A1D">
        <w:rPr>
          <w:rFonts w:ascii="Times New Roman" w:hAnsi="Times New Roman"/>
          <w:sz w:val="24"/>
          <w:szCs w:val="24"/>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sz w:val="24"/>
          <w:szCs w:val="24"/>
        </w:rPr>
        <w:t>Нарушение орфоэпической нормы как художественный приём.</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лексические нормы современного русского литературного языка. </w:t>
      </w:r>
      <w:r w:rsidRPr="00F20A1D">
        <w:rPr>
          <w:rFonts w:ascii="Times New Roman" w:hAnsi="Times New Roman"/>
          <w:sz w:val="24"/>
          <w:szCs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Речевая избыточность и точность. Тавтология. Плеоназм. Типичные ошибки‚ связанные с речевой избыточностью.</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Современные толковые словари. Отражение  вариантов лексической нормы в современных словарях. Словарные пометы.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 xml:space="preserve">Основные грамматические нормы современного русского литературного языка. </w:t>
      </w:r>
      <w:r w:rsidRPr="00F20A1D">
        <w:rPr>
          <w:rFonts w:ascii="Times New Roman" w:hAnsi="Times New Roman"/>
          <w:sz w:val="24"/>
          <w:szCs w:val="24"/>
        </w:rPr>
        <w:t xml:space="preserve">Типичные грамматические ошибки. Управление: управление предлогов </w:t>
      </w:r>
      <w:r w:rsidRPr="00F20A1D">
        <w:rPr>
          <w:rFonts w:ascii="Times New Roman" w:hAnsi="Times New Roman"/>
          <w:i/>
          <w:sz w:val="24"/>
          <w:szCs w:val="24"/>
        </w:rPr>
        <w:t>благодаря, согласно, вопреки</w:t>
      </w:r>
      <w:r w:rsidRPr="00F20A1D">
        <w:rPr>
          <w:rFonts w:ascii="Times New Roman" w:hAnsi="Times New Roman"/>
          <w:sz w:val="24"/>
          <w:szCs w:val="24"/>
        </w:rPr>
        <w:t xml:space="preserve">; предлога </w:t>
      </w:r>
      <w:r w:rsidRPr="00F20A1D">
        <w:rPr>
          <w:rFonts w:ascii="Times New Roman" w:hAnsi="Times New Roman"/>
          <w:i/>
          <w:sz w:val="24"/>
          <w:szCs w:val="24"/>
        </w:rPr>
        <w:t>по</w:t>
      </w:r>
      <w:r w:rsidRPr="00F20A1D">
        <w:rPr>
          <w:rFonts w:ascii="Times New Roman" w:hAnsi="Times New Roman"/>
          <w:sz w:val="24"/>
          <w:szCs w:val="24"/>
        </w:rPr>
        <w:t xml:space="preserve"> с количественными числительными в словосочетаниях с распределительным значением (</w:t>
      </w:r>
      <w:r w:rsidRPr="00F20A1D">
        <w:rPr>
          <w:rFonts w:ascii="Times New Roman" w:hAnsi="Times New Roman"/>
          <w:i/>
          <w:sz w:val="24"/>
          <w:szCs w:val="24"/>
        </w:rPr>
        <w:t>по пять груш – по пяти груш</w:t>
      </w:r>
      <w:r w:rsidRPr="00F20A1D">
        <w:rPr>
          <w:rFonts w:ascii="Times New Roman" w:hAnsi="Times New Roman"/>
          <w:sz w:val="24"/>
          <w:szCs w:val="24"/>
        </w:rPr>
        <w:t>). Правильное построение словосочетаний по типу управления (</w:t>
      </w:r>
      <w:r w:rsidRPr="00F20A1D">
        <w:rPr>
          <w:rFonts w:ascii="Times New Roman" w:hAnsi="Times New Roman"/>
          <w:i/>
          <w:sz w:val="24"/>
          <w:szCs w:val="24"/>
        </w:rPr>
        <w:t>отзыв о книге – рецензия на книгу, обидеться на слово – обижен словами</w:t>
      </w:r>
      <w:r w:rsidRPr="00F20A1D">
        <w:rPr>
          <w:rFonts w:ascii="Times New Roman" w:hAnsi="Times New Roman"/>
          <w:sz w:val="24"/>
          <w:szCs w:val="24"/>
        </w:rPr>
        <w:t xml:space="preserve">). Правильное употребление предлогов </w:t>
      </w:r>
      <w:r w:rsidRPr="00F20A1D">
        <w:rPr>
          <w:rFonts w:ascii="Times New Roman" w:hAnsi="Times New Roman"/>
          <w:i/>
          <w:sz w:val="24"/>
          <w:szCs w:val="24"/>
        </w:rPr>
        <w:t xml:space="preserve">о‚ по‚ из‚ с </w:t>
      </w:r>
      <w:r w:rsidRPr="00F20A1D">
        <w:rPr>
          <w:rFonts w:ascii="Times New Roman" w:hAnsi="Times New Roman"/>
          <w:sz w:val="24"/>
          <w:szCs w:val="24"/>
        </w:rPr>
        <w:t>в составе словосочетания (</w:t>
      </w:r>
      <w:r w:rsidRPr="00F20A1D">
        <w:rPr>
          <w:rFonts w:ascii="Times New Roman" w:hAnsi="Times New Roman"/>
          <w:i/>
          <w:sz w:val="24"/>
          <w:szCs w:val="24"/>
        </w:rPr>
        <w:t xml:space="preserve">приехать из Москвы – приехать с Урала). </w:t>
      </w:r>
      <w:r w:rsidRPr="00F20A1D">
        <w:rPr>
          <w:rFonts w:ascii="Times New Roman" w:hAnsi="Times New Roman"/>
          <w:sz w:val="24"/>
          <w:szCs w:val="24"/>
        </w:rPr>
        <w:t>Нагромождение одних и тех же падежных форм, в частности родительного и творительного падежа.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Нормы употребления причастных и деепричастных оборотов‚ предложений с косвенной речью.</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Типичные ошибки в построении сложных предложений: постановка рядом двух однозначных союзов (</w:t>
      </w:r>
      <w:r w:rsidRPr="00F20A1D">
        <w:rPr>
          <w:rFonts w:ascii="Times New Roman" w:hAnsi="Times New Roman"/>
          <w:i/>
          <w:sz w:val="24"/>
          <w:szCs w:val="24"/>
        </w:rPr>
        <w:t>но и однако, что и будто, что и как будто</w:t>
      </w:r>
      <w:r w:rsidRPr="00F20A1D">
        <w:rPr>
          <w:rFonts w:ascii="Times New Roman" w:hAnsi="Times New Roman"/>
          <w:sz w:val="24"/>
          <w:szCs w:val="24"/>
        </w:rPr>
        <w:t xml:space="preserve">)‚ повторение частицы бы в предложениях с союзами </w:t>
      </w:r>
      <w:r w:rsidRPr="00F20A1D">
        <w:rPr>
          <w:rFonts w:ascii="Times New Roman" w:hAnsi="Times New Roman"/>
          <w:i/>
          <w:sz w:val="24"/>
          <w:szCs w:val="24"/>
        </w:rPr>
        <w:t>чтобы</w:t>
      </w:r>
      <w:r w:rsidRPr="00F20A1D">
        <w:rPr>
          <w:rFonts w:ascii="Times New Roman" w:hAnsi="Times New Roman"/>
          <w:sz w:val="24"/>
          <w:szCs w:val="24"/>
        </w:rPr>
        <w:t xml:space="preserve"> и </w:t>
      </w:r>
      <w:r w:rsidRPr="00F20A1D">
        <w:rPr>
          <w:rFonts w:ascii="Times New Roman" w:hAnsi="Times New Roman"/>
          <w:i/>
          <w:sz w:val="24"/>
          <w:szCs w:val="24"/>
        </w:rPr>
        <w:t>если бы</w:t>
      </w:r>
      <w:r w:rsidRPr="00F20A1D">
        <w:rPr>
          <w:rFonts w:ascii="Times New Roman" w:hAnsi="Times New Roman"/>
          <w:sz w:val="24"/>
          <w:szCs w:val="24"/>
        </w:rPr>
        <w:t>‚ введение в сложное предложение лишних указательных местоимений.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Отражение вариантов грамматической нормы в современных грамматических словарях и справочниках. Словарные пометы.</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Речевой этикет</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Раздел 3. Речь. Речевая деятельность. Текст</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Язык и речь. Виды речевой деятельности</w:t>
      </w:r>
      <w:r w:rsidRPr="00F20A1D">
        <w:rPr>
          <w:rFonts w:ascii="Times New Roman" w:hAnsi="Times New Roman"/>
          <w:b/>
          <w:sz w:val="24"/>
          <w:szCs w:val="24"/>
        </w:rPr>
        <w:tab/>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Текст как единица языка и речи</w:t>
      </w:r>
    </w:p>
    <w:p w:rsidR="007E28DC" w:rsidRPr="00F20A1D" w:rsidRDefault="007E28DC" w:rsidP="00F20A1D">
      <w:pPr>
        <w:shd w:val="clear" w:color="auto" w:fill="FFFFFF"/>
        <w:tabs>
          <w:tab w:val="left" w:pos="284"/>
          <w:tab w:val="left" w:pos="1089"/>
        </w:tabs>
        <w:spacing w:after="0" w:line="240" w:lineRule="auto"/>
        <w:jc w:val="both"/>
        <w:rPr>
          <w:rFonts w:ascii="Times New Roman" w:hAnsi="Times New Roman"/>
          <w:sz w:val="24"/>
          <w:szCs w:val="24"/>
        </w:rPr>
      </w:pPr>
      <w:r w:rsidRPr="00F20A1D">
        <w:rPr>
          <w:rFonts w:ascii="Times New Roman" w:hAnsi="Times New Roman"/>
          <w:sz w:val="24"/>
          <w:szCs w:val="24"/>
        </w:rPr>
        <w:t xml:space="preserve">Виды преобразования текстов: аннотация, конспект. Использование графиков, диаграмм, схем для представления информации. </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 xml:space="preserve">Функциональные разновидности языка </w:t>
      </w:r>
    </w:p>
    <w:p w:rsidR="007E28DC" w:rsidRPr="00F20A1D" w:rsidRDefault="007E28DC" w:rsidP="00F20A1D">
      <w:pPr>
        <w:shd w:val="clear" w:color="auto" w:fill="FFFFFF"/>
        <w:tabs>
          <w:tab w:val="left" w:pos="284"/>
          <w:tab w:val="left" w:pos="1089"/>
        </w:tabs>
        <w:spacing w:after="0" w:line="240" w:lineRule="auto"/>
        <w:jc w:val="both"/>
        <w:rPr>
          <w:rFonts w:ascii="Times New Roman" w:hAnsi="Times New Roman"/>
          <w:sz w:val="24"/>
          <w:szCs w:val="24"/>
        </w:rPr>
      </w:pPr>
      <w:r w:rsidRPr="00F20A1D">
        <w:rPr>
          <w:rFonts w:ascii="Times New Roman" w:hAnsi="Times New Roman"/>
          <w:sz w:val="24"/>
          <w:szCs w:val="24"/>
        </w:rPr>
        <w:t>Разговорная речь. Анекдот, шутка.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Официально-деловой стиль. Деловое письмо, его структурные элементы и языковые особенности. </w:t>
      </w:r>
    </w:p>
    <w:p w:rsidR="007E28DC" w:rsidRPr="00F20A1D" w:rsidRDefault="007E28DC" w:rsidP="00F20A1D">
      <w:pPr>
        <w:shd w:val="clear" w:color="auto" w:fill="FFFFFF"/>
        <w:tabs>
          <w:tab w:val="left" w:pos="284"/>
          <w:tab w:val="left" w:pos="1089"/>
        </w:tabs>
        <w:spacing w:after="0" w:line="240" w:lineRule="auto"/>
        <w:jc w:val="both"/>
        <w:rPr>
          <w:rFonts w:ascii="Times New Roman" w:hAnsi="Times New Roman"/>
          <w:sz w:val="24"/>
          <w:szCs w:val="24"/>
        </w:rPr>
      </w:pPr>
      <w:r w:rsidRPr="00F20A1D">
        <w:rPr>
          <w:rFonts w:ascii="Times New Roman" w:hAnsi="Times New Roman"/>
          <w:sz w:val="24"/>
          <w:szCs w:val="24"/>
        </w:rPr>
        <w:t>Учебно-научный стиль. Доклад, сообщение. Речь оппонента на защите проекта.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Публицистический стиль. Проблемный очерк.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Резерв учебного времени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b/>
          <w:sz w:val="24"/>
          <w:szCs w:val="24"/>
        </w:rPr>
        <w:t>Примерные темы проектных и исследовательских работ</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Простор как одна из главных ценностей в русской языковой картине мира.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Образ человека в языке: слова-концепты дух и душа.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Из этимологии фразеологизмов.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Из истории русских имён.</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Русские пословицы и поговорки о гостеприимстве и хлебосольстве.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lastRenderedPageBreak/>
        <w:t>О происхождении фразеологизмов. Источники фразеологизмов.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Словарик пословиц о характере человека, его качествах, словарь одного слова; словарь юного болельщика, дизайнера, музыканта и др.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Календарь пословиц о временах года; карта «Интересные названия городов моего края/России».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Лексическая группа существительных, обозначающих понятие время в русском языке.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Мы живем в мире знаков.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Роль и уместность заимствований в современном русском языке.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Понимаем ли мы язык Пушкина?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Этимология обозначений имен числительных в русском языке.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Футбольный сленг в русском языке.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Компьютерный сленг в русском языке.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Названия денежных единиц в русском языке.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Интернет-сленг.</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Этикетные формы обращения.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Как быть вежливым?</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Являются ли жесты универсальным языком человечества?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Как назвать новорождённого?</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Межнациональные различия невербального общения.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Искусство комплимента в русском и иностранных языках.</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Формы выражения вежливости (на примере иностранного и русского языков).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Этикет приветствия в русском и иностранном языках.</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Анализ типов заголовков в современных СМИ, видов интервью в современных СМИ.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Сетевой знак @ в разных языках.</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Слоганы в языке современной рекламы.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Девизы и слоганы любимых спортивных команд.</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Синонимический ряд: врач – доктор – лекарь – эскулап – целитель – врачеватель. Что общего и в чём различие.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Язык и юмор.</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Анализ примеров языковой игры в шутках и анекдотах.</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Подготовка сборника «бывальщин», альманаха рассказов, сборника стилизаций, разработка личной странички для школьного портала и др.</w:t>
      </w:r>
    </w:p>
    <w:p w:rsidR="007E28DC" w:rsidRPr="00F20A1D" w:rsidRDefault="007E28DC" w:rsidP="00F20A1D">
      <w:pPr>
        <w:tabs>
          <w:tab w:val="left" w:pos="284"/>
        </w:tabs>
        <w:spacing w:after="0" w:line="240" w:lineRule="auto"/>
        <w:jc w:val="both"/>
        <w:rPr>
          <w:rFonts w:ascii="Times New Roman" w:hAnsi="Times New Roman"/>
          <w:color w:val="FF0000"/>
          <w:sz w:val="24"/>
          <w:szCs w:val="24"/>
        </w:rPr>
      </w:pPr>
      <w:r w:rsidRPr="00F20A1D">
        <w:rPr>
          <w:rFonts w:ascii="Times New Roman" w:hAnsi="Times New Roman"/>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r w:rsidRPr="00F20A1D">
        <w:rPr>
          <w:rFonts w:ascii="Times New Roman" w:hAnsi="Times New Roman"/>
          <w:color w:val="FF0000"/>
          <w:sz w:val="24"/>
          <w:szCs w:val="24"/>
        </w:rPr>
        <w:t>.</w:t>
      </w:r>
    </w:p>
    <w:p w:rsidR="007E28DC" w:rsidRPr="00F20A1D" w:rsidRDefault="00782437" w:rsidP="00F20A1D">
      <w:pPr>
        <w:pStyle w:val="3"/>
        <w:spacing w:after="0" w:afterAutospacing="0"/>
        <w:jc w:val="center"/>
        <w:rPr>
          <w:sz w:val="24"/>
          <w:szCs w:val="24"/>
        </w:rPr>
      </w:pPr>
      <w:r w:rsidRPr="00F20A1D">
        <w:rPr>
          <w:sz w:val="24"/>
          <w:szCs w:val="24"/>
        </w:rPr>
        <w:t>2.2.2.21.</w:t>
      </w:r>
      <w:r w:rsidR="007E28DC" w:rsidRPr="00F20A1D">
        <w:rPr>
          <w:sz w:val="24"/>
          <w:szCs w:val="24"/>
        </w:rPr>
        <w:t>Родная литература (русская)</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5 класс</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Введение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Уроки литературы. Знания и умения читателя. Выявление уровня литературного развития учащихся. Осознание значимости чтения и изучения литературы для своего дальнейшего развития.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Литература как искусство слова и другие виды искусств. Общее понятие о тропах и фигурах в художественном слове.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Устное народное творчество (Фольклор) богатство отражения мира в произведениях фольклора. Жанровое многообразие фольклорных произведений.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Фольклор. Жанры фольклора. Детский фольклор. Малые жанры фольклора. Народные сказки.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Сказка как популярный жанр народного творчества. «Тысяча и одна ночь» - сборник народных сказок. «Путешествия Синдбада-морехода» - сказки об освоении незнакомого мира. Стремление Синдбада познать тайны далеких стран — причина его путешествий и приключений.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lastRenderedPageBreak/>
        <w:t>Теория. Путешествие как жанр. Сюжет сказки и реальная жизнь. Разнообразие малых жанров фольклора. Художественные особенности волшебной сказки: волшебный сюжет, волшебные герои, яркость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Литература 19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 А. Крылов. «Осел и мужик». Расцвет русской басни в начале 19 в. Великий баснописец Крылов. Обличение воинствующего невежества в баснях Крылова. Невежа и невежда. Герои басен. Мораль басен. Басня и ее читатели.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Басня. Аллегория. Олицетворение. Сюжет и мораль басни.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А.С.Пушкин. «Зимнее утро». Детство и юность поэта. Начало творческого пути. Родная природа в лирике поэта. Сказки Пушкина (повторение изученного в начальной школе).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Поэма. Сюжет поэмы. Стопа. Двусложный стихотворный размер — ямб.</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М.Ю.Лермонтов. «И вижу я себя ребенком...», «Листок», «Из Гёте» («Горные вершины...»). Детство поэта. Родное гнездо — Тарханы. Начало творчества. Воспоминания о детстве в лирике поэта. Стихотворения, в которых отражено отношение поэта к окружающему миру.</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Рифма.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Н.В.Гоголь. Детство и юность Гоголя. Цикл повестей «Вечера на хуторе близ Диканьки». Забавные истории, близкие народным сказкам, поверьям, быличкам, как основа сюжетов повестей Гоголя. Словари, которые Гоголь создавал для своих читателей. Сюжет и герои повести. Язык повести.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Поверье. Быличка.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И.С.Тургенев. «Муму». Детство в Спасском-Лутовинове. История создания рассказа. Сюжет и герои рассказа. Богатырский облик и нравственная чистота Герасима. Причины самовольного возвращения в родную деревню. Роль пейзажа в сюжете рассказа. Ритм прозы Тургенева (описание пути Герасима в родную деревню).</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Портрет. Связь между внешним обликом и поступками героя.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Поэтический образ родины И.С.Никитин «Русь»;  М.Ю.Лермонтов. «Москва, Москва! Люблю тебя, как сын...» (из поэмы «Сашка»);  А.В.Кольцов. «Песня пахаря»;  А.К.Толстой. «Край ты мой, родимый край...»;  Н.А.Некрасов. «Соловьи»;  Ф.И.Тютчев. «Летний вечер», «Листья»;  А.А.Фет. «Весенний дождь», «Летний вечер тих и ясен...», «Учись у них — у дуба, у березы...», «Я пришел к тебе с приветом...». Автор и его отношение к природе в строках лирических стихов.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Двусложные размеры стиха — ямб и хорей.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Литература 20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Век 19 и века 20 — 21. Неразрывная связь русской литературы 19 и 20 — 21 вв. Богатство литературы 20 в. Память о А.С.Пушкине в литературе 20 века: И.А.Бунин. «26 мая»; А.А.Ахматова. «В Царском Селе»; В.А.Рождественский. «Памятник юноше Пушкину»; К.Д.Бальмонт. «Пушкин». Теория. Темы лирики.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Литературные сказки писателей 19-20 веков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К.Г.Паустовский. «Рождение сказки». Рассказ автора о творческом процессе создания художественных произведений.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А.П.Платонов. «Волшебное кольцо». Любовь автора к фольклору. Народная сказка «Волшебное кольцо». Герой сказки Платонова — Семен и его друзья: кошка, собака и змея. Победа дружбы и справедливости над жадностью и корыстью.</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Фольклорная и литературная сказки.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Дж. Родари. «Сказки по телефону». Джанни Родари — любимец многих поколений читателей.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«Сказки по телефону» - отклик на стремление людей 20 века к лаконизму и оперативности. Сказки, которые решают важные нравственные проблемы: «Страна без углов», «Человек, который купил Сткгольм», «Вопросы наизнанку», «Старые пословицы», «Про мышь, которая ела кошек», «Война колоколов» и др. Стремительные сюжеты и активные герои. </w:t>
      </w:r>
      <w:r w:rsidRPr="00F20A1D">
        <w:rPr>
          <w:rFonts w:ascii="Times New Roman" w:hAnsi="Times New Roman"/>
          <w:sz w:val="24"/>
          <w:szCs w:val="24"/>
        </w:rPr>
        <w:lastRenderedPageBreak/>
        <w:t>Современный подход к традиционным сюжетам. Лаконизм и афористичность повествования как характерная черта «Сказок по телефону».</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Поэтический образ родины в лирике и прозе 20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А.А.Блок. «На лугу», «Ворона»; И.А.Бунин. «Сказка»; К.Д.Бальмонт. «Снежинка», «Фейные сказки» ( «У чудищ», «Осень» ); С.А.Есенин. «Пороша», «Черемуха»; М.М.Пришвин. «Времена года» (фрагменты); Н.А.Заболоцкий. «Оттепель»; Д.Б.Кедрин. «Скинуло кафтан зеленый лето...»; Н.М.Рубцов. «В горнице»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Героическое прошлое России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А.И.Фатьянов. «Соловьи»;  А.Т.твардовский. «Я убит подо Ржевом...»;  А.А.Ахматова.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«Мужество»; Р.Г.Гамзатов. «Журавли». Стихи о Великой Отечественной войне. Стихи и песни, созданные на стихи поэтов и их популярность в годы Великой Отечественной войны и после нее. Теория. Песня: слово и музыка в их единстве.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Современная литература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В.П.Астафьев. «Васюткино озеро». Автобиографическое произведение писателя о детских годах как произведение о формировании характера подростка в сибирской деревне. Васютка и его путешествие по осенней тайге. Путь от детского сочинения к рассказу писателя.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Теория. Автобиографический рассказ.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Путешествия и приключения на страницах книг Д.Дефо. «Робинзон Крузо». Жизнь талантливого писателя и энергичного купца Даниэля Дефо. Герой его книги — Робинзон. Характерные черты героя Дефо: способность не поддаваться обстоятельствам, мужество, стойкость, трудолюбие, оптимизм. Робинзон как нарицательное имя. Рождение термина «робинзонада».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«Робинзонада».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М.Твен. «Приключения Тома Сойера». Автобиографическая повесть и ее герои. Марк Твен — мастер занимательного и веселого повествования. Провинциальный американский Санкт-Петербург на Миссисипи и его обитатели. Том и Гек. Приключения подростков. Их смелость, авантюризм и неуемная фантазия. Развитие способности понимать литературные художественные произведения, отражающие разные этнокультурные традиции.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Прототип.</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6 класс</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 xml:space="preserve"> Введение.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Читатель и герой прочитанных книг</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Далекое прошлое человечества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Былое на страницах книг. Главные герои русского народного эпоса - былинные богатыри. «На заставе богатырской», «Три поездки Ильи Муромца». Герои сказок и былин.</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Былина (начальные представления). Сказитель. Зачин. Основное содержание. Гипербола. Постоянные эпитеты.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Литература XIX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 А. Крылов. «Два мальчика», «Волк и Ягнёнок». Жадность и неблагодарность героя басни. Историческая подоплека басни.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Басня. Жанрово-композиционные особенности басни.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B. А. Жуковский. “Дружба”, “Вечер”, «Лесной царь». Исторический и бытовой характер баллады.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Баллада. Герои и события баллады.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А.С. Пушкин. Стихотворение «К сестре» (в сокращении), «Послание к П.Юдину» (в сокращении). «Товарищам». Тема товарищества, дружеского проявления души в посланиях поэта Теория литературы. Послание. Языковые, композиционные и жанровые особенности послания.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lastRenderedPageBreak/>
        <w:t>М.Ю. Лермонтов. Поэзия. «Когда волнуется желтеющая нива». Жанр баллады в лирике М.Ю. Лермонтова. «Панорама Москвы» М.Ю. Лермонтова.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Лирическое описание. Сравнение. Баллада. Образность, экспрессивность, эмоциональность поэзии.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И.С. Тургенев. «Бежин луг». Смысл названия рассказа. Картины жизни крестьянских детей в изображении И.С. Тургенева в рассказе «Бежин луг». Сюжетные и жанрово-композиционные особенности повествования И.С. Тургенева. Речевая характеристика героев рассказа И.С. Тургенева «Бежин луг».</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Портрет литературного героя. Речевая характеристика героев. Художественное описание.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Н.А. Некрасов. Стихотворение «Крестьянские дети». Изображение жизни крестьянской детворы правдивыми красками времени. Мир детства в изображении Н.А. Некрасова. Стихотворение «Школьник». Тема трудного пути к учению Теория литературы. Диалог. Рифма. Сравнение. Выразительные средства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Л.Н. Толстой. «Отрочество» (глава «Гроза») Приближение грозы в изображении Л.Н.Толстого. Повесть «Отрочество» (глава «Ключик») «Чему быть, того не миновать…» Повесть «Отрочество» (глава «Затмение»). Повесть «Отрочество» (глава «Мечты») «И мы все летим выше и выше». Повесть «Отрочество» (главы «Перемелется, мука будет», «Отрочество»). «Жалкая… пружина моральной деятельности – ум человека!»Теория литературы. Повествование. Автобиографическая литература как жанр. Изобразительно-выразительные средства языка. Монолог. Художественные приемы. Речевая характеристика героя.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Ф.М.Достоевский. «Мальчики» (из романа «Братья Карамазовы»). Фрагмент «Связался со школьниками»: злая перестрелка. «Мальчики» (из романа «Братья Карамазовы»). Фрагмент «Надрыв в избе». «Это я теперь понимаю…» .Фрагмент «Коля Красоткин». «Мальчики» (из романа «Братья Карамазовы»). Фрагмент «Жучка». «Мальчики» (из романа «Братья Карамазовы»).Фрагмент «У Илюшиной постельки». «Мальчики» (из романа «Братья Карамазовы»).Фрагмент «Илюша». «Мальчики» (из романа «Братья Карамазовы»).Фрагмент «Похороны Илюшечки. Речь у камня». «Будем…прежде всего добры…»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Повествование. Идейно-эмоциональное содержание повествования.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А.П. Чехов. «Хамелеон». Сюжетно-композиционные особенности рассказа. Способы выражения идейно-эмоционального содержания рассказа А.П.Чехова «Хамелеон». «Толстый и тонкий». Способы выражения идейно-эмоционального содержания в рассказе А.П.Чехова.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Композиция. Сюжет. Характер.</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Н.Г. Гарин-Михайловский. Повесть «Детство Тёмы». «В такие минуты Тема считал себя самымсчастливым человеком…». Н.Г. Гарин-Михайловский. Повесть «Детство Тёмы» (глава «Ябеда»).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«…Ничто не вечно под луною…». Повесть «Детство Тёмы» (глава «Экзамены»). «Разве я не виноват действительно?»</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Повествование.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Мир путешествий и приключений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Герои и события. Т. Х. Уайт «Свеча на ветру». О роли силы и справедливости в жизни человека Т.Х. Уайт «Свеча на ветру».</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Повествование. Портрет литературного героя. Характер литературного героя.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Марк Твен. «Приключения Гекльберри Финна». История веселых приключений. Речевая характеристика героев. Мир глазами ребенка.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Сюжет. Композиция. Речевая характеристика героев.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Жюль Верн. «Таинственный остров». Робинзонада. Реальное и вымысел в романе «Таинственный остров».</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lastRenderedPageBreak/>
        <w:t>Ф.А. Искандер. Цикл рассказов «Детство Чика». Яркость изображения характера героя рассказа Ф.А.Искандера «Детство Чика».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Герой повествования. Описание внешности литературного героя. Портрет.</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Родная природа в стихах русских поэтов XX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Краски солнечного детства в стихотворениях И.А.Бунина. «Детство», «Первый соловей» Теория литературы. Идейно-эмоциональное содержание стихотворения.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Картины движения жизни в природе в стихотворениях А.А.Блока. «Ветер принес издалека», «Полный месяц встал над лугом»</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Средства выразительности, пафос стихотворения.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К.Д. Бальмонт. «Золотая рыбка». Мир через призму волшебства.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Средства выразительности, пафос стихотворения.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Приметы лета в стихотворении Б.Л.Пастернака «Июль»</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Средства выразительности, пафос стихотворения.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Великая Отечественная война в литературе.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К.М. Симонов. «Сын артиллериста». Героический пафос стихотворения К.М. Симонова «Сынартиллериста»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Средства выразительности, пафос стихотворения.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Песни о Великой Отечественной войне. «Моя Москва» (стихи М.Лисянского, музыка И.Дунаевского )</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Теория литературы. Лирическое начало. Средства выразительности.</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7 класс</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Истоки русской письменности. Введение. Ознакомление с курсом. Р. Киплинг «Как было написано первое слово». Славянская азбука. М. Горький «Детство», анализ отрывка «Дед Каширин учит Алешу азбуке».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Лексическое и фразеологическое богатство русского языка. Старославянизмы в составе русского литературного языка. Старославянизмы в поэзии. К.Рылеев «Подблюдные песни» и В. Кюхельбекер «Осень», «Зима». Старославянизмы в сказке А.С. Пушкина «Руслан и Людмила». Общеупотребительные и необщеупотребительные слова: в рассказе В. Шукшина «Как помирал старик». Диалектизмы в лирике С. Есенина («…Как же мне не прослезиться, если с венкой в стыньзвень…»). Употребление устаревших слов в рассказе А.С. Пушкина «Барышня-крестьянка» и по сказкам М.Е. Салтыкова –Щедрина Неологизмы в стихотворениях В. Маяковского. Контекстные синонимы в произведениях М.Ю. Лермонтова «И скучно, и грустно…», рассказам А.П. Чехова. Антонимы и контекстные антонимы в русских пословицах и поговорках («Ученье – свет, а неученье –тьма», «Старый друг лучше новых двух» и др.). Источники фразеологизмов и их признаки. Отличие фразеологизмов от слов и свободных сочетаний слов. Источники фразеологизмов и их признаки. Отличие фразеологизмов от слов и свободных сочетаний слов. Многозначность и омонимия фразеологизмов. Синонимия и антонимия фразеологизмов. Образность фразеологизмов. Практическая работа «Роль фразеологизмов в художественных произведениях».</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8 класс</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Введение.</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Литература и время.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Фольклор.</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Отражение жизни народа в произведениях фольклора. Народная историческая песня. «Правеж». «Петра 1 узнают в шведском городе». Особенности изображения царя. Художественные приемы, помогающие отличить былинного героя от героев исторической песни.«Как француз Москву брал». Отношение народа к историческим событиям.</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Древнерусская литература.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lastRenderedPageBreak/>
        <w:t>Историческая личность на страницах произведений Древней Руси. «Повесть временных лет». Б. К.Зайцев. «Преподобный Сергий Радонежский».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Литература XVIII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События истории в произведениях 18 века. Н.М.Карамзин. «Марфа- посадница, или Покорение Новгорода». Понимание литературы как одной из основных национально-культурных ценностей народа, как особого способа познания жизни.</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Литература XIХ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Проблема человека и времени в произведениях 19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 К. Толстой. «Илья Муромец» «Правда». Г.У.Лонгфелло. «Песнь о Гайавате». В. Скотт.</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«Айвенго» (Обзор).</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Мотивы былого в лирике поэтов 19 века. В. А. Жуковский, А. С. Пушкин, Д. В. Давыдов, И.И.Козлов, Ф. Н. Глинка, А. Н. Апухтин.</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Литература XХ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Автор и время на страницах произведений. Былины и их герои в поэзии 20 века. И.А.Бунин «На распутье», «Святогор», «Святогор и Илья». К.Д.Бальмонт «Живая вода». Е.М.Винокуров «Богатырь».</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Великая Отечественная война в лирике XX века. А.А.Ахматова «Клятва», «Мужество».</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А.А.Прокофьев «Москве». Б.Ш. Окуджава «До свидания, мальчики». Е.М. Винокуров «В полях за Вислой сонной…»В.С.Высоцкий «Штрафные батальоны». Л.М.Леонов «Золотая карета» Мотивы былого в лирике поэтов XX века.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В.Я.Брюсов «Тени прошлого». З.Н.Гиппиус «14 декабря». Н.С.Гумилёв «Старина», «Прапамять». М.И. Цветаева «Домики старой Москвы», «Генералам двенадцатого года». Е.А.Евтушенко «Когда звонят колокола». В.С.Высоцкий «Зарыты в нашу память на века»</w:t>
      </w:r>
    </w:p>
    <w:p w:rsidR="007E28DC" w:rsidRPr="00F20A1D" w:rsidRDefault="007E28DC" w:rsidP="00F20A1D">
      <w:pPr>
        <w:tabs>
          <w:tab w:val="left" w:pos="284"/>
        </w:tabs>
        <w:spacing w:after="0" w:line="240" w:lineRule="auto"/>
        <w:jc w:val="both"/>
        <w:rPr>
          <w:rFonts w:ascii="Times New Roman" w:hAnsi="Times New Roman"/>
          <w:b/>
          <w:sz w:val="24"/>
          <w:szCs w:val="24"/>
        </w:rPr>
      </w:pPr>
      <w:r w:rsidRPr="00F20A1D">
        <w:rPr>
          <w:rFonts w:ascii="Times New Roman" w:hAnsi="Times New Roman"/>
          <w:b/>
          <w:sz w:val="24"/>
          <w:szCs w:val="24"/>
        </w:rPr>
        <w:t>9 класс</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Художественно-выразительные средства.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Афоризмы. Крылатые слова. Литературные источники афоризмов. Пунктуация и смысл высказывания. Исследование художественного текста (произведения поэтов – футуристов :В.Маяковского, Д.Бурлюка, В.Хлебникова)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Синтаксические изобразительные возможности языка</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Синтаксическая синонимия в отрывке из рассказа А. Солженицына «Матренин двор. Анализ синтаксических конструкций в лирике С.Есенина. Структурный параллелизм сложных предложений в стихотворении И.С.Тургенева «Ах, давно ли гулял я с тобой»</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Начальные сведения русского стихосложения</w:t>
      </w:r>
    </w:p>
    <w:p w:rsidR="007E28DC" w:rsidRPr="00F20A1D" w:rsidRDefault="007E28DC" w:rsidP="00F20A1D">
      <w:pPr>
        <w:tabs>
          <w:tab w:val="left" w:pos="284"/>
        </w:tabs>
        <w:spacing w:after="0" w:line="240" w:lineRule="auto"/>
        <w:jc w:val="both"/>
        <w:rPr>
          <w:rFonts w:ascii="Times New Roman" w:hAnsi="Times New Roman"/>
          <w:sz w:val="24"/>
          <w:szCs w:val="24"/>
        </w:rPr>
      </w:pPr>
      <w:r w:rsidRPr="00F20A1D">
        <w:rPr>
          <w:rFonts w:ascii="Times New Roman" w:hAnsi="Times New Roman"/>
          <w:sz w:val="24"/>
          <w:szCs w:val="24"/>
        </w:rPr>
        <w:t>Русский народный стих. Былинный стих. Песенный стих. Раешный стих. Русский народный стих в сказке А.С.Пушкина «О попе и его работнике Балде», поэме А.Блока «Двенадцать». Силлабическое и силлабо-тоническое стихосложение. Особый способ организации стихотворений М.Ломоносова и А.Тредиаковского. Вольный стих. Цезура. Анакруза. Клаузула. Ритмический рисунок стихотворений поэтов Серебряного века (А.Белый, М.Цветаева). Внутренняя рифма. Составная рифма. Особенности рифмы в произведениях поэтов 19 века (А.С.Пушкин, М.Цветаева). Дактилическая и гипердактилическая рифма. Монорим. Белый стих. Анализ поэтических текстов. Анализ поэтических текстов: А.Блок«Возмездие». Проба пера.</w:t>
      </w:r>
    </w:p>
    <w:p w:rsidR="005C621A" w:rsidRPr="00F20A1D" w:rsidRDefault="00782437" w:rsidP="009B4483">
      <w:pPr>
        <w:pStyle w:val="4"/>
        <w:spacing w:line="240" w:lineRule="auto"/>
        <w:ind w:left="0"/>
        <w:rPr>
          <w:sz w:val="24"/>
          <w:szCs w:val="24"/>
        </w:rPr>
      </w:pPr>
      <w:r w:rsidRPr="00F20A1D">
        <w:rPr>
          <w:sz w:val="24"/>
          <w:szCs w:val="24"/>
        </w:rPr>
        <w:t>2.2.2.22</w:t>
      </w:r>
      <w:r w:rsidR="005C621A" w:rsidRPr="00F20A1D">
        <w:rPr>
          <w:sz w:val="24"/>
          <w:szCs w:val="24"/>
        </w:rPr>
        <w:t>. "ОДНКР"</w:t>
      </w:r>
    </w:p>
    <w:p w:rsidR="005C621A" w:rsidRPr="00F20A1D" w:rsidRDefault="005C621A" w:rsidP="00F20A1D">
      <w:pPr>
        <w:autoSpaceDE w:val="0"/>
        <w:autoSpaceDN w:val="0"/>
        <w:adjustRightInd w:val="0"/>
        <w:spacing w:after="0" w:line="240" w:lineRule="auto"/>
        <w:ind w:left="284" w:firstLine="283"/>
        <w:rPr>
          <w:rFonts w:ascii="Times New Roman" w:eastAsia="Times New Roman+FPEF" w:hAnsi="Times New Roman"/>
          <w:b/>
          <w:color w:val="000000"/>
          <w:sz w:val="24"/>
          <w:szCs w:val="24"/>
        </w:rPr>
      </w:pPr>
      <w:r w:rsidRPr="00F20A1D">
        <w:rPr>
          <w:rFonts w:ascii="Times New Roman" w:eastAsia="Times New Roman+FPEF" w:hAnsi="Times New Roman"/>
          <w:b/>
          <w:color w:val="000000"/>
          <w:sz w:val="24"/>
          <w:szCs w:val="24"/>
        </w:rPr>
        <w:t>В мире культуры</w:t>
      </w:r>
    </w:p>
    <w:p w:rsidR="005C621A" w:rsidRPr="00F20A1D" w:rsidRDefault="005C621A" w:rsidP="00F20A1D">
      <w:pPr>
        <w:autoSpaceDE w:val="0"/>
        <w:autoSpaceDN w:val="0"/>
        <w:adjustRightInd w:val="0"/>
        <w:spacing w:after="0" w:line="240" w:lineRule="auto"/>
        <w:ind w:left="284" w:firstLine="283"/>
        <w:jc w:val="both"/>
        <w:rPr>
          <w:rFonts w:ascii="Times New Roman" w:eastAsia="Times New Roman+FPEF" w:hAnsi="Times New Roman"/>
          <w:color w:val="000000"/>
          <w:sz w:val="24"/>
          <w:szCs w:val="24"/>
        </w:rPr>
      </w:pPr>
      <w:r w:rsidRPr="00F20A1D">
        <w:rPr>
          <w:rFonts w:ascii="Times New Roman" w:eastAsia="Times New Roman+FPEF" w:hAnsi="Times New Roman"/>
          <w:color w:val="000000"/>
          <w:sz w:val="24"/>
          <w:szCs w:val="24"/>
        </w:rPr>
        <w:t xml:space="preserve">  Величие российской культуры. Российская культура – плод усилий разных народов. Деятели науки и культуры – представителей разных национальностей (К.Брюллов, И. Репин, К. Станиславский, Ш. Алейхем, Г. Уланова, Д. Шостакович, Р.Гамзатов,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5C621A" w:rsidRPr="00F20A1D" w:rsidRDefault="005C621A" w:rsidP="00F20A1D">
      <w:pPr>
        <w:autoSpaceDE w:val="0"/>
        <w:autoSpaceDN w:val="0"/>
        <w:adjustRightInd w:val="0"/>
        <w:spacing w:after="0" w:line="240" w:lineRule="auto"/>
        <w:ind w:left="284" w:firstLine="283"/>
        <w:jc w:val="both"/>
        <w:rPr>
          <w:rFonts w:ascii="Times New Roman" w:eastAsia="Times New Roman+FPEF" w:hAnsi="Times New Roman"/>
          <w:b/>
          <w:color w:val="000000"/>
          <w:sz w:val="24"/>
          <w:szCs w:val="24"/>
          <w:u w:val="single"/>
        </w:rPr>
      </w:pPr>
      <w:r w:rsidRPr="00F20A1D">
        <w:rPr>
          <w:rFonts w:ascii="Times New Roman" w:eastAsia="Times New Roman+FPEF" w:hAnsi="Times New Roman"/>
          <w:b/>
          <w:color w:val="000000"/>
          <w:sz w:val="24"/>
          <w:szCs w:val="24"/>
        </w:rPr>
        <w:t>Нравственные ценности российского народа</w:t>
      </w:r>
    </w:p>
    <w:p w:rsidR="005C621A" w:rsidRPr="00F20A1D" w:rsidRDefault="005C621A" w:rsidP="00F20A1D">
      <w:pPr>
        <w:autoSpaceDE w:val="0"/>
        <w:autoSpaceDN w:val="0"/>
        <w:adjustRightInd w:val="0"/>
        <w:spacing w:after="0" w:line="240" w:lineRule="auto"/>
        <w:ind w:left="284" w:firstLine="283"/>
        <w:jc w:val="both"/>
        <w:rPr>
          <w:rFonts w:ascii="Times New Roman" w:eastAsia="Times New Roman+FPEF" w:hAnsi="Times New Roman"/>
          <w:color w:val="000000"/>
          <w:sz w:val="24"/>
          <w:szCs w:val="24"/>
        </w:rPr>
      </w:pPr>
      <w:r w:rsidRPr="00F20A1D">
        <w:rPr>
          <w:rFonts w:ascii="Times New Roman" w:eastAsia="Times New Roman+FPEF" w:hAnsi="Times New Roman"/>
          <w:color w:val="000000"/>
          <w:sz w:val="24"/>
          <w:szCs w:val="24"/>
        </w:rPr>
        <w:lastRenderedPageBreak/>
        <w:t>«Береги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–хранитель духовных ценностей. Роль семьи в жизни человека. Любовь, искренность, симпатия, взаимопомощь и поддержка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–первый трудовой коллектив.</w:t>
      </w:r>
    </w:p>
    <w:p w:rsidR="005C621A" w:rsidRPr="00F20A1D" w:rsidRDefault="005C621A" w:rsidP="00F20A1D">
      <w:pPr>
        <w:autoSpaceDE w:val="0"/>
        <w:autoSpaceDN w:val="0"/>
        <w:adjustRightInd w:val="0"/>
        <w:spacing w:after="0" w:line="240" w:lineRule="auto"/>
        <w:ind w:left="284" w:firstLine="283"/>
        <w:jc w:val="both"/>
        <w:rPr>
          <w:rFonts w:ascii="Times New Roman" w:eastAsia="Times New Roman+FPEF" w:hAnsi="Times New Roman"/>
          <w:b/>
          <w:color w:val="000000"/>
          <w:sz w:val="24"/>
          <w:szCs w:val="24"/>
        </w:rPr>
      </w:pPr>
      <w:r w:rsidRPr="00F20A1D">
        <w:rPr>
          <w:rFonts w:ascii="Times New Roman" w:eastAsia="Times New Roman+FPEF" w:hAnsi="Times New Roman"/>
          <w:b/>
          <w:color w:val="000000"/>
          <w:sz w:val="24"/>
          <w:szCs w:val="24"/>
        </w:rPr>
        <w:t>Религия и культура</w:t>
      </w:r>
    </w:p>
    <w:p w:rsidR="005C621A" w:rsidRPr="00F20A1D" w:rsidRDefault="005C621A" w:rsidP="00F20A1D">
      <w:pPr>
        <w:autoSpaceDE w:val="0"/>
        <w:autoSpaceDN w:val="0"/>
        <w:adjustRightInd w:val="0"/>
        <w:spacing w:after="0" w:line="240" w:lineRule="auto"/>
        <w:ind w:left="284" w:firstLine="283"/>
        <w:jc w:val="both"/>
        <w:rPr>
          <w:rFonts w:ascii="Times New Roman" w:eastAsia="Times New Roman+FPEF" w:hAnsi="Times New Roman"/>
          <w:color w:val="000000"/>
          <w:sz w:val="24"/>
          <w:szCs w:val="24"/>
        </w:rPr>
      </w:pPr>
      <w:r w:rsidRPr="00F20A1D">
        <w:rPr>
          <w:rFonts w:ascii="Times New Roman" w:eastAsia="Times New Roman+FPEF" w:hAnsi="Times New Roman"/>
          <w:color w:val="000000"/>
          <w:sz w:val="24"/>
          <w:szCs w:val="24"/>
        </w:rPr>
        <w:t xml:space="preserve">    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 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5C621A" w:rsidRPr="00F20A1D" w:rsidRDefault="005C621A" w:rsidP="00F20A1D">
      <w:pPr>
        <w:autoSpaceDE w:val="0"/>
        <w:autoSpaceDN w:val="0"/>
        <w:adjustRightInd w:val="0"/>
        <w:spacing w:after="0" w:line="240" w:lineRule="auto"/>
        <w:ind w:left="284" w:firstLine="283"/>
        <w:jc w:val="both"/>
        <w:rPr>
          <w:rFonts w:ascii="Times New Roman" w:eastAsia="Times New Roman+FPEF" w:hAnsi="Times New Roman"/>
          <w:b/>
          <w:color w:val="000000"/>
          <w:sz w:val="24"/>
          <w:szCs w:val="24"/>
        </w:rPr>
      </w:pPr>
      <w:r w:rsidRPr="00F20A1D">
        <w:rPr>
          <w:rFonts w:ascii="Times New Roman" w:eastAsia="Times New Roman+FPEF" w:hAnsi="Times New Roman"/>
          <w:b/>
          <w:color w:val="000000"/>
          <w:sz w:val="24"/>
          <w:szCs w:val="24"/>
        </w:rPr>
        <w:t>Как сохранить духовные ценности</w:t>
      </w:r>
    </w:p>
    <w:p w:rsidR="005C621A" w:rsidRPr="00E14B72" w:rsidRDefault="005C621A" w:rsidP="00F20A1D">
      <w:pPr>
        <w:autoSpaceDE w:val="0"/>
        <w:autoSpaceDN w:val="0"/>
        <w:adjustRightInd w:val="0"/>
        <w:spacing w:after="0" w:line="240" w:lineRule="auto"/>
        <w:ind w:left="284" w:firstLine="283"/>
        <w:jc w:val="both"/>
        <w:rPr>
          <w:rFonts w:ascii="Times New Roman" w:eastAsia="Times New Roman+FPEF" w:hAnsi="Times New Roman"/>
          <w:color w:val="000000"/>
          <w:sz w:val="24"/>
          <w:szCs w:val="24"/>
        </w:rPr>
      </w:pPr>
      <w:r w:rsidRPr="00F20A1D">
        <w:rPr>
          <w:rFonts w:ascii="Times New Roman" w:eastAsia="Times New Roman+FPEF" w:hAnsi="Times New Roman"/>
          <w:color w:val="000000"/>
          <w:sz w:val="24"/>
          <w:szCs w:val="24"/>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w:t>
      </w:r>
      <w:r w:rsidRPr="00E14B72">
        <w:rPr>
          <w:rFonts w:ascii="Times New Roman" w:eastAsia="Times New Roman+FPEF" w:hAnsi="Times New Roman"/>
          <w:color w:val="000000"/>
          <w:sz w:val="24"/>
          <w:szCs w:val="24"/>
        </w:rPr>
        <w:t>память предков. Уважение к труду, обычаям, вере предков. Примеры благотворительности из российской истории. Известные меценаты России.</w:t>
      </w:r>
    </w:p>
    <w:p w:rsidR="005C621A" w:rsidRPr="00E14B72" w:rsidRDefault="005C621A" w:rsidP="00F20A1D">
      <w:pPr>
        <w:autoSpaceDE w:val="0"/>
        <w:autoSpaceDN w:val="0"/>
        <w:adjustRightInd w:val="0"/>
        <w:spacing w:after="0" w:line="240" w:lineRule="auto"/>
        <w:ind w:left="284" w:firstLine="283"/>
        <w:jc w:val="both"/>
        <w:rPr>
          <w:rFonts w:ascii="Times New Roman" w:eastAsia="Times New Roman+FPEF" w:hAnsi="Times New Roman"/>
          <w:b/>
          <w:color w:val="000000"/>
          <w:sz w:val="24"/>
          <w:szCs w:val="24"/>
        </w:rPr>
      </w:pPr>
      <w:r w:rsidRPr="00E14B72">
        <w:rPr>
          <w:rFonts w:ascii="Times New Roman" w:eastAsia="Times New Roman+FPEF" w:hAnsi="Times New Roman"/>
          <w:b/>
          <w:color w:val="000000"/>
          <w:sz w:val="24"/>
          <w:szCs w:val="24"/>
        </w:rPr>
        <w:t>Твой духовный мир.</w:t>
      </w:r>
    </w:p>
    <w:p w:rsidR="005C621A" w:rsidRPr="00E14B72" w:rsidRDefault="005C621A" w:rsidP="00F20A1D">
      <w:pPr>
        <w:autoSpaceDE w:val="0"/>
        <w:autoSpaceDN w:val="0"/>
        <w:adjustRightInd w:val="0"/>
        <w:spacing w:after="0" w:line="240" w:lineRule="auto"/>
        <w:ind w:left="284" w:firstLine="283"/>
        <w:jc w:val="both"/>
        <w:rPr>
          <w:rFonts w:ascii="Times New Roman" w:eastAsia="Times New Roman+FPEF" w:hAnsi="Times New Roman"/>
          <w:color w:val="000000"/>
          <w:sz w:val="24"/>
          <w:szCs w:val="24"/>
        </w:rPr>
      </w:pPr>
      <w:r w:rsidRPr="00E14B72">
        <w:rPr>
          <w:rFonts w:ascii="Times New Roman" w:eastAsia="Times New Roman+FPEF" w:hAnsi="Times New Roman"/>
          <w:color w:val="000000"/>
          <w:sz w:val="24"/>
          <w:szCs w:val="24"/>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B57C16" w:rsidRDefault="00B57C16" w:rsidP="00F20A1D">
      <w:pPr>
        <w:pStyle w:val="4"/>
        <w:spacing w:line="240" w:lineRule="auto"/>
        <w:ind w:left="0"/>
        <w:rPr>
          <w:sz w:val="24"/>
          <w:szCs w:val="24"/>
        </w:rPr>
      </w:pPr>
      <w:bookmarkStart w:id="675" w:name="_Toc531612917"/>
      <w:r w:rsidRPr="00E14B72">
        <w:rPr>
          <w:sz w:val="24"/>
          <w:szCs w:val="24"/>
        </w:rPr>
        <w:t>2.3. Содержание внеурочной деятельности</w:t>
      </w:r>
      <w:bookmarkEnd w:id="675"/>
    </w:p>
    <w:p w:rsidR="00E14B72" w:rsidRPr="00E14B72" w:rsidRDefault="00E14B72" w:rsidP="00E14B72"/>
    <w:p w:rsidR="00E14B72" w:rsidRPr="00E14B72" w:rsidRDefault="00E14B72" w:rsidP="00E14B72">
      <w:pPr>
        <w:spacing w:after="0" w:line="240" w:lineRule="auto"/>
        <w:contextualSpacing/>
        <w:jc w:val="center"/>
        <w:rPr>
          <w:rFonts w:ascii="Times New Roman" w:hAnsi="Times New Roman"/>
          <w:b/>
          <w:iCs/>
          <w:w w:val="0"/>
          <w:sz w:val="24"/>
          <w:szCs w:val="24"/>
        </w:rPr>
      </w:pPr>
      <w:r w:rsidRPr="00E14B72">
        <w:rPr>
          <w:rFonts w:ascii="Times New Roman" w:hAnsi="Times New Roman"/>
          <w:b/>
          <w:iCs/>
          <w:w w:val="0"/>
          <w:sz w:val="24"/>
          <w:szCs w:val="24"/>
        </w:rPr>
        <w:t>2.4. Программа воспитания основного общего образования</w:t>
      </w:r>
    </w:p>
    <w:p w:rsidR="00E14B72" w:rsidRPr="00E14B72" w:rsidRDefault="00E14B72" w:rsidP="00E14B72">
      <w:pPr>
        <w:spacing w:after="0" w:line="240" w:lineRule="auto"/>
        <w:ind w:firstLine="567"/>
        <w:contextualSpacing/>
        <w:jc w:val="center"/>
        <w:rPr>
          <w:rFonts w:ascii="Times New Roman" w:hAnsi="Times New Roman"/>
          <w:b/>
          <w:iCs/>
          <w:w w:val="0"/>
          <w:sz w:val="24"/>
          <w:szCs w:val="24"/>
        </w:rPr>
      </w:pPr>
    </w:p>
    <w:p w:rsidR="00E14B72" w:rsidRPr="00E14B72" w:rsidRDefault="00E14B72" w:rsidP="00E14B72">
      <w:pPr>
        <w:spacing w:after="0" w:line="240" w:lineRule="auto"/>
        <w:ind w:firstLine="567"/>
        <w:contextualSpacing/>
        <w:jc w:val="center"/>
        <w:rPr>
          <w:rFonts w:ascii="Times New Roman" w:hAnsi="Times New Roman"/>
          <w:b/>
          <w:w w:val="0"/>
          <w:sz w:val="24"/>
          <w:szCs w:val="24"/>
        </w:rPr>
      </w:pPr>
      <w:r>
        <w:rPr>
          <w:rFonts w:ascii="Times New Roman" w:hAnsi="Times New Roman"/>
          <w:b/>
          <w:iCs/>
          <w:w w:val="0"/>
          <w:sz w:val="24"/>
          <w:szCs w:val="24"/>
        </w:rPr>
        <w:t>2.4.</w:t>
      </w:r>
      <w:r w:rsidRPr="00E14B72">
        <w:rPr>
          <w:rFonts w:ascii="Times New Roman" w:hAnsi="Times New Roman"/>
          <w:b/>
          <w:iCs/>
          <w:w w:val="0"/>
          <w:sz w:val="24"/>
          <w:szCs w:val="24"/>
        </w:rPr>
        <w:t>1.</w:t>
      </w:r>
      <w:r w:rsidRPr="00E14B72">
        <w:rPr>
          <w:rFonts w:ascii="Times New Roman" w:hAnsi="Times New Roman"/>
          <w:b/>
          <w:i/>
          <w:iCs/>
          <w:w w:val="0"/>
          <w:sz w:val="24"/>
          <w:szCs w:val="24"/>
        </w:rPr>
        <w:t xml:space="preserve"> </w:t>
      </w:r>
      <w:r w:rsidRPr="00E14B72">
        <w:rPr>
          <w:rFonts w:ascii="Times New Roman" w:hAnsi="Times New Roman"/>
          <w:b/>
          <w:w w:val="0"/>
          <w:sz w:val="24"/>
          <w:szCs w:val="24"/>
        </w:rPr>
        <w:t>Особенности организуемого в школы воспитательного процесса</w:t>
      </w:r>
    </w:p>
    <w:p w:rsidR="00E14B72" w:rsidRPr="00E14B72" w:rsidRDefault="00E14B72" w:rsidP="00E14B72">
      <w:pPr>
        <w:spacing w:after="0" w:line="240" w:lineRule="auto"/>
        <w:ind w:firstLine="567"/>
        <w:contextualSpacing/>
        <w:jc w:val="center"/>
        <w:rPr>
          <w:rFonts w:ascii="Times New Roman" w:hAnsi="Times New Roman"/>
          <w:b/>
          <w:iCs/>
          <w:w w:val="0"/>
          <w:sz w:val="24"/>
          <w:szCs w:val="24"/>
        </w:rPr>
      </w:pPr>
    </w:p>
    <w:p w:rsidR="00E14B72" w:rsidRPr="00E14B72" w:rsidRDefault="00E14B72" w:rsidP="00E14B72">
      <w:pPr>
        <w:spacing w:after="0" w:line="240" w:lineRule="auto"/>
        <w:ind w:firstLine="709"/>
        <w:contextualSpacing/>
        <w:jc w:val="both"/>
        <w:rPr>
          <w:rFonts w:ascii="Times New Roman" w:eastAsia="Times New Roman" w:hAnsi="Times New Roman"/>
          <w:sz w:val="24"/>
          <w:szCs w:val="24"/>
          <w:lang w:eastAsia="ru-RU"/>
        </w:rPr>
      </w:pPr>
      <w:r w:rsidRPr="00E14B72">
        <w:rPr>
          <w:rFonts w:ascii="Times New Roman" w:eastAsia="Times New Roman" w:hAnsi="Times New Roman"/>
          <w:sz w:val="24"/>
          <w:szCs w:val="24"/>
          <w:lang w:eastAsia="ru-RU"/>
        </w:rPr>
        <w:lastRenderedPageBreak/>
        <w:t>Воспитание в школы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E14B72" w:rsidRPr="00E14B72" w:rsidRDefault="00E14B72" w:rsidP="00E14B72">
      <w:pPr>
        <w:numPr>
          <w:ilvl w:val="0"/>
          <w:numId w:val="201"/>
        </w:numPr>
        <w:spacing w:after="0" w:line="240" w:lineRule="auto"/>
        <w:ind w:left="0" w:firstLine="709"/>
        <w:contextualSpacing/>
        <w:rPr>
          <w:rFonts w:ascii="Times New Roman" w:eastAsia="Times New Roman" w:hAnsi="Times New Roman"/>
          <w:sz w:val="24"/>
          <w:szCs w:val="24"/>
          <w:lang w:eastAsia="ru-RU"/>
        </w:rPr>
      </w:pPr>
      <w:r w:rsidRPr="00E14B72">
        <w:rPr>
          <w:rFonts w:ascii="Times New Roman" w:eastAsia="Times New Roman" w:hAnsi="Times New Roman"/>
          <w:sz w:val="24"/>
          <w:szCs w:val="24"/>
          <w:lang w:eastAsia="ru-RU"/>
        </w:rPr>
        <w:t>соблюдение законности и прав детей и их семей;</w:t>
      </w:r>
    </w:p>
    <w:p w:rsidR="00E14B72" w:rsidRPr="00E14B72" w:rsidRDefault="00E14B72" w:rsidP="00E14B72">
      <w:pPr>
        <w:numPr>
          <w:ilvl w:val="0"/>
          <w:numId w:val="201"/>
        </w:numPr>
        <w:spacing w:after="0" w:line="240" w:lineRule="auto"/>
        <w:ind w:left="0" w:firstLine="709"/>
        <w:contextualSpacing/>
        <w:rPr>
          <w:rFonts w:ascii="Times New Roman" w:eastAsia="Times New Roman" w:hAnsi="Times New Roman"/>
          <w:sz w:val="24"/>
          <w:szCs w:val="24"/>
          <w:lang w:eastAsia="ru-RU"/>
        </w:rPr>
      </w:pPr>
      <w:r w:rsidRPr="00E14B72">
        <w:rPr>
          <w:rFonts w:ascii="Times New Roman" w:eastAsia="Times New Roman" w:hAnsi="Times New Roman"/>
          <w:sz w:val="24"/>
          <w:szCs w:val="24"/>
          <w:lang w:eastAsia="ru-RU"/>
        </w:rPr>
        <w:t>соблюдение конфиденциальности информации о ребенке и семье; </w:t>
      </w:r>
    </w:p>
    <w:p w:rsidR="00E14B72" w:rsidRPr="00E14B72" w:rsidRDefault="00E14B72" w:rsidP="00E14B72">
      <w:pPr>
        <w:numPr>
          <w:ilvl w:val="0"/>
          <w:numId w:val="201"/>
        </w:numPr>
        <w:spacing w:after="0" w:line="240" w:lineRule="auto"/>
        <w:ind w:left="0" w:firstLine="709"/>
        <w:contextualSpacing/>
        <w:rPr>
          <w:rFonts w:ascii="Times New Roman" w:eastAsia="Times New Roman" w:hAnsi="Times New Roman"/>
          <w:sz w:val="24"/>
          <w:szCs w:val="24"/>
          <w:lang w:eastAsia="ru-RU"/>
        </w:rPr>
      </w:pPr>
      <w:r w:rsidRPr="00E14B72">
        <w:rPr>
          <w:rFonts w:ascii="Times New Roman" w:eastAsia="Times New Roman" w:hAnsi="Times New Roman"/>
          <w:sz w:val="24"/>
          <w:szCs w:val="24"/>
          <w:lang w:eastAsia="ru-RU"/>
        </w:rPr>
        <w:t xml:space="preserve">создание безопасной и психологически комфортной образовательной </w:t>
      </w:r>
      <w:proofErr w:type="gramStart"/>
      <w:r w:rsidRPr="00E14B72">
        <w:rPr>
          <w:rFonts w:ascii="Times New Roman" w:eastAsia="Times New Roman" w:hAnsi="Times New Roman"/>
          <w:sz w:val="24"/>
          <w:szCs w:val="24"/>
          <w:lang w:eastAsia="ru-RU"/>
        </w:rPr>
        <w:t>среды</w:t>
      </w:r>
      <w:proofErr w:type="gramEnd"/>
      <w:r w:rsidRPr="00E14B72">
        <w:rPr>
          <w:rFonts w:ascii="Times New Roman" w:eastAsia="Times New Roman" w:hAnsi="Times New Roman"/>
          <w:sz w:val="24"/>
          <w:szCs w:val="24"/>
          <w:lang w:eastAsia="ru-RU"/>
        </w:rPr>
        <w:t xml:space="preserve"> как для детей, так и для взрослых;</w:t>
      </w:r>
    </w:p>
    <w:p w:rsidR="00E14B72" w:rsidRPr="00E14B72" w:rsidRDefault="00E14B72" w:rsidP="00E14B72">
      <w:pPr>
        <w:numPr>
          <w:ilvl w:val="0"/>
          <w:numId w:val="201"/>
        </w:numPr>
        <w:spacing w:after="0" w:line="240" w:lineRule="auto"/>
        <w:ind w:left="0" w:firstLine="709"/>
        <w:contextualSpacing/>
        <w:rPr>
          <w:rFonts w:ascii="Times New Roman" w:eastAsia="Times New Roman" w:hAnsi="Times New Roman"/>
          <w:sz w:val="24"/>
          <w:szCs w:val="24"/>
          <w:lang w:eastAsia="ru-RU"/>
        </w:rPr>
      </w:pPr>
      <w:r w:rsidRPr="00E14B72">
        <w:rPr>
          <w:rFonts w:ascii="Times New Roman" w:eastAsia="Times New Roman" w:hAnsi="Times New Roman"/>
          <w:sz w:val="24"/>
          <w:szCs w:val="24"/>
          <w:lang w:eastAsia="ru-RU"/>
        </w:rPr>
        <w:t>создание детско-взрослых объединений;</w:t>
      </w:r>
    </w:p>
    <w:p w:rsidR="00E14B72" w:rsidRPr="00E14B72" w:rsidRDefault="00E14B72" w:rsidP="00E14B72">
      <w:pPr>
        <w:numPr>
          <w:ilvl w:val="0"/>
          <w:numId w:val="201"/>
        </w:numPr>
        <w:spacing w:after="0" w:line="240" w:lineRule="auto"/>
        <w:ind w:left="0" w:firstLine="709"/>
        <w:contextualSpacing/>
        <w:rPr>
          <w:rFonts w:ascii="Times New Roman" w:eastAsia="Times New Roman" w:hAnsi="Times New Roman"/>
          <w:sz w:val="24"/>
          <w:szCs w:val="24"/>
          <w:lang w:eastAsia="ru-RU"/>
        </w:rPr>
      </w:pPr>
      <w:r w:rsidRPr="00E14B72">
        <w:rPr>
          <w:rFonts w:ascii="Times New Roman" w:eastAsia="Times New Roman" w:hAnsi="Times New Roman"/>
          <w:sz w:val="24"/>
          <w:szCs w:val="24"/>
          <w:lang w:eastAsia="ru-RU"/>
        </w:rPr>
        <w:t>проведение КТД;</w:t>
      </w:r>
    </w:p>
    <w:p w:rsidR="00E14B72" w:rsidRPr="00E14B72" w:rsidRDefault="00E14B72" w:rsidP="00E14B72">
      <w:pPr>
        <w:numPr>
          <w:ilvl w:val="0"/>
          <w:numId w:val="201"/>
        </w:numPr>
        <w:spacing w:after="0" w:line="240" w:lineRule="auto"/>
        <w:ind w:left="0" w:firstLine="709"/>
        <w:contextualSpacing/>
        <w:rPr>
          <w:rFonts w:ascii="Times New Roman" w:eastAsia="Times New Roman" w:hAnsi="Times New Roman"/>
          <w:sz w:val="24"/>
          <w:szCs w:val="24"/>
          <w:lang w:eastAsia="ru-RU"/>
        </w:rPr>
      </w:pPr>
      <w:r w:rsidRPr="00E14B72">
        <w:rPr>
          <w:rFonts w:ascii="Times New Roman" w:eastAsia="Times New Roman" w:hAnsi="Times New Roman"/>
          <w:sz w:val="24"/>
          <w:szCs w:val="24"/>
          <w:lang w:eastAsia="ru-RU"/>
        </w:rPr>
        <w:t>системность, целесообразность и оригинальность воспитательных мероприятий. </w:t>
      </w:r>
    </w:p>
    <w:p w:rsidR="00E14B72" w:rsidRPr="00E14B72" w:rsidRDefault="00E14B72" w:rsidP="00E14B72">
      <w:pPr>
        <w:spacing w:after="0" w:line="240" w:lineRule="auto"/>
        <w:ind w:firstLine="709"/>
        <w:contextualSpacing/>
        <w:jc w:val="both"/>
        <w:rPr>
          <w:rFonts w:ascii="Times New Roman" w:eastAsia="Times New Roman" w:hAnsi="Times New Roman"/>
          <w:iCs/>
          <w:sz w:val="24"/>
          <w:szCs w:val="24"/>
          <w:shd w:val="clear" w:color="auto" w:fill="FFFFCC"/>
          <w:lang w:eastAsia="ru-RU"/>
        </w:rPr>
      </w:pPr>
    </w:p>
    <w:p w:rsidR="00E14B72" w:rsidRPr="00E14B72" w:rsidRDefault="00E14B72" w:rsidP="00E14B72">
      <w:pPr>
        <w:spacing w:after="0" w:line="240" w:lineRule="auto"/>
        <w:ind w:firstLine="709"/>
        <w:contextualSpacing/>
        <w:jc w:val="both"/>
        <w:rPr>
          <w:rFonts w:ascii="Times New Roman" w:hAnsi="Times New Roman"/>
          <w:sz w:val="24"/>
          <w:szCs w:val="24"/>
        </w:rPr>
      </w:pPr>
      <w:r w:rsidRPr="00E14B72">
        <w:rPr>
          <w:rFonts w:ascii="Times New Roman" w:hAnsi="Times New Roman"/>
          <w:sz w:val="24"/>
          <w:szCs w:val="24"/>
        </w:rPr>
        <w:t>МБОУ «Сардекбашская средняя школа» Кукморского района Республики Татарстан находится на территории Сардекбашского сельского поселения.</w:t>
      </w:r>
    </w:p>
    <w:p w:rsidR="00E14B72" w:rsidRPr="00E14B72" w:rsidRDefault="00E14B72" w:rsidP="00E14B72">
      <w:pPr>
        <w:spacing w:after="0" w:line="240" w:lineRule="auto"/>
        <w:ind w:firstLine="709"/>
        <w:contextualSpacing/>
        <w:jc w:val="both"/>
        <w:rPr>
          <w:rFonts w:ascii="Times New Roman" w:eastAsia="Times New Roman" w:hAnsi="Times New Roman"/>
          <w:sz w:val="24"/>
          <w:szCs w:val="24"/>
          <w:lang w:eastAsia="ru-RU"/>
        </w:rPr>
      </w:pPr>
      <w:r w:rsidRPr="00E14B72">
        <w:rPr>
          <w:rFonts w:ascii="Times New Roman" w:eastAsia="Times New Roman" w:hAnsi="Times New Roman"/>
          <w:sz w:val="24"/>
          <w:szCs w:val="24"/>
          <w:lang w:eastAsia="ru-RU"/>
        </w:rPr>
        <w:t xml:space="preserve">Контингент обучающихся и их родителей формировался из жителей село Сардек-Баш, деревни Уразаево, Трыш, Бакча-Сарай, Каенлык, Новый Сардек. Верхния Китяк. В основном это благополучные полные семьи. </w:t>
      </w:r>
    </w:p>
    <w:p w:rsidR="00E14B72" w:rsidRPr="00E14B72" w:rsidRDefault="00E14B72" w:rsidP="00E14B72">
      <w:pPr>
        <w:spacing w:after="0" w:line="240" w:lineRule="auto"/>
        <w:ind w:firstLine="709"/>
        <w:contextualSpacing/>
        <w:jc w:val="both"/>
        <w:rPr>
          <w:rFonts w:ascii="Times New Roman" w:hAnsi="Times New Roman"/>
          <w:sz w:val="24"/>
          <w:szCs w:val="24"/>
        </w:rPr>
      </w:pPr>
      <w:r w:rsidRPr="00E14B72">
        <w:rPr>
          <w:rFonts w:ascii="Times New Roman" w:hAnsi="Times New Roman"/>
          <w:sz w:val="24"/>
          <w:szCs w:val="24"/>
        </w:rPr>
        <w:t>Социальными партнерами являются  2 детских садов, сельская библиотека, сельский дом культуры, 1 сельский клуб, 1 фельдшерско-акушерских пунктов. Школа активно сотрудничает с учреждениями дополнительного образования ДО</w:t>
      </w:r>
      <w:proofErr w:type="gramStart"/>
      <w:r w:rsidRPr="00E14B72">
        <w:rPr>
          <w:rFonts w:ascii="Times New Roman" w:hAnsi="Times New Roman"/>
          <w:sz w:val="24"/>
          <w:szCs w:val="24"/>
        </w:rPr>
        <w:t>О(</w:t>
      </w:r>
      <w:proofErr w:type="gramEnd"/>
      <w:r w:rsidRPr="00E14B72">
        <w:rPr>
          <w:rFonts w:ascii="Times New Roman" w:hAnsi="Times New Roman"/>
          <w:sz w:val="24"/>
          <w:szCs w:val="24"/>
        </w:rPr>
        <w:t>П)Ц, спортивными школами «Олимп» и «Зилант». Имеется пришкольный участок.</w:t>
      </w:r>
    </w:p>
    <w:p w:rsidR="00E14B72" w:rsidRPr="00E14B72" w:rsidRDefault="00E14B72" w:rsidP="00E14B72">
      <w:pPr>
        <w:spacing w:after="0" w:line="240" w:lineRule="auto"/>
        <w:ind w:firstLine="709"/>
        <w:contextualSpacing/>
        <w:jc w:val="both"/>
        <w:rPr>
          <w:rFonts w:ascii="Times New Roman" w:hAnsi="Times New Roman"/>
          <w:sz w:val="24"/>
          <w:szCs w:val="24"/>
        </w:rPr>
      </w:pPr>
      <w:proofErr w:type="gramStart"/>
      <w:r w:rsidRPr="00E14B72">
        <w:rPr>
          <w:rFonts w:ascii="Times New Roman" w:hAnsi="Times New Roman"/>
          <w:sz w:val="24"/>
          <w:szCs w:val="24"/>
        </w:rPr>
        <w:t>В нашей школе зарождаются традиции: линейка, посвященная Дню знаний и Последнему звонку, день самоуправления в честь Дня учителя, праздник урожая «Осенний бал», новогодние огоньки, праздники «А ну-ка, парни!», «А ну-ка, девушки!», мероприятия ко Дню Победы.</w:t>
      </w:r>
      <w:proofErr w:type="gramEnd"/>
    </w:p>
    <w:p w:rsidR="00E14B72" w:rsidRPr="00E14B72" w:rsidRDefault="00E14B72" w:rsidP="00E14B72">
      <w:pPr>
        <w:spacing w:after="0" w:line="240" w:lineRule="auto"/>
        <w:contextualSpacing/>
        <w:jc w:val="both"/>
        <w:rPr>
          <w:rFonts w:ascii="Times New Roman" w:hAnsi="Times New Roman"/>
          <w:b/>
          <w:iCs/>
          <w:w w:val="0"/>
          <w:sz w:val="24"/>
          <w:szCs w:val="24"/>
        </w:rPr>
      </w:pPr>
    </w:p>
    <w:p w:rsidR="00E14B72" w:rsidRPr="00E14B72" w:rsidRDefault="00E14B72" w:rsidP="00E14B72">
      <w:pPr>
        <w:spacing w:after="0" w:line="240" w:lineRule="auto"/>
        <w:contextualSpacing/>
        <w:jc w:val="both"/>
        <w:rPr>
          <w:rFonts w:ascii="Times New Roman" w:hAnsi="Times New Roman"/>
          <w:b/>
          <w:iCs/>
          <w:w w:val="0"/>
          <w:sz w:val="24"/>
          <w:szCs w:val="24"/>
        </w:rPr>
      </w:pPr>
    </w:p>
    <w:p w:rsidR="00E14B72" w:rsidRPr="00E14B72" w:rsidRDefault="00E14B72" w:rsidP="00E14B72">
      <w:pPr>
        <w:spacing w:after="0" w:line="240" w:lineRule="auto"/>
        <w:contextualSpacing/>
        <w:jc w:val="center"/>
        <w:rPr>
          <w:rFonts w:ascii="Times New Roman" w:hAnsi="Times New Roman"/>
          <w:b/>
          <w:iCs/>
          <w:w w:val="0"/>
          <w:sz w:val="24"/>
          <w:szCs w:val="24"/>
        </w:rPr>
      </w:pPr>
      <w:r>
        <w:rPr>
          <w:rFonts w:ascii="Times New Roman" w:hAnsi="Times New Roman"/>
          <w:b/>
          <w:iCs/>
          <w:w w:val="0"/>
          <w:sz w:val="24"/>
          <w:szCs w:val="24"/>
        </w:rPr>
        <w:t>2.4.</w:t>
      </w:r>
      <w:r w:rsidRPr="00E14B72">
        <w:rPr>
          <w:rFonts w:ascii="Times New Roman" w:hAnsi="Times New Roman"/>
          <w:b/>
          <w:iCs/>
          <w:w w:val="0"/>
          <w:sz w:val="24"/>
          <w:szCs w:val="24"/>
        </w:rPr>
        <w:t>2</w:t>
      </w:r>
      <w:r w:rsidRPr="00E14B72">
        <w:rPr>
          <w:rFonts w:ascii="Times New Roman" w:hAnsi="Times New Roman"/>
          <w:b/>
          <w:i/>
          <w:iCs/>
          <w:w w:val="0"/>
          <w:sz w:val="24"/>
          <w:szCs w:val="24"/>
        </w:rPr>
        <w:t xml:space="preserve">. </w:t>
      </w:r>
      <w:r w:rsidRPr="00E14B72">
        <w:rPr>
          <w:rFonts w:ascii="Times New Roman" w:hAnsi="Times New Roman"/>
          <w:b/>
          <w:iCs/>
          <w:w w:val="0"/>
          <w:sz w:val="24"/>
          <w:szCs w:val="24"/>
        </w:rPr>
        <w:t>Цель и задачи воспитания</w:t>
      </w:r>
    </w:p>
    <w:p w:rsidR="00E14B72" w:rsidRPr="00E14B72" w:rsidRDefault="00E14B72" w:rsidP="00E14B72">
      <w:pPr>
        <w:spacing w:after="0" w:line="240" w:lineRule="auto"/>
        <w:ind w:firstLine="709"/>
        <w:contextualSpacing/>
        <w:jc w:val="both"/>
        <w:rPr>
          <w:rFonts w:ascii="Times New Roman" w:hAnsi="Times New Roman"/>
          <w:sz w:val="24"/>
          <w:szCs w:val="24"/>
        </w:rPr>
      </w:pPr>
      <w:r w:rsidRPr="00E14B72">
        <w:rPr>
          <w:rFonts w:ascii="Times New Roman" w:hAnsi="Times New Roman"/>
          <w:sz w:val="24"/>
          <w:szCs w:val="24"/>
        </w:rPr>
        <w:t>Педагогический коллектив школы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E14B72" w:rsidRPr="00E14B72" w:rsidRDefault="00E14B72" w:rsidP="00E14B72">
      <w:pPr>
        <w:spacing w:after="0" w:line="240" w:lineRule="auto"/>
        <w:ind w:firstLine="709"/>
        <w:contextualSpacing/>
        <w:jc w:val="both"/>
        <w:rPr>
          <w:rFonts w:ascii="Times New Roman" w:hAnsi="Times New Roman"/>
          <w:sz w:val="24"/>
          <w:szCs w:val="24"/>
        </w:rPr>
      </w:pPr>
      <w:proofErr w:type="gramStart"/>
      <w:r w:rsidRPr="00E14B72">
        <w:rPr>
          <w:rFonts w:ascii="Times New Roman" w:hAnsi="Times New Roman"/>
          <w:sz w:val="24"/>
          <w:szCs w:val="24"/>
        </w:rPr>
        <w:t xml:space="preserve">На основании воспитательного идеала и базовых ценностей (семья, труд, Отечество, природа, мир, знания, культура, здоровье, человек) школа поставила следующую </w:t>
      </w:r>
      <w:r w:rsidRPr="00E14B72">
        <w:rPr>
          <w:rFonts w:ascii="Times New Roman" w:hAnsi="Times New Roman"/>
          <w:b/>
          <w:sz w:val="24"/>
          <w:szCs w:val="24"/>
        </w:rPr>
        <w:t>цель воспитания</w:t>
      </w:r>
      <w:r w:rsidRPr="00E14B72">
        <w:rPr>
          <w:rFonts w:ascii="Times New Roman" w:hAnsi="Times New Roman"/>
          <w:sz w:val="24"/>
          <w:szCs w:val="24"/>
        </w:rPr>
        <w:t> обучающихся на уровне основного общего образования: </w:t>
      </w:r>
      <w:proofErr w:type="gramEnd"/>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hAnsi="Times New Roman"/>
          <w:sz w:val="24"/>
          <w:szCs w:val="24"/>
        </w:rPr>
        <w:t>личностное развитие школьников, проявляющееся в развитии социально значимых отношений школьников и прежде всего ценностных отношений:</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семье как главной опоре в жизни человека и источнику его счастья;</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E14B72" w:rsidRPr="00E14B72" w:rsidRDefault="00E14B72" w:rsidP="00E14B72">
      <w:pPr>
        <w:spacing w:after="0" w:line="240" w:lineRule="auto"/>
        <w:ind w:firstLine="567"/>
        <w:contextualSpacing/>
        <w:jc w:val="both"/>
        <w:rPr>
          <w:rFonts w:ascii="Times New Roman" w:hAnsi="Times New Roman"/>
          <w:sz w:val="24"/>
          <w:szCs w:val="24"/>
        </w:rPr>
      </w:pPr>
      <w:proofErr w:type="gramStart"/>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lastRenderedPageBreak/>
        <w:t xml:space="preserve">– </w:t>
      </w:r>
      <w:r w:rsidRPr="00E14B72">
        <w:rPr>
          <w:rFonts w:ascii="Times New Roman" w:hAnsi="Times New Roman"/>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здоровью как залогу долгой и активной жизни человека, его хорошего настроения и оптимистичного взгляда на мир;</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hAnsi="Times New Roman"/>
          <w:sz w:val="24"/>
          <w:szCs w:val="24"/>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 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hAnsi="Times New Roman"/>
          <w:sz w:val="24"/>
          <w:szCs w:val="24"/>
        </w:rPr>
        <w:t>Педагоги школы планируют достижение воспитательной цели через решение воспитательных задач:</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вовлекать школьников в кружки, секции, клубы, студии и иные объединения, работающие по программам внеурочной деятельности, реализовывать их воспитательные возможности;</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инициировать и поддерживать ученическое самоуправление – как на уровне школы, так и на уровне классных сообществ;</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поддерживать деятельность функционирующих на базе школы детских общественных объединений и организаций;</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организовывать экскурсии, экспедиции, походы и реализовывать их воспитательный потенциал;</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организовывать профориентационную работу со школьниками;</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организовать работу школьных медиа, реализовывать их воспитательный потенциал;</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организовать работу с семьями, их родителями или законными представителями, направленную на совместное решение проблем личностного развития</w:t>
      </w:r>
    </w:p>
    <w:p w:rsidR="00E14B72" w:rsidRPr="00E14B72" w:rsidRDefault="00E14B72" w:rsidP="00E14B72">
      <w:pPr>
        <w:spacing w:after="0" w:line="240" w:lineRule="auto"/>
        <w:contextualSpacing/>
        <w:jc w:val="center"/>
        <w:rPr>
          <w:rFonts w:ascii="Times New Roman" w:hAnsi="Times New Roman"/>
          <w:b/>
          <w:i/>
          <w:iCs/>
          <w:w w:val="0"/>
          <w:sz w:val="24"/>
          <w:szCs w:val="24"/>
        </w:rPr>
      </w:pPr>
    </w:p>
    <w:p w:rsidR="00E14B72" w:rsidRPr="00E14B72" w:rsidRDefault="00E14B72" w:rsidP="00E14B72">
      <w:pPr>
        <w:spacing w:after="0" w:line="240" w:lineRule="auto"/>
        <w:contextualSpacing/>
        <w:jc w:val="center"/>
        <w:rPr>
          <w:rFonts w:ascii="Times New Roman" w:hAnsi="Times New Roman"/>
          <w:b/>
          <w:w w:val="0"/>
          <w:sz w:val="24"/>
          <w:szCs w:val="24"/>
        </w:rPr>
      </w:pPr>
      <w:r>
        <w:rPr>
          <w:rFonts w:ascii="Times New Roman" w:hAnsi="Times New Roman"/>
          <w:b/>
          <w:iCs/>
          <w:w w:val="0"/>
          <w:sz w:val="24"/>
          <w:szCs w:val="24"/>
        </w:rPr>
        <w:t>2.4.</w:t>
      </w:r>
      <w:r w:rsidRPr="00E14B72">
        <w:rPr>
          <w:rFonts w:ascii="Times New Roman" w:hAnsi="Times New Roman"/>
          <w:b/>
          <w:iCs/>
          <w:w w:val="0"/>
          <w:sz w:val="24"/>
          <w:szCs w:val="24"/>
        </w:rPr>
        <w:t>3.</w:t>
      </w:r>
      <w:r w:rsidRPr="00E14B72">
        <w:rPr>
          <w:rFonts w:ascii="Times New Roman" w:hAnsi="Times New Roman"/>
          <w:b/>
          <w:i/>
          <w:iCs/>
          <w:w w:val="0"/>
          <w:sz w:val="24"/>
          <w:szCs w:val="24"/>
        </w:rPr>
        <w:t xml:space="preserve"> </w:t>
      </w:r>
      <w:r w:rsidRPr="00E14B72">
        <w:rPr>
          <w:rFonts w:ascii="Times New Roman" w:hAnsi="Times New Roman"/>
          <w:b/>
          <w:w w:val="0"/>
          <w:sz w:val="24"/>
          <w:szCs w:val="24"/>
        </w:rPr>
        <w:t>Виды, формы и содержание деятельности</w:t>
      </w:r>
    </w:p>
    <w:p w:rsidR="00E14B72" w:rsidRPr="00E14B72" w:rsidRDefault="00E14B72" w:rsidP="00E14B72">
      <w:pPr>
        <w:spacing w:after="0" w:line="240" w:lineRule="auto"/>
        <w:contextualSpacing/>
        <w:jc w:val="center"/>
        <w:rPr>
          <w:rFonts w:ascii="Times New Roman" w:hAnsi="Times New Roman"/>
          <w:b/>
          <w:iCs/>
          <w:w w:val="0"/>
          <w:sz w:val="24"/>
          <w:szCs w:val="24"/>
        </w:rPr>
      </w:pPr>
    </w:p>
    <w:p w:rsidR="00E14B72" w:rsidRPr="00E14B72" w:rsidRDefault="000C5CF8" w:rsidP="00E14B72">
      <w:pPr>
        <w:spacing w:after="0" w:line="240" w:lineRule="auto"/>
        <w:contextualSpacing/>
        <w:jc w:val="both"/>
        <w:rPr>
          <w:rFonts w:ascii="Times New Roman" w:hAnsi="Times New Roman"/>
          <w:b/>
          <w:iCs/>
          <w:w w:val="0"/>
          <w:sz w:val="24"/>
          <w:szCs w:val="24"/>
        </w:rPr>
      </w:pPr>
      <w:r>
        <w:rPr>
          <w:rFonts w:ascii="Times New Roman" w:hAnsi="Times New Roman"/>
          <w:b/>
          <w:iCs/>
          <w:w w:val="0"/>
          <w:sz w:val="24"/>
          <w:szCs w:val="24"/>
        </w:rPr>
        <w:t>2.4.</w:t>
      </w:r>
      <w:r w:rsidR="00E14B72" w:rsidRPr="00E14B72">
        <w:rPr>
          <w:rFonts w:ascii="Times New Roman" w:hAnsi="Times New Roman"/>
          <w:b/>
          <w:iCs/>
          <w:w w:val="0"/>
          <w:sz w:val="24"/>
          <w:szCs w:val="24"/>
        </w:rPr>
        <w:t>3.1. «Классное руководство»</w:t>
      </w:r>
    </w:p>
    <w:p w:rsidR="00E14B72" w:rsidRPr="00E14B72" w:rsidRDefault="00E14B72" w:rsidP="00E14B72">
      <w:pPr>
        <w:pStyle w:val="afe"/>
        <w:spacing w:after="0"/>
        <w:ind w:left="0" w:right="-1" w:firstLine="567"/>
        <w:contextualSpacing/>
        <w:rPr>
          <w:rFonts w:ascii="Times New Roman" w:hAnsi="Times New Roman"/>
          <w:i/>
          <w:sz w:val="24"/>
          <w:szCs w:val="24"/>
        </w:rPr>
      </w:pPr>
      <w:r w:rsidRPr="00E14B72">
        <w:rPr>
          <w:rFonts w:ascii="Times New Roman" w:hAnsi="Times New Roman"/>
          <w:sz w:val="24"/>
          <w:szCs w:val="24"/>
        </w:rPr>
        <w:t xml:space="preserve">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E14B72" w:rsidRPr="00E14B72" w:rsidRDefault="00E14B72" w:rsidP="00E14B72">
      <w:pPr>
        <w:pStyle w:val="afe"/>
        <w:spacing w:after="0"/>
        <w:ind w:left="0" w:right="-1" w:firstLine="567"/>
        <w:contextualSpacing/>
        <w:rPr>
          <w:rStyle w:val="CharAttribute502"/>
          <w:rFonts w:eastAsia="№Е" w:hAnsi="Times New Roman"/>
          <w:b/>
          <w:bCs/>
          <w:iCs/>
          <w:sz w:val="24"/>
          <w:szCs w:val="24"/>
        </w:rPr>
      </w:pPr>
      <w:r w:rsidRPr="00E14B72">
        <w:rPr>
          <w:rStyle w:val="CharAttribute502"/>
          <w:rFonts w:eastAsia="№Е" w:hAnsi="Times New Roman"/>
          <w:b/>
          <w:bCs/>
          <w:iCs/>
          <w:sz w:val="24"/>
          <w:szCs w:val="24"/>
        </w:rPr>
        <w:t>Работа с классным коллективом:</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lastRenderedPageBreak/>
        <w:t xml:space="preserve">– </w:t>
      </w:r>
      <w:r w:rsidRPr="00E14B72">
        <w:rPr>
          <w:rFonts w:ascii="Times New Roman" w:hAnsi="Times New Roman"/>
        </w:rPr>
        <w:t xml:space="preserve">организация интересных и полезных для личностного развития ребенка совместных </w:t>
      </w:r>
      <w:proofErr w:type="gramStart"/>
      <w:r w:rsidRPr="00E14B72">
        <w:rPr>
          <w:rFonts w:ascii="Times New Roman" w:hAnsi="Times New Roman"/>
        </w:rPr>
        <w:t>дел</w:t>
      </w:r>
      <w:proofErr w:type="gramEnd"/>
      <w:r w:rsidRPr="00E14B72">
        <w:rPr>
          <w:rFonts w:ascii="Times New Roman" w:hAnsi="Times New Roman"/>
        </w:rPr>
        <w:t xml:space="preserve">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E14B72" w:rsidRPr="00E14B72" w:rsidRDefault="00E14B72" w:rsidP="00E14B72">
      <w:pPr>
        <w:pStyle w:val="a9"/>
        <w:tabs>
          <w:tab w:val="left" w:pos="851"/>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E14B72" w:rsidRPr="00E14B72" w:rsidRDefault="00E14B72" w:rsidP="00E14B72">
      <w:pPr>
        <w:pStyle w:val="a9"/>
        <w:tabs>
          <w:tab w:val="left" w:pos="993"/>
          <w:tab w:val="left" w:pos="1310"/>
        </w:tabs>
        <w:ind w:left="0"/>
        <w:jc w:val="both"/>
        <w:rPr>
          <w:rStyle w:val="CharAttribute501"/>
          <w:rFonts w:eastAsia="Tahoma" w:hAnsi="Times New Roman"/>
          <w:i w:val="0"/>
          <w:sz w:val="24"/>
        </w:rPr>
      </w:pPr>
      <w:proofErr w:type="gramStart"/>
      <w:r w:rsidRPr="00E14B72">
        <w:rPr>
          <w:rFonts w:ascii="Times New Roman" w:eastAsia="Times New Roman" w:hAnsi="Times New Roman"/>
        </w:rPr>
        <w:t xml:space="preserve">– </w:t>
      </w:r>
      <w:r w:rsidRPr="00E14B72">
        <w:rPr>
          <w:rStyle w:val="CharAttribute504"/>
          <w:rFonts w:eastAsia="№Е" w:hAnsi="Times New Roman"/>
          <w:sz w:val="24"/>
        </w:rPr>
        <w:t xml:space="preserve">сплочение коллектива класса через: </w:t>
      </w:r>
      <w:r w:rsidRPr="00E14B72">
        <w:rPr>
          <w:rFonts w:ascii="Times New Roman" w:eastAsia="Tahoma" w:hAnsi="Times New Roman"/>
        </w:rPr>
        <w:t>и</w:t>
      </w:r>
      <w:r w:rsidRPr="00E14B72">
        <w:rPr>
          <w:rStyle w:val="CharAttribute501"/>
          <w:rFonts w:eastAsia="№Е" w:hAnsi="Times New Roman"/>
          <w:i w:val="0"/>
          <w:sz w:val="24"/>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E14B72">
        <w:rPr>
          <w:rFonts w:ascii="Times New Roman" w:eastAsia="Tahoma" w:hAnsi="Times New Roman"/>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roofErr w:type="gramEnd"/>
    </w:p>
    <w:p w:rsidR="00E14B72" w:rsidRPr="00E14B72" w:rsidRDefault="00E14B72" w:rsidP="00E14B72">
      <w:pPr>
        <w:pStyle w:val="a9"/>
        <w:tabs>
          <w:tab w:val="left" w:pos="851"/>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E14B72" w:rsidRPr="00E14B72" w:rsidRDefault="00E14B72" w:rsidP="00E14B72">
      <w:pPr>
        <w:pStyle w:val="afe"/>
        <w:spacing w:after="0"/>
        <w:ind w:left="0" w:right="-1" w:firstLine="567"/>
        <w:contextualSpacing/>
        <w:rPr>
          <w:rStyle w:val="CharAttribute502"/>
          <w:rFonts w:eastAsia="№Е" w:hAnsi="Times New Roman"/>
          <w:b/>
          <w:bCs/>
          <w:iCs/>
          <w:sz w:val="24"/>
          <w:szCs w:val="24"/>
        </w:rPr>
      </w:pPr>
      <w:r w:rsidRPr="00E14B72">
        <w:rPr>
          <w:rStyle w:val="CharAttribute502"/>
          <w:rFonts w:eastAsia="№Е" w:hAnsi="Times New Roman"/>
          <w:b/>
          <w:bCs/>
          <w:iCs/>
          <w:sz w:val="24"/>
          <w:szCs w:val="24"/>
        </w:rPr>
        <w:t>Индивидуальная работа с учащимися:</w:t>
      </w:r>
    </w:p>
    <w:p w:rsidR="00E14B72" w:rsidRPr="00E14B72" w:rsidRDefault="00E14B72" w:rsidP="00E14B72">
      <w:pPr>
        <w:pStyle w:val="a9"/>
        <w:tabs>
          <w:tab w:val="left" w:pos="851"/>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w:t>
      </w:r>
      <w:proofErr w:type="gramStart"/>
      <w:r w:rsidRPr="00E14B72">
        <w:rPr>
          <w:rFonts w:ascii="Times New Roman" w:hAnsi="Times New Roman"/>
        </w:rPr>
        <w:t>м-</w:t>
      </w:r>
      <w:proofErr w:type="gramEnd"/>
      <w:r w:rsidRPr="00E14B72">
        <w:rPr>
          <w:rFonts w:ascii="Times New Roman" w:hAnsi="Times New Roman"/>
        </w:rPr>
        <w:t xml:space="preserve"> психологом. </w:t>
      </w:r>
    </w:p>
    <w:p w:rsidR="00E14B72" w:rsidRPr="00E14B72" w:rsidRDefault="00E14B72" w:rsidP="00E14B72">
      <w:pPr>
        <w:pStyle w:val="a9"/>
        <w:tabs>
          <w:tab w:val="left" w:pos="851"/>
        </w:tabs>
        <w:ind w:left="0"/>
        <w:jc w:val="both"/>
        <w:rPr>
          <w:rFonts w:ascii="Times New Roman" w:hAnsi="Times New Roman"/>
        </w:rPr>
      </w:pPr>
      <w:r w:rsidRPr="00E14B72">
        <w:rPr>
          <w:rFonts w:ascii="Times New Roman" w:eastAsia="Times New Roman" w:hAnsi="Times New Roman"/>
        </w:rPr>
        <w:t xml:space="preserve">– </w:t>
      </w:r>
      <w:proofErr w:type="gramStart"/>
      <w:r w:rsidRPr="00E14B72">
        <w:rPr>
          <w:rFonts w:ascii="Times New Roman" w:hAnsi="Times New Roman"/>
        </w:rPr>
        <w:t>п</w:t>
      </w:r>
      <w:proofErr w:type="gramEnd"/>
      <w:r w:rsidRPr="00E14B72">
        <w:rPr>
          <w:rFonts w:ascii="Times New Roman" w:hAnsi="Times New Roman"/>
        </w:rPr>
        <w:t xml:space="preserve">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E14B72" w:rsidRPr="00E14B72" w:rsidRDefault="00E14B72" w:rsidP="00E14B72">
      <w:pPr>
        <w:pStyle w:val="a9"/>
        <w:tabs>
          <w:tab w:val="left" w:pos="851"/>
          <w:tab w:val="left" w:pos="1310"/>
        </w:tabs>
        <w:ind w:left="0" w:right="175"/>
        <w:jc w:val="both"/>
        <w:rPr>
          <w:rStyle w:val="CharAttribute501"/>
          <w:rFonts w:eastAsia="№Е" w:hAnsi="Times New Roman"/>
          <w:i w:val="0"/>
          <w:sz w:val="24"/>
        </w:rPr>
      </w:pPr>
      <w:r w:rsidRPr="00E14B72">
        <w:rPr>
          <w:rFonts w:ascii="Times New Roman" w:eastAsia="Times New Roman" w:hAnsi="Times New Roman"/>
        </w:rPr>
        <w:t xml:space="preserve">– </w:t>
      </w:r>
      <w:r w:rsidRPr="00E14B72">
        <w:rPr>
          <w:rStyle w:val="CharAttribute501"/>
          <w:rFonts w:eastAsia="№Е" w:hAnsi="Times New Roman"/>
          <w:i w:val="0"/>
          <w:sz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E14B72" w:rsidRPr="00E14B72" w:rsidRDefault="00E14B72" w:rsidP="00E14B72">
      <w:pPr>
        <w:pStyle w:val="a9"/>
        <w:tabs>
          <w:tab w:val="left" w:pos="851"/>
          <w:tab w:val="left" w:pos="1310"/>
        </w:tabs>
        <w:ind w:left="0" w:right="175"/>
        <w:jc w:val="both"/>
        <w:rPr>
          <w:rStyle w:val="CharAttribute501"/>
          <w:rFonts w:eastAsia="№Е" w:hAnsi="Times New Roman"/>
          <w:i w:val="0"/>
          <w:sz w:val="24"/>
        </w:rPr>
      </w:pPr>
      <w:r w:rsidRPr="00E14B72">
        <w:rPr>
          <w:rFonts w:ascii="Times New Roman" w:eastAsia="Times New Roman" w:hAnsi="Times New Roman"/>
        </w:rPr>
        <w:t xml:space="preserve">– </w:t>
      </w:r>
      <w:r w:rsidRPr="00E14B72">
        <w:rPr>
          <w:rFonts w:ascii="Times New Roman" w:hAnsi="Times New Roman"/>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педагого</w:t>
      </w:r>
      <w:proofErr w:type="gramStart"/>
      <w:r w:rsidRPr="00E14B72">
        <w:rPr>
          <w:rFonts w:ascii="Times New Roman" w:hAnsi="Times New Roman"/>
        </w:rPr>
        <w:t>м-</w:t>
      </w:r>
      <w:proofErr w:type="gramEnd"/>
      <w:r w:rsidRPr="00E14B72">
        <w:rPr>
          <w:rFonts w:ascii="Times New Roman" w:hAnsi="Times New Roman"/>
        </w:rPr>
        <w:t xml:space="preserve"> психологом тренинги общения; через предложение взять на себя ответственность за то или иное поручение в классе.</w:t>
      </w:r>
    </w:p>
    <w:p w:rsidR="00E14B72" w:rsidRPr="00E14B72" w:rsidRDefault="00E14B72" w:rsidP="00E14B72">
      <w:pPr>
        <w:pStyle w:val="a9"/>
        <w:tabs>
          <w:tab w:val="left" w:pos="851"/>
          <w:tab w:val="left" w:pos="1310"/>
        </w:tabs>
        <w:ind w:left="0" w:right="175"/>
        <w:jc w:val="both"/>
        <w:rPr>
          <w:rStyle w:val="CharAttribute501"/>
          <w:rFonts w:eastAsia="№Е" w:hAnsi="Times New Roman"/>
          <w:b/>
          <w:bCs/>
          <w:i w:val="0"/>
          <w:iCs/>
          <w:sz w:val="24"/>
        </w:rPr>
      </w:pPr>
      <w:r w:rsidRPr="00E14B72">
        <w:rPr>
          <w:rFonts w:ascii="Times New Roman" w:hAnsi="Times New Roman"/>
          <w:b/>
          <w:bCs/>
          <w:i/>
          <w:iCs/>
        </w:rPr>
        <w:t>Работа с учителями, преподающими в классе:</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проведение мини-педсоветов, направленных на решение конкретных проблем класса и интеграцию воспитательных влияний на школьников;</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E14B72">
        <w:rPr>
          <w:rFonts w:ascii="Times New Roman" w:hAnsi="Times New Roman"/>
        </w:rPr>
        <w:t>от</w:t>
      </w:r>
      <w:proofErr w:type="gramEnd"/>
      <w:r w:rsidRPr="00E14B72">
        <w:rPr>
          <w:rFonts w:ascii="Times New Roman" w:hAnsi="Times New Roman"/>
        </w:rPr>
        <w:t xml:space="preserve"> учебной, обстановке;</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lastRenderedPageBreak/>
        <w:t xml:space="preserve">– </w:t>
      </w:r>
      <w:r w:rsidRPr="00E14B72">
        <w:rPr>
          <w:rFonts w:ascii="Times New Roman" w:hAnsi="Times New Roman"/>
        </w:rPr>
        <w:t>привлечение учителей к участию в родительских собраниях класса для объединения усилий в деле обучения и воспитания детей.</w:t>
      </w:r>
    </w:p>
    <w:p w:rsidR="00E14B72" w:rsidRPr="00E14B72" w:rsidRDefault="00E14B72" w:rsidP="00E14B72">
      <w:pPr>
        <w:pStyle w:val="a9"/>
        <w:tabs>
          <w:tab w:val="left" w:pos="851"/>
          <w:tab w:val="left" w:pos="1310"/>
        </w:tabs>
        <w:ind w:left="0" w:right="175"/>
        <w:jc w:val="both"/>
        <w:rPr>
          <w:rFonts w:ascii="Times New Roman" w:hAnsi="Times New Roman"/>
          <w:b/>
          <w:bCs/>
          <w:i/>
          <w:iCs/>
        </w:rPr>
      </w:pPr>
      <w:r w:rsidRPr="00E14B72">
        <w:rPr>
          <w:rFonts w:ascii="Times New Roman" w:hAnsi="Times New Roman"/>
          <w:b/>
          <w:bCs/>
          <w:i/>
          <w:iCs/>
        </w:rPr>
        <w:t>Работа с родителями учащихся или их законными представителями:</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регулярное информирование родителей об успехах и проблемах их детей, о жизни класса в целом;</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организация родительских собраний, происходящих в режиме обсуждения наиболее острых проблем обучения и воспитания школьников;</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привлечение членов семей школьников к организации и проведению дел класса;</w:t>
      </w:r>
    </w:p>
    <w:p w:rsidR="00E14B72" w:rsidRPr="00E14B72" w:rsidRDefault="00E14B72" w:rsidP="00E14B72">
      <w:pPr>
        <w:pStyle w:val="a9"/>
        <w:tabs>
          <w:tab w:val="left" w:pos="851"/>
          <w:tab w:val="left" w:pos="1310"/>
        </w:tabs>
        <w:ind w:left="0" w:right="175"/>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организация на базе класса семейных праздников, конкурсов, соревнований, направленных на сплочение семьи и школы.</w:t>
      </w:r>
    </w:p>
    <w:p w:rsidR="00E14B72" w:rsidRPr="00E14B72" w:rsidRDefault="00E14B72" w:rsidP="00E14B72">
      <w:pPr>
        <w:spacing w:after="0" w:line="240" w:lineRule="auto"/>
        <w:contextualSpacing/>
        <w:jc w:val="both"/>
        <w:rPr>
          <w:rFonts w:ascii="Times New Roman" w:hAnsi="Times New Roman"/>
          <w:b/>
          <w:w w:val="0"/>
          <w:sz w:val="24"/>
          <w:szCs w:val="24"/>
        </w:rPr>
      </w:pPr>
    </w:p>
    <w:p w:rsidR="00E14B72" w:rsidRPr="00E14B72" w:rsidRDefault="000C5CF8" w:rsidP="00E14B72">
      <w:pPr>
        <w:spacing w:after="0" w:line="240" w:lineRule="auto"/>
        <w:contextualSpacing/>
        <w:jc w:val="both"/>
        <w:rPr>
          <w:rFonts w:ascii="Times New Roman" w:hAnsi="Times New Roman"/>
          <w:b/>
          <w:w w:val="0"/>
          <w:sz w:val="24"/>
          <w:szCs w:val="24"/>
        </w:rPr>
      </w:pPr>
      <w:r>
        <w:rPr>
          <w:rFonts w:ascii="Times New Roman" w:hAnsi="Times New Roman"/>
          <w:b/>
          <w:w w:val="0"/>
          <w:sz w:val="24"/>
          <w:szCs w:val="24"/>
        </w:rPr>
        <w:t>2.4.</w:t>
      </w:r>
      <w:r w:rsidR="00E14B72" w:rsidRPr="00E14B72">
        <w:rPr>
          <w:rFonts w:ascii="Times New Roman" w:hAnsi="Times New Roman"/>
          <w:b/>
          <w:w w:val="0"/>
          <w:sz w:val="24"/>
          <w:szCs w:val="24"/>
        </w:rPr>
        <w:t>3.2. «Школьный урок»</w:t>
      </w:r>
    </w:p>
    <w:p w:rsidR="00E14B72" w:rsidRPr="00E14B72" w:rsidRDefault="00E14B72" w:rsidP="00E14B72">
      <w:pPr>
        <w:adjustRightInd w:val="0"/>
        <w:spacing w:after="0" w:line="240" w:lineRule="auto"/>
        <w:ind w:right="-1" w:firstLine="567"/>
        <w:contextualSpacing/>
        <w:jc w:val="both"/>
        <w:rPr>
          <w:rFonts w:ascii="Times New Roman" w:hAnsi="Times New Roman"/>
          <w:i/>
          <w:sz w:val="24"/>
          <w:szCs w:val="24"/>
        </w:rPr>
      </w:pPr>
      <w:r w:rsidRPr="00E14B72">
        <w:rPr>
          <w:rStyle w:val="CharAttribute512"/>
          <w:rFonts w:eastAsia="№Е" w:hAnsi="Times New Roman"/>
          <w:sz w:val="24"/>
          <w:szCs w:val="24"/>
        </w:rPr>
        <w:t xml:space="preserve">Реализация педагогами воспитательного потенциала урока предполагает следующее </w:t>
      </w:r>
    </w:p>
    <w:p w:rsidR="00E14B72" w:rsidRPr="00E14B72" w:rsidRDefault="00E14B72" w:rsidP="00E14B72">
      <w:pPr>
        <w:pStyle w:val="a9"/>
        <w:tabs>
          <w:tab w:val="left" w:pos="993"/>
          <w:tab w:val="left" w:pos="1310"/>
        </w:tabs>
        <w:ind w:left="0"/>
        <w:jc w:val="both"/>
        <w:rPr>
          <w:rStyle w:val="CharAttribute501"/>
          <w:rFonts w:eastAsia="№Е" w:hAnsi="Times New Roman"/>
          <w:i w:val="0"/>
          <w:sz w:val="24"/>
        </w:rPr>
      </w:pPr>
      <w:r w:rsidRPr="00E14B72">
        <w:rPr>
          <w:rFonts w:ascii="Times New Roman" w:eastAsia="Times New Roman" w:hAnsi="Times New Roman"/>
        </w:rPr>
        <w:t xml:space="preserve">– </w:t>
      </w:r>
      <w:r w:rsidRPr="00E14B72">
        <w:rPr>
          <w:rStyle w:val="CharAttribute501"/>
          <w:rFonts w:eastAsia="№Е" w:hAnsi="Times New Roman"/>
          <w:i w:val="0"/>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E14B72" w:rsidRPr="00E14B72" w:rsidRDefault="00E14B72" w:rsidP="00E14B72">
      <w:pPr>
        <w:pStyle w:val="a9"/>
        <w:tabs>
          <w:tab w:val="left" w:pos="993"/>
          <w:tab w:val="left" w:pos="1310"/>
        </w:tabs>
        <w:ind w:left="0"/>
        <w:jc w:val="both"/>
        <w:rPr>
          <w:rStyle w:val="CharAttribute501"/>
          <w:rFonts w:eastAsia="№Е" w:hAnsi="Times New Roman"/>
          <w:i w:val="0"/>
          <w:sz w:val="24"/>
        </w:rPr>
      </w:pPr>
      <w:r w:rsidRPr="00E14B72">
        <w:rPr>
          <w:rFonts w:ascii="Times New Roman" w:eastAsia="Times New Roman" w:hAnsi="Times New Roman"/>
        </w:rPr>
        <w:t xml:space="preserve">– </w:t>
      </w:r>
      <w:r w:rsidRPr="00E14B72">
        <w:rPr>
          <w:rStyle w:val="CharAttribute501"/>
          <w:rFonts w:eastAsia="№Е" w:hAnsi="Times New Roman"/>
          <w:i w:val="0"/>
          <w:sz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Style w:val="CharAttribute501"/>
          <w:rFonts w:eastAsia="№Е" w:hAnsi="Times New Roman"/>
          <w:i w:val="0"/>
          <w:sz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Style w:val="CharAttribute501"/>
          <w:rFonts w:eastAsia="№Е" w:hAnsi="Times New Roman"/>
          <w:i w:val="0"/>
          <w:iCs/>
          <w:sz w:val="24"/>
        </w:rPr>
        <w:t xml:space="preserve">использование </w:t>
      </w:r>
      <w:r w:rsidRPr="00E14B72">
        <w:rPr>
          <w:rFonts w:ascii="Times New Roman" w:hAnsi="Times New Roman"/>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Style w:val="CharAttribute501"/>
          <w:rFonts w:eastAsia="№Е" w:hAnsi="Times New Roman"/>
          <w:i w:val="0"/>
          <w:sz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E14B72">
        <w:rPr>
          <w:rFonts w:ascii="Times New Roman" w:hAnsi="Times New Roman"/>
        </w:rPr>
        <w:t xml:space="preserve">учат школьников командной работе и взаимодействию с другими детьми;  </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14B72" w:rsidRPr="00E14B72" w:rsidRDefault="00E14B72" w:rsidP="00E14B72">
      <w:pPr>
        <w:pStyle w:val="a9"/>
        <w:tabs>
          <w:tab w:val="left" w:pos="993"/>
          <w:tab w:val="left" w:pos="1310"/>
        </w:tabs>
        <w:ind w:left="0"/>
        <w:jc w:val="both"/>
        <w:rPr>
          <w:rStyle w:val="CharAttribute501"/>
          <w:rFonts w:eastAsia="№Е" w:hAnsi="Times New Roman"/>
          <w:i w:val="0"/>
          <w:sz w:val="24"/>
        </w:rPr>
      </w:pPr>
      <w:r w:rsidRPr="00E14B72">
        <w:rPr>
          <w:rFonts w:ascii="Times New Roman" w:eastAsia="Times New Roman" w:hAnsi="Times New Roman"/>
        </w:rPr>
        <w:t xml:space="preserve">– </w:t>
      </w:r>
      <w:r w:rsidRPr="00E14B72">
        <w:rPr>
          <w:rStyle w:val="CharAttribute501"/>
          <w:rFonts w:eastAsia="№Е" w:hAnsi="Times New Roman"/>
          <w:i w:val="0"/>
          <w:sz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E14B72" w:rsidRPr="00E14B72" w:rsidRDefault="00E14B72" w:rsidP="00E14B72">
      <w:pPr>
        <w:pStyle w:val="a9"/>
        <w:tabs>
          <w:tab w:val="left" w:pos="993"/>
          <w:tab w:val="left" w:pos="1310"/>
        </w:tabs>
        <w:ind w:left="0"/>
        <w:jc w:val="both"/>
        <w:rPr>
          <w:rStyle w:val="CharAttribute501"/>
          <w:rFonts w:eastAsia="№Е" w:hAnsi="Times New Roman"/>
          <w:i w:val="0"/>
          <w:sz w:val="24"/>
        </w:rPr>
      </w:pPr>
      <w:proofErr w:type="gramStart"/>
      <w:r w:rsidRPr="00E14B72">
        <w:rPr>
          <w:rFonts w:ascii="Times New Roman" w:eastAsia="Times New Roman" w:hAnsi="Times New Roman"/>
        </w:rPr>
        <w:t xml:space="preserve">– </w:t>
      </w:r>
      <w:r w:rsidRPr="00E14B72">
        <w:rPr>
          <w:rStyle w:val="CharAttribute501"/>
          <w:rFonts w:eastAsia="№Е" w:hAnsi="Times New Roman"/>
          <w:i w:val="0"/>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E14B72" w:rsidRPr="00E14B72" w:rsidRDefault="00E14B72" w:rsidP="00E14B72">
      <w:pPr>
        <w:spacing w:after="0" w:line="240" w:lineRule="auto"/>
        <w:contextualSpacing/>
        <w:jc w:val="both"/>
        <w:rPr>
          <w:rFonts w:ascii="Times New Roman" w:hAnsi="Times New Roman"/>
          <w:b/>
          <w:w w:val="0"/>
          <w:sz w:val="24"/>
          <w:szCs w:val="24"/>
        </w:rPr>
      </w:pPr>
    </w:p>
    <w:p w:rsidR="00E14B72" w:rsidRPr="00E14B72" w:rsidRDefault="000C5CF8" w:rsidP="00E14B72">
      <w:pPr>
        <w:spacing w:after="0" w:line="240" w:lineRule="auto"/>
        <w:contextualSpacing/>
        <w:jc w:val="both"/>
        <w:rPr>
          <w:rFonts w:ascii="Times New Roman" w:hAnsi="Times New Roman"/>
          <w:b/>
          <w:w w:val="0"/>
          <w:sz w:val="24"/>
          <w:szCs w:val="24"/>
        </w:rPr>
      </w:pPr>
      <w:r>
        <w:rPr>
          <w:rFonts w:ascii="Times New Roman" w:hAnsi="Times New Roman"/>
          <w:b/>
          <w:w w:val="0"/>
          <w:sz w:val="24"/>
          <w:szCs w:val="24"/>
        </w:rPr>
        <w:lastRenderedPageBreak/>
        <w:t>2.4.</w:t>
      </w:r>
      <w:r w:rsidR="00E14B72" w:rsidRPr="00E14B72">
        <w:rPr>
          <w:rFonts w:ascii="Times New Roman" w:hAnsi="Times New Roman"/>
          <w:b/>
          <w:w w:val="0"/>
          <w:sz w:val="24"/>
          <w:szCs w:val="24"/>
        </w:rPr>
        <w:t xml:space="preserve">3.3. </w:t>
      </w:r>
      <w:bookmarkStart w:id="676" w:name="_Hlk30338243"/>
      <w:r w:rsidR="00E14B72" w:rsidRPr="00E14B72">
        <w:rPr>
          <w:rFonts w:ascii="Times New Roman" w:hAnsi="Times New Roman"/>
          <w:b/>
          <w:w w:val="0"/>
          <w:sz w:val="24"/>
          <w:szCs w:val="24"/>
        </w:rPr>
        <w:t>«Курсы внеурочной деятельности»</w:t>
      </w:r>
      <w:bookmarkEnd w:id="676"/>
    </w:p>
    <w:p w:rsidR="00E14B72" w:rsidRPr="00E14B72" w:rsidRDefault="00E14B72" w:rsidP="00E14B72">
      <w:pPr>
        <w:spacing w:after="0" w:line="240" w:lineRule="auto"/>
        <w:ind w:right="-1" w:firstLine="567"/>
        <w:contextualSpacing/>
        <w:jc w:val="both"/>
        <w:rPr>
          <w:rFonts w:ascii="Times New Roman" w:hAnsi="Times New Roman"/>
          <w:sz w:val="24"/>
          <w:szCs w:val="24"/>
        </w:rPr>
      </w:pPr>
      <w:r w:rsidRPr="00E14B72">
        <w:rPr>
          <w:rFonts w:ascii="Times New Roman" w:hAnsi="Times New Roman"/>
          <w:sz w:val="24"/>
          <w:szCs w:val="24"/>
        </w:rPr>
        <w:t xml:space="preserve">Воспитание на занятиях курсов внеурочной деятельности осуществляется преимущественно </w:t>
      </w:r>
      <w:proofErr w:type="gramStart"/>
      <w:r w:rsidRPr="00E14B72">
        <w:rPr>
          <w:rFonts w:ascii="Times New Roman" w:hAnsi="Times New Roman"/>
          <w:sz w:val="24"/>
          <w:szCs w:val="24"/>
        </w:rPr>
        <w:t>через</w:t>
      </w:r>
      <w:proofErr w:type="gramEnd"/>
      <w:r w:rsidRPr="00E14B72">
        <w:rPr>
          <w:rFonts w:ascii="Times New Roman" w:hAnsi="Times New Roman"/>
          <w:sz w:val="24"/>
          <w:szCs w:val="24"/>
        </w:rPr>
        <w:t xml:space="preserve">: </w:t>
      </w:r>
    </w:p>
    <w:p w:rsidR="00E14B72" w:rsidRPr="00E14B72" w:rsidRDefault="00E14B72" w:rsidP="00E14B72">
      <w:pPr>
        <w:spacing w:after="0" w:line="240" w:lineRule="auto"/>
        <w:ind w:right="-1"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вовлечение учащихся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14B72" w:rsidRPr="00E14B72" w:rsidRDefault="00E14B72" w:rsidP="00E14B72">
      <w:pPr>
        <w:spacing w:after="0" w:line="240" w:lineRule="auto"/>
        <w:ind w:right="-1" w:firstLine="567"/>
        <w:contextualSpacing/>
        <w:jc w:val="both"/>
        <w:rPr>
          <w:rStyle w:val="CharAttribute0"/>
          <w:rFonts w:eastAsia="Batang"/>
          <w:sz w:val="24"/>
          <w:szCs w:val="24"/>
        </w:rPr>
      </w:pPr>
      <w:r w:rsidRPr="00E14B72">
        <w:rPr>
          <w:rFonts w:ascii="Times New Roman" w:eastAsia="Times New Roman" w:hAnsi="Times New Roman"/>
          <w:sz w:val="24"/>
          <w:szCs w:val="24"/>
          <w:lang w:eastAsia="ru-RU"/>
        </w:rPr>
        <w:t xml:space="preserve">– </w:t>
      </w:r>
      <w:r w:rsidRPr="00E14B72">
        <w:rPr>
          <w:rStyle w:val="CharAttribute0"/>
          <w:rFonts w:eastAsia="Batang"/>
          <w:sz w:val="24"/>
          <w:szCs w:val="24"/>
        </w:rPr>
        <w:t xml:space="preserve">формирование в </w:t>
      </w:r>
      <w:r w:rsidRPr="00E14B72">
        <w:rPr>
          <w:rFonts w:ascii="Times New Roman" w:hAnsi="Times New Roman"/>
          <w:sz w:val="24"/>
          <w:szCs w:val="24"/>
        </w:rPr>
        <w:t>кружках, секциях, клубах, студиях и т.п. детско-взрослых общностей,</w:t>
      </w:r>
      <w:r w:rsidRPr="00E14B72">
        <w:rPr>
          <w:rStyle w:val="CharAttribute502"/>
          <w:rFonts w:eastAsia="Batang" w:hAnsi="Times New Roman"/>
          <w:sz w:val="24"/>
          <w:szCs w:val="24"/>
        </w:rPr>
        <w:t xml:space="preserve"> </w:t>
      </w:r>
      <w:r w:rsidRPr="00E14B72">
        <w:rPr>
          <w:rStyle w:val="CharAttribute0"/>
          <w:rFonts w:eastAsia="Batang"/>
          <w:sz w:val="24"/>
          <w:szCs w:val="24"/>
        </w:rPr>
        <w:t xml:space="preserve">которые </w:t>
      </w:r>
      <w:r w:rsidRPr="00E14B72">
        <w:rPr>
          <w:rFonts w:ascii="Times New Roman" w:hAnsi="Times New Roman"/>
          <w:sz w:val="24"/>
          <w:szCs w:val="24"/>
        </w:rPr>
        <w:t xml:space="preserve">могли бы </w:t>
      </w:r>
      <w:r w:rsidRPr="00E14B72">
        <w:rPr>
          <w:rStyle w:val="CharAttribute0"/>
          <w:rFonts w:eastAsia="Batang"/>
          <w:sz w:val="24"/>
          <w:szCs w:val="24"/>
        </w:rPr>
        <w:t>объединять детей и педагогов общими позитивными эмоциями и доверительными отношениями друг к другу;</w:t>
      </w:r>
    </w:p>
    <w:p w:rsidR="00E14B72" w:rsidRPr="00E14B72" w:rsidRDefault="00E14B72" w:rsidP="00E14B72">
      <w:pPr>
        <w:tabs>
          <w:tab w:val="left" w:pos="851"/>
        </w:tabs>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Style w:val="CharAttribute0"/>
          <w:rFonts w:eastAsia="Batang"/>
          <w:sz w:val="24"/>
          <w:szCs w:val="24"/>
        </w:rPr>
        <w:t>создание в</w:t>
      </w:r>
      <w:r w:rsidRPr="00E14B72">
        <w:rPr>
          <w:rFonts w:ascii="Times New Roman" w:hAnsi="Times New Roman"/>
          <w:sz w:val="24"/>
          <w:szCs w:val="24"/>
        </w:rPr>
        <w:t xml:space="preserve"> детских объединениях традиций, задающих их членам определенные социально значимые формы поведения;</w:t>
      </w:r>
    </w:p>
    <w:p w:rsidR="00E14B72" w:rsidRPr="00E14B72" w:rsidRDefault="00E14B72" w:rsidP="00E14B72">
      <w:pPr>
        <w:tabs>
          <w:tab w:val="left" w:pos="851"/>
        </w:tabs>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 xml:space="preserve">поддержку в детских объединениях учащихся с ярко выраженной лидерской позицией и установкой на сохранение и поддержание накопленных социально значимых традиций; </w:t>
      </w:r>
    </w:p>
    <w:p w:rsidR="00E14B72" w:rsidRPr="00E14B72" w:rsidRDefault="00E14B72" w:rsidP="00E14B72">
      <w:pPr>
        <w:tabs>
          <w:tab w:val="left" w:pos="851"/>
        </w:tabs>
        <w:spacing w:after="0" w:line="240" w:lineRule="auto"/>
        <w:ind w:firstLine="567"/>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 xml:space="preserve">поощрение педагогами детских инициатив и детского самоуправления. </w:t>
      </w:r>
    </w:p>
    <w:p w:rsidR="00E14B72" w:rsidRPr="00E14B72" w:rsidRDefault="00E14B72" w:rsidP="00E14B72">
      <w:pPr>
        <w:spacing w:after="0" w:line="240" w:lineRule="auto"/>
        <w:ind w:firstLine="567"/>
        <w:contextualSpacing/>
        <w:jc w:val="both"/>
        <w:rPr>
          <w:rFonts w:ascii="Times New Roman" w:hAnsi="Times New Roman"/>
          <w:i/>
          <w:sz w:val="24"/>
          <w:szCs w:val="24"/>
        </w:rPr>
      </w:pPr>
      <w:r w:rsidRPr="00E14B72">
        <w:rPr>
          <w:rStyle w:val="CharAttribute511"/>
          <w:rFonts w:eastAsia="№Е" w:hAnsi="Times New Roman"/>
          <w:sz w:val="24"/>
          <w:szCs w:val="24"/>
        </w:rPr>
        <w:t xml:space="preserve">Реализация воспитательного потенциала курсов внеурочной деятельности происходит в рамках следующих выбранных учащимися ее видов. </w:t>
      </w:r>
    </w:p>
    <w:p w:rsidR="00E14B72" w:rsidRPr="00E14B72" w:rsidRDefault="00E14B72" w:rsidP="00E14B72">
      <w:pPr>
        <w:tabs>
          <w:tab w:val="left" w:pos="1310"/>
        </w:tabs>
        <w:spacing w:after="0" w:line="240" w:lineRule="auto"/>
        <w:ind w:firstLine="567"/>
        <w:contextualSpacing/>
        <w:jc w:val="both"/>
        <w:rPr>
          <w:rStyle w:val="CharAttribute501"/>
          <w:rFonts w:eastAsia="№Е" w:hAnsi="Times New Roman"/>
          <w:i w:val="0"/>
          <w:sz w:val="24"/>
          <w:szCs w:val="24"/>
        </w:rPr>
      </w:pPr>
      <w:r w:rsidRPr="00E14B72">
        <w:rPr>
          <w:rStyle w:val="CharAttribute501"/>
          <w:rFonts w:eastAsia="№Е" w:hAnsi="Times New Roman"/>
          <w:b/>
          <w:sz w:val="24"/>
          <w:szCs w:val="24"/>
        </w:rPr>
        <w:t xml:space="preserve">Познавательная деятельность. </w:t>
      </w:r>
      <w:r w:rsidRPr="00E14B72">
        <w:rPr>
          <w:rFonts w:ascii="Times New Roman" w:hAnsi="Times New Roman"/>
          <w:sz w:val="24"/>
          <w:szCs w:val="24"/>
        </w:rPr>
        <w:t xml:space="preserve">Курсы внеурочной деятельности, направленные на </w:t>
      </w:r>
      <w:r w:rsidRPr="00E14B72">
        <w:rPr>
          <w:rStyle w:val="CharAttribute501"/>
          <w:rFonts w:eastAsia="№Е" w:hAnsi="Times New Roman"/>
          <w:i w:val="0"/>
          <w:sz w:val="24"/>
          <w:szCs w:val="24"/>
        </w:rPr>
        <w:t xml:space="preserve">передачу учащимся социально значимых знаний, развивающие их любознательность, позволяющие привлечь их внимание к </w:t>
      </w:r>
      <w:r w:rsidRPr="00E14B72">
        <w:rPr>
          <w:rFonts w:ascii="Times New Roman" w:hAnsi="Times New Roman"/>
          <w:sz w:val="24"/>
          <w:szCs w:val="24"/>
        </w:rPr>
        <w:t xml:space="preserve">экономическим, политическим, экологическим, </w:t>
      </w:r>
      <w:r w:rsidRPr="00E14B72">
        <w:rPr>
          <w:rStyle w:val="CharAttribute501"/>
          <w:rFonts w:eastAsia="№Е" w:hAnsi="Times New Roman"/>
          <w:i w:val="0"/>
          <w:sz w:val="24"/>
          <w:szCs w:val="24"/>
        </w:rPr>
        <w:t>гуманитарным  проблемам нашего общества, формирующие их гуманистическое мировоззрение и научную картину мира.</w:t>
      </w:r>
    </w:p>
    <w:p w:rsidR="00E14B72" w:rsidRPr="00E14B72" w:rsidRDefault="00E14B72" w:rsidP="00E14B72">
      <w:pPr>
        <w:tabs>
          <w:tab w:val="left" w:pos="851"/>
        </w:tabs>
        <w:spacing w:after="0" w:line="240" w:lineRule="auto"/>
        <w:ind w:firstLine="567"/>
        <w:contextualSpacing/>
        <w:jc w:val="both"/>
        <w:rPr>
          <w:rStyle w:val="CharAttribute501"/>
          <w:rFonts w:eastAsia="№Е" w:hAnsi="Times New Roman"/>
          <w:i w:val="0"/>
          <w:sz w:val="24"/>
          <w:szCs w:val="24"/>
        </w:rPr>
      </w:pPr>
      <w:r w:rsidRPr="00E14B72">
        <w:rPr>
          <w:rStyle w:val="CharAttribute501"/>
          <w:rFonts w:eastAsia="№Е" w:hAnsi="Times New Roman"/>
          <w:b/>
          <w:sz w:val="24"/>
          <w:szCs w:val="24"/>
        </w:rPr>
        <w:t>Художественное творчество.</w:t>
      </w:r>
      <w:r w:rsidRPr="00E14B72">
        <w:rPr>
          <w:rStyle w:val="CharAttribute501"/>
          <w:rFonts w:eastAsia="№Е" w:hAnsi="Times New Roman"/>
          <w:b/>
          <w:i w:val="0"/>
          <w:sz w:val="24"/>
          <w:szCs w:val="24"/>
        </w:rPr>
        <w:t xml:space="preserve"> </w:t>
      </w:r>
      <w:r w:rsidRPr="00E14B72">
        <w:rPr>
          <w:rFonts w:ascii="Times New Roman" w:hAnsi="Times New Roman"/>
          <w:sz w:val="24"/>
          <w:szCs w:val="24"/>
        </w:rPr>
        <w:t xml:space="preserve">Курсы внеурочной деятельности, создающие благоприятные условия для самореализации учащихся,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к культуре и их </w:t>
      </w:r>
      <w:r w:rsidRPr="00E14B72">
        <w:rPr>
          <w:rStyle w:val="CharAttribute501"/>
          <w:rFonts w:eastAsia="№Е" w:hAnsi="Times New Roman"/>
          <w:i w:val="0"/>
          <w:sz w:val="24"/>
          <w:szCs w:val="24"/>
        </w:rPr>
        <w:t xml:space="preserve">общее духовно-нравственное развитие. </w:t>
      </w:r>
    </w:p>
    <w:p w:rsidR="00E14B72" w:rsidRPr="00E14B72" w:rsidRDefault="00E14B72" w:rsidP="00E14B72">
      <w:pPr>
        <w:tabs>
          <w:tab w:val="left" w:pos="851"/>
        </w:tabs>
        <w:spacing w:after="0" w:line="240" w:lineRule="auto"/>
        <w:ind w:firstLine="567"/>
        <w:contextualSpacing/>
        <w:jc w:val="both"/>
        <w:rPr>
          <w:rStyle w:val="CharAttribute501"/>
          <w:rFonts w:eastAsia="№Е" w:hAnsi="Times New Roman"/>
          <w:b/>
          <w:i w:val="0"/>
          <w:sz w:val="24"/>
          <w:szCs w:val="24"/>
        </w:rPr>
      </w:pPr>
      <w:r w:rsidRPr="00E14B72">
        <w:rPr>
          <w:rStyle w:val="CharAttribute501"/>
          <w:rFonts w:eastAsia="№Е" w:hAnsi="Times New Roman"/>
          <w:b/>
          <w:sz w:val="24"/>
          <w:szCs w:val="24"/>
        </w:rPr>
        <w:t>Туристско-краеведческая деятельность</w:t>
      </w:r>
      <w:r w:rsidRPr="00E14B72">
        <w:rPr>
          <w:rStyle w:val="CharAttribute501"/>
          <w:rFonts w:eastAsia="№Е" w:hAnsi="Times New Roman"/>
          <w:b/>
          <w:i w:val="0"/>
          <w:sz w:val="24"/>
          <w:szCs w:val="24"/>
        </w:rPr>
        <w:t>.</w:t>
      </w:r>
      <w:r w:rsidRPr="00E14B72">
        <w:rPr>
          <w:rFonts w:ascii="Times New Roman" w:hAnsi="Times New Roman"/>
          <w:sz w:val="24"/>
          <w:szCs w:val="24"/>
        </w:rPr>
        <w:t xml:space="preserve"> Курсы внеурочной деятельности, направленные </w:t>
      </w:r>
      <w:r w:rsidRPr="00E14B72">
        <w:rPr>
          <w:rStyle w:val="CharAttribute501"/>
          <w:rFonts w:eastAsia="№Е" w:hAnsi="Times New Roman"/>
          <w:i w:val="0"/>
          <w:sz w:val="24"/>
          <w:szCs w:val="24"/>
        </w:rPr>
        <w:t xml:space="preserve">на воспитание у учащихся любви к своему краю, его истории, культуре, природе, на развитие самостоятельности и ответственности учащихся, формирование у них навыков самообслуживающего труда. </w:t>
      </w:r>
    </w:p>
    <w:p w:rsidR="00E14B72" w:rsidRPr="00E14B72" w:rsidRDefault="00E14B72" w:rsidP="00E14B72">
      <w:pPr>
        <w:tabs>
          <w:tab w:val="left" w:pos="851"/>
        </w:tabs>
        <w:spacing w:after="0" w:line="240" w:lineRule="auto"/>
        <w:ind w:firstLine="567"/>
        <w:contextualSpacing/>
        <w:jc w:val="both"/>
        <w:rPr>
          <w:rStyle w:val="CharAttribute501"/>
          <w:rFonts w:eastAsia="№Е" w:hAnsi="Times New Roman"/>
          <w:i w:val="0"/>
          <w:sz w:val="24"/>
          <w:szCs w:val="24"/>
        </w:rPr>
      </w:pPr>
      <w:r w:rsidRPr="00E14B72">
        <w:rPr>
          <w:rStyle w:val="CharAttribute501"/>
          <w:rFonts w:eastAsia="№Е" w:hAnsi="Times New Roman"/>
          <w:b/>
          <w:sz w:val="24"/>
          <w:szCs w:val="24"/>
        </w:rPr>
        <w:t xml:space="preserve">Спортивно-оздоровительная деятельность. </w:t>
      </w:r>
      <w:r w:rsidRPr="00E14B72">
        <w:rPr>
          <w:rFonts w:ascii="Times New Roman" w:hAnsi="Times New Roman"/>
          <w:sz w:val="24"/>
          <w:szCs w:val="24"/>
        </w:rPr>
        <w:t xml:space="preserve">Курсы внеурочной деятельности, направленные </w:t>
      </w:r>
      <w:r w:rsidRPr="00E14B72">
        <w:rPr>
          <w:rStyle w:val="CharAttribute501"/>
          <w:rFonts w:eastAsia="№Е" w:hAnsi="Times New Roman"/>
          <w:i w:val="0"/>
          <w:sz w:val="24"/>
          <w:szCs w:val="24"/>
        </w:rPr>
        <w:t xml:space="preserve">на физическое развитие учащихся,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E14B72" w:rsidRPr="00E14B72" w:rsidRDefault="00E14B72" w:rsidP="00E14B72">
      <w:pPr>
        <w:tabs>
          <w:tab w:val="left" w:pos="851"/>
        </w:tabs>
        <w:spacing w:after="0" w:line="240" w:lineRule="auto"/>
        <w:ind w:firstLine="567"/>
        <w:contextualSpacing/>
        <w:jc w:val="both"/>
        <w:rPr>
          <w:rStyle w:val="CharAttribute501"/>
          <w:rFonts w:eastAsia="№Е" w:hAnsi="Times New Roman"/>
          <w:i w:val="0"/>
          <w:sz w:val="24"/>
          <w:szCs w:val="24"/>
        </w:rPr>
      </w:pPr>
      <w:r w:rsidRPr="00E14B72">
        <w:rPr>
          <w:rStyle w:val="CharAttribute501"/>
          <w:rFonts w:eastAsia="№Е" w:hAnsi="Times New Roman"/>
          <w:b/>
          <w:sz w:val="24"/>
          <w:szCs w:val="24"/>
        </w:rPr>
        <w:t xml:space="preserve">Трудовая деятельность. </w:t>
      </w:r>
      <w:r w:rsidRPr="00E14B72">
        <w:rPr>
          <w:rFonts w:ascii="Times New Roman" w:hAnsi="Times New Roman"/>
          <w:sz w:val="24"/>
          <w:szCs w:val="24"/>
        </w:rPr>
        <w:t xml:space="preserve">Курсы внеурочной деятельности, направленные </w:t>
      </w:r>
      <w:r w:rsidRPr="00E14B72">
        <w:rPr>
          <w:rStyle w:val="CharAttribute501"/>
          <w:rFonts w:eastAsia="№Е" w:hAnsi="Times New Roman"/>
          <w:i w:val="0"/>
          <w:sz w:val="24"/>
          <w:szCs w:val="24"/>
        </w:rPr>
        <w:t xml:space="preserve">на развитие творческих способностей учащихся, воспитание у них трудолюбия и уважительного отношения к физическому труду.  </w:t>
      </w:r>
    </w:p>
    <w:p w:rsidR="00E14B72" w:rsidRPr="00E14B72" w:rsidRDefault="00E14B72" w:rsidP="00E14B72">
      <w:pPr>
        <w:tabs>
          <w:tab w:val="left" w:pos="851"/>
        </w:tabs>
        <w:spacing w:after="0" w:line="240" w:lineRule="auto"/>
        <w:contextualSpacing/>
        <w:jc w:val="both"/>
        <w:rPr>
          <w:rFonts w:ascii="Times New Roman" w:hAnsi="Times New Roman"/>
          <w:b/>
          <w:w w:val="0"/>
          <w:sz w:val="24"/>
          <w:szCs w:val="24"/>
        </w:rPr>
      </w:pPr>
    </w:p>
    <w:p w:rsidR="00E14B72" w:rsidRPr="00E14B72" w:rsidRDefault="000C5CF8" w:rsidP="00E14B72">
      <w:pPr>
        <w:tabs>
          <w:tab w:val="left" w:pos="851"/>
        </w:tabs>
        <w:spacing w:after="0" w:line="240" w:lineRule="auto"/>
        <w:contextualSpacing/>
        <w:jc w:val="both"/>
        <w:rPr>
          <w:rFonts w:ascii="Times New Roman" w:hAnsi="Times New Roman"/>
          <w:b/>
          <w:sz w:val="24"/>
          <w:szCs w:val="24"/>
        </w:rPr>
      </w:pPr>
      <w:r>
        <w:rPr>
          <w:rFonts w:ascii="Times New Roman" w:hAnsi="Times New Roman"/>
          <w:b/>
          <w:w w:val="0"/>
          <w:sz w:val="24"/>
          <w:szCs w:val="24"/>
        </w:rPr>
        <w:t>2.4.</w:t>
      </w:r>
      <w:r w:rsidR="00E14B72" w:rsidRPr="00E14B72">
        <w:rPr>
          <w:rFonts w:ascii="Times New Roman" w:hAnsi="Times New Roman"/>
          <w:b/>
          <w:w w:val="0"/>
          <w:sz w:val="24"/>
          <w:szCs w:val="24"/>
        </w:rPr>
        <w:t xml:space="preserve">3.4. </w:t>
      </w:r>
      <w:r w:rsidR="00E14B72" w:rsidRPr="00E14B72">
        <w:rPr>
          <w:rFonts w:ascii="Times New Roman" w:hAnsi="Times New Roman"/>
          <w:b/>
          <w:sz w:val="24"/>
          <w:szCs w:val="24"/>
        </w:rPr>
        <w:t>«Работа с родителями»</w:t>
      </w:r>
    </w:p>
    <w:p w:rsidR="00E14B72" w:rsidRPr="00E14B72" w:rsidRDefault="00E14B72" w:rsidP="00E14B72">
      <w:pPr>
        <w:tabs>
          <w:tab w:val="left" w:pos="851"/>
        </w:tabs>
        <w:spacing w:after="0" w:line="240" w:lineRule="auto"/>
        <w:ind w:firstLine="567"/>
        <w:contextualSpacing/>
        <w:jc w:val="both"/>
        <w:rPr>
          <w:rStyle w:val="CharAttribute502"/>
          <w:rFonts w:eastAsia="№Е" w:hAnsi="Times New Roman"/>
          <w:i w:val="0"/>
          <w:sz w:val="24"/>
          <w:szCs w:val="24"/>
        </w:rPr>
      </w:pPr>
      <w:r w:rsidRPr="00E14B72">
        <w:rPr>
          <w:rFonts w:ascii="Times New Roman" w:hAnsi="Times New Roman"/>
          <w:sz w:val="24"/>
          <w:szCs w:val="24"/>
        </w:rPr>
        <w:t xml:space="preserve">Работа с родителями или законными представителями учащихся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E14B72" w:rsidRPr="00E14B72" w:rsidRDefault="00E14B72" w:rsidP="00E14B72">
      <w:pPr>
        <w:pStyle w:val="ParaAttribute38"/>
        <w:ind w:right="0" w:firstLine="567"/>
        <w:contextualSpacing/>
        <w:rPr>
          <w:rStyle w:val="CharAttribute502"/>
          <w:rFonts w:eastAsia="№Е"/>
          <w:b/>
          <w:sz w:val="24"/>
          <w:szCs w:val="24"/>
        </w:rPr>
      </w:pPr>
      <w:r w:rsidRPr="00E14B72">
        <w:rPr>
          <w:rStyle w:val="CharAttribute502"/>
          <w:rFonts w:eastAsia="№Е"/>
          <w:b/>
          <w:sz w:val="24"/>
          <w:szCs w:val="24"/>
        </w:rPr>
        <w:t xml:space="preserve">На групповом уровне: </w:t>
      </w:r>
    </w:p>
    <w:p w:rsidR="00E14B72" w:rsidRPr="00E14B72" w:rsidRDefault="00E14B72" w:rsidP="00E14B72">
      <w:pPr>
        <w:pStyle w:val="a9"/>
        <w:tabs>
          <w:tab w:val="left" w:pos="851"/>
          <w:tab w:val="left" w:pos="1310"/>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Родительский комитет школы, участвующий в управлении образовательной организацией и решении вопросов воспитания и социализации их детей;</w:t>
      </w:r>
    </w:p>
    <w:p w:rsidR="00E14B72" w:rsidRPr="00E14B72" w:rsidRDefault="00E14B72" w:rsidP="00E14B72">
      <w:pPr>
        <w:pStyle w:val="a9"/>
        <w:tabs>
          <w:tab w:val="left" w:pos="851"/>
          <w:tab w:val="left" w:pos="1310"/>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E14B72" w:rsidRPr="00E14B72" w:rsidRDefault="00E14B72" w:rsidP="00E14B72">
      <w:pPr>
        <w:pStyle w:val="a9"/>
        <w:tabs>
          <w:tab w:val="left" w:pos="851"/>
          <w:tab w:val="left" w:pos="1310"/>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общешкольные родительские собрания, происходящие в режиме обсуждения наиболее острых проблем обучения и воспитания школьников;</w:t>
      </w:r>
    </w:p>
    <w:p w:rsidR="00E14B72" w:rsidRPr="00E14B72" w:rsidRDefault="00E14B72" w:rsidP="00E14B72">
      <w:pPr>
        <w:pStyle w:val="a9"/>
        <w:tabs>
          <w:tab w:val="left" w:pos="851"/>
          <w:tab w:val="left" w:pos="1310"/>
        </w:tabs>
        <w:ind w:left="0" w:right="175" w:firstLine="567"/>
        <w:jc w:val="both"/>
        <w:rPr>
          <w:rFonts w:ascii="Times New Roman" w:hAnsi="Times New Roman"/>
        </w:rPr>
      </w:pPr>
      <w:r w:rsidRPr="00E14B72">
        <w:rPr>
          <w:rFonts w:ascii="Times New Roman" w:eastAsia="Times New Roman" w:hAnsi="Times New Roman"/>
        </w:rPr>
        <w:lastRenderedPageBreak/>
        <w:t xml:space="preserve">– </w:t>
      </w:r>
      <w:r w:rsidRPr="00E14B72">
        <w:rPr>
          <w:rFonts w:ascii="Times New Roman" w:hAnsi="Times New Roman"/>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E14B72" w:rsidRPr="00E14B72" w:rsidRDefault="00E14B72" w:rsidP="00E14B72">
      <w:pPr>
        <w:pStyle w:val="a9"/>
        <w:shd w:val="clear" w:color="auto" w:fill="FFFFFF"/>
        <w:tabs>
          <w:tab w:val="left" w:pos="993"/>
          <w:tab w:val="left" w:pos="1310"/>
        </w:tabs>
        <w:ind w:left="0" w:right="-1" w:firstLine="567"/>
        <w:jc w:val="both"/>
        <w:rPr>
          <w:rFonts w:ascii="Times New Roman" w:hAnsi="Times New Roman"/>
          <w:b/>
          <w:i/>
        </w:rPr>
      </w:pPr>
      <w:r w:rsidRPr="00E14B72">
        <w:rPr>
          <w:rFonts w:ascii="Times New Roman" w:hAnsi="Times New Roman"/>
          <w:b/>
          <w:i/>
        </w:rPr>
        <w:t>На индивидуальном уровне:</w:t>
      </w:r>
    </w:p>
    <w:p w:rsidR="00E14B72" w:rsidRPr="00E14B72" w:rsidRDefault="00E14B72" w:rsidP="00E14B72">
      <w:pPr>
        <w:pStyle w:val="a9"/>
        <w:tabs>
          <w:tab w:val="left" w:pos="851"/>
          <w:tab w:val="left" w:pos="1310"/>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работа специалистов по запросу родителей для решения острых конфликтных ситуаций;</w:t>
      </w:r>
    </w:p>
    <w:p w:rsidR="00E14B72" w:rsidRPr="00E14B72" w:rsidRDefault="00E14B72" w:rsidP="00E14B72">
      <w:pPr>
        <w:pStyle w:val="a9"/>
        <w:tabs>
          <w:tab w:val="left" w:pos="851"/>
          <w:tab w:val="left" w:pos="1310"/>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14B72" w:rsidRPr="00E14B72" w:rsidRDefault="00E14B72" w:rsidP="00E14B72">
      <w:pPr>
        <w:pStyle w:val="a9"/>
        <w:tabs>
          <w:tab w:val="left" w:pos="851"/>
          <w:tab w:val="left" w:pos="1310"/>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помощь со стороны родителей в подготовке и проведении общешкольных и внутриклассных мероприятий воспитательной направленности;</w:t>
      </w:r>
    </w:p>
    <w:p w:rsidR="00E14B72" w:rsidRPr="00E14B72" w:rsidRDefault="00E14B72" w:rsidP="00E14B72">
      <w:pPr>
        <w:pStyle w:val="a9"/>
        <w:tabs>
          <w:tab w:val="left" w:pos="851"/>
          <w:tab w:val="left" w:pos="1310"/>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индивидуальное консультирование c целью координации воспитательных усилий педагогов и родителей.</w:t>
      </w:r>
    </w:p>
    <w:p w:rsidR="00E14B72" w:rsidRPr="00E14B72" w:rsidRDefault="00E14B72" w:rsidP="00E14B72">
      <w:pPr>
        <w:tabs>
          <w:tab w:val="left" w:pos="851"/>
        </w:tabs>
        <w:spacing w:after="0" w:line="240" w:lineRule="auto"/>
        <w:contextualSpacing/>
        <w:jc w:val="both"/>
        <w:rPr>
          <w:rFonts w:ascii="Times New Roman" w:hAnsi="Times New Roman"/>
          <w:b/>
          <w:iCs/>
          <w:w w:val="0"/>
          <w:sz w:val="24"/>
          <w:szCs w:val="24"/>
        </w:rPr>
      </w:pPr>
    </w:p>
    <w:p w:rsidR="00E14B72" w:rsidRPr="00E14B72" w:rsidRDefault="000C5CF8" w:rsidP="00E14B72">
      <w:pPr>
        <w:tabs>
          <w:tab w:val="left" w:pos="851"/>
        </w:tabs>
        <w:spacing w:after="0" w:line="240" w:lineRule="auto"/>
        <w:contextualSpacing/>
        <w:jc w:val="both"/>
        <w:rPr>
          <w:rFonts w:ascii="Times New Roman" w:hAnsi="Times New Roman"/>
          <w:b/>
          <w:iCs/>
          <w:w w:val="0"/>
          <w:sz w:val="24"/>
          <w:szCs w:val="24"/>
        </w:rPr>
      </w:pPr>
      <w:r>
        <w:rPr>
          <w:rFonts w:ascii="Times New Roman" w:hAnsi="Times New Roman"/>
          <w:b/>
          <w:iCs/>
          <w:w w:val="0"/>
          <w:sz w:val="24"/>
          <w:szCs w:val="24"/>
        </w:rPr>
        <w:t>2.4.</w:t>
      </w:r>
      <w:r w:rsidR="00E14B72" w:rsidRPr="00E14B72">
        <w:rPr>
          <w:rFonts w:ascii="Times New Roman" w:hAnsi="Times New Roman"/>
          <w:b/>
          <w:iCs/>
          <w:w w:val="0"/>
          <w:sz w:val="24"/>
          <w:szCs w:val="24"/>
        </w:rPr>
        <w:t>3.5. «Самоуправление»</w:t>
      </w: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Style w:val="CharAttribute504"/>
          <w:rFonts w:eastAsia="№Е" w:hAnsi="Times New Roman"/>
          <w:sz w:val="24"/>
          <w:szCs w:val="24"/>
        </w:rPr>
        <w:t xml:space="preserve">Поддержка детского </w:t>
      </w:r>
      <w:r w:rsidRPr="00E14B72">
        <w:rPr>
          <w:rFonts w:ascii="Times New Roman" w:hAnsi="Times New Roman"/>
          <w:sz w:val="24"/>
          <w:szCs w:val="24"/>
        </w:rPr>
        <w:t xml:space="preserve">самоуправления в школы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E14B72" w:rsidRPr="00E14B72" w:rsidRDefault="00E14B72" w:rsidP="00E14B72">
      <w:pPr>
        <w:adjustRightInd w:val="0"/>
        <w:spacing w:after="0" w:line="240" w:lineRule="auto"/>
        <w:ind w:right="-1" w:firstLine="567"/>
        <w:contextualSpacing/>
        <w:jc w:val="both"/>
        <w:rPr>
          <w:rFonts w:ascii="Times New Roman" w:hAnsi="Times New Roman"/>
          <w:i/>
          <w:sz w:val="24"/>
          <w:szCs w:val="24"/>
        </w:rPr>
      </w:pPr>
      <w:r w:rsidRPr="00E14B72">
        <w:rPr>
          <w:rFonts w:ascii="Times New Roman" w:hAnsi="Times New Roman"/>
          <w:sz w:val="24"/>
          <w:szCs w:val="24"/>
        </w:rPr>
        <w:t xml:space="preserve">Детское самоуправление в школы осуществляется следующим образом: </w:t>
      </w:r>
    </w:p>
    <w:p w:rsidR="00E14B72" w:rsidRPr="00E14B72" w:rsidRDefault="00E14B72" w:rsidP="00E14B72">
      <w:pPr>
        <w:tabs>
          <w:tab w:val="left" w:pos="851"/>
        </w:tabs>
        <w:spacing w:after="0" w:line="240" w:lineRule="auto"/>
        <w:ind w:firstLine="567"/>
        <w:contextualSpacing/>
        <w:jc w:val="both"/>
        <w:rPr>
          <w:rFonts w:ascii="Times New Roman" w:hAnsi="Times New Roman"/>
          <w:b/>
          <w:i/>
          <w:sz w:val="24"/>
          <w:szCs w:val="24"/>
        </w:rPr>
      </w:pPr>
      <w:r w:rsidRPr="00E14B72">
        <w:rPr>
          <w:rFonts w:ascii="Times New Roman" w:hAnsi="Times New Roman"/>
          <w:b/>
          <w:i/>
          <w:sz w:val="24"/>
          <w:szCs w:val="24"/>
        </w:rPr>
        <w:t>На уровне школы:</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флешмобов и т.п.);</w:t>
      </w:r>
    </w:p>
    <w:p w:rsidR="00E14B72" w:rsidRPr="00E14B72" w:rsidRDefault="00E14B72" w:rsidP="00E14B72">
      <w:pPr>
        <w:pStyle w:val="a9"/>
        <w:tabs>
          <w:tab w:val="left" w:pos="993"/>
          <w:tab w:val="left" w:pos="1310"/>
        </w:tabs>
        <w:ind w:left="0"/>
        <w:jc w:val="both"/>
        <w:rPr>
          <w:rFonts w:ascii="Times New Roman" w:hAnsi="Times New Roman"/>
          <w:iCs/>
        </w:rPr>
      </w:pPr>
      <w:r w:rsidRPr="00E14B72">
        <w:rPr>
          <w:rFonts w:ascii="Times New Roman" w:eastAsia="Times New Roman" w:hAnsi="Times New Roman"/>
        </w:rPr>
        <w:t xml:space="preserve">– </w:t>
      </w:r>
      <w:r w:rsidRPr="00E14B72">
        <w:rPr>
          <w:rFonts w:ascii="Times New Roman" w:hAnsi="Times New Roman"/>
          <w:iCs/>
        </w:rPr>
        <w:t>через деятельность творческих советов дела, отвечающих за проведение тех или иных конкретных мероприятий, праздников, вечеров, акций и т.п.;</w:t>
      </w:r>
    </w:p>
    <w:p w:rsidR="00E14B72" w:rsidRPr="00E14B72" w:rsidRDefault="00E14B72" w:rsidP="00E14B72">
      <w:pPr>
        <w:pStyle w:val="a9"/>
        <w:tabs>
          <w:tab w:val="left" w:pos="993"/>
          <w:tab w:val="left" w:pos="1310"/>
        </w:tabs>
        <w:ind w:left="0"/>
        <w:jc w:val="both"/>
        <w:rPr>
          <w:rFonts w:ascii="Times New Roman" w:hAnsi="Times New Roman"/>
          <w:iCs/>
        </w:rPr>
      </w:pPr>
      <w:r w:rsidRPr="00E14B72">
        <w:rPr>
          <w:rFonts w:ascii="Times New Roman" w:eastAsia="Times New Roman" w:hAnsi="Times New Roman"/>
        </w:rPr>
        <w:t xml:space="preserve">– </w:t>
      </w:r>
      <w:r w:rsidRPr="00E14B72">
        <w:rPr>
          <w:rFonts w:ascii="Times New Roman" w:hAnsi="Times New Roman"/>
          <w:iCs/>
        </w:rPr>
        <w:t>через деятельность созданной из наиболее авторитетных старшеклассников и курируемой педагого</w:t>
      </w:r>
      <w:proofErr w:type="gramStart"/>
      <w:r w:rsidRPr="00E14B72">
        <w:rPr>
          <w:rFonts w:ascii="Times New Roman" w:hAnsi="Times New Roman"/>
          <w:iCs/>
        </w:rPr>
        <w:t>м-</w:t>
      </w:r>
      <w:proofErr w:type="gramEnd"/>
      <w:r w:rsidRPr="00E14B72">
        <w:rPr>
          <w:rFonts w:ascii="Times New Roman" w:hAnsi="Times New Roman"/>
          <w:iCs/>
        </w:rPr>
        <w:t xml:space="preserve"> психологом группы по урегулированию конфликтных ситуаций в школы (служба медиации). </w:t>
      </w:r>
    </w:p>
    <w:p w:rsidR="00E14B72" w:rsidRPr="00E14B72" w:rsidRDefault="00E14B72" w:rsidP="00E14B72">
      <w:pPr>
        <w:tabs>
          <w:tab w:val="left" w:pos="851"/>
        </w:tabs>
        <w:spacing w:after="0" w:line="240" w:lineRule="auto"/>
        <w:ind w:firstLine="567"/>
        <w:contextualSpacing/>
        <w:jc w:val="both"/>
        <w:rPr>
          <w:rFonts w:ascii="Times New Roman" w:hAnsi="Times New Roman"/>
          <w:bCs/>
          <w:i/>
          <w:sz w:val="24"/>
          <w:szCs w:val="24"/>
        </w:rPr>
      </w:pPr>
      <w:r w:rsidRPr="00E14B72">
        <w:rPr>
          <w:rFonts w:ascii="Times New Roman" w:hAnsi="Times New Roman"/>
          <w:b/>
          <w:i/>
          <w:sz w:val="24"/>
          <w:szCs w:val="24"/>
        </w:rPr>
        <w:t>На уровне классов</w:t>
      </w:r>
      <w:r w:rsidRPr="00E14B72">
        <w:rPr>
          <w:rFonts w:ascii="Times New Roman" w:hAnsi="Times New Roman"/>
          <w:bCs/>
          <w:i/>
          <w:sz w:val="24"/>
          <w:szCs w:val="24"/>
        </w:rPr>
        <w:t>:</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iCs/>
        </w:rPr>
        <w:t xml:space="preserve">через </w:t>
      </w:r>
      <w:r w:rsidRPr="00E14B72">
        <w:rPr>
          <w:rFonts w:ascii="Times New Roman" w:hAnsi="Times New Roman"/>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14B72" w:rsidRPr="00E14B72" w:rsidRDefault="00E14B72" w:rsidP="00E14B72">
      <w:pPr>
        <w:pStyle w:val="a9"/>
        <w:tabs>
          <w:tab w:val="left" w:pos="993"/>
          <w:tab w:val="left" w:pos="1310"/>
        </w:tabs>
        <w:ind w:left="0"/>
        <w:jc w:val="both"/>
        <w:rPr>
          <w:rFonts w:ascii="Times New Roman" w:hAnsi="Times New Roman"/>
          <w:iCs/>
        </w:rPr>
      </w:pPr>
      <w:r w:rsidRPr="00E14B72">
        <w:rPr>
          <w:rFonts w:ascii="Times New Roman" w:eastAsia="Times New Roman" w:hAnsi="Times New Roman"/>
        </w:rPr>
        <w:t xml:space="preserve">– </w:t>
      </w:r>
      <w:r w:rsidRPr="00E14B72">
        <w:rPr>
          <w:rFonts w:ascii="Times New Roman" w:hAnsi="Times New Roman"/>
          <w:iCs/>
        </w:rPr>
        <w:t>через деятельность выборных органов самоуправления, отвечающих за различные направления работы класса;</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iCs/>
        </w:rPr>
        <w:t xml:space="preserve">через </w:t>
      </w:r>
      <w:r w:rsidRPr="00E14B72">
        <w:rPr>
          <w:rFonts w:ascii="Times New Roman" w:hAnsi="Times New Roman"/>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14B72" w:rsidRPr="00E14B72" w:rsidRDefault="00E14B72" w:rsidP="00E14B72">
      <w:pPr>
        <w:spacing w:after="0" w:line="240" w:lineRule="auto"/>
        <w:ind w:firstLine="567"/>
        <w:contextualSpacing/>
        <w:jc w:val="both"/>
        <w:rPr>
          <w:rStyle w:val="CharAttribute501"/>
          <w:rFonts w:eastAsia="№Е" w:hAnsi="Times New Roman"/>
          <w:b/>
          <w:bCs/>
          <w:i w:val="0"/>
          <w:iCs/>
          <w:sz w:val="24"/>
          <w:szCs w:val="24"/>
        </w:rPr>
      </w:pPr>
      <w:r w:rsidRPr="00E14B72">
        <w:rPr>
          <w:rFonts w:ascii="Times New Roman" w:hAnsi="Times New Roman"/>
          <w:b/>
          <w:bCs/>
          <w:i/>
          <w:iCs/>
          <w:sz w:val="24"/>
          <w:szCs w:val="24"/>
        </w:rPr>
        <w:t>На индивидуальном уровне:</w:t>
      </w:r>
      <w:r w:rsidRPr="00E14B72">
        <w:rPr>
          <w:rStyle w:val="CharAttribute501"/>
          <w:rFonts w:eastAsia="№Е" w:hAnsi="Times New Roman"/>
          <w:b/>
          <w:bCs/>
          <w:i w:val="0"/>
          <w:iCs/>
          <w:sz w:val="24"/>
          <w:szCs w:val="24"/>
        </w:rPr>
        <w:t xml:space="preserve"> </w:t>
      </w:r>
    </w:p>
    <w:p w:rsidR="00E14B72" w:rsidRPr="00E14B72" w:rsidRDefault="00E14B72" w:rsidP="00E14B72">
      <w:pPr>
        <w:pStyle w:val="a9"/>
        <w:tabs>
          <w:tab w:val="left" w:pos="993"/>
          <w:tab w:val="left" w:pos="1310"/>
        </w:tabs>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iCs/>
        </w:rPr>
        <w:t xml:space="preserve">через </w:t>
      </w:r>
      <w:r w:rsidRPr="00E14B72">
        <w:rPr>
          <w:rFonts w:ascii="Times New Roman" w:hAnsi="Times New Roman"/>
        </w:rPr>
        <w:t>вовлечение школьников в планирование, организацию, проведение и анализ общешкольных и внутриклассных дел;</w:t>
      </w:r>
    </w:p>
    <w:p w:rsidR="00E14B72" w:rsidRPr="00E14B72" w:rsidRDefault="00E14B72" w:rsidP="00E14B72">
      <w:pPr>
        <w:pStyle w:val="a9"/>
        <w:tabs>
          <w:tab w:val="left" w:pos="993"/>
          <w:tab w:val="left" w:pos="1310"/>
        </w:tabs>
        <w:ind w:left="0"/>
        <w:jc w:val="both"/>
        <w:rPr>
          <w:rFonts w:ascii="Times New Roman" w:hAnsi="Times New Roman"/>
          <w:iCs/>
        </w:rPr>
      </w:pPr>
      <w:r w:rsidRPr="00E14B72">
        <w:rPr>
          <w:rFonts w:ascii="Times New Roman" w:eastAsia="Times New Roman" w:hAnsi="Times New Roman"/>
        </w:rPr>
        <w:t xml:space="preserve">– </w:t>
      </w:r>
      <w:r w:rsidRPr="00E14B72">
        <w:rPr>
          <w:rFonts w:ascii="Times New Roman" w:hAnsi="Times New Roman"/>
          <w:iCs/>
        </w:rPr>
        <w:t xml:space="preserve">через реализацию школьниками, взявшими на себя соответствующую роль, функций по </w:t>
      </w:r>
      <w:proofErr w:type="gramStart"/>
      <w:r w:rsidRPr="00E14B72">
        <w:rPr>
          <w:rFonts w:ascii="Times New Roman" w:hAnsi="Times New Roman"/>
          <w:iCs/>
        </w:rPr>
        <w:t>контролю за</w:t>
      </w:r>
      <w:proofErr w:type="gramEnd"/>
      <w:r w:rsidRPr="00E14B72">
        <w:rPr>
          <w:rFonts w:ascii="Times New Roman" w:hAnsi="Times New Roman"/>
          <w:iCs/>
        </w:rPr>
        <w:t xml:space="preserve"> порядком и чистотой в классе, уходом за классной комнатой, комнатными растениями и т.п.</w:t>
      </w:r>
    </w:p>
    <w:p w:rsidR="00E14B72" w:rsidRPr="00E14B72" w:rsidRDefault="00E14B72" w:rsidP="00E14B72">
      <w:pPr>
        <w:spacing w:after="0" w:line="240" w:lineRule="auto"/>
        <w:ind w:firstLine="567"/>
        <w:contextualSpacing/>
        <w:jc w:val="both"/>
        <w:rPr>
          <w:rFonts w:ascii="Times New Roman" w:hAnsi="Times New Roman"/>
          <w:b/>
          <w:iCs/>
          <w:w w:val="0"/>
          <w:sz w:val="24"/>
          <w:szCs w:val="24"/>
        </w:rPr>
      </w:pPr>
    </w:p>
    <w:p w:rsidR="00E14B72" w:rsidRPr="00E14B72" w:rsidRDefault="000C5CF8" w:rsidP="00E14B72">
      <w:pPr>
        <w:spacing w:after="0" w:line="240" w:lineRule="auto"/>
        <w:ind w:firstLine="567"/>
        <w:contextualSpacing/>
        <w:jc w:val="both"/>
        <w:rPr>
          <w:rFonts w:ascii="Times New Roman" w:hAnsi="Times New Roman"/>
          <w:b/>
          <w:iCs/>
          <w:w w:val="0"/>
          <w:sz w:val="24"/>
          <w:szCs w:val="24"/>
        </w:rPr>
      </w:pPr>
      <w:r>
        <w:rPr>
          <w:rFonts w:ascii="Times New Roman" w:hAnsi="Times New Roman"/>
          <w:b/>
          <w:iCs/>
          <w:w w:val="0"/>
          <w:sz w:val="24"/>
          <w:szCs w:val="24"/>
        </w:rPr>
        <w:t>2.4.</w:t>
      </w:r>
      <w:r w:rsidR="00E14B72" w:rsidRPr="00E14B72">
        <w:rPr>
          <w:rFonts w:ascii="Times New Roman" w:hAnsi="Times New Roman"/>
          <w:b/>
          <w:iCs/>
          <w:w w:val="0"/>
          <w:sz w:val="24"/>
          <w:szCs w:val="24"/>
        </w:rPr>
        <w:t>3.6. «Профориентация»</w:t>
      </w:r>
    </w:p>
    <w:p w:rsidR="00E14B72" w:rsidRPr="00E14B72" w:rsidRDefault="00E14B72" w:rsidP="00E14B72">
      <w:pPr>
        <w:spacing w:after="0" w:line="240" w:lineRule="auto"/>
        <w:ind w:firstLine="709"/>
        <w:contextualSpacing/>
        <w:jc w:val="both"/>
        <w:rPr>
          <w:rStyle w:val="CharAttribute502"/>
          <w:rFonts w:eastAsia="№Е" w:hAnsi="Times New Roman"/>
          <w:i w:val="0"/>
          <w:sz w:val="24"/>
          <w:szCs w:val="24"/>
        </w:rPr>
      </w:pPr>
      <w:r w:rsidRPr="00E14B72">
        <w:rPr>
          <w:rFonts w:ascii="Times New Roman" w:hAnsi="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w:t>
      </w:r>
      <w:r w:rsidRPr="00E14B72">
        <w:rPr>
          <w:rFonts w:ascii="Times New Roman" w:hAnsi="Times New Roman"/>
          <w:sz w:val="24"/>
          <w:szCs w:val="24"/>
        </w:rPr>
        <w:lastRenderedPageBreak/>
        <w:t xml:space="preserve">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E14B72">
        <w:rPr>
          <w:rStyle w:val="CharAttribute511"/>
          <w:rFonts w:eastAsia="№Е" w:hAnsi="Times New Roman"/>
          <w:sz w:val="24"/>
          <w:szCs w:val="24"/>
        </w:rPr>
        <w:t xml:space="preserve">Эта работа осуществляется </w:t>
      </w:r>
      <w:proofErr w:type="gramStart"/>
      <w:r w:rsidRPr="00E14B72">
        <w:rPr>
          <w:rStyle w:val="CharAttribute512"/>
          <w:rFonts w:eastAsia="№Е" w:hAnsi="Times New Roman"/>
          <w:sz w:val="24"/>
          <w:szCs w:val="24"/>
        </w:rPr>
        <w:t>через</w:t>
      </w:r>
      <w:proofErr w:type="gramEnd"/>
      <w:r w:rsidRPr="00E14B72">
        <w:rPr>
          <w:rFonts w:ascii="Times New Roman" w:hAnsi="Times New Roman"/>
          <w:sz w:val="24"/>
          <w:szCs w:val="24"/>
        </w:rPr>
        <w:t>:</w:t>
      </w:r>
      <w:r w:rsidRPr="00E14B72">
        <w:rPr>
          <w:rStyle w:val="CharAttribute502"/>
          <w:rFonts w:eastAsia="№Е" w:hAnsi="Times New Roman"/>
          <w:i w:val="0"/>
          <w:sz w:val="24"/>
          <w:szCs w:val="24"/>
        </w:rPr>
        <w:t xml:space="preserve"> </w:t>
      </w:r>
    </w:p>
    <w:p w:rsidR="00E14B72" w:rsidRPr="00E14B72" w:rsidRDefault="00E14B72" w:rsidP="00E14B72">
      <w:pPr>
        <w:pStyle w:val="a9"/>
        <w:tabs>
          <w:tab w:val="left" w:pos="885"/>
        </w:tabs>
        <w:ind w:left="0" w:right="175" w:firstLine="567"/>
        <w:jc w:val="both"/>
        <w:rPr>
          <w:rFonts w:ascii="Times New Roman" w:hAnsi="Times New Roman"/>
          <w:lang w:eastAsia="ko-KR"/>
        </w:rPr>
      </w:pPr>
      <w:r w:rsidRPr="00E14B72">
        <w:rPr>
          <w:rFonts w:ascii="Times New Roman" w:eastAsia="Times New Roman" w:hAnsi="Times New Roman"/>
        </w:rPr>
        <w:t xml:space="preserve">– </w:t>
      </w:r>
      <w:r w:rsidRPr="00E14B72">
        <w:rPr>
          <w:rFonts w:ascii="Times New Roman" w:hAnsi="Times New Roman"/>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E14B72" w:rsidRPr="00E14B72" w:rsidRDefault="00E14B72" w:rsidP="00E14B72">
      <w:pPr>
        <w:pStyle w:val="a9"/>
        <w:tabs>
          <w:tab w:val="left" w:pos="885"/>
        </w:tabs>
        <w:ind w:left="0" w:right="175" w:firstLine="567"/>
        <w:jc w:val="both"/>
        <w:rPr>
          <w:rFonts w:ascii="Times New Roman" w:hAnsi="Times New Roman"/>
          <w:lang w:eastAsia="ko-KR"/>
        </w:rPr>
      </w:pPr>
      <w:r w:rsidRPr="00E14B72">
        <w:rPr>
          <w:rFonts w:ascii="Times New Roman" w:eastAsia="Times New Roman" w:hAnsi="Times New Roman"/>
        </w:rPr>
        <w:t xml:space="preserve">– </w:t>
      </w:r>
      <w:r w:rsidRPr="00E14B72">
        <w:rPr>
          <w:rFonts w:ascii="Times New Roman" w:hAnsi="Times New Roman"/>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14B72" w:rsidRPr="00E14B72" w:rsidRDefault="00E14B72" w:rsidP="00E14B72">
      <w:pPr>
        <w:pStyle w:val="a9"/>
        <w:tabs>
          <w:tab w:val="left" w:pos="885"/>
        </w:tabs>
        <w:ind w:left="0" w:right="175" w:firstLine="567"/>
        <w:jc w:val="both"/>
        <w:rPr>
          <w:rFonts w:ascii="Times New Roman" w:hAnsi="Times New Roman"/>
          <w:lang w:eastAsia="ko-KR"/>
        </w:rPr>
      </w:pPr>
      <w:r w:rsidRPr="00E14B72">
        <w:rPr>
          <w:rFonts w:ascii="Times New Roman" w:eastAsia="Times New Roman" w:hAnsi="Times New Roman"/>
        </w:rPr>
        <w:t xml:space="preserve">– </w:t>
      </w:r>
      <w:r w:rsidRPr="00E14B72">
        <w:rPr>
          <w:rFonts w:ascii="Times New Roman" w:hAnsi="Times New Roman"/>
          <w:lang w:eastAsia="ko-KR"/>
        </w:rPr>
        <w:t>экскурсии на предприятия села, района, дающие школьникам начальные представления о существующих профессиях и условиях работы людей, представляющих эти профессии;</w:t>
      </w:r>
    </w:p>
    <w:p w:rsidR="00E14B72" w:rsidRPr="00E14B72" w:rsidRDefault="00E14B72" w:rsidP="00E14B72">
      <w:pPr>
        <w:pStyle w:val="a9"/>
        <w:tabs>
          <w:tab w:val="left" w:pos="885"/>
        </w:tabs>
        <w:ind w:left="0" w:right="175" w:firstLine="567"/>
        <w:jc w:val="both"/>
        <w:rPr>
          <w:rFonts w:ascii="Times New Roman" w:hAnsi="Times New Roman"/>
          <w:lang w:eastAsia="ko-KR"/>
        </w:rPr>
      </w:pPr>
      <w:r w:rsidRPr="00E14B72">
        <w:rPr>
          <w:rFonts w:ascii="Times New Roman" w:eastAsia="Times New Roman" w:hAnsi="Times New Roman"/>
        </w:rPr>
        <w:t xml:space="preserve">– </w:t>
      </w:r>
      <w:r w:rsidRPr="00E14B72">
        <w:rPr>
          <w:rFonts w:ascii="Times New Roman" w:hAnsi="Times New Roman"/>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E14B72" w:rsidRPr="00E14B72" w:rsidRDefault="00E14B72" w:rsidP="00E14B72">
      <w:pPr>
        <w:pStyle w:val="a9"/>
        <w:tabs>
          <w:tab w:val="left" w:pos="885"/>
        </w:tabs>
        <w:ind w:left="0" w:right="175" w:firstLine="567"/>
        <w:jc w:val="both"/>
        <w:rPr>
          <w:rFonts w:ascii="Times New Roman" w:hAnsi="Times New Roman"/>
          <w:lang w:eastAsia="ko-KR"/>
        </w:rPr>
      </w:pPr>
      <w:r w:rsidRPr="00E14B72">
        <w:rPr>
          <w:rFonts w:ascii="Times New Roman" w:eastAsia="Times New Roman" w:hAnsi="Times New Roman"/>
        </w:rPr>
        <w:t xml:space="preserve">– </w:t>
      </w:r>
      <w:r w:rsidRPr="00E14B72">
        <w:rPr>
          <w:rFonts w:ascii="Times New Roman" w:hAnsi="Times New Roman"/>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E14B72" w:rsidRPr="00E14B72" w:rsidRDefault="00E14B72" w:rsidP="00E14B72">
      <w:pPr>
        <w:pStyle w:val="a9"/>
        <w:tabs>
          <w:tab w:val="left" w:pos="885"/>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gramStart"/>
      <w:r w:rsidRPr="00E14B72">
        <w:rPr>
          <w:rFonts w:ascii="Times New Roman" w:hAnsi="Times New Roman"/>
        </w:rPr>
        <w:t>в</w:t>
      </w:r>
      <w:proofErr w:type="gramEnd"/>
      <w:r w:rsidRPr="00E14B72">
        <w:rPr>
          <w:rFonts w:ascii="Times New Roman" w:hAnsi="Times New Roman"/>
        </w:rPr>
        <w:t xml:space="preserve"> </w:t>
      </w:r>
      <w:proofErr w:type="gramStart"/>
      <w:r w:rsidRPr="00E14B72">
        <w:rPr>
          <w:rFonts w:ascii="Times New Roman" w:hAnsi="Times New Roman"/>
        </w:rPr>
        <w:t>мастер</w:t>
      </w:r>
      <w:proofErr w:type="gramEnd"/>
      <w:r w:rsidRPr="00E14B72">
        <w:rPr>
          <w:rFonts w:ascii="Times New Roman" w:hAnsi="Times New Roman"/>
        </w:rPr>
        <w:t>- классах, посещение открытых уроков;</w:t>
      </w:r>
    </w:p>
    <w:p w:rsidR="00E14B72" w:rsidRPr="00E14B72" w:rsidRDefault="00E14B72" w:rsidP="00E14B72">
      <w:pPr>
        <w:pStyle w:val="a9"/>
        <w:tabs>
          <w:tab w:val="left" w:pos="885"/>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14B72" w:rsidRPr="00E14B72" w:rsidRDefault="00E14B72" w:rsidP="00E14B72">
      <w:pPr>
        <w:pStyle w:val="a9"/>
        <w:tabs>
          <w:tab w:val="left" w:pos="885"/>
        </w:tabs>
        <w:ind w:left="0" w:right="175" w:firstLine="567"/>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E14B72" w:rsidRPr="00E14B72" w:rsidRDefault="00E14B72" w:rsidP="00E14B72">
      <w:pPr>
        <w:spacing w:after="0" w:line="240" w:lineRule="auto"/>
        <w:ind w:firstLine="567"/>
        <w:contextualSpacing/>
        <w:jc w:val="both"/>
        <w:rPr>
          <w:rFonts w:ascii="Times New Roman" w:hAnsi="Times New Roman"/>
          <w:b/>
          <w:iCs/>
          <w:w w:val="0"/>
          <w:sz w:val="24"/>
          <w:szCs w:val="24"/>
        </w:rPr>
      </w:pPr>
    </w:p>
    <w:p w:rsidR="00E14B72" w:rsidRPr="00E14B72" w:rsidRDefault="000C5CF8" w:rsidP="00E14B72">
      <w:pPr>
        <w:spacing w:after="0" w:line="240" w:lineRule="auto"/>
        <w:contextualSpacing/>
        <w:jc w:val="both"/>
        <w:rPr>
          <w:rFonts w:ascii="Times New Roman" w:hAnsi="Times New Roman"/>
          <w:b/>
          <w:iCs/>
          <w:w w:val="0"/>
          <w:sz w:val="24"/>
          <w:szCs w:val="24"/>
        </w:rPr>
      </w:pPr>
      <w:r>
        <w:rPr>
          <w:rFonts w:ascii="Times New Roman" w:hAnsi="Times New Roman"/>
          <w:b/>
          <w:iCs/>
          <w:w w:val="0"/>
          <w:sz w:val="24"/>
          <w:szCs w:val="24"/>
        </w:rPr>
        <w:t>2.4.</w:t>
      </w:r>
      <w:r w:rsidR="00E14B72" w:rsidRPr="00E14B72">
        <w:rPr>
          <w:rFonts w:ascii="Times New Roman" w:hAnsi="Times New Roman"/>
          <w:b/>
          <w:iCs/>
          <w:w w:val="0"/>
          <w:sz w:val="24"/>
          <w:szCs w:val="24"/>
        </w:rPr>
        <w:t>3.7. «Ключевые общешкольные дела»</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hAnsi="Times New Roman"/>
          <w:w w:val="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школы,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E14B72">
        <w:rPr>
          <w:rStyle w:val="CharAttribute484"/>
          <w:rFonts w:eastAsia="№Е" w:hAnsi="Times New Roman"/>
          <w:i w:val="0"/>
          <w:sz w:val="24"/>
          <w:szCs w:val="24"/>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E14B72">
        <w:rPr>
          <w:rFonts w:ascii="Times New Roman" w:hAnsi="Times New Roman"/>
          <w:sz w:val="24"/>
          <w:szCs w:val="24"/>
        </w:rPr>
        <w:t xml:space="preserve"> </w:t>
      </w:r>
    </w:p>
    <w:p w:rsidR="00E14B72" w:rsidRPr="00E14B72" w:rsidRDefault="00E14B72" w:rsidP="00E14B72">
      <w:pPr>
        <w:spacing w:after="0" w:line="240" w:lineRule="auto"/>
        <w:ind w:firstLine="567"/>
        <w:contextualSpacing/>
        <w:jc w:val="both"/>
        <w:rPr>
          <w:rFonts w:ascii="Times New Roman" w:hAnsi="Times New Roman"/>
          <w:sz w:val="24"/>
          <w:szCs w:val="24"/>
        </w:rPr>
      </w:pPr>
      <w:r w:rsidRPr="00E14B72">
        <w:rPr>
          <w:rFonts w:ascii="Times New Roman" w:hAnsi="Times New Roman"/>
          <w:sz w:val="24"/>
          <w:szCs w:val="24"/>
        </w:rPr>
        <w:t xml:space="preserve">Для этого в образовательной организации используются следующие формы </w:t>
      </w:r>
    </w:p>
    <w:p w:rsidR="00E14B72" w:rsidRPr="00E14B72" w:rsidRDefault="00E14B72" w:rsidP="00E14B72">
      <w:pPr>
        <w:spacing w:after="0" w:line="240" w:lineRule="auto"/>
        <w:ind w:firstLine="567"/>
        <w:contextualSpacing/>
        <w:jc w:val="both"/>
        <w:rPr>
          <w:rFonts w:ascii="Times New Roman" w:hAnsi="Times New Roman"/>
          <w:b/>
          <w:bCs/>
          <w:i/>
          <w:iCs/>
          <w:sz w:val="24"/>
          <w:szCs w:val="24"/>
        </w:rPr>
      </w:pPr>
      <w:r w:rsidRPr="00E14B72">
        <w:rPr>
          <w:rFonts w:ascii="Times New Roman" w:hAnsi="Times New Roman"/>
          <w:b/>
          <w:bCs/>
          <w:i/>
          <w:iCs/>
          <w:sz w:val="24"/>
          <w:szCs w:val="24"/>
        </w:rPr>
        <w:t>На внешкольном уровне:</w:t>
      </w:r>
    </w:p>
    <w:p w:rsidR="00E14B72" w:rsidRPr="00E14B72" w:rsidRDefault="00E14B72" w:rsidP="00E14B72">
      <w:pPr>
        <w:widowControl w:val="0"/>
        <w:tabs>
          <w:tab w:val="left" w:pos="993"/>
          <w:tab w:val="left" w:pos="1310"/>
        </w:tabs>
        <w:autoSpaceDE w:val="0"/>
        <w:autoSpaceDN w:val="0"/>
        <w:spacing w:after="0" w:line="240" w:lineRule="auto"/>
        <w:contextualSpacing/>
        <w:jc w:val="both"/>
        <w:rPr>
          <w:rStyle w:val="CharAttribute501"/>
          <w:rFonts w:eastAsia="Calibri" w:hAnsi="Times New Roman"/>
          <w:i w:val="0"/>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 xml:space="preserve"> с</w:t>
      </w:r>
      <w:r w:rsidRPr="00E14B72">
        <w:rPr>
          <w:rStyle w:val="CharAttribute501"/>
          <w:rFonts w:eastAsia="№Е" w:hAnsi="Times New Roman"/>
          <w:i w:val="0"/>
          <w:sz w:val="24"/>
          <w:szCs w:val="24"/>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E14B72" w:rsidRPr="00E14B72" w:rsidRDefault="00E14B72" w:rsidP="00E14B72">
      <w:pPr>
        <w:widowControl w:val="0"/>
        <w:tabs>
          <w:tab w:val="left" w:pos="993"/>
          <w:tab w:val="left" w:pos="1310"/>
        </w:tabs>
        <w:autoSpaceDE w:val="0"/>
        <w:autoSpaceDN w:val="0"/>
        <w:spacing w:after="0" w:line="240" w:lineRule="auto"/>
        <w:contextualSpacing/>
        <w:jc w:val="both"/>
        <w:rPr>
          <w:rStyle w:val="CharAttribute501"/>
          <w:rFonts w:eastAsia="№Е" w:hAnsi="Times New Roman"/>
          <w:i w:val="0"/>
          <w:sz w:val="24"/>
          <w:szCs w:val="24"/>
        </w:rPr>
      </w:pPr>
      <w:r w:rsidRPr="00E14B72">
        <w:rPr>
          <w:rFonts w:ascii="Times New Roman" w:eastAsia="Times New Roman" w:hAnsi="Times New Roman"/>
          <w:sz w:val="24"/>
          <w:szCs w:val="24"/>
          <w:lang w:eastAsia="ru-RU"/>
        </w:rPr>
        <w:t xml:space="preserve">– </w:t>
      </w:r>
      <w:r w:rsidRPr="00E14B72">
        <w:rPr>
          <w:rStyle w:val="CharAttribute501"/>
          <w:rFonts w:eastAsia="№Е" w:hAnsi="Times New Roman"/>
          <w:i w:val="0"/>
          <w:sz w:val="24"/>
          <w:szCs w:val="24"/>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w:t>
      </w:r>
      <w:r w:rsidRPr="00E14B72">
        <w:rPr>
          <w:rStyle w:val="CharAttribute501"/>
          <w:rFonts w:eastAsia="№Е" w:hAnsi="Times New Roman"/>
          <w:i w:val="0"/>
          <w:sz w:val="24"/>
          <w:szCs w:val="24"/>
        </w:rPr>
        <w:lastRenderedPageBreak/>
        <w:t xml:space="preserve">заботу об окружающих. </w:t>
      </w:r>
    </w:p>
    <w:p w:rsidR="00E14B72" w:rsidRPr="00E14B72" w:rsidRDefault="00E14B72" w:rsidP="00E14B72">
      <w:pPr>
        <w:widowControl w:val="0"/>
        <w:tabs>
          <w:tab w:val="left" w:pos="993"/>
          <w:tab w:val="left" w:pos="1310"/>
        </w:tabs>
        <w:autoSpaceDE w:val="0"/>
        <w:autoSpaceDN w:val="0"/>
        <w:spacing w:after="0" w:line="240" w:lineRule="auto"/>
        <w:contextualSpacing/>
        <w:jc w:val="both"/>
        <w:rPr>
          <w:rStyle w:val="CharAttribute501"/>
          <w:rFonts w:eastAsia="№Е" w:hAnsi="Times New Roman"/>
          <w:i w:val="0"/>
          <w:sz w:val="24"/>
          <w:szCs w:val="24"/>
        </w:rPr>
      </w:pPr>
      <w:r w:rsidRPr="00E14B72">
        <w:rPr>
          <w:rFonts w:ascii="Times New Roman" w:eastAsia="Times New Roman" w:hAnsi="Times New Roman"/>
          <w:sz w:val="24"/>
          <w:szCs w:val="24"/>
          <w:lang w:eastAsia="ru-RU"/>
        </w:rPr>
        <w:t xml:space="preserve">– </w:t>
      </w:r>
      <w:r w:rsidRPr="00E14B72">
        <w:rPr>
          <w:rStyle w:val="CharAttribute501"/>
          <w:rFonts w:eastAsia="№Е" w:hAnsi="Times New Roman"/>
          <w:i w:val="0"/>
          <w:sz w:val="24"/>
          <w:szCs w:val="24"/>
        </w:rPr>
        <w:t>участие во всероссийских акциях, посвященных значимым отечественным и международным событиям.</w:t>
      </w:r>
    </w:p>
    <w:p w:rsidR="00E14B72" w:rsidRPr="00E14B72" w:rsidRDefault="00E14B72" w:rsidP="00E14B72">
      <w:pPr>
        <w:spacing w:after="0" w:line="240" w:lineRule="auto"/>
        <w:ind w:firstLine="567"/>
        <w:contextualSpacing/>
        <w:jc w:val="both"/>
        <w:rPr>
          <w:rFonts w:ascii="Times New Roman" w:hAnsi="Times New Roman"/>
          <w:b/>
          <w:bCs/>
          <w:i/>
          <w:iCs/>
          <w:sz w:val="24"/>
          <w:szCs w:val="24"/>
        </w:rPr>
      </w:pPr>
      <w:r w:rsidRPr="00E14B72">
        <w:rPr>
          <w:rFonts w:ascii="Times New Roman" w:hAnsi="Times New Roman"/>
          <w:b/>
          <w:bCs/>
          <w:i/>
          <w:iCs/>
          <w:sz w:val="24"/>
          <w:szCs w:val="24"/>
        </w:rPr>
        <w:t>На уровне школы:</w:t>
      </w:r>
    </w:p>
    <w:p w:rsidR="00E14B72" w:rsidRPr="00E14B72" w:rsidRDefault="00E14B72" w:rsidP="00E14B72">
      <w:pPr>
        <w:widowControl w:val="0"/>
        <w:tabs>
          <w:tab w:val="left" w:pos="993"/>
          <w:tab w:val="left" w:pos="1310"/>
        </w:tabs>
        <w:autoSpaceDE w:val="0"/>
        <w:autoSpaceDN w:val="0"/>
        <w:spacing w:after="0" w:line="240" w:lineRule="auto"/>
        <w:contextualSpacing/>
        <w:jc w:val="both"/>
        <w:rPr>
          <w:rStyle w:val="CharAttribute501"/>
          <w:rFonts w:eastAsia="Calibri" w:hAnsi="Times New Roman"/>
          <w:i w:val="0"/>
          <w:sz w:val="24"/>
          <w:szCs w:val="24"/>
        </w:rPr>
      </w:pPr>
      <w:proofErr w:type="gramStart"/>
      <w:r w:rsidRPr="00E14B72">
        <w:rPr>
          <w:rFonts w:ascii="Times New Roman" w:eastAsia="Times New Roman" w:hAnsi="Times New Roman"/>
          <w:sz w:val="24"/>
          <w:szCs w:val="24"/>
          <w:lang w:eastAsia="ru-RU"/>
        </w:rPr>
        <w:t xml:space="preserve">– </w:t>
      </w:r>
      <w:r w:rsidRPr="00E14B72">
        <w:rPr>
          <w:rStyle w:val="CharAttribute501"/>
          <w:rFonts w:eastAsia="№Е" w:hAnsi="Times New Roman"/>
          <w:i w:val="0"/>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E14B72" w:rsidRPr="00E14B72" w:rsidRDefault="00E14B72" w:rsidP="00E14B72">
      <w:pPr>
        <w:pStyle w:val="a9"/>
        <w:tabs>
          <w:tab w:val="left" w:pos="993"/>
          <w:tab w:val="left" w:pos="1310"/>
        </w:tabs>
        <w:ind w:left="0"/>
        <w:jc w:val="both"/>
        <w:rPr>
          <w:rFonts w:ascii="Times New Roman" w:hAnsi="Times New Roman"/>
          <w:bCs/>
        </w:rPr>
      </w:pPr>
      <w:r w:rsidRPr="00E14B72">
        <w:rPr>
          <w:rFonts w:ascii="Times New Roman" w:eastAsia="Times New Roman" w:hAnsi="Times New Roman"/>
        </w:rPr>
        <w:t xml:space="preserve">– </w:t>
      </w:r>
      <w:r w:rsidRPr="00E14B72">
        <w:rPr>
          <w:rStyle w:val="CharAttribute501"/>
          <w:rFonts w:eastAsia="№Е" w:hAnsi="Times New Roman"/>
          <w:i w:val="0"/>
          <w:sz w:val="24"/>
        </w:rPr>
        <w:t>торжественные р</w:t>
      </w:r>
      <w:r w:rsidRPr="00E14B72">
        <w:rPr>
          <w:rFonts w:ascii="Times New Roman" w:hAnsi="Times New Roman"/>
          <w:bCs/>
        </w:rPr>
        <w:t xml:space="preserve">итуалы посвящения, связанные с переходом учащихся на </w:t>
      </w:r>
      <w:r w:rsidRPr="00E14B72">
        <w:rPr>
          <w:rStyle w:val="CharAttribute501"/>
          <w:rFonts w:eastAsia="№Е" w:hAnsi="Times New Roman"/>
          <w:i w:val="0"/>
          <w:iCs/>
          <w:sz w:val="24"/>
        </w:rPr>
        <w:t>следующую</w:t>
      </w:r>
      <w:r w:rsidRPr="00E14B72">
        <w:rPr>
          <w:rFonts w:ascii="Times New Roman" w:hAnsi="Times New Roman"/>
          <w:bCs/>
        </w:rPr>
        <w:t xml:space="preserve"> ступень образования, символизирующие приобретение ими новых социальных статусов в школы и р</w:t>
      </w:r>
      <w:r w:rsidRPr="00E14B72">
        <w:rPr>
          <w:rStyle w:val="CharAttribute501"/>
          <w:rFonts w:eastAsia="№Е" w:hAnsi="Times New Roman"/>
          <w:i w:val="0"/>
          <w:sz w:val="24"/>
        </w:rPr>
        <w:t>азвивающие школьную идентичность детей.</w:t>
      </w:r>
    </w:p>
    <w:p w:rsidR="00E14B72" w:rsidRPr="00E14B72" w:rsidRDefault="00E14B72" w:rsidP="00E14B72">
      <w:pPr>
        <w:widowControl w:val="0"/>
        <w:tabs>
          <w:tab w:val="left" w:pos="0"/>
          <w:tab w:val="left" w:pos="851"/>
        </w:tabs>
        <w:autoSpaceDE w:val="0"/>
        <w:spacing w:after="0" w:line="240" w:lineRule="auto"/>
        <w:contextualSpacing/>
        <w:jc w:val="both"/>
        <w:rPr>
          <w:rFonts w:ascii="Times New Roman" w:hAnsi="Times New Roman"/>
          <w:bCs/>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14B72" w:rsidRPr="00E14B72" w:rsidRDefault="00E14B72" w:rsidP="00E14B72">
      <w:pPr>
        <w:spacing w:after="0" w:line="240" w:lineRule="auto"/>
        <w:ind w:firstLine="709"/>
        <w:contextualSpacing/>
        <w:jc w:val="both"/>
        <w:rPr>
          <w:rStyle w:val="CharAttribute501"/>
          <w:rFonts w:eastAsia="№Е" w:hAnsi="Times New Roman"/>
          <w:b/>
          <w:bCs/>
          <w:i w:val="0"/>
          <w:iCs/>
          <w:sz w:val="24"/>
          <w:szCs w:val="24"/>
        </w:rPr>
      </w:pPr>
      <w:r w:rsidRPr="00E14B72">
        <w:rPr>
          <w:rFonts w:ascii="Times New Roman" w:hAnsi="Times New Roman"/>
          <w:b/>
          <w:bCs/>
          <w:i/>
          <w:iCs/>
          <w:sz w:val="24"/>
          <w:szCs w:val="24"/>
        </w:rPr>
        <w:t>На уровне классов:</w:t>
      </w:r>
      <w:r w:rsidRPr="00E14B72">
        <w:rPr>
          <w:rStyle w:val="CharAttribute501"/>
          <w:rFonts w:eastAsia="№Е" w:hAnsi="Times New Roman"/>
          <w:b/>
          <w:bCs/>
          <w:i w:val="0"/>
          <w:iCs/>
          <w:sz w:val="24"/>
          <w:szCs w:val="24"/>
        </w:rPr>
        <w:t xml:space="preserve"> </w:t>
      </w:r>
    </w:p>
    <w:p w:rsidR="00E14B72" w:rsidRPr="00E14B72" w:rsidRDefault="00E14B72" w:rsidP="00E14B72">
      <w:pPr>
        <w:widowControl w:val="0"/>
        <w:tabs>
          <w:tab w:val="left" w:pos="0"/>
          <w:tab w:val="left" w:pos="851"/>
        </w:tabs>
        <w:autoSpaceDE w:val="0"/>
        <w:spacing w:after="0" w:line="240" w:lineRule="auto"/>
        <w:contextualSpacing/>
        <w:jc w:val="both"/>
        <w:rPr>
          <w:rStyle w:val="CharAttribute501"/>
          <w:rFonts w:eastAsia="№Е" w:hAnsi="Times New Roman"/>
          <w:i w:val="0"/>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bCs/>
          <w:sz w:val="24"/>
          <w:szCs w:val="24"/>
        </w:rPr>
        <w:t>выбор и делегирование представителей классов в общешкольные советы</w:t>
      </w:r>
      <w:r w:rsidRPr="00E14B72">
        <w:rPr>
          <w:rStyle w:val="CharAttribute501"/>
          <w:rFonts w:eastAsia="№Е" w:hAnsi="Times New Roman"/>
          <w:i w:val="0"/>
          <w:sz w:val="24"/>
          <w:szCs w:val="24"/>
        </w:rPr>
        <w:t xml:space="preserve"> дел, ответственных за подготовку </w:t>
      </w:r>
      <w:r w:rsidRPr="00E14B72">
        <w:rPr>
          <w:rFonts w:ascii="Times New Roman" w:hAnsi="Times New Roman"/>
          <w:bCs/>
          <w:sz w:val="24"/>
          <w:szCs w:val="24"/>
        </w:rPr>
        <w:t>общешкольных</w:t>
      </w:r>
      <w:r w:rsidRPr="00E14B72">
        <w:rPr>
          <w:rStyle w:val="CharAttribute501"/>
          <w:rFonts w:eastAsia="№Е" w:hAnsi="Times New Roman"/>
          <w:i w:val="0"/>
          <w:sz w:val="24"/>
          <w:szCs w:val="24"/>
        </w:rPr>
        <w:t xml:space="preserve"> ключевых дел;  </w:t>
      </w:r>
    </w:p>
    <w:p w:rsidR="00E14B72" w:rsidRPr="00E14B72" w:rsidRDefault="00E14B72" w:rsidP="00E14B72">
      <w:pPr>
        <w:widowControl w:val="0"/>
        <w:tabs>
          <w:tab w:val="left" w:pos="0"/>
          <w:tab w:val="left" w:pos="851"/>
        </w:tabs>
        <w:autoSpaceDE w:val="0"/>
        <w:spacing w:after="0" w:line="240" w:lineRule="auto"/>
        <w:contextualSpacing/>
        <w:jc w:val="both"/>
        <w:rPr>
          <w:rStyle w:val="CharAttribute501"/>
          <w:rFonts w:eastAsia="№Е" w:hAnsi="Times New Roman"/>
          <w:i w:val="0"/>
          <w:sz w:val="24"/>
          <w:szCs w:val="24"/>
        </w:rPr>
      </w:pPr>
      <w:r w:rsidRPr="00E14B72">
        <w:rPr>
          <w:rFonts w:ascii="Times New Roman" w:eastAsia="Times New Roman" w:hAnsi="Times New Roman"/>
          <w:sz w:val="24"/>
          <w:szCs w:val="24"/>
          <w:lang w:eastAsia="ru-RU"/>
        </w:rPr>
        <w:t xml:space="preserve">– </w:t>
      </w:r>
      <w:r w:rsidRPr="00E14B72">
        <w:rPr>
          <w:rStyle w:val="CharAttribute501"/>
          <w:rFonts w:eastAsia="№Е" w:hAnsi="Times New Roman"/>
          <w:i w:val="0"/>
          <w:sz w:val="24"/>
          <w:szCs w:val="24"/>
        </w:rPr>
        <w:t xml:space="preserve">участие классов в реализации </w:t>
      </w:r>
      <w:r w:rsidRPr="00E14B72">
        <w:rPr>
          <w:rFonts w:ascii="Times New Roman" w:hAnsi="Times New Roman"/>
          <w:bCs/>
          <w:sz w:val="24"/>
          <w:szCs w:val="24"/>
        </w:rPr>
        <w:t>общешкольных</w:t>
      </w:r>
      <w:r w:rsidRPr="00E14B72">
        <w:rPr>
          <w:rStyle w:val="CharAttribute501"/>
          <w:rFonts w:eastAsia="№Е" w:hAnsi="Times New Roman"/>
          <w:i w:val="0"/>
          <w:sz w:val="24"/>
          <w:szCs w:val="24"/>
        </w:rPr>
        <w:t xml:space="preserve"> ключевых дел; </w:t>
      </w:r>
    </w:p>
    <w:p w:rsidR="00E14B72" w:rsidRPr="00E14B72" w:rsidRDefault="00E14B72" w:rsidP="00E14B72">
      <w:pPr>
        <w:widowControl w:val="0"/>
        <w:tabs>
          <w:tab w:val="left" w:pos="0"/>
          <w:tab w:val="left" w:pos="851"/>
        </w:tabs>
        <w:autoSpaceDE w:val="0"/>
        <w:spacing w:after="0" w:line="240" w:lineRule="auto"/>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Style w:val="CharAttribute501"/>
          <w:rFonts w:eastAsia="№Е" w:hAnsi="Times New Roman"/>
          <w:i w:val="0"/>
          <w:sz w:val="24"/>
          <w:szCs w:val="24"/>
        </w:rPr>
        <w:t xml:space="preserve">проведение в рамках класса итогового анализа детьми </w:t>
      </w:r>
      <w:r w:rsidRPr="00E14B72">
        <w:rPr>
          <w:rFonts w:ascii="Times New Roman" w:hAnsi="Times New Roman"/>
          <w:bCs/>
          <w:sz w:val="24"/>
          <w:szCs w:val="24"/>
        </w:rPr>
        <w:t>общешкольных</w:t>
      </w:r>
      <w:r w:rsidRPr="00E14B72">
        <w:rPr>
          <w:rStyle w:val="CharAttribute501"/>
          <w:rFonts w:eastAsia="№Е" w:hAnsi="Times New Roman"/>
          <w:i w:val="0"/>
          <w:sz w:val="24"/>
          <w:szCs w:val="24"/>
        </w:rPr>
        <w:t xml:space="preserve"> ключевых дел, участие представителей классов в итоговом анализе проведенных дел на уровне </w:t>
      </w:r>
      <w:r w:rsidRPr="00E14B72">
        <w:rPr>
          <w:rFonts w:ascii="Times New Roman" w:hAnsi="Times New Roman"/>
          <w:bCs/>
          <w:sz w:val="24"/>
          <w:szCs w:val="24"/>
        </w:rPr>
        <w:t>общешкольных</w:t>
      </w:r>
      <w:r w:rsidRPr="00E14B72">
        <w:rPr>
          <w:rStyle w:val="CharAttribute501"/>
          <w:rFonts w:eastAsia="№Е" w:hAnsi="Times New Roman"/>
          <w:i w:val="0"/>
          <w:sz w:val="24"/>
          <w:szCs w:val="24"/>
        </w:rPr>
        <w:t xml:space="preserve"> советов дела.</w:t>
      </w:r>
    </w:p>
    <w:p w:rsidR="00E14B72" w:rsidRPr="00E14B72" w:rsidRDefault="00E14B72" w:rsidP="00E14B72">
      <w:pPr>
        <w:spacing w:after="0" w:line="240" w:lineRule="auto"/>
        <w:ind w:firstLine="709"/>
        <w:contextualSpacing/>
        <w:jc w:val="both"/>
        <w:rPr>
          <w:rStyle w:val="CharAttribute501"/>
          <w:rFonts w:eastAsia="№Е" w:hAnsi="Times New Roman"/>
          <w:b/>
          <w:bCs/>
          <w:i w:val="0"/>
          <w:iCs/>
          <w:sz w:val="24"/>
          <w:szCs w:val="24"/>
        </w:rPr>
      </w:pPr>
      <w:r w:rsidRPr="00E14B72">
        <w:rPr>
          <w:rFonts w:ascii="Times New Roman" w:hAnsi="Times New Roman"/>
          <w:b/>
          <w:bCs/>
          <w:i/>
          <w:iCs/>
          <w:sz w:val="24"/>
          <w:szCs w:val="24"/>
        </w:rPr>
        <w:t>На индивидуальном уровне:</w:t>
      </w:r>
      <w:r w:rsidRPr="00E14B72">
        <w:rPr>
          <w:rStyle w:val="CharAttribute501"/>
          <w:rFonts w:eastAsia="№Е" w:hAnsi="Times New Roman"/>
          <w:b/>
          <w:bCs/>
          <w:i w:val="0"/>
          <w:iCs/>
          <w:sz w:val="24"/>
          <w:szCs w:val="24"/>
        </w:rPr>
        <w:t xml:space="preserve"> </w:t>
      </w:r>
    </w:p>
    <w:p w:rsidR="00E14B72" w:rsidRPr="00E14B72" w:rsidRDefault="00E14B72" w:rsidP="00E14B72">
      <w:pPr>
        <w:widowControl w:val="0"/>
        <w:tabs>
          <w:tab w:val="left" w:pos="0"/>
          <w:tab w:val="left" w:pos="851"/>
        </w:tabs>
        <w:autoSpaceDE w:val="0"/>
        <w:spacing w:after="0" w:line="240" w:lineRule="auto"/>
        <w:contextualSpacing/>
        <w:jc w:val="both"/>
        <w:rPr>
          <w:rFonts w:ascii="Times New Roman" w:hAnsi="Times New Roman"/>
          <w:sz w:val="24"/>
          <w:szCs w:val="24"/>
        </w:rPr>
      </w:pPr>
      <w:r w:rsidRPr="00E14B72">
        <w:rPr>
          <w:rFonts w:ascii="Times New Roman" w:eastAsia="Times New Roman" w:hAnsi="Times New Roman"/>
          <w:sz w:val="24"/>
          <w:szCs w:val="24"/>
          <w:lang w:eastAsia="ru-RU"/>
        </w:rPr>
        <w:t xml:space="preserve">– </w:t>
      </w:r>
      <w:r w:rsidRPr="00E14B72">
        <w:rPr>
          <w:rStyle w:val="CharAttribute501"/>
          <w:rFonts w:eastAsia="№Е" w:hAnsi="Times New Roman"/>
          <w:i w:val="0"/>
          <w:iCs/>
          <w:sz w:val="24"/>
          <w:szCs w:val="24"/>
        </w:rPr>
        <w:t xml:space="preserve">вовлечение </w:t>
      </w:r>
      <w:proofErr w:type="gramStart"/>
      <w:r w:rsidRPr="00E14B72">
        <w:rPr>
          <w:rStyle w:val="CharAttribute501"/>
          <w:rFonts w:eastAsia="№Е" w:hAnsi="Times New Roman"/>
          <w:i w:val="0"/>
          <w:iCs/>
          <w:sz w:val="24"/>
          <w:szCs w:val="24"/>
        </w:rPr>
        <w:t>по возможности</w:t>
      </w:r>
      <w:r w:rsidRPr="00E14B72">
        <w:rPr>
          <w:rFonts w:ascii="Times New Roman" w:hAnsi="Times New Roman"/>
          <w:i/>
          <w:sz w:val="24"/>
          <w:szCs w:val="24"/>
        </w:rPr>
        <w:t xml:space="preserve"> </w:t>
      </w:r>
      <w:r w:rsidRPr="00E14B72">
        <w:rPr>
          <w:rFonts w:ascii="Times New Roman" w:hAnsi="Times New Roman"/>
          <w:sz w:val="24"/>
          <w:szCs w:val="24"/>
        </w:rPr>
        <w:t>каждого ребенка в ключевые дела школы в одной из возможных для них ролей</w:t>
      </w:r>
      <w:proofErr w:type="gramEnd"/>
      <w:r w:rsidRPr="00E14B72">
        <w:rPr>
          <w:rFonts w:ascii="Times New Roman" w:hAnsi="Times New Roman"/>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E14B72" w:rsidRPr="00E14B72" w:rsidRDefault="00E14B72" w:rsidP="00E14B72">
      <w:pPr>
        <w:widowControl w:val="0"/>
        <w:tabs>
          <w:tab w:val="left" w:pos="0"/>
          <w:tab w:val="left" w:pos="851"/>
        </w:tabs>
        <w:autoSpaceDE w:val="0"/>
        <w:spacing w:after="0" w:line="240" w:lineRule="auto"/>
        <w:contextualSpacing/>
        <w:jc w:val="both"/>
        <w:rPr>
          <w:rFonts w:ascii="Times New Roman" w:eastAsia="№Е" w:hAnsi="Times New Roman"/>
          <w:iCs/>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индивидуальная помощь ребенку (</w:t>
      </w:r>
      <w:r w:rsidRPr="00E14B72">
        <w:rPr>
          <w:rFonts w:ascii="Times New Roman" w:eastAsia="№Е" w:hAnsi="Times New Roman"/>
          <w:iCs/>
          <w:sz w:val="24"/>
          <w:szCs w:val="24"/>
        </w:rPr>
        <w:t xml:space="preserve">при необходимости) в освоении навыков </w:t>
      </w:r>
      <w:r w:rsidRPr="00E14B72">
        <w:rPr>
          <w:rFonts w:ascii="Times New Roman" w:hAnsi="Times New Roman"/>
          <w:sz w:val="24"/>
          <w:szCs w:val="24"/>
        </w:rPr>
        <w:t>подготовки, проведения и анализа ключевых дел;</w:t>
      </w:r>
    </w:p>
    <w:p w:rsidR="00E14B72" w:rsidRPr="00E14B72" w:rsidRDefault="00E14B72" w:rsidP="00E14B72">
      <w:pPr>
        <w:widowControl w:val="0"/>
        <w:tabs>
          <w:tab w:val="left" w:pos="0"/>
          <w:tab w:val="left" w:pos="851"/>
        </w:tabs>
        <w:autoSpaceDE w:val="0"/>
        <w:spacing w:after="0" w:line="240" w:lineRule="auto"/>
        <w:contextualSpacing/>
        <w:jc w:val="both"/>
        <w:rPr>
          <w:rFonts w:ascii="Times New Roman" w:eastAsia="№Е" w:hAnsi="Times New Roman"/>
          <w:b/>
          <w:bCs/>
          <w:iCs/>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14B72" w:rsidRPr="00E14B72" w:rsidRDefault="00E14B72" w:rsidP="00E14B72">
      <w:pPr>
        <w:widowControl w:val="0"/>
        <w:tabs>
          <w:tab w:val="left" w:pos="0"/>
          <w:tab w:val="left" w:pos="851"/>
        </w:tabs>
        <w:autoSpaceDE w:val="0"/>
        <w:spacing w:after="0" w:line="240" w:lineRule="auto"/>
        <w:contextualSpacing/>
        <w:jc w:val="both"/>
        <w:rPr>
          <w:rFonts w:ascii="Times New Roman" w:eastAsia="№Е" w:hAnsi="Times New Roman"/>
          <w:b/>
          <w:bCs/>
          <w:iCs/>
          <w:sz w:val="24"/>
          <w:szCs w:val="24"/>
        </w:rPr>
      </w:pPr>
      <w:r w:rsidRPr="00E14B72">
        <w:rPr>
          <w:rFonts w:ascii="Times New Roman" w:eastAsia="Times New Roman" w:hAnsi="Times New Roman"/>
          <w:sz w:val="24"/>
          <w:szCs w:val="24"/>
          <w:lang w:eastAsia="ru-RU"/>
        </w:rPr>
        <w:t xml:space="preserve">– </w:t>
      </w:r>
      <w:r w:rsidRPr="00E14B72">
        <w:rPr>
          <w:rFonts w:ascii="Times New Roman" w:hAnsi="Times New Roman"/>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E14B72" w:rsidRPr="00E14B72" w:rsidRDefault="00E14B72" w:rsidP="00E14B72">
      <w:pPr>
        <w:spacing w:after="0" w:line="240" w:lineRule="auto"/>
        <w:contextualSpacing/>
        <w:jc w:val="both"/>
        <w:rPr>
          <w:rFonts w:ascii="Times New Roman" w:hAnsi="Times New Roman"/>
          <w:b/>
          <w:iCs/>
          <w:w w:val="0"/>
          <w:sz w:val="24"/>
          <w:szCs w:val="24"/>
        </w:rPr>
      </w:pPr>
    </w:p>
    <w:p w:rsidR="00E14B72" w:rsidRPr="00E14B72" w:rsidRDefault="000C5CF8" w:rsidP="00E14B72">
      <w:pPr>
        <w:spacing w:after="0" w:line="240" w:lineRule="auto"/>
        <w:contextualSpacing/>
        <w:jc w:val="both"/>
        <w:rPr>
          <w:rFonts w:ascii="Times New Roman" w:hAnsi="Times New Roman"/>
          <w:b/>
          <w:iCs/>
          <w:w w:val="0"/>
          <w:sz w:val="24"/>
          <w:szCs w:val="24"/>
        </w:rPr>
      </w:pPr>
      <w:r>
        <w:rPr>
          <w:rFonts w:ascii="Times New Roman" w:hAnsi="Times New Roman"/>
          <w:b/>
          <w:iCs/>
          <w:w w:val="0"/>
          <w:sz w:val="24"/>
          <w:szCs w:val="24"/>
        </w:rPr>
        <w:t>2.4.</w:t>
      </w:r>
      <w:r w:rsidR="00E14B72" w:rsidRPr="00E14B72">
        <w:rPr>
          <w:rFonts w:ascii="Times New Roman" w:hAnsi="Times New Roman"/>
          <w:b/>
          <w:iCs/>
          <w:w w:val="0"/>
          <w:sz w:val="24"/>
          <w:szCs w:val="24"/>
        </w:rPr>
        <w:t>3.8. «Школьные медиа»</w:t>
      </w:r>
    </w:p>
    <w:p w:rsidR="00E14B72" w:rsidRPr="00E14B72" w:rsidRDefault="00E14B72" w:rsidP="00E14B72">
      <w:pPr>
        <w:spacing w:after="0" w:line="240" w:lineRule="auto"/>
        <w:ind w:firstLine="567"/>
        <w:contextualSpacing/>
        <w:jc w:val="both"/>
        <w:rPr>
          <w:rFonts w:ascii="Times New Roman" w:hAnsi="Times New Roman"/>
          <w:i/>
          <w:sz w:val="24"/>
          <w:szCs w:val="24"/>
        </w:rPr>
      </w:pPr>
      <w:r w:rsidRPr="00E14B72">
        <w:rPr>
          <w:rFonts w:ascii="Times New Roman" w:hAnsi="Times New Roman"/>
          <w:sz w:val="24"/>
          <w:szCs w:val="24"/>
          <w:shd w:val="clear" w:color="auto" w:fill="FFFFFF"/>
        </w:rPr>
        <w:t xml:space="preserve">Цель школьных медиа - </w:t>
      </w:r>
      <w:r w:rsidRPr="00E14B72">
        <w:rPr>
          <w:rFonts w:ascii="Times New Roman" w:hAnsi="Times New Roman"/>
          <w:sz w:val="24"/>
          <w:szCs w:val="24"/>
        </w:rPr>
        <w:t xml:space="preserve">развитие коммуникативной культуры, формирование </w:t>
      </w:r>
      <w:r w:rsidRPr="00E14B72">
        <w:rPr>
          <w:rFonts w:ascii="Times New Roman" w:hAnsi="Times New Roman"/>
          <w:sz w:val="24"/>
          <w:szCs w:val="24"/>
          <w:shd w:val="clear" w:color="auto" w:fill="FFFFFF"/>
        </w:rPr>
        <w:t xml:space="preserve">навыков общения и сотрудничества, поддержка творческой самореализации учащихся. </w:t>
      </w:r>
      <w:r w:rsidRPr="00E14B72">
        <w:rPr>
          <w:rFonts w:ascii="Times New Roman" w:hAnsi="Times New Roman"/>
          <w:sz w:val="24"/>
          <w:szCs w:val="24"/>
        </w:rPr>
        <w:t xml:space="preserve">Воспитательный потенциал школьных медиа реализуется в рамках следующих видов и форм деятельности </w:t>
      </w:r>
    </w:p>
    <w:p w:rsidR="00E14B72" w:rsidRPr="00E14B72" w:rsidRDefault="00E14B72" w:rsidP="00E14B72">
      <w:pPr>
        <w:pStyle w:val="a9"/>
        <w:shd w:val="clear" w:color="auto" w:fill="FFFFFF"/>
        <w:ind w:left="0"/>
        <w:jc w:val="both"/>
        <w:rPr>
          <w:rFonts w:ascii="Times New Roman" w:hAnsi="Times New Roman"/>
        </w:rPr>
      </w:pPr>
      <w:proofErr w:type="gramStart"/>
      <w:r w:rsidRPr="00E14B72">
        <w:rPr>
          <w:rFonts w:ascii="Times New Roman" w:eastAsia="Times New Roman" w:hAnsi="Times New Roman"/>
        </w:rPr>
        <w:t xml:space="preserve">– разновозрастный редакционный совет подростков, старшеклассников и консультирующих их взрослых, целью которого является освещение через газету школы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roofErr w:type="gramEnd"/>
    </w:p>
    <w:p w:rsidR="00E14B72" w:rsidRPr="00E14B72" w:rsidRDefault="00E14B72" w:rsidP="00E14B72">
      <w:pPr>
        <w:pStyle w:val="a9"/>
        <w:shd w:val="clear" w:color="auto" w:fill="FFFFFF"/>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медиацентр школы – созданная из заинтересованных добровольцев группа информационно-технической поддержки мероприятий школы, осуществляющая видеосъемку и мультимедийное сопровождение праздников школы, фестивалей, конкурсов, спектаклей, капустников, вечеров, дискотек;</w:t>
      </w:r>
    </w:p>
    <w:p w:rsidR="00E14B72" w:rsidRPr="00E14B72" w:rsidRDefault="00E14B72" w:rsidP="00E14B72">
      <w:pPr>
        <w:pStyle w:val="a9"/>
        <w:shd w:val="clear" w:color="auto" w:fill="FFFFFF"/>
        <w:ind w:left="0"/>
        <w:jc w:val="both"/>
        <w:rPr>
          <w:rFonts w:ascii="Times New Roman" w:hAnsi="Times New Roman"/>
        </w:rPr>
      </w:pPr>
      <w:proofErr w:type="gramStart"/>
      <w:r w:rsidRPr="00E14B72">
        <w:rPr>
          <w:rFonts w:ascii="Times New Roman" w:eastAsia="Times New Roman" w:hAnsi="Times New Roman"/>
        </w:rPr>
        <w:t xml:space="preserve">– </w:t>
      </w:r>
      <w:r w:rsidRPr="00E14B72">
        <w:rPr>
          <w:rFonts w:ascii="Times New Roman" w:hAnsi="Times New Roman"/>
        </w:rPr>
        <w:t xml:space="preserve"> интернет-группа школы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школы в информационном пространстве, привлечения </w:t>
      </w:r>
      <w:r w:rsidRPr="00E14B72">
        <w:rPr>
          <w:rFonts w:ascii="Times New Roman" w:hAnsi="Times New Roman"/>
        </w:rPr>
        <w:lastRenderedPageBreak/>
        <w:t xml:space="preserve">внимания общественности к школы,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E14B72" w:rsidRPr="00E14B72" w:rsidRDefault="00E14B72" w:rsidP="00E14B72">
      <w:pPr>
        <w:pStyle w:val="a9"/>
        <w:shd w:val="clear" w:color="auto" w:fill="FFFFFF"/>
        <w:ind w:left="0"/>
        <w:jc w:val="both"/>
        <w:rPr>
          <w:rFonts w:ascii="Times New Roman" w:hAnsi="Times New Roman"/>
        </w:rPr>
      </w:pPr>
      <w:r w:rsidRPr="00E14B72">
        <w:rPr>
          <w:rFonts w:ascii="Times New Roman" w:eastAsia="Times New Roman" w:hAnsi="Times New Roman"/>
        </w:rPr>
        <w:t xml:space="preserve">– </w:t>
      </w:r>
      <w:r w:rsidRPr="00E14B72">
        <w:rPr>
          <w:rFonts w:ascii="Times New Roman" w:hAnsi="Times New Roman"/>
        </w:rPr>
        <w:t xml:space="preserve"> </w:t>
      </w:r>
      <w:r w:rsidRPr="00E14B72">
        <w:rPr>
          <w:rFonts w:ascii="Times New Roman" w:eastAsia="Times New Roman" w:hAnsi="Times New Roman"/>
        </w:rPr>
        <w:t xml:space="preserve">участие учащихся в региональных или всероссийских конкурсах </w:t>
      </w:r>
      <w:r w:rsidRPr="00E14B72">
        <w:rPr>
          <w:rFonts w:ascii="Times New Roman" w:hAnsi="Times New Roman"/>
          <w:shd w:val="clear" w:color="auto" w:fill="FFFFFF"/>
        </w:rPr>
        <w:t>школьных медиа.</w:t>
      </w:r>
    </w:p>
    <w:p w:rsidR="00E14B72" w:rsidRPr="00E14B72" w:rsidRDefault="00E14B72" w:rsidP="00E14B72">
      <w:pPr>
        <w:pStyle w:val="a9"/>
        <w:shd w:val="clear" w:color="auto" w:fill="FFFFFF"/>
        <w:jc w:val="both"/>
        <w:rPr>
          <w:rFonts w:ascii="Times New Roman" w:hAnsi="Times New Roman"/>
          <w:shd w:val="clear" w:color="auto" w:fill="FFFFFF"/>
        </w:rPr>
      </w:pPr>
    </w:p>
    <w:p w:rsidR="00E14B72" w:rsidRPr="00E14B72" w:rsidRDefault="000C5CF8" w:rsidP="00E14B72">
      <w:pPr>
        <w:pStyle w:val="1"/>
        <w:spacing w:before="0"/>
        <w:contextualSpacing/>
        <w:rPr>
          <w:rFonts w:ascii="Times New Roman" w:hAnsi="Times New Roman"/>
          <w:b/>
          <w:bCs/>
          <w:color w:val="auto"/>
          <w:w w:val="0"/>
          <w:sz w:val="24"/>
          <w:szCs w:val="24"/>
        </w:rPr>
      </w:pPr>
      <w:r>
        <w:rPr>
          <w:rFonts w:ascii="Times New Roman" w:hAnsi="Times New Roman"/>
          <w:b/>
          <w:bCs/>
          <w:color w:val="auto"/>
          <w:w w:val="0"/>
          <w:sz w:val="24"/>
          <w:szCs w:val="24"/>
        </w:rPr>
        <w:t>2.4.</w:t>
      </w:r>
      <w:r w:rsidR="00E14B72" w:rsidRPr="00E14B72">
        <w:rPr>
          <w:rFonts w:ascii="Times New Roman" w:hAnsi="Times New Roman"/>
          <w:b/>
          <w:bCs/>
          <w:color w:val="auto"/>
          <w:w w:val="0"/>
          <w:sz w:val="24"/>
          <w:szCs w:val="24"/>
        </w:rPr>
        <w:t>3.9. Профилактика и безопасность</w:t>
      </w:r>
    </w:p>
    <w:p w:rsidR="00E14B72" w:rsidRPr="00E14B72" w:rsidRDefault="00E14B72" w:rsidP="00E14B72">
      <w:pPr>
        <w:tabs>
          <w:tab w:val="left" w:pos="851"/>
        </w:tabs>
        <w:spacing w:after="0" w:line="240" w:lineRule="auto"/>
        <w:ind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школы,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школы к неблагоприятным факторам. </w:t>
      </w:r>
    </w:p>
    <w:p w:rsidR="00E14B72" w:rsidRPr="00E14B72" w:rsidRDefault="00E14B72" w:rsidP="00E14B72">
      <w:pPr>
        <w:tabs>
          <w:tab w:val="left" w:pos="851"/>
        </w:tabs>
        <w:spacing w:after="0" w:line="240" w:lineRule="auto"/>
        <w:ind w:firstLine="567"/>
        <w:contextualSpacing/>
        <w:jc w:val="both"/>
        <w:rPr>
          <w:rFonts w:ascii="Times New Roman" w:hAnsi="Times New Roman"/>
          <w:iCs/>
          <w:w w:val="0"/>
          <w:sz w:val="24"/>
          <w:szCs w:val="24"/>
        </w:rPr>
      </w:pPr>
      <w:r w:rsidRPr="00E14B72">
        <w:rPr>
          <w:rFonts w:ascii="Times New Roman" w:hAnsi="Times New Roman"/>
          <w:iCs/>
          <w:w w:val="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школы предусматривает:</w:t>
      </w:r>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целенаправленную работу педагогического коллектива по созданию в школы эффективной профилактической среды обеспечения безопасности жизнедеятельности как условия успешной воспитательной деятельности;</w:t>
      </w:r>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w:t>
      </w:r>
      <w:proofErr w:type="gramStart"/>
      <w:r w:rsidRPr="00E14B72">
        <w:rPr>
          <w:rFonts w:ascii="Times New Roman" w:hAnsi="Times New Roman"/>
          <w:iCs/>
          <w:w w:val="0"/>
          <w:sz w:val="24"/>
          <w:szCs w:val="24"/>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roofErr w:type="gramEnd"/>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разработку и реализацию в школы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w:t>
      </w:r>
      <w:proofErr w:type="gramStart"/>
      <w:r w:rsidRPr="00E14B72">
        <w:rPr>
          <w:rFonts w:ascii="Times New Roman" w:hAnsi="Times New Roman"/>
          <w:iCs/>
          <w:w w:val="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школыи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roofErr w:type="gramEnd"/>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w:t>
      </w:r>
      <w:proofErr w:type="gramStart"/>
      <w:r w:rsidRPr="00E14B72">
        <w:rPr>
          <w:rFonts w:ascii="Times New Roman" w:hAnsi="Times New Roman"/>
          <w:iCs/>
          <w:w w:val="0"/>
          <w:sz w:val="24"/>
          <w:szCs w:val="24"/>
        </w:rPr>
        <w:t>поддержку инициатив обучающихся, педагогов в сфере укрепления безопасности жизнедеятельности в школы,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предупреждение, профилактика и целенаправленная деятельность в случаях появления, расширения, влияния в школы маргинальных групп обучающихся (оставивших обучение, криминальной направленности, агрессивного поведения и др.); </w:t>
      </w:r>
    </w:p>
    <w:p w:rsidR="00E14B72" w:rsidRPr="00E14B72" w:rsidRDefault="00E14B72" w:rsidP="00E14B72">
      <w:pPr>
        <w:widowControl w:val="0"/>
        <w:numPr>
          <w:ilvl w:val="0"/>
          <w:numId w:val="202"/>
        </w:numPr>
        <w:tabs>
          <w:tab w:val="left" w:pos="851"/>
        </w:tabs>
        <w:autoSpaceDE w:val="0"/>
        <w:autoSpaceDN w:val="0"/>
        <w:spacing w:after="0" w:line="240" w:lineRule="auto"/>
        <w:ind w:left="0" w:firstLine="567"/>
        <w:contextualSpacing/>
        <w:jc w:val="both"/>
        <w:rPr>
          <w:rFonts w:ascii="Times New Roman" w:hAnsi="Times New Roman"/>
          <w:iCs/>
          <w:w w:val="0"/>
          <w:sz w:val="24"/>
          <w:szCs w:val="24"/>
        </w:rPr>
      </w:pPr>
      <w:r w:rsidRPr="00E14B72">
        <w:rPr>
          <w:rFonts w:ascii="Times New Roman" w:hAnsi="Times New Roman"/>
          <w:iCs/>
          <w:w w:val="0"/>
          <w:sz w:val="24"/>
          <w:szCs w:val="24"/>
        </w:rPr>
        <w:t xml:space="preserve">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E14B72" w:rsidRPr="00E14B72" w:rsidRDefault="00E14B72" w:rsidP="00E14B72">
      <w:pPr>
        <w:pStyle w:val="a9"/>
        <w:shd w:val="clear" w:color="auto" w:fill="FFFFFF"/>
        <w:jc w:val="both"/>
        <w:rPr>
          <w:rFonts w:ascii="Times New Roman" w:hAnsi="Times New Roman"/>
        </w:rPr>
      </w:pPr>
    </w:p>
    <w:p w:rsidR="00E14B72" w:rsidRPr="00E14B72" w:rsidRDefault="000C5CF8" w:rsidP="00E14B72">
      <w:pPr>
        <w:spacing w:after="0" w:line="240" w:lineRule="auto"/>
        <w:contextualSpacing/>
        <w:jc w:val="center"/>
        <w:rPr>
          <w:rFonts w:ascii="Times New Roman" w:hAnsi="Times New Roman"/>
          <w:b/>
          <w:iCs/>
          <w:w w:val="0"/>
          <w:sz w:val="24"/>
          <w:szCs w:val="24"/>
        </w:rPr>
      </w:pPr>
      <w:r>
        <w:rPr>
          <w:rFonts w:ascii="Times New Roman" w:hAnsi="Times New Roman"/>
          <w:b/>
          <w:iCs/>
          <w:w w:val="0"/>
          <w:sz w:val="24"/>
          <w:szCs w:val="24"/>
        </w:rPr>
        <w:lastRenderedPageBreak/>
        <w:t>2.4.</w:t>
      </w:r>
      <w:r w:rsidR="00E14B72" w:rsidRPr="00E14B72">
        <w:rPr>
          <w:rFonts w:ascii="Times New Roman" w:hAnsi="Times New Roman"/>
          <w:b/>
          <w:iCs/>
          <w:w w:val="0"/>
          <w:sz w:val="24"/>
          <w:szCs w:val="24"/>
        </w:rPr>
        <w:t>4. «Основные направления самоанализа воспитательной работы»</w:t>
      </w:r>
    </w:p>
    <w:p w:rsidR="00E14B72" w:rsidRPr="00E14B72" w:rsidRDefault="00E14B72" w:rsidP="00E14B72">
      <w:pPr>
        <w:spacing w:after="0" w:line="240" w:lineRule="auto"/>
        <w:contextualSpacing/>
        <w:jc w:val="center"/>
        <w:rPr>
          <w:rFonts w:ascii="Times New Roman" w:hAnsi="Times New Roman"/>
          <w:b/>
          <w:w w:val="0"/>
          <w:sz w:val="24"/>
          <w:szCs w:val="24"/>
        </w:rPr>
      </w:pP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Fonts w:ascii="Times New Roman" w:hAnsi="Times New Roman"/>
          <w:sz w:val="24"/>
          <w:szCs w:val="24"/>
        </w:rPr>
        <w:t xml:space="preserve">Самоанализ организуемой в школы воспитательной работы осуществляется по выбранным самой школой направлениям и проводится с целью выявления основных проблем воспитания и последующего их решения. </w:t>
      </w: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Fonts w:ascii="Times New Roman" w:hAnsi="Times New Roman"/>
          <w:sz w:val="24"/>
          <w:szCs w:val="24"/>
        </w:rPr>
        <w:t xml:space="preserve">Самоанализ осуществляется ежегодно силами самой школы с привлечением (при необходимости и по самостоятельному решению администрации) внешних экспертов. </w:t>
      </w: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Fonts w:ascii="Times New Roman" w:hAnsi="Times New Roman"/>
          <w:sz w:val="24"/>
          <w:szCs w:val="24"/>
        </w:rPr>
        <w:t>Основными принципами, на основе которых осуществляется самоанализ воспитательной работы в школы, являются:</w:t>
      </w: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Fonts w:ascii="Times New Roman" w:hAnsi="Times New Roman"/>
          <w:sz w:val="24"/>
          <w:szCs w:val="24"/>
        </w:rPr>
        <w:t xml:space="preserve">- принцип гуманистической направленности осуществляемого анализа, ориентирующий экспертов на уважительное </w:t>
      </w:r>
      <w:proofErr w:type="gramStart"/>
      <w:r w:rsidRPr="00E14B72">
        <w:rPr>
          <w:rFonts w:ascii="Times New Roman" w:hAnsi="Times New Roman"/>
          <w:sz w:val="24"/>
          <w:szCs w:val="24"/>
        </w:rPr>
        <w:t>отношение</w:t>
      </w:r>
      <w:proofErr w:type="gramEnd"/>
      <w:r w:rsidRPr="00E14B72">
        <w:rPr>
          <w:rFonts w:ascii="Times New Roman" w:hAnsi="Times New Roman"/>
          <w:sz w:val="24"/>
          <w:szCs w:val="24"/>
        </w:rPr>
        <w:t xml:space="preserve"> как к воспитанникам, так и к педагогам, реализующим воспитательный процесс; </w:t>
      </w: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Fonts w:ascii="Times New Roman" w:hAnsi="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Fonts w:ascii="Times New Roman" w:hAnsi="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Fonts w:ascii="Times New Roman" w:hAnsi="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sz w:val="24"/>
          <w:szCs w:val="24"/>
          <w:lang w:eastAsia="ru-RU"/>
        </w:rPr>
        <w:t xml:space="preserve">Основными направлениями анализа </w:t>
      </w:r>
      <w:r w:rsidRPr="00E14B72">
        <w:rPr>
          <w:rFonts w:ascii="Times New Roman" w:hAnsi="Times New Roman"/>
          <w:sz w:val="24"/>
          <w:szCs w:val="24"/>
        </w:rPr>
        <w:t>организуемого в школы воспитательного процесса могут быть следующие:</w:t>
      </w:r>
    </w:p>
    <w:p w:rsidR="00E14B72" w:rsidRPr="00E14B72" w:rsidRDefault="00E14B72" w:rsidP="00E14B72">
      <w:pPr>
        <w:adjustRightInd w:val="0"/>
        <w:spacing w:after="0" w:line="240" w:lineRule="auto"/>
        <w:ind w:right="-1" w:firstLine="567"/>
        <w:contextualSpacing/>
        <w:jc w:val="both"/>
        <w:rPr>
          <w:rFonts w:ascii="Times New Roman" w:hAnsi="Times New Roman"/>
          <w:b/>
          <w:bCs/>
          <w:i/>
          <w:sz w:val="24"/>
          <w:szCs w:val="24"/>
        </w:rPr>
      </w:pPr>
      <w:r w:rsidRPr="00E14B72">
        <w:rPr>
          <w:rFonts w:ascii="Times New Roman" w:hAnsi="Times New Roman"/>
          <w:b/>
          <w:bCs/>
          <w:i/>
          <w:sz w:val="24"/>
          <w:szCs w:val="24"/>
        </w:rPr>
        <w:t xml:space="preserve">1. Результаты воспитания, социализации и саморазвития школьников. </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w:t>
      </w:r>
      <w:proofErr w:type="gramStart"/>
      <w:r w:rsidRPr="00E14B72">
        <w:rPr>
          <w:rFonts w:ascii="Times New Roman" w:hAnsi="Times New Roman"/>
          <w:iCs/>
          <w:sz w:val="24"/>
          <w:szCs w:val="24"/>
        </w:rPr>
        <w:t>проблемы</w:t>
      </w:r>
      <w:proofErr w:type="gramEnd"/>
      <w:r w:rsidRPr="00E14B72">
        <w:rPr>
          <w:rFonts w:ascii="Times New Roman" w:hAnsi="Times New Roman"/>
          <w:iCs/>
          <w:sz w:val="24"/>
          <w:szCs w:val="24"/>
        </w:rPr>
        <w:t xml:space="preserve"> решить не удалось и почему; </w:t>
      </w:r>
      <w:proofErr w:type="gramStart"/>
      <w:r w:rsidRPr="00E14B72">
        <w:rPr>
          <w:rFonts w:ascii="Times New Roman" w:hAnsi="Times New Roman"/>
          <w:iCs/>
          <w:sz w:val="24"/>
          <w:szCs w:val="24"/>
        </w:rPr>
        <w:t>какие</w:t>
      </w:r>
      <w:proofErr w:type="gramEnd"/>
      <w:r w:rsidRPr="00E14B72">
        <w:rPr>
          <w:rFonts w:ascii="Times New Roman" w:hAnsi="Times New Roman"/>
          <w:iCs/>
          <w:sz w:val="24"/>
          <w:szCs w:val="24"/>
        </w:rPr>
        <w:t xml:space="preserve"> новые проблемы появились, над чем далее предстоит работать педагогическому коллективу.</w:t>
      </w:r>
    </w:p>
    <w:p w:rsidR="00E14B72" w:rsidRPr="00E14B72" w:rsidRDefault="00E14B72" w:rsidP="00E14B72">
      <w:pPr>
        <w:adjustRightInd w:val="0"/>
        <w:spacing w:after="0" w:line="240" w:lineRule="auto"/>
        <w:ind w:right="-1" w:firstLine="567"/>
        <w:contextualSpacing/>
        <w:jc w:val="both"/>
        <w:rPr>
          <w:rFonts w:ascii="Times New Roman" w:hAnsi="Times New Roman"/>
          <w:b/>
          <w:bCs/>
          <w:i/>
          <w:sz w:val="24"/>
          <w:szCs w:val="24"/>
        </w:rPr>
      </w:pPr>
      <w:r w:rsidRPr="00E14B72">
        <w:rPr>
          <w:rFonts w:ascii="Times New Roman" w:hAnsi="Times New Roman"/>
          <w:b/>
          <w:bCs/>
          <w:i/>
          <w:sz w:val="24"/>
          <w:szCs w:val="24"/>
        </w:rPr>
        <w:t>2. Состояние организуемой в школы совместной деятельности детей и взрослых.</w:t>
      </w:r>
    </w:p>
    <w:p w:rsidR="00E14B72" w:rsidRPr="00E14B72" w:rsidRDefault="00E14B72" w:rsidP="00E14B72">
      <w:pPr>
        <w:adjustRightInd w:val="0"/>
        <w:spacing w:after="0" w:line="240" w:lineRule="auto"/>
        <w:ind w:firstLine="567"/>
        <w:contextualSpacing/>
        <w:jc w:val="both"/>
        <w:rPr>
          <w:rFonts w:ascii="Times New Roman" w:hAnsi="Times New Roman"/>
          <w:iCs/>
          <w:sz w:val="24"/>
          <w:szCs w:val="24"/>
        </w:rPr>
      </w:pPr>
      <w:r w:rsidRPr="00E14B72">
        <w:rPr>
          <w:rFonts w:ascii="Times New Roman" w:hAnsi="Times New Roman"/>
          <w:iCs/>
          <w:sz w:val="24"/>
          <w:szCs w:val="24"/>
        </w:rPr>
        <w:t xml:space="preserve">Критерием, на основе которого осуществляется данный анализ, является наличие в школы интересной, событийно насыщенной и личностно развивающей совместной деятельности детей и взрослых. </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Способами</w:t>
      </w:r>
      <w:r w:rsidRPr="00E14B72">
        <w:rPr>
          <w:rFonts w:ascii="Times New Roman" w:hAnsi="Times New Roman"/>
          <w:i/>
          <w:sz w:val="24"/>
          <w:szCs w:val="24"/>
        </w:rPr>
        <w:t xml:space="preserve"> </w:t>
      </w:r>
      <w:r w:rsidRPr="00E14B72">
        <w:rPr>
          <w:rFonts w:ascii="Times New Roman" w:hAnsi="Times New Roman"/>
          <w:iCs/>
          <w:sz w:val="24"/>
          <w:szCs w:val="24"/>
        </w:rPr>
        <w:t>получения информации о состоянии организуемой в школы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 педагогическом совете школы.</w:t>
      </w:r>
    </w:p>
    <w:p w:rsidR="00E14B72" w:rsidRPr="00E14B72" w:rsidRDefault="00E14B72" w:rsidP="00E14B72">
      <w:pPr>
        <w:adjustRightInd w:val="0"/>
        <w:spacing w:after="0" w:line="240" w:lineRule="auto"/>
        <w:ind w:right="-1" w:firstLine="567"/>
        <w:contextualSpacing/>
        <w:jc w:val="both"/>
        <w:rPr>
          <w:rFonts w:ascii="Times New Roman" w:hAnsi="Times New Roman"/>
          <w:i/>
          <w:sz w:val="24"/>
          <w:szCs w:val="24"/>
        </w:rPr>
      </w:pPr>
      <w:r w:rsidRPr="00E14B72">
        <w:rPr>
          <w:rFonts w:ascii="Times New Roman" w:hAnsi="Times New Roman"/>
          <w:iCs/>
          <w:sz w:val="24"/>
          <w:szCs w:val="24"/>
        </w:rPr>
        <w:lastRenderedPageBreak/>
        <w:t xml:space="preserve">Внимание при этом сосредотачивается на вопросах, связанных </w:t>
      </w:r>
      <w:proofErr w:type="gramStart"/>
      <w:r w:rsidRPr="00E14B72">
        <w:rPr>
          <w:rFonts w:ascii="Times New Roman" w:hAnsi="Times New Roman"/>
          <w:iCs/>
          <w:sz w:val="24"/>
          <w:szCs w:val="24"/>
        </w:rPr>
        <w:t>с</w:t>
      </w:r>
      <w:proofErr w:type="gramEnd"/>
      <w:r w:rsidRPr="00E14B72">
        <w:rPr>
          <w:rFonts w:ascii="Times New Roman" w:hAnsi="Times New Roman"/>
          <w:iCs/>
          <w:sz w:val="24"/>
          <w:szCs w:val="24"/>
        </w:rPr>
        <w:t xml:space="preserve">: </w:t>
      </w:r>
    </w:p>
    <w:p w:rsidR="00E14B72" w:rsidRPr="00E14B72" w:rsidRDefault="00E14B72" w:rsidP="00E14B72">
      <w:pPr>
        <w:adjustRightInd w:val="0"/>
        <w:spacing w:after="0" w:line="240" w:lineRule="auto"/>
        <w:ind w:right="-1" w:firstLine="567"/>
        <w:contextualSpacing/>
        <w:jc w:val="both"/>
        <w:rPr>
          <w:rFonts w:ascii="Times New Roman" w:hAnsi="Times New Roman"/>
          <w:i/>
          <w:sz w:val="24"/>
          <w:szCs w:val="24"/>
        </w:rPr>
      </w:pPr>
      <w:r w:rsidRPr="00E14B72">
        <w:rPr>
          <w:rFonts w:ascii="Times New Roman" w:hAnsi="Times New Roman"/>
          <w:iCs/>
          <w:sz w:val="24"/>
          <w:szCs w:val="24"/>
        </w:rPr>
        <w:t xml:space="preserve">- качеством проводимых </w:t>
      </w:r>
      <w:r w:rsidRPr="00E14B72">
        <w:rPr>
          <w:rFonts w:ascii="Times New Roman" w:hAnsi="Times New Roman"/>
          <w:sz w:val="24"/>
          <w:szCs w:val="24"/>
        </w:rPr>
        <w:t>о</w:t>
      </w:r>
      <w:r w:rsidRPr="00E14B72">
        <w:rPr>
          <w:rFonts w:ascii="Times New Roman" w:hAnsi="Times New Roman"/>
          <w:w w:val="0"/>
          <w:sz w:val="24"/>
          <w:szCs w:val="24"/>
        </w:rPr>
        <w:t xml:space="preserve">бщешкольных ключевых </w:t>
      </w:r>
      <w:r w:rsidRPr="00E14B72">
        <w:rPr>
          <w:rFonts w:ascii="Times New Roman" w:hAnsi="Times New Roman"/>
          <w:sz w:val="24"/>
          <w:szCs w:val="24"/>
        </w:rPr>
        <w:t>дел;</w:t>
      </w:r>
    </w:p>
    <w:p w:rsidR="00E14B72" w:rsidRPr="00E14B72" w:rsidRDefault="00E14B72" w:rsidP="00E14B72">
      <w:pPr>
        <w:adjustRightInd w:val="0"/>
        <w:spacing w:after="0" w:line="240" w:lineRule="auto"/>
        <w:ind w:right="-1" w:firstLine="567"/>
        <w:contextualSpacing/>
        <w:jc w:val="both"/>
        <w:rPr>
          <w:rFonts w:ascii="Times New Roman" w:hAnsi="Times New Roman"/>
          <w:i/>
          <w:sz w:val="24"/>
          <w:szCs w:val="24"/>
        </w:rPr>
      </w:pPr>
      <w:r w:rsidRPr="00E14B72">
        <w:rPr>
          <w:rFonts w:ascii="Times New Roman" w:hAnsi="Times New Roman"/>
          <w:iCs/>
          <w:sz w:val="24"/>
          <w:szCs w:val="24"/>
        </w:rPr>
        <w:t>- качеством совместной деятельности классных руководителей и их классов;</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качеством организуемой в школы</w:t>
      </w:r>
      <w:r w:rsidRPr="00E14B72">
        <w:rPr>
          <w:rFonts w:ascii="Times New Roman" w:hAnsi="Times New Roman"/>
          <w:sz w:val="24"/>
          <w:szCs w:val="24"/>
        </w:rPr>
        <w:t xml:space="preserve"> внеурочной деятельности;</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качеством реализации личностно развивающего потенциала школьных уроков;</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xml:space="preserve">- качеством существующего в школы </w:t>
      </w:r>
      <w:r w:rsidRPr="00E14B72">
        <w:rPr>
          <w:rFonts w:ascii="Times New Roman" w:hAnsi="Times New Roman"/>
          <w:sz w:val="24"/>
          <w:szCs w:val="24"/>
        </w:rPr>
        <w:t>ученического самоуправления;</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качеством</w:t>
      </w:r>
      <w:r w:rsidRPr="00E14B72">
        <w:rPr>
          <w:rStyle w:val="CharAttribute484"/>
          <w:rFonts w:eastAsia="№Е" w:hAnsi="Times New Roman"/>
          <w:i w:val="0"/>
          <w:sz w:val="24"/>
          <w:szCs w:val="24"/>
        </w:rPr>
        <w:t xml:space="preserve"> профориентационной работы школы;</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качеством</w:t>
      </w:r>
      <w:r w:rsidRPr="00E14B72">
        <w:rPr>
          <w:rStyle w:val="CharAttribute484"/>
          <w:rFonts w:eastAsia="№Е" w:hAnsi="Times New Roman"/>
          <w:i w:val="0"/>
          <w:sz w:val="24"/>
          <w:szCs w:val="24"/>
        </w:rPr>
        <w:t xml:space="preserve"> работы </w:t>
      </w:r>
      <w:proofErr w:type="gramStart"/>
      <w:r w:rsidRPr="00E14B72">
        <w:rPr>
          <w:rStyle w:val="CharAttribute484"/>
          <w:rFonts w:eastAsia="№Е" w:hAnsi="Times New Roman"/>
          <w:i w:val="0"/>
          <w:sz w:val="24"/>
          <w:szCs w:val="24"/>
        </w:rPr>
        <w:t>школьных</w:t>
      </w:r>
      <w:proofErr w:type="gramEnd"/>
      <w:r w:rsidRPr="00E14B72">
        <w:rPr>
          <w:rStyle w:val="CharAttribute484"/>
          <w:rFonts w:eastAsia="№Е" w:hAnsi="Times New Roman"/>
          <w:i w:val="0"/>
          <w:sz w:val="24"/>
          <w:szCs w:val="24"/>
        </w:rPr>
        <w:t xml:space="preserve"> медиа;</w:t>
      </w:r>
    </w:p>
    <w:p w:rsidR="00E14B72" w:rsidRPr="00E14B72" w:rsidRDefault="00E14B72" w:rsidP="00E14B72">
      <w:pPr>
        <w:adjustRightInd w:val="0"/>
        <w:spacing w:after="0" w:line="240" w:lineRule="auto"/>
        <w:ind w:right="-1" w:firstLine="567"/>
        <w:contextualSpacing/>
        <w:jc w:val="both"/>
        <w:rPr>
          <w:rFonts w:ascii="Times New Roman" w:hAnsi="Times New Roman"/>
          <w:iCs/>
          <w:sz w:val="24"/>
          <w:szCs w:val="24"/>
        </w:rPr>
      </w:pPr>
      <w:r w:rsidRPr="00E14B72">
        <w:rPr>
          <w:rFonts w:ascii="Times New Roman" w:hAnsi="Times New Roman"/>
          <w:iCs/>
          <w:sz w:val="24"/>
          <w:szCs w:val="24"/>
        </w:rPr>
        <w:t>- качеством взаимодействия школы и семей школьников.</w:t>
      </w:r>
    </w:p>
    <w:p w:rsidR="00E14B72" w:rsidRPr="00E14B72" w:rsidRDefault="00E14B72" w:rsidP="00E14B72">
      <w:pPr>
        <w:adjustRightInd w:val="0"/>
        <w:spacing w:after="0" w:line="240" w:lineRule="auto"/>
        <w:ind w:right="-1" w:firstLine="567"/>
        <w:contextualSpacing/>
        <w:jc w:val="both"/>
        <w:rPr>
          <w:rFonts w:ascii="Times New Roman" w:hAnsi="Times New Roman"/>
          <w:sz w:val="24"/>
          <w:szCs w:val="24"/>
        </w:rPr>
      </w:pPr>
      <w:r w:rsidRPr="00E14B72">
        <w:rPr>
          <w:rFonts w:ascii="Times New Roman" w:hAnsi="Times New Roman"/>
          <w:iCs/>
          <w:sz w:val="24"/>
          <w:szCs w:val="24"/>
          <w:highlight w:val="yellow"/>
        </w:rPr>
        <w:t xml:space="preserve">Итогом самоанализа </w:t>
      </w:r>
      <w:r w:rsidRPr="00E14B72">
        <w:rPr>
          <w:rFonts w:ascii="Times New Roman" w:hAnsi="Times New Roman"/>
          <w:sz w:val="24"/>
          <w:szCs w:val="24"/>
          <w:highlight w:val="yellow"/>
        </w:rPr>
        <w:t>организуемой в школы воспитательной работы является перечень выявленных проблем, над которыми предстоит работать педагогическому коллективу.</w:t>
      </w:r>
    </w:p>
    <w:p w:rsidR="00E14B72" w:rsidRPr="00E14B72" w:rsidRDefault="00E14B72" w:rsidP="00E14B72">
      <w:pPr>
        <w:spacing w:after="0" w:line="240" w:lineRule="auto"/>
        <w:contextualSpacing/>
        <w:rPr>
          <w:rFonts w:ascii="Times New Roman" w:hAnsi="Times New Roman"/>
          <w:sz w:val="24"/>
          <w:szCs w:val="24"/>
        </w:rPr>
      </w:pPr>
    </w:p>
    <w:p w:rsidR="00E14B72" w:rsidRDefault="00E14B72" w:rsidP="00E14B72">
      <w:pPr>
        <w:jc w:val="center"/>
      </w:pPr>
    </w:p>
    <w:p w:rsidR="00E14B72" w:rsidRPr="00E14B72" w:rsidRDefault="00E14B72" w:rsidP="00E14B72"/>
    <w:p w:rsidR="00E14B72" w:rsidRDefault="00E14B72" w:rsidP="00F20A1D">
      <w:pPr>
        <w:pStyle w:val="2"/>
        <w:spacing w:line="240" w:lineRule="auto"/>
        <w:jc w:val="center"/>
        <w:rPr>
          <w:sz w:val="24"/>
          <w:szCs w:val="24"/>
        </w:rPr>
      </w:pPr>
      <w:bookmarkStart w:id="677" w:name="_Toc406059051"/>
      <w:bookmarkStart w:id="678" w:name="_Toc409691731"/>
      <w:bookmarkStart w:id="679" w:name="_Toc410654073"/>
      <w:bookmarkStart w:id="680" w:name="_Toc531612954"/>
      <w:bookmarkEnd w:id="670"/>
      <w:bookmarkEnd w:id="671"/>
      <w:bookmarkEnd w:id="674"/>
    </w:p>
    <w:p w:rsidR="00E14B72" w:rsidRDefault="00E14B72" w:rsidP="00F20A1D">
      <w:pPr>
        <w:pStyle w:val="2"/>
        <w:spacing w:line="240" w:lineRule="auto"/>
        <w:jc w:val="center"/>
        <w:rPr>
          <w:sz w:val="24"/>
          <w:szCs w:val="24"/>
        </w:rPr>
      </w:pPr>
    </w:p>
    <w:p w:rsidR="00E14B72" w:rsidRDefault="00E14B72" w:rsidP="00F20A1D">
      <w:pPr>
        <w:pStyle w:val="2"/>
        <w:spacing w:line="240" w:lineRule="auto"/>
        <w:jc w:val="center"/>
        <w:rPr>
          <w:sz w:val="24"/>
          <w:szCs w:val="24"/>
        </w:rPr>
      </w:pPr>
    </w:p>
    <w:p w:rsidR="00B540EE" w:rsidRPr="00F20A1D" w:rsidRDefault="00EA773D" w:rsidP="00F20A1D">
      <w:pPr>
        <w:pStyle w:val="2"/>
        <w:spacing w:line="240" w:lineRule="auto"/>
        <w:jc w:val="center"/>
        <w:rPr>
          <w:sz w:val="24"/>
          <w:szCs w:val="24"/>
        </w:rPr>
      </w:pPr>
      <w:r w:rsidRPr="00F20A1D">
        <w:rPr>
          <w:sz w:val="24"/>
          <w:szCs w:val="24"/>
        </w:rPr>
        <w:t>2.5</w:t>
      </w:r>
      <w:r w:rsidR="00FA53E2" w:rsidRPr="00F20A1D">
        <w:rPr>
          <w:sz w:val="24"/>
          <w:szCs w:val="24"/>
        </w:rPr>
        <w:t xml:space="preserve">. </w:t>
      </w:r>
      <w:r w:rsidR="00B540EE" w:rsidRPr="00F20A1D">
        <w:rPr>
          <w:sz w:val="24"/>
          <w:szCs w:val="24"/>
        </w:rPr>
        <w:t>Программа коррекционной работы</w:t>
      </w:r>
      <w:bookmarkEnd w:id="677"/>
      <w:bookmarkEnd w:id="678"/>
      <w:bookmarkEnd w:id="679"/>
      <w:bookmarkEnd w:id="680"/>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bCs/>
          <w:color w:val="auto"/>
        </w:rPr>
        <w:t>Программа коррекционной работы (</w:t>
      </w:r>
      <w:r w:rsidRPr="00F20A1D">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F20A1D">
        <w:rPr>
          <w:rFonts w:ascii="Times New Roman" w:hAnsi="Times New Roman" w:cs="Times New Roman"/>
          <w:color w:val="auto"/>
        </w:rPr>
        <w:t xml:space="preserve"> </w:t>
      </w:r>
      <w:r w:rsidRPr="00F20A1D">
        <w:rPr>
          <w:rFonts w:ascii="Times New Roman" w:hAnsi="Times New Roman" w:cs="Times New Roman"/>
          <w:color w:val="auto"/>
        </w:rPr>
        <w:t>ограниченными возможностями здоровья</w:t>
      </w:r>
      <w:r w:rsidR="00E91460" w:rsidRPr="00F20A1D">
        <w:rPr>
          <w:rFonts w:ascii="Times New Roman" w:hAnsi="Times New Roman" w:cs="Times New Roman"/>
          <w:color w:val="auto"/>
        </w:rPr>
        <w:t xml:space="preserve"> (далее – </w:t>
      </w:r>
      <w:r w:rsidR="00CC6674" w:rsidRPr="00F20A1D">
        <w:rPr>
          <w:rFonts w:ascii="Times New Roman" w:hAnsi="Times New Roman" w:cs="Times New Roman"/>
          <w:color w:val="auto"/>
        </w:rPr>
        <w:t>ОВЗ</w:t>
      </w:r>
      <w:r w:rsidR="00E91460" w:rsidRPr="00F20A1D">
        <w:rPr>
          <w:rFonts w:ascii="Times New Roman" w:hAnsi="Times New Roman" w:cs="Times New Roman"/>
          <w:color w:val="auto"/>
        </w:rPr>
        <w:t>)</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Обучающийся с </w:t>
      </w:r>
      <w:r w:rsidR="00CC6674" w:rsidRPr="00F20A1D">
        <w:rPr>
          <w:rFonts w:ascii="Times New Roman" w:hAnsi="Times New Roman" w:cs="Times New Roman"/>
          <w:color w:val="auto"/>
        </w:rPr>
        <w:t>ОВЗ</w:t>
      </w:r>
      <w:r w:rsidR="00880044" w:rsidRPr="00F20A1D">
        <w:rPr>
          <w:rFonts w:ascii="Times New Roman" w:hAnsi="Times New Roman" w:cs="Times New Roman"/>
          <w:color w:val="auto"/>
        </w:rPr>
        <w:t xml:space="preserve"> </w:t>
      </w:r>
      <w:r w:rsidR="00240807" w:rsidRPr="00F20A1D">
        <w:rPr>
          <w:rFonts w:ascii="Times New Roman" w:hAnsi="Times New Roman" w:cs="Times New Roman"/>
          <w:color w:val="auto"/>
        </w:rPr>
        <w:t>–</w:t>
      </w:r>
      <w:r w:rsidRPr="00F20A1D">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F20A1D">
        <w:rPr>
          <w:rFonts w:ascii="Times New Roman" w:hAnsi="Times New Roman" w:cs="Times New Roman"/>
          <w:color w:val="auto"/>
        </w:rPr>
        <w:t>.</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F20A1D">
        <w:rPr>
          <w:rFonts w:ascii="Times New Roman" w:hAnsi="Times New Roman" w:cs="Times New Roman"/>
          <w:color w:val="auto"/>
        </w:rPr>
        <w:t>–</w:t>
      </w:r>
      <w:r w:rsidRPr="00F20A1D">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F20A1D">
        <w:rPr>
          <w:rFonts w:ascii="Times New Roman" w:hAnsi="Times New Roman" w:cs="Times New Roman"/>
          <w:color w:val="auto"/>
        </w:rPr>
        <w:t>–</w:t>
      </w:r>
      <w:r w:rsidRPr="00F20A1D">
        <w:rPr>
          <w:rFonts w:ascii="Times New Roman" w:hAnsi="Times New Roman" w:cs="Times New Roman"/>
          <w:color w:val="auto"/>
        </w:rPr>
        <w:t xml:space="preserve"> образовательная программа, адаптированная для обучения лиц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региональной специфики и возможностей </w:t>
      </w:r>
      <w:r w:rsidR="000D18F7" w:rsidRPr="00F20A1D">
        <w:rPr>
          <w:rFonts w:ascii="Times New Roman" w:hAnsi="Times New Roman" w:cs="Times New Roman"/>
          <w:color w:val="auto"/>
        </w:rPr>
        <w:t xml:space="preserve">образовательной </w:t>
      </w:r>
      <w:r w:rsidRPr="00F20A1D">
        <w:rPr>
          <w:rFonts w:ascii="Times New Roman" w:hAnsi="Times New Roman" w:cs="Times New Roman"/>
          <w:color w:val="auto"/>
        </w:rPr>
        <w:t xml:space="preserve">организации.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ПКР разрабатывается на период </w:t>
      </w:r>
      <w:r w:rsidR="00297DD4" w:rsidRPr="00F20A1D">
        <w:rPr>
          <w:rFonts w:ascii="Times New Roman" w:hAnsi="Times New Roman" w:cs="Times New Roman"/>
          <w:color w:val="auto"/>
        </w:rPr>
        <w:t>получения</w:t>
      </w:r>
      <w:r w:rsidRPr="00F20A1D">
        <w:rPr>
          <w:rFonts w:ascii="Times New Roman" w:hAnsi="Times New Roman" w:cs="Times New Roman"/>
          <w:color w:val="auto"/>
        </w:rPr>
        <w:t xml:space="preserve"> основного общего образования</w:t>
      </w:r>
      <w:r w:rsidR="0083282A" w:rsidRPr="00F20A1D">
        <w:rPr>
          <w:rFonts w:ascii="Times New Roman" w:hAnsi="Times New Roman" w:cs="Times New Roman"/>
          <w:color w:val="auto"/>
        </w:rPr>
        <w:t xml:space="preserve"> </w:t>
      </w:r>
      <w:r w:rsidRPr="00F20A1D">
        <w:rPr>
          <w:rFonts w:ascii="Times New Roman" w:hAnsi="Times New Roman" w:cs="Times New Roman"/>
          <w:color w:val="auto"/>
        </w:rPr>
        <w:t xml:space="preserve">и включает </w:t>
      </w:r>
      <w:r w:rsidR="00240807" w:rsidRPr="00F20A1D">
        <w:rPr>
          <w:rFonts w:ascii="Times New Roman" w:hAnsi="Times New Roman" w:cs="Times New Roman"/>
          <w:color w:val="auto"/>
        </w:rPr>
        <w:t xml:space="preserve">следующие </w:t>
      </w:r>
      <w:r w:rsidRPr="00F20A1D">
        <w:rPr>
          <w:rFonts w:ascii="Times New Roman" w:hAnsi="Times New Roman" w:cs="Times New Roman"/>
          <w:color w:val="auto"/>
        </w:rPr>
        <w:t xml:space="preserve">разделы. </w:t>
      </w:r>
    </w:p>
    <w:p w:rsidR="00B540EE" w:rsidRPr="00F20A1D" w:rsidRDefault="00EA773D" w:rsidP="00F20A1D">
      <w:pPr>
        <w:pStyle w:val="3"/>
        <w:spacing w:before="0" w:beforeAutospacing="0" w:after="0" w:afterAutospacing="0"/>
        <w:jc w:val="center"/>
        <w:rPr>
          <w:sz w:val="24"/>
          <w:szCs w:val="24"/>
        </w:rPr>
      </w:pPr>
      <w:bookmarkStart w:id="681" w:name="_Toc414553276"/>
      <w:bookmarkStart w:id="682" w:name="_Toc531612955"/>
      <w:r w:rsidRPr="00F20A1D">
        <w:rPr>
          <w:sz w:val="24"/>
          <w:szCs w:val="24"/>
        </w:rPr>
        <w:t>2.5</w:t>
      </w:r>
      <w:r w:rsidR="00452C5F" w:rsidRPr="00F20A1D">
        <w:rPr>
          <w:sz w:val="24"/>
          <w:szCs w:val="24"/>
        </w:rPr>
        <w:t>.</w:t>
      </w:r>
      <w:r w:rsidR="00B540EE" w:rsidRPr="00F20A1D">
        <w:rPr>
          <w:sz w:val="24"/>
          <w:szCs w:val="24"/>
        </w:rPr>
        <w:t>1.</w:t>
      </w:r>
      <w:r w:rsidR="00CE20E9" w:rsidRPr="00F20A1D">
        <w:rPr>
          <w:sz w:val="24"/>
          <w:szCs w:val="24"/>
        </w:rPr>
        <w:t xml:space="preserve"> Цели и задачи программы коррекционной работы с обучающимися при получении основного общего образования</w:t>
      </w:r>
      <w:bookmarkEnd w:id="681"/>
      <w:bookmarkEnd w:id="682"/>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lastRenderedPageBreak/>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определение особых образовательных потребностей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F20A1D">
        <w:rPr>
          <w:rFonts w:ascii="Times New Roman" w:hAnsi="Times New Roman" w:cs="Times New Roman"/>
          <w:color w:val="auto"/>
        </w:rPr>
        <w:t>ОВЗ</w:t>
      </w:r>
      <w:r w:rsidR="0083282A" w:rsidRPr="00F20A1D">
        <w:rPr>
          <w:rFonts w:ascii="Times New Roman" w:hAnsi="Times New Roman" w:cs="Times New Roman"/>
          <w:color w:val="auto"/>
        </w:rPr>
        <w:t xml:space="preserve"> </w:t>
      </w:r>
      <w:r w:rsidRPr="00F20A1D">
        <w:rPr>
          <w:rFonts w:ascii="Times New Roman" w:hAnsi="Times New Roman" w:cs="Times New Roman"/>
          <w:color w:val="auto"/>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(ПМПк));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такие, например, как: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CD5429" w:rsidRPr="00F20A1D" w:rsidRDefault="00CD5429" w:rsidP="009B4483">
      <w:pPr>
        <w:pStyle w:val="3"/>
        <w:spacing w:before="0" w:beforeAutospacing="0" w:after="0" w:afterAutospacing="0"/>
        <w:rPr>
          <w:sz w:val="24"/>
          <w:szCs w:val="24"/>
        </w:rPr>
      </w:pPr>
      <w:bookmarkStart w:id="683" w:name="_Toc414553277"/>
      <w:bookmarkStart w:id="684" w:name="_Toc531612956"/>
    </w:p>
    <w:p w:rsidR="00B540EE" w:rsidRPr="00F20A1D" w:rsidRDefault="00EA773D" w:rsidP="00F20A1D">
      <w:pPr>
        <w:pStyle w:val="3"/>
        <w:spacing w:before="0" w:beforeAutospacing="0" w:after="0" w:afterAutospacing="0"/>
        <w:jc w:val="center"/>
        <w:rPr>
          <w:sz w:val="24"/>
          <w:szCs w:val="24"/>
        </w:rPr>
      </w:pPr>
      <w:r w:rsidRPr="00F20A1D">
        <w:rPr>
          <w:sz w:val="24"/>
          <w:szCs w:val="24"/>
        </w:rPr>
        <w:t>2.5</w:t>
      </w:r>
      <w:r w:rsidR="00452C5F" w:rsidRPr="00F20A1D">
        <w:rPr>
          <w:sz w:val="24"/>
          <w:szCs w:val="24"/>
        </w:rPr>
        <w:t>.</w:t>
      </w:r>
      <w:r w:rsidR="00B540EE" w:rsidRPr="00F20A1D">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683"/>
      <w:bookmarkEnd w:id="684"/>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b/>
          <w:bCs/>
          <w:color w:val="auto"/>
        </w:rPr>
        <w:t xml:space="preserve">Характеристика содержания </w:t>
      </w:r>
      <w:r w:rsidR="00FF3ED0" w:rsidRPr="00F20A1D">
        <w:rPr>
          <w:rFonts w:ascii="Times New Roman" w:hAnsi="Times New Roman" w:cs="Times New Roman"/>
          <w:b/>
          <w:bCs/>
          <w:color w:val="auto"/>
        </w:rPr>
        <w:t>направлений коррекционной работы</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Диагностическая работа может включать в себя следующее: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lastRenderedPageBreak/>
        <w:t xml:space="preserve">выявление особых образовательных потребностей обучающихся с </w:t>
      </w:r>
      <w:r w:rsidR="00FF3ED0" w:rsidRPr="00F20A1D">
        <w:rPr>
          <w:rFonts w:ascii="Times New Roman" w:hAnsi="Times New Roman" w:cs="Times New Roman"/>
          <w:color w:val="auto"/>
        </w:rPr>
        <w:t>ОВЗ</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выявление его резервных возможностей;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изучение адаптивных возможностей и уровня социализации ребенка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Коррекционно-развивающая работа может включать в себя следующее: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Консультативная работа может включать в себя следующее: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единых для всех участников образовательного процесса;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отбора и адаптации содержания предметных программ;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F20A1D">
        <w:rPr>
          <w:rFonts w:ascii="Times New Roman" w:hAnsi="Times New Roman" w:cs="Times New Roman"/>
          <w:color w:val="auto"/>
        </w:rPr>
        <w:t xml:space="preserve">ОВЗ </w:t>
      </w:r>
      <w:r w:rsidRPr="00F20A1D">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Информационно-просветительская работа может включать в себя следующее: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lastRenderedPageBreak/>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numPr>
          <w:ilvl w:val="0"/>
          <w:numId w:val="123"/>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EA773D" w:rsidP="00F20A1D">
      <w:pPr>
        <w:pStyle w:val="3"/>
        <w:spacing w:before="0" w:beforeAutospacing="0" w:after="0" w:afterAutospacing="0"/>
        <w:jc w:val="center"/>
        <w:rPr>
          <w:sz w:val="24"/>
          <w:szCs w:val="24"/>
        </w:rPr>
      </w:pPr>
      <w:bookmarkStart w:id="685" w:name="_Toc414553278"/>
      <w:bookmarkStart w:id="686" w:name="_Toc531612957"/>
      <w:r w:rsidRPr="00F20A1D">
        <w:rPr>
          <w:sz w:val="24"/>
          <w:szCs w:val="24"/>
        </w:rPr>
        <w:t>2.5</w:t>
      </w:r>
      <w:r w:rsidR="00452C5F" w:rsidRPr="00F20A1D">
        <w:rPr>
          <w:sz w:val="24"/>
          <w:szCs w:val="24"/>
        </w:rPr>
        <w:t>.</w:t>
      </w:r>
      <w:r w:rsidR="00B540EE" w:rsidRPr="00F20A1D">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685"/>
      <w:bookmarkEnd w:id="686"/>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Для реализации требований к ПКР, обозначенных в ФГОС</w:t>
      </w:r>
      <w:r w:rsidR="00FF3ED0" w:rsidRPr="00F20A1D">
        <w:rPr>
          <w:rFonts w:ascii="Times New Roman" w:hAnsi="Times New Roman" w:cs="Times New Roman"/>
          <w:color w:val="auto"/>
        </w:rPr>
        <w:t xml:space="preserve"> ООО</w:t>
      </w:r>
      <w:r w:rsidRPr="00F20A1D">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F20A1D">
        <w:rPr>
          <w:rFonts w:ascii="Times New Roman" w:hAnsi="Times New Roman" w:cs="Times New Roman"/>
          <w:color w:val="auto"/>
        </w:rPr>
        <w:t>ОВЗ</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F20A1D" w:rsidRDefault="00B540EE" w:rsidP="00F20A1D">
      <w:pPr>
        <w:pStyle w:val="Default"/>
        <w:widowControl w:val="0"/>
        <w:ind w:firstLine="709"/>
        <w:jc w:val="both"/>
        <w:rPr>
          <w:rFonts w:ascii="Times New Roman" w:hAnsi="Times New Roman" w:cs="Times New Roman"/>
          <w:color w:val="auto"/>
        </w:rPr>
      </w:pPr>
      <w:r w:rsidRPr="00F20A1D">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принимается итоговое решение. </w:t>
      </w:r>
    </w:p>
    <w:p w:rsidR="00B540EE" w:rsidRPr="00F20A1D" w:rsidRDefault="00B540EE" w:rsidP="00F20A1D">
      <w:pPr>
        <w:pStyle w:val="Default"/>
        <w:widowControl w:val="0"/>
        <w:ind w:firstLine="709"/>
        <w:jc w:val="both"/>
        <w:rPr>
          <w:rFonts w:ascii="Times New Roman" w:hAnsi="Times New Roman" w:cs="Times New Roman"/>
          <w:color w:val="auto"/>
        </w:rPr>
      </w:pPr>
      <w:r w:rsidRPr="00F20A1D">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F20A1D">
        <w:rPr>
          <w:rFonts w:ascii="Times New Roman" w:hAnsi="Times New Roman" w:cs="Times New Roman"/>
          <w:color w:val="auto"/>
        </w:rPr>
        <w:t xml:space="preserve">ОВЗ </w:t>
      </w:r>
      <w:r w:rsidRPr="00F20A1D">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Медицинская поддержка и сопровождение обучающихся с </w:t>
      </w:r>
      <w:r w:rsidR="00FF3ED0" w:rsidRPr="00F20A1D">
        <w:rPr>
          <w:rFonts w:ascii="Times New Roman" w:hAnsi="Times New Roman" w:cs="Times New Roman"/>
          <w:color w:val="auto"/>
        </w:rPr>
        <w:t>ОВЗ</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w:t>
      </w:r>
      <w:r w:rsidRPr="00F20A1D">
        <w:rPr>
          <w:rFonts w:ascii="Times New Roman" w:hAnsi="Times New Roman" w:cs="Times New Roman"/>
          <w:color w:val="auto"/>
        </w:rPr>
        <w:lastRenderedPageBreak/>
        <w:t xml:space="preserve">случае необходимости оказывает экстренную (неотложную) помощь (купирует приступ эпилепсии, делает инъекции (инсулин) и др.). </w:t>
      </w:r>
      <w:r w:rsidR="00E91460" w:rsidRPr="00F20A1D">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Социально-педагогическое сопровождение школьников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в общеобразовательной организации </w:t>
      </w:r>
      <w:r w:rsidR="004B450E" w:rsidRPr="00F20A1D">
        <w:rPr>
          <w:rFonts w:ascii="Times New Roman" w:hAnsi="Times New Roman" w:cs="Times New Roman"/>
          <w:color w:val="auto"/>
        </w:rPr>
        <w:t xml:space="preserve">может </w:t>
      </w:r>
      <w:r w:rsidRPr="00F20A1D">
        <w:rPr>
          <w:rFonts w:ascii="Times New Roman" w:hAnsi="Times New Roman" w:cs="Times New Roman"/>
          <w:color w:val="auto"/>
        </w:rPr>
        <w:t>осуществлят</w:t>
      </w:r>
      <w:r w:rsidR="004B450E" w:rsidRPr="00F20A1D">
        <w:rPr>
          <w:rFonts w:ascii="Times New Roman" w:hAnsi="Times New Roman" w:cs="Times New Roman"/>
          <w:color w:val="auto"/>
        </w:rPr>
        <w:t>ь</w:t>
      </w:r>
      <w:r w:rsidRPr="00F20A1D">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F20A1D">
        <w:rPr>
          <w:rFonts w:ascii="Times New Roman" w:hAnsi="Times New Roman" w:cs="Times New Roman"/>
          <w:color w:val="auto"/>
        </w:rPr>
        <w:t>ОВЗ</w:t>
      </w:r>
      <w:r w:rsidRPr="00F20A1D">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F20A1D">
        <w:rPr>
          <w:rFonts w:ascii="Times New Roman" w:hAnsi="Times New Roman" w:cs="Times New Roman"/>
          <w:color w:val="auto"/>
        </w:rPr>
        <w:t>ОВЗ</w:t>
      </w:r>
      <w:r w:rsidRPr="00F20A1D">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Психологическое сопровождение обучающихся с </w:t>
      </w:r>
      <w:r w:rsidR="000D18F7" w:rsidRPr="00F20A1D">
        <w:rPr>
          <w:rFonts w:ascii="Times New Roman" w:hAnsi="Times New Roman" w:cs="Times New Roman"/>
          <w:color w:val="auto"/>
        </w:rPr>
        <w:t>ОВЗ</w:t>
      </w:r>
      <w:r w:rsidRPr="00F20A1D">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F20A1D">
        <w:rPr>
          <w:rFonts w:ascii="Times New Roman" w:hAnsi="Times New Roman" w:cs="Times New Roman"/>
          <w:color w:val="auto"/>
        </w:rPr>
        <w:t>ОВЗ</w:t>
      </w:r>
      <w:r w:rsidRPr="00F20A1D">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Данное направление может быть осуществлено ПМПк.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F20A1D">
        <w:rPr>
          <w:rFonts w:ascii="Times New Roman" w:hAnsi="Times New Roman" w:cs="Times New Roman"/>
          <w:color w:val="auto"/>
        </w:rPr>
        <w:t>ОВЗ</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w:t>
      </w:r>
      <w:r w:rsidRPr="00F20A1D">
        <w:rPr>
          <w:rFonts w:ascii="Times New Roman" w:hAnsi="Times New Roman" w:cs="Times New Roman"/>
          <w:color w:val="auto"/>
        </w:rPr>
        <w:lastRenderedPageBreak/>
        <w:t xml:space="preserve">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F20A1D">
        <w:rPr>
          <w:rFonts w:ascii="Times New Roman" w:hAnsi="Times New Roman" w:cs="Times New Roman"/>
          <w:color w:val="auto"/>
        </w:rPr>
        <w:t xml:space="preserve"> (</w:t>
      </w:r>
      <w:r w:rsidR="000D18F7" w:rsidRPr="00F20A1D">
        <w:rPr>
          <w:rFonts w:ascii="Times New Roman" w:hAnsi="Times New Roman" w:cs="Times New Roman"/>
          <w:color w:val="auto"/>
        </w:rPr>
        <w:t>Федеральный з</w:t>
      </w:r>
      <w:r w:rsidR="00834238" w:rsidRPr="00F20A1D">
        <w:rPr>
          <w:rFonts w:ascii="Times New Roman" w:hAnsi="Times New Roman" w:cs="Times New Roman"/>
          <w:color w:val="auto"/>
        </w:rPr>
        <w:t>акон «Об образовании в Российской Федерации», ст. 42, 79)</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F20A1D">
        <w:rPr>
          <w:rFonts w:ascii="Times New Roman" w:hAnsi="Times New Roman" w:cs="Times New Roman"/>
          <w:color w:val="auto"/>
        </w:rPr>
        <w:t>ОВЗ</w:t>
      </w:r>
      <w:r w:rsidRPr="00F20A1D">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F20A1D">
        <w:rPr>
          <w:rFonts w:ascii="Times New Roman" w:hAnsi="Times New Roman" w:cs="Times New Roman"/>
          <w:color w:val="auto"/>
        </w:rPr>
        <w:t xml:space="preserve"> (</w:t>
      </w:r>
      <w:r w:rsidR="000D18F7" w:rsidRPr="00F20A1D">
        <w:rPr>
          <w:rFonts w:ascii="Times New Roman" w:hAnsi="Times New Roman" w:cs="Times New Roman"/>
          <w:color w:val="auto"/>
        </w:rPr>
        <w:t>Федеральный з</w:t>
      </w:r>
      <w:r w:rsidR="00834238" w:rsidRPr="00F20A1D">
        <w:rPr>
          <w:rFonts w:ascii="Times New Roman" w:hAnsi="Times New Roman" w:cs="Times New Roman"/>
          <w:color w:val="auto"/>
        </w:rPr>
        <w:t>акон «Об образовании в Российской Федерации», ст. 42, 79)</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F20A1D">
        <w:rPr>
          <w:rFonts w:ascii="Times New Roman" w:hAnsi="Times New Roman" w:cs="Times New Roman"/>
          <w:color w:val="auto"/>
        </w:rPr>
        <w:t>ОВЗ</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F20A1D" w:rsidRDefault="00EA773D" w:rsidP="00F20A1D">
      <w:pPr>
        <w:pStyle w:val="3"/>
        <w:spacing w:before="0" w:beforeAutospacing="0" w:after="0" w:afterAutospacing="0"/>
        <w:jc w:val="center"/>
        <w:rPr>
          <w:sz w:val="24"/>
          <w:szCs w:val="24"/>
        </w:rPr>
      </w:pPr>
      <w:bookmarkStart w:id="687" w:name="_Toc414553279"/>
      <w:bookmarkStart w:id="688" w:name="_Toc531612958"/>
      <w:r w:rsidRPr="00F20A1D">
        <w:rPr>
          <w:sz w:val="24"/>
          <w:szCs w:val="24"/>
        </w:rPr>
        <w:t>2.5</w:t>
      </w:r>
      <w:r w:rsidR="00452C5F" w:rsidRPr="00F20A1D">
        <w:rPr>
          <w:sz w:val="24"/>
          <w:szCs w:val="24"/>
        </w:rPr>
        <w:t>.</w:t>
      </w:r>
      <w:r w:rsidR="00B540EE" w:rsidRPr="00F20A1D">
        <w:rPr>
          <w:sz w:val="24"/>
          <w:szCs w:val="24"/>
        </w:rPr>
        <w:t xml:space="preserve">4. </w:t>
      </w:r>
      <w:r w:rsidR="00CE20E9" w:rsidRPr="00F20A1D">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687"/>
      <w:bookmarkEnd w:id="688"/>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Коррекционная работа в обязательной части (</w:t>
      </w:r>
      <w:r w:rsidR="00822099" w:rsidRPr="00F20A1D">
        <w:rPr>
          <w:rFonts w:ascii="Times New Roman" w:hAnsi="Times New Roman" w:cs="Times New Roman"/>
          <w:color w:val="auto"/>
        </w:rPr>
        <w:t>70 </w:t>
      </w:r>
      <w:r w:rsidRPr="00F20A1D">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F20A1D">
        <w:rPr>
          <w:rFonts w:ascii="Times New Roman" w:hAnsi="Times New Roman" w:cs="Times New Roman"/>
          <w:color w:val="auto"/>
        </w:rPr>
        <w:t>ОВЗ</w:t>
      </w:r>
      <w:r w:rsidRPr="00F20A1D">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и т. </w:t>
      </w:r>
      <w:r w:rsidR="004B450E" w:rsidRPr="00F20A1D">
        <w:rPr>
          <w:rFonts w:ascii="Times New Roman" w:hAnsi="Times New Roman" w:cs="Times New Roman"/>
          <w:color w:val="auto"/>
        </w:rPr>
        <w:t>п</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F20A1D">
        <w:rPr>
          <w:rFonts w:ascii="Times New Roman" w:hAnsi="Times New Roman" w:cs="Times New Roman"/>
          <w:color w:val="auto"/>
        </w:rPr>
        <w:t>ОВЗ</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Для развития потенциала обучающихся с </w:t>
      </w:r>
      <w:r w:rsidR="00CC6674" w:rsidRPr="00F20A1D">
        <w:rPr>
          <w:rFonts w:ascii="Times New Roman" w:hAnsi="Times New Roman" w:cs="Times New Roman"/>
          <w:color w:val="auto"/>
        </w:rPr>
        <w:t>ОВЗ</w:t>
      </w:r>
      <w:r w:rsidRPr="00F20A1D">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lastRenderedPageBreak/>
        <w:t xml:space="preserve">Реализация индивидуальных учебных планов для детей с </w:t>
      </w:r>
      <w:r w:rsidR="000D18F7" w:rsidRPr="00F20A1D">
        <w:rPr>
          <w:rFonts w:ascii="Times New Roman" w:hAnsi="Times New Roman" w:cs="Times New Roman"/>
          <w:color w:val="auto"/>
        </w:rPr>
        <w:t>ОВЗ</w:t>
      </w:r>
      <w:r w:rsidRPr="00F20A1D">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F20A1D">
        <w:rPr>
          <w:rFonts w:ascii="Times New Roman" w:hAnsi="Times New Roman" w:cs="Times New Roman"/>
          <w:color w:val="auto"/>
        </w:rPr>
        <w:t>ОВЗ</w:t>
      </w:r>
      <w:r w:rsidRPr="00F20A1D">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Механизм реализации </w:t>
      </w:r>
      <w:r w:rsidR="004B450E" w:rsidRPr="00F20A1D">
        <w:rPr>
          <w:rFonts w:ascii="Times New Roman" w:hAnsi="Times New Roman" w:cs="Times New Roman"/>
          <w:color w:val="auto"/>
        </w:rPr>
        <w:t xml:space="preserve">ПКР </w:t>
      </w:r>
      <w:r w:rsidRPr="00F20A1D">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Взаимодействие включает в себя следующее: </w:t>
      </w:r>
    </w:p>
    <w:p w:rsidR="00B540EE" w:rsidRPr="00F20A1D" w:rsidRDefault="00B540EE" w:rsidP="00F20A1D">
      <w:pPr>
        <w:pStyle w:val="Default"/>
        <w:numPr>
          <w:ilvl w:val="0"/>
          <w:numId w:val="124"/>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F20A1D" w:rsidRDefault="00B540EE" w:rsidP="00F20A1D">
      <w:pPr>
        <w:pStyle w:val="Default"/>
        <w:numPr>
          <w:ilvl w:val="0"/>
          <w:numId w:val="124"/>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F20A1D" w:rsidRDefault="00B540EE" w:rsidP="00F20A1D">
      <w:pPr>
        <w:pStyle w:val="Default"/>
        <w:numPr>
          <w:ilvl w:val="0"/>
          <w:numId w:val="124"/>
        </w:numPr>
        <w:tabs>
          <w:tab w:val="left" w:pos="993"/>
        </w:tabs>
        <w:ind w:left="0" w:firstLine="709"/>
        <w:jc w:val="both"/>
        <w:rPr>
          <w:rFonts w:ascii="Times New Roman" w:hAnsi="Times New Roman" w:cs="Times New Roman"/>
          <w:color w:val="auto"/>
        </w:rPr>
      </w:pPr>
      <w:r w:rsidRPr="00F20A1D">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F20A1D" w:rsidRDefault="00EA773D" w:rsidP="00F20A1D">
      <w:pPr>
        <w:pStyle w:val="3"/>
        <w:spacing w:before="0" w:beforeAutospacing="0" w:after="0" w:afterAutospacing="0"/>
        <w:rPr>
          <w:sz w:val="24"/>
          <w:szCs w:val="24"/>
        </w:rPr>
      </w:pPr>
      <w:bookmarkStart w:id="689" w:name="_Toc414553280"/>
      <w:bookmarkStart w:id="690" w:name="_Toc531612959"/>
      <w:r w:rsidRPr="00F20A1D">
        <w:rPr>
          <w:sz w:val="24"/>
          <w:szCs w:val="24"/>
        </w:rPr>
        <w:t>2.5</w:t>
      </w:r>
      <w:r w:rsidR="00452C5F" w:rsidRPr="00F20A1D">
        <w:rPr>
          <w:sz w:val="24"/>
          <w:szCs w:val="24"/>
        </w:rPr>
        <w:t>.</w:t>
      </w:r>
      <w:r w:rsidR="00B540EE" w:rsidRPr="00F20A1D">
        <w:rPr>
          <w:sz w:val="24"/>
          <w:szCs w:val="24"/>
        </w:rPr>
        <w:t>5. Планируемые результаты коррекционной работы</w:t>
      </w:r>
      <w:bookmarkEnd w:id="689"/>
      <w:bookmarkEnd w:id="690"/>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F20A1D">
        <w:rPr>
          <w:rFonts w:ascii="Times New Roman" w:hAnsi="Times New Roman" w:cs="Times New Roman"/>
          <w:color w:val="auto"/>
        </w:rPr>
        <w:t xml:space="preserve">определенным </w:t>
      </w:r>
      <w:r w:rsidRPr="00F20A1D">
        <w:rPr>
          <w:rFonts w:ascii="Times New Roman" w:hAnsi="Times New Roman" w:cs="Times New Roman"/>
          <w:color w:val="auto"/>
        </w:rPr>
        <w:t xml:space="preserve">ФГОС </w:t>
      </w:r>
      <w:r w:rsidR="00B46C06" w:rsidRPr="00F20A1D">
        <w:rPr>
          <w:rFonts w:ascii="Times New Roman" w:hAnsi="Times New Roman" w:cs="Times New Roman"/>
          <w:color w:val="auto"/>
        </w:rPr>
        <w:t>ООО</w:t>
      </w:r>
      <w:r w:rsidRPr="00F20A1D">
        <w:rPr>
          <w:rFonts w:ascii="Times New Roman" w:hAnsi="Times New Roman" w:cs="Times New Roman"/>
          <w:color w:val="auto"/>
        </w:rPr>
        <w:t xml:space="preserve">.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F20A1D">
        <w:rPr>
          <w:rFonts w:ascii="Times New Roman" w:hAnsi="Times New Roman" w:cs="Times New Roman"/>
          <w:color w:val="auto"/>
        </w:rPr>
        <w:t>ОВЗ</w:t>
      </w:r>
      <w:r w:rsidRPr="00F20A1D">
        <w:rPr>
          <w:rFonts w:ascii="Times New Roman" w:hAnsi="Times New Roman" w:cs="Times New Roman"/>
          <w:color w:val="auto"/>
        </w:rPr>
        <w:t>.</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F20A1D">
        <w:rPr>
          <w:rFonts w:ascii="Times New Roman" w:hAnsi="Times New Roman" w:cs="Times New Roman"/>
          <w:color w:val="auto"/>
        </w:rPr>
        <w:t>ООП</w:t>
      </w:r>
      <w:r w:rsidRPr="00F20A1D">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F20A1D">
        <w:rPr>
          <w:rFonts w:ascii="Times New Roman" w:hAnsi="Times New Roman" w:cs="Times New Roman"/>
          <w:color w:val="auto"/>
        </w:rPr>
        <w:t>ОВЗ</w:t>
      </w:r>
      <w:r w:rsidRPr="00F20A1D">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F20A1D"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436EB5" w:rsidRDefault="00B540EE" w:rsidP="00F20A1D">
      <w:pPr>
        <w:pStyle w:val="Default"/>
        <w:ind w:firstLine="709"/>
        <w:jc w:val="both"/>
        <w:rPr>
          <w:rFonts w:ascii="Times New Roman" w:hAnsi="Times New Roman" w:cs="Times New Roman"/>
          <w:color w:val="auto"/>
        </w:rPr>
      </w:pPr>
      <w:r w:rsidRPr="00F20A1D">
        <w:rPr>
          <w:rFonts w:ascii="Times New Roman" w:hAnsi="Times New Roman" w:cs="Times New Roman"/>
          <w:color w:val="auto"/>
        </w:rPr>
        <w:t xml:space="preserve">Достижения обучающихся с </w:t>
      </w:r>
      <w:r w:rsidR="00B46C06" w:rsidRPr="00F20A1D">
        <w:rPr>
          <w:rFonts w:ascii="Times New Roman" w:hAnsi="Times New Roman" w:cs="Times New Roman"/>
          <w:color w:val="auto"/>
        </w:rPr>
        <w:t>ОВЗ</w:t>
      </w:r>
      <w:r w:rsidR="007C1A16" w:rsidRPr="00F20A1D">
        <w:rPr>
          <w:rFonts w:ascii="Times New Roman" w:hAnsi="Times New Roman" w:cs="Times New Roman"/>
          <w:color w:val="auto"/>
        </w:rPr>
        <w:t xml:space="preserve"> </w:t>
      </w:r>
      <w:r w:rsidRPr="00F20A1D">
        <w:rPr>
          <w:rFonts w:ascii="Times New Roman" w:hAnsi="Times New Roman" w:cs="Times New Roman"/>
          <w:color w:val="auto"/>
        </w:rPr>
        <w:t xml:space="preserve">рассматриваются с учетом их предыдущих индивидуальных достижений, а не в сравнении с успеваемостью учащихся класса. Это </w:t>
      </w:r>
      <w:r w:rsidRPr="00F20A1D">
        <w:rPr>
          <w:rFonts w:ascii="Times New Roman" w:hAnsi="Times New Roman" w:cs="Times New Roman"/>
          <w:color w:val="auto"/>
        </w:rPr>
        <w:lastRenderedPageBreak/>
        <w:t>может быть накопительная оценка (на основе текущих оценок) собственных достижений ребенка, а также оценка на основе его портфеля достижений.</w:t>
      </w:r>
      <w:bookmarkStart w:id="691" w:name="_Toc406059068"/>
      <w:bookmarkStart w:id="692" w:name="_Toc409691732"/>
    </w:p>
    <w:p w:rsidR="00EB453E" w:rsidRPr="00F20A1D" w:rsidRDefault="00EB453E" w:rsidP="00F20A1D">
      <w:pPr>
        <w:pStyle w:val="Default"/>
        <w:ind w:firstLine="709"/>
        <w:jc w:val="both"/>
        <w:rPr>
          <w:rFonts w:ascii="Times New Roman" w:hAnsi="Times New Roman" w:cs="Times New Roman"/>
          <w:b/>
        </w:rPr>
      </w:pPr>
    </w:p>
    <w:p w:rsidR="009C59CB" w:rsidRPr="00F20A1D" w:rsidRDefault="009C59CB" w:rsidP="00EB453E">
      <w:pPr>
        <w:keepNext/>
        <w:keepLines/>
        <w:spacing w:after="0" w:line="240" w:lineRule="auto"/>
        <w:jc w:val="center"/>
        <w:outlineLvl w:val="0"/>
        <w:rPr>
          <w:rFonts w:ascii="Times New Roman" w:eastAsia="Times New Roman" w:hAnsi="Times New Roman"/>
          <w:b/>
          <w:sz w:val="24"/>
          <w:szCs w:val="24"/>
        </w:rPr>
      </w:pPr>
      <w:bookmarkStart w:id="693" w:name="_Toc531612960"/>
      <w:bookmarkEnd w:id="691"/>
      <w:bookmarkEnd w:id="692"/>
      <w:r w:rsidRPr="00F20A1D">
        <w:rPr>
          <w:rFonts w:ascii="Times New Roman" w:eastAsia="Times New Roman" w:hAnsi="Times New Roman"/>
          <w:b/>
          <w:sz w:val="24"/>
          <w:szCs w:val="24"/>
        </w:rPr>
        <w:t>3. Организационный раздел примерной основной образовательной программы основного общего образования</w:t>
      </w:r>
      <w:bookmarkEnd w:id="693"/>
    </w:p>
    <w:p w:rsidR="009C59CB" w:rsidRPr="00F20A1D" w:rsidRDefault="009C59CB" w:rsidP="00F20A1D">
      <w:pPr>
        <w:spacing w:after="0" w:line="240" w:lineRule="auto"/>
        <w:ind w:firstLine="709"/>
        <w:outlineLvl w:val="2"/>
        <w:rPr>
          <w:rFonts w:ascii="Times New Roman" w:eastAsia="Times New Roman" w:hAnsi="Times New Roman"/>
          <w:bCs/>
          <w:i/>
          <w:sz w:val="24"/>
          <w:szCs w:val="24"/>
          <w:lang w:eastAsia="ru-RU"/>
        </w:rPr>
      </w:pPr>
    </w:p>
    <w:p w:rsidR="00EA773D" w:rsidRPr="00F20A1D" w:rsidRDefault="00E60028" w:rsidP="00F20A1D">
      <w:pPr>
        <w:spacing w:after="0" w:line="240" w:lineRule="auto"/>
        <w:ind w:left="567"/>
        <w:jc w:val="both"/>
        <w:outlineLvl w:val="1"/>
        <w:rPr>
          <w:rFonts w:ascii="Times New Roman" w:eastAsia="@Arial Unicode MS" w:hAnsi="Times New Roman"/>
          <w:b/>
          <w:bCs/>
          <w:sz w:val="24"/>
          <w:szCs w:val="24"/>
          <w:lang w:eastAsia="ru-RU"/>
        </w:rPr>
      </w:pPr>
      <w:bookmarkStart w:id="694" w:name="_Toc406059069"/>
      <w:bookmarkStart w:id="695" w:name="_Toc409691733"/>
      <w:bookmarkStart w:id="696" w:name="_Toc410654074"/>
      <w:bookmarkStart w:id="697" w:name="_Toc531612961"/>
      <w:r w:rsidRPr="00F20A1D">
        <w:rPr>
          <w:rFonts w:ascii="Times New Roman" w:eastAsia="@Arial Unicode MS" w:hAnsi="Times New Roman"/>
          <w:b/>
          <w:bCs/>
          <w:sz w:val="24"/>
          <w:szCs w:val="24"/>
          <w:lang w:eastAsia="ru-RU"/>
        </w:rPr>
        <w:t>3.1.</w:t>
      </w:r>
      <w:bookmarkEnd w:id="694"/>
      <w:bookmarkEnd w:id="695"/>
      <w:bookmarkEnd w:id="696"/>
      <w:r w:rsidR="00EA773D" w:rsidRPr="00F20A1D">
        <w:rPr>
          <w:rFonts w:ascii="Times New Roman" w:eastAsia="@Arial Unicode MS" w:hAnsi="Times New Roman"/>
          <w:b/>
          <w:bCs/>
          <w:sz w:val="24"/>
          <w:szCs w:val="24"/>
          <w:lang w:eastAsia="ru-RU"/>
        </w:rPr>
        <w:t xml:space="preserve"> Примерный учебный план ООО</w:t>
      </w:r>
      <w:bookmarkEnd w:id="697"/>
    </w:p>
    <w:p w:rsidR="00AA69FA" w:rsidRPr="00F20A1D" w:rsidRDefault="00AA69FA" w:rsidP="00F20A1D">
      <w:pPr>
        <w:spacing w:line="240" w:lineRule="auto"/>
        <w:rPr>
          <w:rFonts w:ascii="Times New Roman" w:hAnsi="Times New Roman"/>
          <w:spacing w:val="5"/>
          <w:sz w:val="24"/>
          <w:szCs w:val="24"/>
        </w:rPr>
      </w:pPr>
      <w:r w:rsidRPr="00F20A1D">
        <w:rPr>
          <w:rFonts w:ascii="Times New Roman" w:hAnsi="Times New Roman"/>
          <w:sz w:val="24"/>
          <w:szCs w:val="24"/>
        </w:rPr>
        <w:t xml:space="preserve">Учебный план МБОУ «Сардекбашская  средняя школа»  для 1-11 классов составлен </w:t>
      </w:r>
      <w:r w:rsidRPr="00F20A1D">
        <w:rPr>
          <w:rFonts w:ascii="Times New Roman" w:hAnsi="Times New Roman"/>
          <w:spacing w:val="5"/>
          <w:sz w:val="24"/>
          <w:szCs w:val="24"/>
        </w:rPr>
        <w:t xml:space="preserve">на основе </w:t>
      </w:r>
      <w:r w:rsidRPr="00F20A1D">
        <w:rPr>
          <w:rFonts w:ascii="Times New Roman" w:hAnsi="Times New Roman"/>
          <w:b/>
          <w:spacing w:val="5"/>
          <w:sz w:val="24"/>
          <w:szCs w:val="24"/>
        </w:rPr>
        <w:t>нормативными правовыми актами федерального уровня:</w:t>
      </w:r>
      <w:r w:rsidRPr="00F20A1D">
        <w:rPr>
          <w:rFonts w:ascii="Times New Roman" w:hAnsi="Times New Roman"/>
          <w:spacing w:val="5"/>
          <w:sz w:val="24"/>
          <w:szCs w:val="24"/>
        </w:rPr>
        <w:t xml:space="preserve"> </w:t>
      </w:r>
    </w:p>
    <w:p w:rsidR="00AA69FA" w:rsidRPr="00F20A1D" w:rsidRDefault="00AA69FA" w:rsidP="00F20A1D">
      <w:pPr>
        <w:spacing w:line="240" w:lineRule="auto"/>
        <w:rPr>
          <w:rFonts w:ascii="Times New Roman" w:hAnsi="Times New Roman"/>
          <w:sz w:val="24"/>
          <w:szCs w:val="24"/>
        </w:rPr>
      </w:pPr>
      <w:r w:rsidRPr="00F20A1D">
        <w:rPr>
          <w:rFonts w:ascii="Times New Roman" w:hAnsi="Times New Roman"/>
          <w:spacing w:val="5"/>
          <w:sz w:val="24"/>
          <w:szCs w:val="24"/>
        </w:rPr>
        <w:t>-             Конституции РФ;</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 xml:space="preserve">Закона  Российской Федерации от 29.12.2012 №273-ФЗ «Об образовании в Российской Федерации» с изменениями и дополнениями; </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Закона Российской Федерации от 25.10.1991 № 1807-1 (ред. От 12.03.2014г. «О языках народов Российской Федерации»;</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 xml:space="preserve">Федерального базисного учебного плана, утверждённого  приказом Министерства образования Российской Федерации №1312 от 9 марта 2004 года и приказом Министерства образования и науки Российской Федерации от 3 июня 2011 года  №1994 «О внесении изменений в Федеральный базисный учебный план и примерные учебные планы для образовательных учреждений Российской Федерации»; </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Приказа Министерства образования и науки Российской Федерации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 №1089;</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 xml:space="preserve">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06.10.2009г.  №373; </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 (зарегистрирован в Минюсте России 4 февраля 2011 г., регистрационный номер 19707);</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 xml:space="preserve">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17.12.2010 №1897; </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Приказа Министерства образования и науки Российской Федерации от 22.09.2011 года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 xml:space="preserve">Распоряжения Правительства РФ от 28 января 2012 года №84-р «Об утверждении плана мероприятий по введению с 2012-2013 учебного года во всех субъектах РФ комплексного курса для общеобразовательных учреждений «Основы религиозных культур и светской этики»; </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Приказа Министерства образования и науки Российской Федерации от 1 февраля 2012 года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lastRenderedPageBreak/>
        <w:t>Письма Министерства образования и науки Российской Федерации от 30.05.2012 года № МД-583/19 «О методических рекомендациях «Медико-педагогический контроль за организацией занятий физической культурой учащихся с отклонениями в состоянии здоровья»;</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28.06.2016 № 2/16-з;</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Методических рекомендаций Департамента государственной политики в сфере общего образования Минобрнауки России по вопросам введения федерального государственного образовательного стандарта основного общего образования, разработанные Российской акаждемией образования  №08-1228 от 07.08.2015;</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СанПиН 2.4.2.2821-10 «Санитарно-эпидемиологические требования к условиям и организации обучения в общеобразовательных учреждениях» от 29.12.2010г. №189;</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Приказа Министерства образования и науки Российской Федерации от 7 июня 2017 года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Письма Минобрнауки России от 20 июня 2017 ТС-194/08 «Об организации изучения учебного предмета «Астрономия»;</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Приказа Минобрнауки России от 29.06.2017 N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(Зарегистрировано в Минюсте России 26.07.2017 N 47532)</w:t>
      </w:r>
    </w:p>
    <w:p w:rsidR="00AA69FA" w:rsidRPr="00F20A1D" w:rsidRDefault="00AA69FA" w:rsidP="00F20A1D">
      <w:pPr>
        <w:tabs>
          <w:tab w:val="left" w:pos="922"/>
        </w:tabs>
        <w:spacing w:line="240" w:lineRule="auto"/>
        <w:ind w:right="20"/>
        <w:jc w:val="both"/>
        <w:rPr>
          <w:rFonts w:ascii="Times New Roman" w:hAnsi="Times New Roman"/>
          <w:b/>
          <w:spacing w:val="5"/>
          <w:sz w:val="24"/>
          <w:szCs w:val="24"/>
        </w:rPr>
      </w:pPr>
      <w:r w:rsidRPr="00F20A1D">
        <w:rPr>
          <w:rFonts w:ascii="Times New Roman" w:hAnsi="Times New Roman"/>
          <w:b/>
          <w:spacing w:val="5"/>
          <w:sz w:val="24"/>
          <w:szCs w:val="24"/>
        </w:rPr>
        <w:t xml:space="preserve">-            </w:t>
      </w:r>
      <w:r w:rsidRPr="00F20A1D">
        <w:rPr>
          <w:rFonts w:ascii="Times New Roman" w:hAnsi="Times New Roman"/>
          <w:spacing w:val="5"/>
          <w:sz w:val="24"/>
          <w:szCs w:val="24"/>
        </w:rPr>
        <w:t xml:space="preserve"> Конституции РТ;</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Закона Республики Татарстан от 22.07.2013 г. № 68 – ЗРТ  «Об образовании» с изменениями и дополнениями;</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Закона Республики Татарстан «О государственных языках Республики Татарстан и других языках в Республике Татарстан» № 1560 от 08.07.1992 (в ред. Законов РТ от 28.07.2004 N 44-ЗРТ, от 03.12.2009 N 54-ЗРТ, от 03.03.2012 N 16-ЗРТ);</w:t>
      </w:r>
    </w:p>
    <w:p w:rsidR="00AA69FA" w:rsidRPr="00F20A1D" w:rsidRDefault="00AA69FA" w:rsidP="00F20A1D">
      <w:pPr>
        <w:tabs>
          <w:tab w:val="left" w:pos="922"/>
        </w:tabs>
        <w:spacing w:line="240" w:lineRule="auto"/>
        <w:ind w:right="20"/>
        <w:jc w:val="both"/>
        <w:rPr>
          <w:rFonts w:ascii="Times New Roman" w:hAnsi="Times New Roman"/>
          <w:b/>
          <w:spacing w:val="5"/>
          <w:sz w:val="24"/>
          <w:szCs w:val="24"/>
        </w:rPr>
      </w:pPr>
      <w:r w:rsidRPr="00F20A1D">
        <w:rPr>
          <w:rFonts w:ascii="Times New Roman" w:hAnsi="Times New Roman"/>
          <w:spacing w:val="5"/>
          <w:sz w:val="24"/>
          <w:szCs w:val="24"/>
        </w:rPr>
        <w:t xml:space="preserve">Правоустанавливающими документами, локальными </w:t>
      </w:r>
      <w:r w:rsidRPr="00F20A1D">
        <w:rPr>
          <w:rFonts w:ascii="Times New Roman" w:hAnsi="Times New Roman"/>
          <w:b/>
          <w:spacing w:val="5"/>
          <w:sz w:val="24"/>
          <w:szCs w:val="24"/>
        </w:rPr>
        <w:t>нормативными актами общеобразовательной организации:</w:t>
      </w:r>
    </w:p>
    <w:p w:rsidR="00AA69FA" w:rsidRPr="00F20A1D" w:rsidRDefault="00AA69FA" w:rsidP="00F20A1D">
      <w:pPr>
        <w:tabs>
          <w:tab w:val="left" w:pos="4962"/>
        </w:tabs>
        <w:spacing w:line="240" w:lineRule="auto"/>
        <w:rPr>
          <w:rFonts w:ascii="Times New Roman" w:hAnsi="Times New Roman"/>
          <w:sz w:val="24"/>
          <w:szCs w:val="24"/>
        </w:rPr>
      </w:pPr>
      <w:r w:rsidRPr="00F20A1D">
        <w:rPr>
          <w:rFonts w:ascii="Times New Roman" w:hAnsi="Times New Roman"/>
          <w:spacing w:val="5"/>
          <w:sz w:val="24"/>
          <w:szCs w:val="24"/>
        </w:rPr>
        <w:t xml:space="preserve">-       Устава муниципального бюджетного общеобразовательного учреждения </w:t>
      </w:r>
      <w:r w:rsidRPr="00F20A1D">
        <w:rPr>
          <w:rFonts w:ascii="Times New Roman" w:hAnsi="Times New Roman"/>
          <w:sz w:val="24"/>
          <w:szCs w:val="24"/>
        </w:rPr>
        <w:t xml:space="preserve">«Сардекбашская средняя школа им.Г.Г.Гарифуллина» </w:t>
      </w:r>
      <w:r w:rsidRPr="00F20A1D">
        <w:rPr>
          <w:rFonts w:ascii="Times New Roman" w:hAnsi="Times New Roman"/>
          <w:spacing w:val="5"/>
          <w:sz w:val="24"/>
          <w:szCs w:val="24"/>
        </w:rPr>
        <w:t>Кукморского муниципального района Республики Татарстан;</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pacing w:val="5"/>
          <w:sz w:val="24"/>
          <w:szCs w:val="24"/>
        </w:rPr>
        <w:t xml:space="preserve">Основной образовательной программы начального общего образования (по ФГОС) муниципального бюджетного общеобразовательного учреждения </w:t>
      </w:r>
      <w:r w:rsidRPr="00F20A1D">
        <w:rPr>
          <w:rFonts w:ascii="Times New Roman" w:hAnsi="Times New Roman"/>
          <w:sz w:val="24"/>
          <w:szCs w:val="24"/>
        </w:rPr>
        <w:lastRenderedPageBreak/>
        <w:t xml:space="preserve">«Сардекбашская средняя школа им.Г.Г.Гарифуллина» </w:t>
      </w:r>
      <w:r w:rsidRPr="00F20A1D">
        <w:rPr>
          <w:rFonts w:ascii="Times New Roman" w:hAnsi="Times New Roman"/>
          <w:spacing w:val="5"/>
          <w:sz w:val="24"/>
          <w:szCs w:val="24"/>
        </w:rPr>
        <w:t xml:space="preserve">  Кукморского муниципального района Республики Татарстан;</w:t>
      </w:r>
    </w:p>
    <w:p w:rsidR="00AA69FA" w:rsidRPr="00F20A1D" w:rsidRDefault="00AA69FA" w:rsidP="00F20A1D">
      <w:pPr>
        <w:numPr>
          <w:ilvl w:val="0"/>
          <w:numId w:val="168"/>
        </w:numPr>
        <w:spacing w:after="0" w:line="240" w:lineRule="auto"/>
        <w:rPr>
          <w:rFonts w:ascii="Times New Roman" w:hAnsi="Times New Roman"/>
          <w:spacing w:val="5"/>
          <w:sz w:val="24"/>
          <w:szCs w:val="24"/>
        </w:rPr>
      </w:pPr>
      <w:r w:rsidRPr="00F20A1D">
        <w:rPr>
          <w:rFonts w:ascii="Times New Roman" w:hAnsi="Times New Roman"/>
          <w:spacing w:val="5"/>
          <w:sz w:val="24"/>
          <w:szCs w:val="24"/>
        </w:rPr>
        <w:t xml:space="preserve">Основной образовательной программы основного общего образования (по ФГОС) муниципального бюджетного общеобразовательного учреждения  </w:t>
      </w:r>
      <w:r w:rsidRPr="00F20A1D">
        <w:rPr>
          <w:rFonts w:ascii="Times New Roman" w:hAnsi="Times New Roman"/>
          <w:sz w:val="24"/>
          <w:szCs w:val="24"/>
        </w:rPr>
        <w:t xml:space="preserve">«Сардекбашская средняя школа им.Г.Г.Гарифуллина» </w:t>
      </w:r>
      <w:r w:rsidRPr="00F20A1D">
        <w:rPr>
          <w:rFonts w:ascii="Times New Roman" w:hAnsi="Times New Roman"/>
          <w:spacing w:val="5"/>
          <w:sz w:val="24"/>
          <w:szCs w:val="24"/>
        </w:rPr>
        <w:t xml:space="preserve">  Кукморского муниципального района Республики Татарстан;</w:t>
      </w:r>
    </w:p>
    <w:p w:rsidR="00AA69FA" w:rsidRPr="00F20A1D" w:rsidRDefault="00AA69FA" w:rsidP="00F20A1D">
      <w:pPr>
        <w:numPr>
          <w:ilvl w:val="0"/>
          <w:numId w:val="168"/>
        </w:numPr>
        <w:spacing w:after="0" w:line="240" w:lineRule="auto"/>
        <w:rPr>
          <w:rFonts w:ascii="Times New Roman" w:hAnsi="Times New Roman"/>
          <w:spacing w:val="5"/>
          <w:sz w:val="24"/>
          <w:szCs w:val="24"/>
        </w:rPr>
      </w:pPr>
      <w:r w:rsidRPr="00F20A1D">
        <w:rPr>
          <w:rFonts w:ascii="Times New Roman" w:hAnsi="Times New Roman"/>
          <w:spacing w:val="5"/>
          <w:sz w:val="24"/>
          <w:szCs w:val="24"/>
        </w:rPr>
        <w:t xml:space="preserve">Основной образовательной программы среднего общего образования (по ФГОС) муниципального бюджетного общеобразовательного учреждения  </w:t>
      </w:r>
      <w:r w:rsidRPr="00F20A1D">
        <w:rPr>
          <w:rFonts w:ascii="Times New Roman" w:hAnsi="Times New Roman"/>
          <w:sz w:val="24"/>
          <w:szCs w:val="24"/>
        </w:rPr>
        <w:t xml:space="preserve">«Сардекбашская средняя школа им.Г.Г.Гарифуллина» </w:t>
      </w:r>
      <w:r w:rsidRPr="00F20A1D">
        <w:rPr>
          <w:rFonts w:ascii="Times New Roman" w:hAnsi="Times New Roman"/>
          <w:spacing w:val="5"/>
          <w:sz w:val="24"/>
          <w:szCs w:val="24"/>
        </w:rPr>
        <w:t xml:space="preserve">  Кукморского муниципального района Республики Татарстан;</w:t>
      </w:r>
    </w:p>
    <w:p w:rsidR="00CF2EAB" w:rsidRPr="00F20A1D" w:rsidRDefault="00AA69FA" w:rsidP="00F20A1D">
      <w:pPr>
        <w:numPr>
          <w:ilvl w:val="0"/>
          <w:numId w:val="168"/>
        </w:numPr>
        <w:tabs>
          <w:tab w:val="left" w:pos="922"/>
        </w:tabs>
        <w:spacing w:after="0" w:line="240" w:lineRule="auto"/>
        <w:ind w:left="20" w:right="20" w:firstLine="720"/>
        <w:jc w:val="both"/>
        <w:rPr>
          <w:rFonts w:ascii="Times New Roman" w:hAnsi="Times New Roman"/>
          <w:spacing w:val="5"/>
          <w:sz w:val="24"/>
          <w:szCs w:val="24"/>
        </w:rPr>
      </w:pPr>
      <w:r w:rsidRPr="00F20A1D">
        <w:rPr>
          <w:rFonts w:ascii="Times New Roman" w:hAnsi="Times New Roman"/>
          <w:spacing w:val="5"/>
          <w:sz w:val="24"/>
          <w:szCs w:val="24"/>
        </w:rPr>
        <w:t xml:space="preserve">Основной образовательной программы среднего (полного) общего образования муниципального бюджетного общеобразовательного учреждения </w:t>
      </w:r>
      <w:r w:rsidRPr="00F20A1D">
        <w:rPr>
          <w:rFonts w:ascii="Times New Roman" w:hAnsi="Times New Roman"/>
          <w:sz w:val="24"/>
          <w:szCs w:val="24"/>
        </w:rPr>
        <w:t xml:space="preserve">«Сардекбашская средняя школа им.Г.Г.Гарифуллина» </w:t>
      </w:r>
      <w:r w:rsidRPr="00F20A1D">
        <w:rPr>
          <w:rFonts w:ascii="Times New Roman" w:hAnsi="Times New Roman"/>
          <w:spacing w:val="5"/>
          <w:sz w:val="24"/>
          <w:szCs w:val="24"/>
        </w:rPr>
        <w:t xml:space="preserve">  Кукморского муниципального района Республики Татарстан;  </w:t>
      </w:r>
    </w:p>
    <w:p w:rsidR="00AA69FA" w:rsidRPr="00F20A1D" w:rsidRDefault="00AA69FA" w:rsidP="00F20A1D">
      <w:pPr>
        <w:numPr>
          <w:ilvl w:val="0"/>
          <w:numId w:val="168"/>
        </w:numPr>
        <w:tabs>
          <w:tab w:val="left" w:pos="922"/>
        </w:tabs>
        <w:spacing w:after="0" w:line="240" w:lineRule="auto"/>
        <w:ind w:right="20"/>
        <w:jc w:val="both"/>
        <w:rPr>
          <w:rFonts w:ascii="Times New Roman" w:hAnsi="Times New Roman"/>
          <w:spacing w:val="5"/>
          <w:sz w:val="24"/>
          <w:szCs w:val="24"/>
        </w:rPr>
      </w:pPr>
      <w:r w:rsidRPr="00F20A1D">
        <w:rPr>
          <w:rFonts w:ascii="Times New Roman" w:hAnsi="Times New Roman"/>
          <w:sz w:val="24"/>
          <w:szCs w:val="24"/>
        </w:rPr>
        <w:t xml:space="preserve">«Положение о форме, порядке текущего контроля успеваемости, итоговой контрольной работы (промежуточной аттестации) и порядке, основании перевода учащихся»  МБОУ «Сардекбашская средняя школа» Кукморского муниципального района РТ Кукморского муниципального района Республики Татарстан  </w:t>
      </w:r>
    </w:p>
    <w:p w:rsidR="00AA69FA" w:rsidRPr="00F20A1D" w:rsidRDefault="00AA69FA" w:rsidP="00F20A1D">
      <w:pPr>
        <w:spacing w:line="240" w:lineRule="auto"/>
        <w:jc w:val="both"/>
        <w:rPr>
          <w:rFonts w:ascii="Times New Roman" w:hAnsi="Times New Roman"/>
          <w:sz w:val="24"/>
          <w:szCs w:val="24"/>
        </w:rPr>
      </w:pPr>
      <w:r w:rsidRPr="00F20A1D">
        <w:rPr>
          <w:rFonts w:ascii="Times New Roman" w:hAnsi="Times New Roman"/>
          <w:sz w:val="24"/>
          <w:szCs w:val="24"/>
        </w:rPr>
        <w:t>Учебный план школы направлен на решение следующих задач:</w:t>
      </w:r>
    </w:p>
    <w:p w:rsidR="00AA69FA" w:rsidRPr="00F20A1D" w:rsidRDefault="00AA69FA" w:rsidP="00F20A1D">
      <w:pPr>
        <w:spacing w:line="240" w:lineRule="auto"/>
        <w:jc w:val="both"/>
        <w:rPr>
          <w:rFonts w:ascii="Times New Roman" w:hAnsi="Times New Roman"/>
          <w:sz w:val="24"/>
          <w:szCs w:val="24"/>
        </w:rPr>
      </w:pPr>
      <w:r w:rsidRPr="00F20A1D">
        <w:rPr>
          <w:rFonts w:ascii="Times New Roman" w:hAnsi="Times New Roman"/>
          <w:sz w:val="24"/>
          <w:szCs w:val="24"/>
        </w:rPr>
        <w:sym w:font="Symbol" w:char="F0B7"/>
      </w:r>
      <w:r w:rsidRPr="00F20A1D">
        <w:rPr>
          <w:rFonts w:ascii="Times New Roman" w:hAnsi="Times New Roman"/>
          <w:sz w:val="24"/>
          <w:szCs w:val="24"/>
        </w:rPr>
        <w:t xml:space="preserve">  обеспечение базисного уровня обучения общеобразовательных предметов в соответствии с общеобразовательным государственным стандартом;</w:t>
      </w:r>
    </w:p>
    <w:p w:rsidR="00AA69FA" w:rsidRPr="00F20A1D" w:rsidRDefault="00AA69FA" w:rsidP="00F20A1D">
      <w:pPr>
        <w:spacing w:line="240" w:lineRule="auto"/>
        <w:jc w:val="both"/>
        <w:rPr>
          <w:rFonts w:ascii="Times New Roman" w:hAnsi="Times New Roman"/>
          <w:sz w:val="24"/>
          <w:szCs w:val="24"/>
        </w:rPr>
      </w:pPr>
      <w:r w:rsidRPr="00F20A1D">
        <w:rPr>
          <w:rFonts w:ascii="Times New Roman" w:hAnsi="Times New Roman"/>
          <w:sz w:val="24"/>
          <w:szCs w:val="24"/>
        </w:rPr>
        <w:sym w:font="Symbol" w:char="F0B7"/>
      </w:r>
      <w:r w:rsidRPr="00F20A1D">
        <w:rPr>
          <w:rFonts w:ascii="Times New Roman" w:hAnsi="Times New Roman"/>
          <w:sz w:val="24"/>
          <w:szCs w:val="24"/>
        </w:rPr>
        <w:t xml:space="preserve">    создание условий  для выбора дифференциации содержания обучения по разным предметам;</w:t>
      </w:r>
    </w:p>
    <w:p w:rsidR="00AA69FA" w:rsidRPr="00F20A1D" w:rsidRDefault="00AA69FA" w:rsidP="00F20A1D">
      <w:pPr>
        <w:spacing w:line="240" w:lineRule="auto"/>
        <w:jc w:val="both"/>
        <w:rPr>
          <w:rFonts w:ascii="Times New Roman" w:hAnsi="Times New Roman"/>
          <w:sz w:val="24"/>
          <w:szCs w:val="24"/>
        </w:rPr>
      </w:pPr>
      <w:r w:rsidRPr="00F20A1D">
        <w:rPr>
          <w:rFonts w:ascii="Times New Roman" w:hAnsi="Times New Roman"/>
          <w:sz w:val="24"/>
          <w:szCs w:val="24"/>
        </w:rPr>
        <w:sym w:font="Symbol" w:char="F0B7"/>
      </w:r>
      <w:r w:rsidRPr="00F20A1D">
        <w:rPr>
          <w:rFonts w:ascii="Times New Roman" w:hAnsi="Times New Roman"/>
          <w:sz w:val="24"/>
          <w:szCs w:val="24"/>
        </w:rPr>
        <w:t xml:space="preserve"> обеспечение  преемственности между общим и профессиональным образованием, в том числе более эффективной  подготовки выпускников школы к освоению программ высшего профессионального образования;</w:t>
      </w:r>
    </w:p>
    <w:p w:rsidR="00AA69FA" w:rsidRPr="00F20A1D" w:rsidRDefault="00AA69FA" w:rsidP="00F20A1D">
      <w:pPr>
        <w:spacing w:line="240" w:lineRule="auto"/>
        <w:jc w:val="both"/>
        <w:rPr>
          <w:rFonts w:ascii="Times New Roman" w:hAnsi="Times New Roman"/>
          <w:sz w:val="24"/>
          <w:szCs w:val="24"/>
        </w:rPr>
      </w:pPr>
      <w:r w:rsidRPr="00F20A1D">
        <w:rPr>
          <w:rFonts w:ascii="Times New Roman" w:hAnsi="Times New Roman"/>
          <w:sz w:val="24"/>
          <w:szCs w:val="24"/>
        </w:rPr>
        <w:sym w:font="Symbol" w:char="F0B7"/>
      </w:r>
      <w:r w:rsidRPr="00F20A1D">
        <w:rPr>
          <w:rFonts w:ascii="Times New Roman" w:hAnsi="Times New Roman"/>
          <w:sz w:val="24"/>
          <w:szCs w:val="24"/>
        </w:rPr>
        <w:t xml:space="preserve"> создание условий для более полного удовлетворения и развития склонностей, интересов и способностей учащихся, определения и проверки их дальнейших профессиональных намерений, расширение  возможности их  социализации. </w:t>
      </w:r>
    </w:p>
    <w:p w:rsidR="00AA69FA" w:rsidRPr="00F20A1D" w:rsidRDefault="00AA69FA" w:rsidP="00F20A1D">
      <w:pPr>
        <w:pStyle w:val="26"/>
        <w:spacing w:line="240" w:lineRule="auto"/>
        <w:jc w:val="both"/>
        <w:rPr>
          <w:rFonts w:ascii="Times New Roman" w:hAnsi="Times New Roman"/>
          <w:sz w:val="24"/>
          <w:szCs w:val="24"/>
        </w:rPr>
      </w:pPr>
      <w:r w:rsidRPr="00F20A1D">
        <w:rPr>
          <w:rFonts w:ascii="Times New Roman" w:hAnsi="Times New Roman"/>
          <w:sz w:val="24"/>
          <w:szCs w:val="24"/>
        </w:rPr>
        <w:t xml:space="preserve">    Учебный план школы является нормативно-правовой основой, регламентирующей организацию и содержание образовательного процесса в школе на 2018 – 2019 учебный год. </w:t>
      </w:r>
    </w:p>
    <w:p w:rsidR="00AA69FA" w:rsidRPr="00F20A1D" w:rsidRDefault="00AA69FA" w:rsidP="00F20A1D">
      <w:pPr>
        <w:pStyle w:val="26"/>
        <w:spacing w:line="240" w:lineRule="auto"/>
        <w:jc w:val="both"/>
        <w:rPr>
          <w:rFonts w:ascii="Times New Roman" w:hAnsi="Times New Roman"/>
          <w:sz w:val="24"/>
          <w:szCs w:val="24"/>
        </w:rPr>
      </w:pPr>
    </w:p>
    <w:p w:rsidR="00AA69FA" w:rsidRPr="00F20A1D" w:rsidRDefault="00AA69FA" w:rsidP="00F20A1D">
      <w:pPr>
        <w:pStyle w:val="26"/>
        <w:spacing w:line="240" w:lineRule="auto"/>
        <w:jc w:val="both"/>
        <w:rPr>
          <w:rFonts w:ascii="Times New Roman" w:hAnsi="Times New Roman"/>
          <w:sz w:val="24"/>
          <w:szCs w:val="24"/>
        </w:rPr>
      </w:pPr>
      <w:r w:rsidRPr="00F20A1D">
        <w:rPr>
          <w:rFonts w:ascii="Times New Roman" w:hAnsi="Times New Roman"/>
          <w:sz w:val="24"/>
          <w:szCs w:val="24"/>
        </w:rPr>
        <w:t>Согласно Уставу школы определен продолжительность обучения, распределено учебное время между ступенями обучения, классами и образовательными областями..</w:t>
      </w:r>
    </w:p>
    <w:p w:rsidR="00AA69FA" w:rsidRPr="00F20A1D" w:rsidRDefault="00AA69FA" w:rsidP="00F20A1D">
      <w:pPr>
        <w:pStyle w:val="Default"/>
        <w:rPr>
          <w:rFonts w:ascii="Times New Roman" w:hAnsi="Times New Roman" w:cs="Times New Roman"/>
          <w:color w:val="auto"/>
        </w:rPr>
      </w:pPr>
      <w:r w:rsidRPr="00F20A1D">
        <w:rPr>
          <w:rFonts w:ascii="Times New Roman" w:hAnsi="Times New Roman" w:cs="Times New Roman"/>
          <w:b/>
          <w:color w:val="auto"/>
        </w:rPr>
        <w:t xml:space="preserve"> </w:t>
      </w:r>
      <w:r w:rsidRPr="00F20A1D">
        <w:rPr>
          <w:rFonts w:ascii="Times New Roman" w:hAnsi="Times New Roman" w:cs="Times New Roman"/>
          <w:color w:val="auto"/>
        </w:rPr>
        <w:t xml:space="preserve">Иностранный язык (английский) изучается со 2-го класса.  </w:t>
      </w:r>
    </w:p>
    <w:p w:rsidR="00AA69FA" w:rsidRPr="00F20A1D" w:rsidRDefault="00AA69FA" w:rsidP="00F20A1D">
      <w:pPr>
        <w:pStyle w:val="Default"/>
        <w:rPr>
          <w:rFonts w:ascii="Times New Roman" w:hAnsi="Times New Roman" w:cs="Times New Roman"/>
          <w:color w:val="auto"/>
        </w:rPr>
      </w:pPr>
      <w:r w:rsidRPr="00F20A1D">
        <w:rPr>
          <w:rFonts w:ascii="Times New Roman" w:hAnsi="Times New Roman" w:cs="Times New Roman"/>
          <w:color w:val="auto"/>
        </w:rPr>
        <w:t xml:space="preserve">В соответствии с Уставом школа работает в одну смену в режиме 5-ти дневной учебной недели в 1-ых классах и 6-ти дневной учебной недели во 2-11-х классах. </w:t>
      </w:r>
    </w:p>
    <w:p w:rsidR="00AA69FA" w:rsidRPr="00F20A1D" w:rsidRDefault="00AA69FA" w:rsidP="00F20A1D">
      <w:pPr>
        <w:spacing w:line="240" w:lineRule="auto"/>
        <w:jc w:val="both"/>
        <w:rPr>
          <w:rFonts w:ascii="Times New Roman" w:hAnsi="Times New Roman"/>
          <w:sz w:val="24"/>
          <w:szCs w:val="24"/>
        </w:rPr>
      </w:pPr>
      <w:r w:rsidRPr="00F20A1D">
        <w:rPr>
          <w:rFonts w:ascii="Times New Roman" w:hAnsi="Times New Roman"/>
          <w:sz w:val="24"/>
          <w:szCs w:val="24"/>
        </w:rPr>
        <w:t xml:space="preserve"> </w:t>
      </w:r>
    </w:p>
    <w:p w:rsidR="00AA69FA" w:rsidRPr="00F20A1D" w:rsidRDefault="00AA69FA" w:rsidP="00F20A1D">
      <w:pPr>
        <w:spacing w:line="240" w:lineRule="auto"/>
        <w:jc w:val="both"/>
        <w:rPr>
          <w:rFonts w:ascii="Times New Roman" w:hAnsi="Times New Roman"/>
          <w:sz w:val="24"/>
          <w:szCs w:val="24"/>
        </w:rPr>
      </w:pPr>
      <w:r w:rsidRPr="00F20A1D">
        <w:rPr>
          <w:rFonts w:ascii="Times New Roman" w:hAnsi="Times New Roman"/>
          <w:sz w:val="24"/>
          <w:szCs w:val="24"/>
        </w:rPr>
        <w:t>Учебный план является нормативно-правовой основой, регламентирующей организацию и содержание образовательного процесса в школе на 2018 - 2019 учебный год, разработан для реализации общеобразовательной программы по всем образовательным уровням.</w:t>
      </w:r>
    </w:p>
    <w:p w:rsidR="00AA69FA" w:rsidRPr="00F20A1D" w:rsidRDefault="00AA69FA" w:rsidP="00F20A1D">
      <w:pPr>
        <w:pStyle w:val="af2"/>
        <w:rPr>
          <w:sz w:val="24"/>
          <w:szCs w:val="24"/>
        </w:rPr>
      </w:pPr>
      <w:r w:rsidRPr="00F20A1D">
        <w:rPr>
          <w:sz w:val="24"/>
          <w:szCs w:val="24"/>
          <w:lang w:val="tt-RU"/>
        </w:rPr>
        <w:t xml:space="preserve">   </w:t>
      </w:r>
      <w:r w:rsidRPr="00F20A1D">
        <w:rPr>
          <w:sz w:val="24"/>
          <w:szCs w:val="24"/>
        </w:rPr>
        <w:t xml:space="preserve">1 уровень - 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w:t>
      </w:r>
      <w:r w:rsidRPr="00F20A1D">
        <w:rPr>
          <w:sz w:val="24"/>
          <w:szCs w:val="24"/>
        </w:rPr>
        <w:lastRenderedPageBreak/>
        <w:t xml:space="preserve">здорового образа жизни. Начальное образование является базой для получения основного общего образования. </w:t>
      </w:r>
    </w:p>
    <w:p w:rsidR="00AA69FA" w:rsidRPr="00F20A1D" w:rsidRDefault="00AA69FA" w:rsidP="00F20A1D">
      <w:pPr>
        <w:pStyle w:val="af2"/>
        <w:rPr>
          <w:sz w:val="24"/>
          <w:szCs w:val="24"/>
        </w:rPr>
      </w:pPr>
      <w:r w:rsidRPr="00F20A1D">
        <w:rPr>
          <w:sz w:val="24"/>
          <w:szCs w:val="24"/>
          <w:lang w:val="tt-RU"/>
        </w:rPr>
        <w:t xml:space="preserve">    </w:t>
      </w:r>
      <w:r w:rsidRPr="00F20A1D">
        <w:rPr>
          <w:sz w:val="24"/>
          <w:szCs w:val="24"/>
        </w:rPr>
        <w:t xml:space="preserve">2 уровень - основное общее образование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способностей к социальному определению. В дополнение к обязательным предметам вводятся предметы по выбору обучающихся, направленные на реализацию интересов, способностей и возможностей личности (предпрофильная подготовка). Основное общее образование является базой для получения среднего общего образования, начального и среднего профессионального образования. </w:t>
      </w:r>
    </w:p>
    <w:p w:rsidR="00AA69FA" w:rsidRPr="00F20A1D" w:rsidRDefault="00AA69FA" w:rsidP="00F20A1D">
      <w:pPr>
        <w:pStyle w:val="af2"/>
        <w:rPr>
          <w:color w:val="000000"/>
          <w:sz w:val="24"/>
          <w:szCs w:val="24"/>
          <w:shd w:val="clear" w:color="auto" w:fill="FAFBFC"/>
        </w:rPr>
      </w:pPr>
      <w:r w:rsidRPr="00F20A1D">
        <w:rPr>
          <w:b/>
          <w:bCs/>
          <w:i/>
          <w:iCs/>
          <w:color w:val="000000"/>
          <w:sz w:val="24"/>
          <w:szCs w:val="24"/>
          <w:shd w:val="clear" w:color="auto" w:fill="FAFBFC"/>
        </w:rPr>
        <w:t xml:space="preserve">    </w:t>
      </w:r>
      <w:r w:rsidRPr="00F20A1D">
        <w:rPr>
          <w:bCs/>
          <w:iCs/>
          <w:color w:val="000000"/>
          <w:sz w:val="24"/>
          <w:szCs w:val="24"/>
          <w:shd w:val="clear" w:color="auto" w:fill="FAFBFC"/>
        </w:rPr>
        <w:t>3 уровень  - среднее общее образование</w:t>
      </w:r>
      <w:r w:rsidRPr="00F20A1D">
        <w:rPr>
          <w:color w:val="000000"/>
          <w:sz w:val="24"/>
          <w:szCs w:val="24"/>
          <w:shd w:val="clear" w:color="auto" w:fill="FAFBFC"/>
        </w:rPr>
        <w:t>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A69FA" w:rsidRPr="00F20A1D" w:rsidRDefault="00AA69FA" w:rsidP="00F20A1D">
      <w:pPr>
        <w:tabs>
          <w:tab w:val="left" w:pos="284"/>
        </w:tabs>
        <w:spacing w:line="240" w:lineRule="auto"/>
        <w:ind w:left="20" w:right="40" w:firstLine="264"/>
        <w:jc w:val="both"/>
        <w:rPr>
          <w:rFonts w:ascii="Times New Roman" w:hAnsi="Times New Roman"/>
          <w:sz w:val="24"/>
          <w:szCs w:val="24"/>
        </w:rPr>
      </w:pPr>
      <w:r w:rsidRPr="00F20A1D">
        <w:rPr>
          <w:rFonts w:ascii="Times New Roman" w:hAnsi="Times New Roman"/>
          <w:sz w:val="24"/>
          <w:szCs w:val="24"/>
        </w:rPr>
        <w:t>Учебный план и в целом основные образовательные программы начального общего и основного общего образования состоят из двух частей - обязательной части и части, формируемой участниками образовательного процесса.</w:t>
      </w:r>
    </w:p>
    <w:p w:rsidR="00AA69FA" w:rsidRPr="00F20A1D" w:rsidRDefault="00AA69FA" w:rsidP="00F20A1D">
      <w:pPr>
        <w:tabs>
          <w:tab w:val="left" w:pos="284"/>
        </w:tabs>
        <w:spacing w:line="240" w:lineRule="auto"/>
        <w:ind w:left="20" w:right="40" w:firstLine="264"/>
        <w:jc w:val="both"/>
        <w:rPr>
          <w:rFonts w:ascii="Times New Roman" w:hAnsi="Times New Roman"/>
          <w:sz w:val="24"/>
          <w:szCs w:val="24"/>
        </w:rPr>
      </w:pPr>
      <w:r w:rsidRPr="00F20A1D">
        <w:rPr>
          <w:rFonts w:ascii="Times New Roman" w:hAnsi="Times New Roman"/>
          <w:sz w:val="24"/>
          <w:szCs w:val="24"/>
        </w:rPr>
        <w:t>Обуче</w:t>
      </w:r>
      <w:r w:rsidR="0081582F" w:rsidRPr="00F20A1D">
        <w:rPr>
          <w:rFonts w:ascii="Times New Roman" w:hAnsi="Times New Roman"/>
          <w:sz w:val="24"/>
          <w:szCs w:val="24"/>
        </w:rPr>
        <w:t>ние ведется на татарском языке.</w:t>
      </w:r>
    </w:p>
    <w:p w:rsidR="00AA69FA" w:rsidRPr="00F20A1D" w:rsidRDefault="00AA69FA" w:rsidP="00F20A1D">
      <w:pPr>
        <w:pStyle w:val="26"/>
        <w:spacing w:line="240" w:lineRule="auto"/>
        <w:ind w:firstLine="426"/>
        <w:jc w:val="both"/>
        <w:rPr>
          <w:rFonts w:ascii="Times New Roman" w:hAnsi="Times New Roman"/>
          <w:sz w:val="24"/>
          <w:szCs w:val="24"/>
        </w:rPr>
      </w:pPr>
      <w:r w:rsidRPr="00F20A1D">
        <w:rPr>
          <w:rFonts w:ascii="Times New Roman" w:hAnsi="Times New Roman"/>
          <w:sz w:val="24"/>
          <w:szCs w:val="24"/>
        </w:rPr>
        <w:t xml:space="preserve">    Учебный план является нормативно-правовой основой, регламентирующей организацию и содержание образовательного процесса в школе на 2018-2019 учебный год. Согласно Уставу школы определен продолжительность обучения, распределено учебное время между ступенями обучения, классами и образовательными областями.</w:t>
      </w:r>
    </w:p>
    <w:p w:rsidR="00AA69FA" w:rsidRPr="00F20A1D" w:rsidRDefault="00AA69FA" w:rsidP="00F20A1D">
      <w:pPr>
        <w:spacing w:line="240" w:lineRule="auto"/>
        <w:ind w:firstLine="426"/>
        <w:jc w:val="both"/>
        <w:rPr>
          <w:rFonts w:ascii="Times New Roman" w:hAnsi="Times New Roman"/>
          <w:sz w:val="24"/>
          <w:szCs w:val="24"/>
        </w:rPr>
      </w:pPr>
      <w:r w:rsidRPr="00F20A1D">
        <w:rPr>
          <w:rFonts w:ascii="Times New Roman" w:hAnsi="Times New Roman"/>
          <w:sz w:val="24"/>
          <w:szCs w:val="24"/>
        </w:rPr>
        <w:t xml:space="preserve"> Учебный план состоит из двух частей: инвариантной и вариативной. В инвариантной части учебного плана полностью реализованы федеральный и  национально-региональный компоненты государственного образовательного стандарта.</w:t>
      </w:r>
    </w:p>
    <w:p w:rsidR="00AA69FA" w:rsidRPr="00F20A1D" w:rsidRDefault="00AA69FA" w:rsidP="00F20A1D">
      <w:pPr>
        <w:spacing w:line="240" w:lineRule="auto"/>
        <w:ind w:firstLine="426"/>
        <w:jc w:val="both"/>
        <w:rPr>
          <w:rFonts w:ascii="Times New Roman" w:hAnsi="Times New Roman"/>
          <w:sz w:val="24"/>
          <w:szCs w:val="24"/>
        </w:rPr>
      </w:pPr>
      <w:r w:rsidRPr="00F20A1D">
        <w:rPr>
          <w:rFonts w:ascii="Times New Roman" w:hAnsi="Times New Roman"/>
          <w:sz w:val="24"/>
          <w:szCs w:val="24"/>
        </w:rPr>
        <w:t>Часы вариативной части учебного плана используются  для  углубленного изучения предметов федерального</w:t>
      </w:r>
      <w:r w:rsidRPr="00F20A1D">
        <w:rPr>
          <w:rFonts w:ascii="Times New Roman" w:hAnsi="Times New Roman"/>
          <w:sz w:val="24"/>
          <w:szCs w:val="24"/>
          <w:lang w:val="tt-RU"/>
        </w:rPr>
        <w:t>, регионального</w:t>
      </w:r>
      <w:r w:rsidRPr="00F20A1D">
        <w:rPr>
          <w:rFonts w:ascii="Times New Roman" w:hAnsi="Times New Roman"/>
          <w:sz w:val="24"/>
          <w:szCs w:val="24"/>
        </w:rPr>
        <w:t xml:space="preserve"> компонента базисного учебного плана, элективных  курсов.</w:t>
      </w:r>
    </w:p>
    <w:p w:rsidR="00AA69FA" w:rsidRPr="00F20A1D" w:rsidRDefault="00AA69FA" w:rsidP="00F20A1D">
      <w:pPr>
        <w:spacing w:line="240" w:lineRule="auto"/>
        <w:ind w:firstLine="426"/>
        <w:jc w:val="both"/>
        <w:rPr>
          <w:rFonts w:ascii="Times New Roman" w:hAnsi="Times New Roman"/>
          <w:sz w:val="24"/>
          <w:szCs w:val="24"/>
        </w:rPr>
      </w:pPr>
      <w:r w:rsidRPr="00F20A1D">
        <w:rPr>
          <w:rFonts w:ascii="Times New Roman" w:hAnsi="Times New Roman"/>
          <w:sz w:val="24"/>
          <w:szCs w:val="24"/>
        </w:rPr>
        <w:t xml:space="preserve">- </w:t>
      </w:r>
      <w:r w:rsidRPr="00F20A1D">
        <w:rPr>
          <w:rFonts w:ascii="Times New Roman" w:hAnsi="Times New Roman"/>
          <w:color w:val="FF0000"/>
          <w:sz w:val="24"/>
          <w:szCs w:val="24"/>
        </w:rPr>
        <w:t xml:space="preserve"> </w:t>
      </w:r>
      <w:r w:rsidRPr="00F20A1D">
        <w:rPr>
          <w:rFonts w:ascii="Times New Roman" w:hAnsi="Times New Roman"/>
          <w:sz w:val="24"/>
          <w:szCs w:val="24"/>
        </w:rPr>
        <w:t>В 10 классе предмет «Математика» изучается: «Алгебра и начала математического анализа» и «Геометрия»</w:t>
      </w:r>
    </w:p>
    <w:p w:rsidR="00AA69FA" w:rsidRPr="00F20A1D" w:rsidRDefault="00AA69FA" w:rsidP="00F20A1D">
      <w:pPr>
        <w:spacing w:line="240" w:lineRule="auto"/>
        <w:jc w:val="both"/>
        <w:rPr>
          <w:rFonts w:ascii="Times New Roman" w:hAnsi="Times New Roman"/>
          <w:sz w:val="24"/>
          <w:szCs w:val="24"/>
        </w:rPr>
      </w:pPr>
      <w:r w:rsidRPr="00F20A1D">
        <w:rPr>
          <w:rFonts w:ascii="Times New Roman" w:hAnsi="Times New Roman"/>
          <w:sz w:val="24"/>
          <w:szCs w:val="24"/>
        </w:rPr>
        <w:t>В конце учебного года по всем предметам и курсам организуется промежуточная аттестация согласно локально-нормативным актам ОУ. Промежуточная аттестация проводится в виде итоговых контрольных работ. В 1 классе безоценочная, в 2-11 классах оценочная.</w:t>
      </w:r>
    </w:p>
    <w:p w:rsidR="00AA69FA" w:rsidRPr="00F20A1D" w:rsidRDefault="00AA69FA" w:rsidP="00F20A1D">
      <w:pPr>
        <w:spacing w:after="0" w:line="240" w:lineRule="auto"/>
        <w:ind w:firstLine="426"/>
        <w:jc w:val="center"/>
        <w:rPr>
          <w:rFonts w:ascii="Times New Roman" w:hAnsi="Times New Roman"/>
          <w:b/>
          <w:sz w:val="24"/>
          <w:szCs w:val="24"/>
        </w:rPr>
      </w:pPr>
      <w:r w:rsidRPr="00F20A1D">
        <w:rPr>
          <w:rFonts w:ascii="Times New Roman" w:hAnsi="Times New Roman"/>
          <w:b/>
          <w:sz w:val="24"/>
          <w:szCs w:val="24"/>
        </w:rPr>
        <w:t>Основное общее образование</w:t>
      </w:r>
    </w:p>
    <w:p w:rsidR="00AA69FA" w:rsidRPr="00F20A1D" w:rsidRDefault="00AA69FA" w:rsidP="00F20A1D">
      <w:pPr>
        <w:spacing w:after="0" w:line="240" w:lineRule="auto"/>
        <w:ind w:firstLine="426"/>
        <w:jc w:val="both"/>
        <w:rPr>
          <w:rFonts w:ascii="Times New Roman" w:hAnsi="Times New Roman"/>
          <w:b/>
          <w:sz w:val="24"/>
          <w:szCs w:val="24"/>
          <w:u w:val="single"/>
        </w:rPr>
      </w:pPr>
      <w:r w:rsidRPr="00F20A1D">
        <w:rPr>
          <w:rFonts w:ascii="Times New Roman" w:hAnsi="Times New Roman"/>
          <w:sz w:val="24"/>
          <w:szCs w:val="24"/>
        </w:rPr>
        <w:t xml:space="preserve">Учебный план для 5-9 классов составлен на основе учебного плана основного общего образования (модель 1) в соответствии новым Федеральным государственным образовательным стандартом. </w:t>
      </w:r>
    </w:p>
    <w:p w:rsidR="00AA69FA" w:rsidRPr="00F20A1D" w:rsidRDefault="00AA69FA" w:rsidP="00F20A1D">
      <w:pPr>
        <w:spacing w:after="0" w:line="240" w:lineRule="auto"/>
        <w:jc w:val="both"/>
        <w:rPr>
          <w:rFonts w:ascii="Times New Roman" w:hAnsi="Times New Roman"/>
          <w:sz w:val="24"/>
          <w:szCs w:val="24"/>
        </w:rPr>
      </w:pPr>
      <w:r w:rsidRPr="00F20A1D">
        <w:rPr>
          <w:rFonts w:ascii="Times New Roman" w:hAnsi="Times New Roman"/>
          <w:sz w:val="24"/>
          <w:szCs w:val="24"/>
        </w:rPr>
        <w:t xml:space="preserve">      Режим работы  учебной недели шестидневная. </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Вариативная часть учебного плана представлена дополнительными часами на изучение предметов:</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5 класс</w:t>
      </w:r>
    </w:p>
    <w:p w:rsidR="00AA69FA" w:rsidRPr="00F20A1D" w:rsidRDefault="00AA69FA" w:rsidP="00F20A1D">
      <w:pPr>
        <w:spacing w:after="0" w:line="240" w:lineRule="auto"/>
        <w:ind w:firstLine="284"/>
        <w:jc w:val="both"/>
        <w:rPr>
          <w:rFonts w:ascii="Times New Roman" w:hAnsi="Times New Roman"/>
          <w:sz w:val="24"/>
          <w:szCs w:val="24"/>
        </w:rPr>
      </w:pPr>
      <w:r w:rsidRPr="00F20A1D">
        <w:rPr>
          <w:rFonts w:ascii="Times New Roman" w:hAnsi="Times New Roman"/>
          <w:sz w:val="24"/>
          <w:szCs w:val="24"/>
        </w:rPr>
        <w:t xml:space="preserve">  -1 час  отводится на преподавание   предмета  «Физическая культура».</w:t>
      </w:r>
    </w:p>
    <w:p w:rsidR="00AA69FA" w:rsidRPr="00F20A1D" w:rsidRDefault="00AA69FA" w:rsidP="00F20A1D">
      <w:pPr>
        <w:pStyle w:val="af2"/>
        <w:rPr>
          <w:color w:val="FF0000"/>
          <w:sz w:val="24"/>
          <w:szCs w:val="24"/>
          <w:lang w:val="tt-RU"/>
        </w:rPr>
      </w:pPr>
      <w:r w:rsidRPr="00F20A1D">
        <w:rPr>
          <w:sz w:val="24"/>
          <w:szCs w:val="24"/>
        </w:rPr>
        <w:t xml:space="preserve">         </w:t>
      </w:r>
    </w:p>
    <w:p w:rsidR="00AA69FA" w:rsidRPr="00F20A1D" w:rsidRDefault="00AA69FA" w:rsidP="00F20A1D">
      <w:pPr>
        <w:pStyle w:val="af2"/>
        <w:rPr>
          <w:sz w:val="24"/>
          <w:szCs w:val="24"/>
          <w:lang w:val="tt-RU"/>
        </w:rPr>
      </w:pPr>
      <w:r w:rsidRPr="00F20A1D">
        <w:rPr>
          <w:sz w:val="24"/>
          <w:szCs w:val="24"/>
          <w:lang w:val="tt-RU"/>
        </w:rPr>
        <w:t xml:space="preserve">       6 класс </w:t>
      </w:r>
    </w:p>
    <w:p w:rsidR="00AA69FA" w:rsidRPr="00F20A1D" w:rsidRDefault="00AA69FA" w:rsidP="00F20A1D">
      <w:pPr>
        <w:pStyle w:val="af2"/>
        <w:numPr>
          <w:ilvl w:val="0"/>
          <w:numId w:val="168"/>
        </w:numPr>
        <w:ind w:firstLine="0"/>
        <w:rPr>
          <w:sz w:val="24"/>
          <w:szCs w:val="24"/>
          <w:lang w:val="tt-RU"/>
        </w:rPr>
      </w:pPr>
      <w:r w:rsidRPr="00F20A1D">
        <w:rPr>
          <w:sz w:val="24"/>
          <w:szCs w:val="24"/>
        </w:rPr>
        <w:lastRenderedPageBreak/>
        <w:t>Физическая культура изучается через кружок</w:t>
      </w:r>
    </w:p>
    <w:p w:rsidR="00AA69FA" w:rsidRPr="00F20A1D" w:rsidRDefault="00AA69FA" w:rsidP="00F20A1D">
      <w:pPr>
        <w:spacing w:after="0" w:line="240" w:lineRule="auto"/>
        <w:ind w:firstLine="426"/>
        <w:jc w:val="both"/>
        <w:rPr>
          <w:rFonts w:ascii="Times New Roman" w:hAnsi="Times New Roman"/>
          <w:sz w:val="24"/>
          <w:szCs w:val="24"/>
          <w:lang w:val="tt-RU"/>
        </w:rPr>
      </w:pPr>
      <w:r w:rsidRPr="00F20A1D">
        <w:rPr>
          <w:rFonts w:ascii="Times New Roman" w:hAnsi="Times New Roman"/>
          <w:sz w:val="24"/>
          <w:szCs w:val="24"/>
        </w:rPr>
        <w:t>7 класс</w:t>
      </w:r>
    </w:p>
    <w:p w:rsidR="00AA69FA" w:rsidRPr="00F20A1D" w:rsidRDefault="00AA69FA" w:rsidP="00F20A1D">
      <w:pPr>
        <w:spacing w:after="0" w:line="240" w:lineRule="auto"/>
        <w:ind w:firstLine="284"/>
        <w:jc w:val="both"/>
        <w:rPr>
          <w:rFonts w:ascii="Times New Roman" w:hAnsi="Times New Roman"/>
          <w:sz w:val="24"/>
          <w:szCs w:val="24"/>
        </w:rPr>
      </w:pPr>
      <w:r w:rsidRPr="00F20A1D">
        <w:rPr>
          <w:rFonts w:ascii="Times New Roman" w:hAnsi="Times New Roman"/>
          <w:sz w:val="24"/>
          <w:szCs w:val="24"/>
          <w:lang w:val="tt-RU"/>
        </w:rPr>
        <w:t>-</w:t>
      </w:r>
      <w:r w:rsidRPr="00F20A1D">
        <w:rPr>
          <w:rFonts w:ascii="Times New Roman" w:hAnsi="Times New Roman"/>
          <w:color w:val="000000"/>
          <w:spacing w:val="4"/>
          <w:sz w:val="24"/>
          <w:szCs w:val="24"/>
          <w:lang w:val="tt-RU"/>
        </w:rPr>
        <w:t xml:space="preserve"> </w:t>
      </w:r>
      <w:r w:rsidRPr="00F20A1D">
        <w:rPr>
          <w:rFonts w:ascii="Times New Roman" w:hAnsi="Times New Roman"/>
          <w:sz w:val="24"/>
          <w:szCs w:val="24"/>
        </w:rPr>
        <w:t xml:space="preserve">1 час  отводится на преподавание   предмета  «Физическая культура».  </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lang w:val="tt-RU"/>
        </w:rPr>
        <w:t>-</w:t>
      </w:r>
      <w:r w:rsidRPr="00F20A1D">
        <w:rPr>
          <w:rFonts w:ascii="Times New Roman" w:hAnsi="Times New Roman"/>
          <w:color w:val="000000"/>
          <w:spacing w:val="4"/>
          <w:sz w:val="24"/>
          <w:szCs w:val="24"/>
          <w:lang w:val="tt-RU"/>
        </w:rPr>
        <w:t>для</w:t>
      </w:r>
      <w:r w:rsidRPr="00F20A1D">
        <w:rPr>
          <w:rFonts w:ascii="Times New Roman" w:hAnsi="Times New Roman"/>
          <w:color w:val="000000"/>
          <w:spacing w:val="10"/>
          <w:sz w:val="24"/>
          <w:szCs w:val="24"/>
        </w:rPr>
        <w:t xml:space="preserve"> расширения знаний</w:t>
      </w:r>
      <w:r w:rsidRPr="00F20A1D">
        <w:rPr>
          <w:rFonts w:ascii="Times New Roman" w:hAnsi="Times New Roman"/>
          <w:sz w:val="24"/>
          <w:szCs w:val="24"/>
        </w:rPr>
        <w:t xml:space="preserve"> 1 час выделен на факультативный курс</w:t>
      </w:r>
      <w:r w:rsidR="0081582F" w:rsidRPr="00F20A1D">
        <w:rPr>
          <w:rFonts w:ascii="Times New Roman" w:hAnsi="Times New Roman"/>
          <w:sz w:val="24"/>
          <w:szCs w:val="24"/>
        </w:rPr>
        <w:t>.</w:t>
      </w:r>
      <w:r w:rsidRPr="00F20A1D">
        <w:rPr>
          <w:rFonts w:ascii="Times New Roman" w:hAnsi="Times New Roman"/>
          <w:sz w:val="24"/>
          <w:szCs w:val="24"/>
        </w:rPr>
        <w:t xml:space="preserve"> </w:t>
      </w:r>
      <w:r w:rsidRPr="00F20A1D">
        <w:rPr>
          <w:rFonts w:ascii="Times New Roman" w:hAnsi="Times New Roman"/>
          <w:sz w:val="24"/>
          <w:szCs w:val="24"/>
          <w:lang w:val="tt-RU"/>
        </w:rPr>
        <w:t xml:space="preserve"> </w:t>
      </w:r>
      <w:r w:rsidR="0081582F" w:rsidRPr="00F20A1D">
        <w:rPr>
          <w:rFonts w:ascii="Times New Roman" w:hAnsi="Times New Roman"/>
          <w:sz w:val="24"/>
          <w:szCs w:val="24"/>
        </w:rPr>
        <w:t xml:space="preserve"> </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8 класс</w:t>
      </w:r>
    </w:p>
    <w:p w:rsidR="00AA69FA" w:rsidRPr="00F20A1D" w:rsidRDefault="00AA69FA" w:rsidP="00F20A1D">
      <w:pPr>
        <w:spacing w:after="0" w:line="240" w:lineRule="auto"/>
        <w:ind w:firstLine="284"/>
        <w:jc w:val="both"/>
        <w:rPr>
          <w:rFonts w:ascii="Times New Roman" w:hAnsi="Times New Roman"/>
          <w:sz w:val="24"/>
          <w:szCs w:val="24"/>
        </w:rPr>
      </w:pPr>
      <w:r w:rsidRPr="00F20A1D">
        <w:rPr>
          <w:rFonts w:ascii="Times New Roman" w:hAnsi="Times New Roman"/>
          <w:sz w:val="24"/>
          <w:szCs w:val="24"/>
          <w:lang w:val="tt-RU"/>
        </w:rPr>
        <w:t xml:space="preserve"> -</w:t>
      </w:r>
      <w:r w:rsidRPr="00F20A1D">
        <w:rPr>
          <w:rFonts w:ascii="Times New Roman" w:hAnsi="Times New Roman"/>
          <w:sz w:val="24"/>
          <w:szCs w:val="24"/>
        </w:rPr>
        <w:t xml:space="preserve">1 час  отводится на преподавание   предмета  «Физическая культура». </w:t>
      </w:r>
    </w:p>
    <w:p w:rsidR="00AA69FA" w:rsidRPr="00F20A1D" w:rsidRDefault="00AA69FA" w:rsidP="00F20A1D">
      <w:pPr>
        <w:spacing w:after="0" w:line="240" w:lineRule="auto"/>
        <w:ind w:firstLine="426"/>
        <w:jc w:val="both"/>
        <w:rPr>
          <w:rFonts w:ascii="Times New Roman" w:hAnsi="Times New Roman"/>
          <w:sz w:val="24"/>
          <w:szCs w:val="24"/>
          <w:lang w:val="tt-RU"/>
        </w:rPr>
      </w:pPr>
      <w:r w:rsidRPr="00F20A1D">
        <w:rPr>
          <w:rFonts w:ascii="Times New Roman" w:hAnsi="Times New Roman"/>
          <w:sz w:val="24"/>
          <w:szCs w:val="24"/>
        </w:rPr>
        <w:t>-</w:t>
      </w:r>
      <w:r w:rsidRPr="00F20A1D">
        <w:rPr>
          <w:rFonts w:ascii="Times New Roman" w:hAnsi="Times New Roman"/>
          <w:color w:val="000000"/>
          <w:spacing w:val="4"/>
          <w:sz w:val="24"/>
          <w:szCs w:val="24"/>
          <w:lang w:val="tt-RU"/>
        </w:rPr>
        <w:t>для</w:t>
      </w:r>
      <w:r w:rsidRPr="00F20A1D">
        <w:rPr>
          <w:rFonts w:ascii="Times New Roman" w:hAnsi="Times New Roman"/>
          <w:color w:val="000000"/>
          <w:spacing w:val="10"/>
          <w:sz w:val="24"/>
          <w:szCs w:val="24"/>
        </w:rPr>
        <w:t xml:space="preserve"> расширения знаний</w:t>
      </w:r>
      <w:r w:rsidRPr="00F20A1D">
        <w:rPr>
          <w:rFonts w:ascii="Times New Roman" w:hAnsi="Times New Roman"/>
          <w:sz w:val="24"/>
          <w:szCs w:val="24"/>
        </w:rPr>
        <w:t xml:space="preserve"> </w:t>
      </w:r>
      <w:r w:rsidRPr="00F20A1D">
        <w:rPr>
          <w:rFonts w:ascii="Times New Roman" w:hAnsi="Times New Roman"/>
          <w:sz w:val="24"/>
          <w:szCs w:val="24"/>
          <w:lang w:val="tt-RU"/>
        </w:rPr>
        <w:t xml:space="preserve">1 </w:t>
      </w:r>
      <w:r w:rsidRPr="00F20A1D">
        <w:rPr>
          <w:rFonts w:ascii="Times New Roman" w:hAnsi="Times New Roman"/>
          <w:sz w:val="24"/>
          <w:szCs w:val="24"/>
        </w:rPr>
        <w:t xml:space="preserve"> час выделен на факультативный курс</w:t>
      </w:r>
      <w:r w:rsidR="0081582F" w:rsidRPr="00F20A1D">
        <w:rPr>
          <w:rFonts w:ascii="Times New Roman" w:hAnsi="Times New Roman"/>
          <w:sz w:val="24"/>
          <w:szCs w:val="24"/>
        </w:rPr>
        <w:t>.</w:t>
      </w:r>
      <w:r w:rsidRPr="00F20A1D">
        <w:rPr>
          <w:rFonts w:ascii="Times New Roman" w:hAnsi="Times New Roman"/>
          <w:sz w:val="24"/>
          <w:szCs w:val="24"/>
        </w:rPr>
        <w:t xml:space="preserve"> </w:t>
      </w:r>
      <w:r w:rsidRPr="00F20A1D">
        <w:rPr>
          <w:rFonts w:ascii="Times New Roman" w:hAnsi="Times New Roman"/>
          <w:sz w:val="24"/>
          <w:szCs w:val="24"/>
          <w:lang w:val="tt-RU"/>
        </w:rPr>
        <w:t xml:space="preserve"> </w:t>
      </w:r>
      <w:r w:rsidR="0081582F" w:rsidRPr="00F20A1D">
        <w:rPr>
          <w:rFonts w:ascii="Times New Roman" w:hAnsi="Times New Roman"/>
          <w:sz w:val="24"/>
          <w:szCs w:val="24"/>
        </w:rPr>
        <w:t xml:space="preserve"> </w:t>
      </w:r>
      <w:r w:rsidRPr="00F20A1D">
        <w:rPr>
          <w:rFonts w:ascii="Times New Roman" w:hAnsi="Times New Roman"/>
          <w:sz w:val="24"/>
          <w:szCs w:val="24"/>
        </w:rPr>
        <w:t xml:space="preserve"> </w:t>
      </w:r>
      <w:r w:rsidRPr="00F20A1D">
        <w:rPr>
          <w:rFonts w:ascii="Times New Roman" w:hAnsi="Times New Roman"/>
          <w:sz w:val="24"/>
          <w:szCs w:val="24"/>
          <w:lang w:val="tt-RU"/>
        </w:rPr>
        <w:t xml:space="preserve"> </w:t>
      </w:r>
    </w:p>
    <w:p w:rsidR="00AA69FA" w:rsidRPr="00F20A1D" w:rsidRDefault="00AA69FA" w:rsidP="00F20A1D">
      <w:pPr>
        <w:spacing w:after="0" w:line="240" w:lineRule="auto"/>
        <w:ind w:firstLine="426"/>
        <w:jc w:val="both"/>
        <w:rPr>
          <w:rFonts w:ascii="Times New Roman" w:hAnsi="Times New Roman"/>
          <w:sz w:val="24"/>
          <w:szCs w:val="24"/>
          <w:lang w:val="tt-RU"/>
        </w:rPr>
      </w:pPr>
      <w:r w:rsidRPr="00F20A1D">
        <w:rPr>
          <w:rFonts w:ascii="Times New Roman" w:hAnsi="Times New Roman"/>
          <w:sz w:val="24"/>
          <w:szCs w:val="24"/>
          <w:lang w:val="tt-RU"/>
        </w:rPr>
        <w:t xml:space="preserve"> 9 класс </w:t>
      </w:r>
    </w:p>
    <w:p w:rsidR="00AA69FA" w:rsidRPr="00F20A1D" w:rsidRDefault="00AA69FA" w:rsidP="00F20A1D">
      <w:pPr>
        <w:pStyle w:val="af2"/>
        <w:numPr>
          <w:ilvl w:val="0"/>
          <w:numId w:val="168"/>
        </w:numPr>
        <w:ind w:firstLine="0"/>
        <w:rPr>
          <w:sz w:val="24"/>
          <w:szCs w:val="24"/>
          <w:lang w:val="tt-RU"/>
        </w:rPr>
      </w:pPr>
      <w:r w:rsidRPr="00F20A1D">
        <w:rPr>
          <w:sz w:val="24"/>
          <w:szCs w:val="24"/>
        </w:rPr>
        <w:t>Физическая культура изучается через кружок</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Компонет образовательного учреждения выбран по запросу родителей и введен по решению педагогического совета.</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 xml:space="preserve">Учебный план содержит федеральный, регионально-национальный компоненты представленных группой предметов базового уровня, компонент образовательного учреждения, ориентирован на 5-летний нормативный срок освоения общеобразовательных программ основного общего образования. </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Продолжительность учебного года:</w:t>
      </w:r>
    </w:p>
    <w:p w:rsidR="00AA69FA" w:rsidRPr="00F20A1D" w:rsidRDefault="0081582F"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 xml:space="preserve">   5-8 классы –   34</w:t>
      </w:r>
      <w:r w:rsidR="00AA69FA" w:rsidRPr="00F20A1D">
        <w:rPr>
          <w:rFonts w:ascii="Times New Roman" w:hAnsi="Times New Roman"/>
          <w:sz w:val="24"/>
          <w:szCs w:val="24"/>
        </w:rPr>
        <w:t xml:space="preserve"> учебных недель, 9 класс – 34   учебных недель; </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Аудиторная учебная нагрузка при 6-ти дневной учебной неделе:</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 xml:space="preserve">   5 класс - 32 часа                         6 класс - 33 часа                          7 класс - 35 часов  </w:t>
      </w:r>
    </w:p>
    <w:p w:rsidR="00AA69FA" w:rsidRPr="00F20A1D" w:rsidRDefault="00AA69FA" w:rsidP="00F20A1D">
      <w:pPr>
        <w:spacing w:after="0" w:line="240" w:lineRule="auto"/>
        <w:ind w:firstLine="426"/>
        <w:jc w:val="both"/>
        <w:rPr>
          <w:rFonts w:ascii="Times New Roman" w:hAnsi="Times New Roman"/>
          <w:sz w:val="24"/>
          <w:szCs w:val="24"/>
        </w:rPr>
      </w:pPr>
      <w:r w:rsidRPr="00F20A1D">
        <w:rPr>
          <w:rFonts w:ascii="Times New Roman" w:hAnsi="Times New Roman"/>
          <w:sz w:val="24"/>
          <w:szCs w:val="24"/>
        </w:rPr>
        <w:t xml:space="preserve">   8 класс - 36 часов                     9 класс - 36 часов </w:t>
      </w:r>
    </w:p>
    <w:p w:rsidR="00AA69FA" w:rsidRPr="00F20A1D" w:rsidRDefault="00AA69FA" w:rsidP="00F20A1D">
      <w:pPr>
        <w:spacing w:after="0" w:line="240" w:lineRule="auto"/>
        <w:ind w:firstLine="426"/>
        <w:jc w:val="both"/>
        <w:rPr>
          <w:rFonts w:ascii="Times New Roman" w:hAnsi="Times New Roman"/>
          <w:sz w:val="24"/>
          <w:szCs w:val="24"/>
        </w:rPr>
      </w:pPr>
    </w:p>
    <w:p w:rsidR="00AA69FA" w:rsidRPr="00F20A1D" w:rsidRDefault="00AA69FA" w:rsidP="00F20A1D">
      <w:pPr>
        <w:spacing w:after="0" w:line="240" w:lineRule="auto"/>
        <w:jc w:val="both"/>
        <w:rPr>
          <w:rFonts w:ascii="Times New Roman" w:hAnsi="Times New Roman"/>
          <w:sz w:val="24"/>
          <w:szCs w:val="24"/>
        </w:rPr>
      </w:pPr>
      <w:r w:rsidRPr="00F20A1D">
        <w:rPr>
          <w:rFonts w:ascii="Times New Roman" w:hAnsi="Times New Roman"/>
          <w:b/>
          <w:sz w:val="24"/>
          <w:szCs w:val="24"/>
        </w:rPr>
        <w:t xml:space="preserve">    </w:t>
      </w:r>
      <w:r w:rsidRPr="00F20A1D">
        <w:rPr>
          <w:rFonts w:ascii="Times New Roman" w:hAnsi="Times New Roman"/>
          <w:sz w:val="24"/>
          <w:szCs w:val="24"/>
        </w:rPr>
        <w:t>В соответствии с ООП ООО в учебный план 9класса выделяется 1час на изучение второго иностранного- турецкого  языка.</w:t>
      </w:r>
    </w:p>
    <w:p w:rsidR="00AA69FA" w:rsidRPr="00F20A1D" w:rsidRDefault="00AA69FA" w:rsidP="00F20A1D">
      <w:pPr>
        <w:pStyle w:val="af2"/>
        <w:rPr>
          <w:sz w:val="24"/>
          <w:szCs w:val="24"/>
          <w:lang w:val="tt-RU"/>
        </w:rPr>
      </w:pPr>
      <w:r w:rsidRPr="00F20A1D">
        <w:rPr>
          <w:b/>
          <w:sz w:val="24"/>
          <w:szCs w:val="24"/>
        </w:rPr>
        <w:t xml:space="preserve">  В</w:t>
      </w:r>
      <w:r w:rsidRPr="00F20A1D">
        <w:rPr>
          <w:sz w:val="24"/>
          <w:szCs w:val="24"/>
        </w:rPr>
        <w:t xml:space="preserve"> </w:t>
      </w:r>
      <w:r w:rsidRPr="00F20A1D">
        <w:rPr>
          <w:b/>
          <w:sz w:val="24"/>
          <w:szCs w:val="24"/>
        </w:rPr>
        <w:t>9 классе</w:t>
      </w:r>
      <w:r w:rsidRPr="00F20A1D">
        <w:rPr>
          <w:sz w:val="24"/>
          <w:szCs w:val="24"/>
        </w:rPr>
        <w:t xml:space="preserve">  предпрофильная подготовка в школе (1 час)  изучается в рамках </w:t>
      </w:r>
      <w:r w:rsidRPr="00F20A1D">
        <w:rPr>
          <w:sz w:val="24"/>
          <w:szCs w:val="24"/>
          <w:lang w:val="tt-RU"/>
        </w:rPr>
        <w:t>внеурочной деятельности.</w:t>
      </w:r>
    </w:p>
    <w:p w:rsidR="00AA69FA" w:rsidRPr="00F20A1D" w:rsidRDefault="00AA69FA" w:rsidP="00F20A1D">
      <w:pPr>
        <w:spacing w:after="0" w:line="240" w:lineRule="auto"/>
        <w:rPr>
          <w:rFonts w:ascii="Times New Roman" w:hAnsi="Times New Roman"/>
          <w:b/>
          <w:sz w:val="24"/>
          <w:szCs w:val="24"/>
          <w:lang w:val="tt-RU"/>
        </w:rPr>
      </w:pPr>
    </w:p>
    <w:p w:rsidR="00AA69FA" w:rsidRPr="00F20A1D" w:rsidRDefault="00AA69FA" w:rsidP="00F20A1D">
      <w:pPr>
        <w:shd w:val="clear" w:color="auto" w:fill="FFFFFF"/>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Учебный план для 5-9 классов</w:t>
      </w:r>
    </w:p>
    <w:tbl>
      <w:tblPr>
        <w:tblW w:w="0" w:type="auto"/>
        <w:jc w:val="center"/>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2066"/>
        <w:gridCol w:w="1003"/>
        <w:gridCol w:w="1003"/>
        <w:gridCol w:w="1033"/>
        <w:gridCol w:w="993"/>
        <w:gridCol w:w="993"/>
        <w:gridCol w:w="1123"/>
      </w:tblGrid>
      <w:tr w:rsidR="00AA69FA" w:rsidRPr="00F20A1D" w:rsidTr="0081582F">
        <w:trPr>
          <w:jc w:val="center"/>
        </w:trPr>
        <w:tc>
          <w:tcPr>
            <w:tcW w:w="2264" w:type="dxa"/>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Предметные области</w:t>
            </w:r>
          </w:p>
        </w:tc>
        <w:tc>
          <w:tcPr>
            <w:tcW w:w="2066" w:type="dxa"/>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Учебные предметы</w:t>
            </w:r>
          </w:p>
        </w:tc>
        <w:tc>
          <w:tcPr>
            <w:tcW w:w="6148" w:type="dxa"/>
            <w:gridSpan w:val="6"/>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Классы</w:t>
            </w:r>
          </w:p>
        </w:tc>
      </w:tr>
      <w:tr w:rsidR="00AA69FA" w:rsidRPr="00F20A1D" w:rsidTr="0081582F">
        <w:trPr>
          <w:trHeight w:val="301"/>
          <w:jc w:val="center"/>
        </w:trPr>
        <w:tc>
          <w:tcPr>
            <w:tcW w:w="2264" w:type="dxa"/>
          </w:tcPr>
          <w:p w:rsidR="00AA69FA" w:rsidRPr="00F20A1D" w:rsidRDefault="00AA69FA" w:rsidP="00F20A1D">
            <w:pPr>
              <w:spacing w:line="240" w:lineRule="auto"/>
              <w:jc w:val="center"/>
              <w:rPr>
                <w:rFonts w:ascii="Times New Roman" w:hAnsi="Times New Roman"/>
                <w:color w:val="000000"/>
                <w:sz w:val="24"/>
                <w:szCs w:val="24"/>
              </w:rPr>
            </w:pPr>
          </w:p>
        </w:tc>
        <w:tc>
          <w:tcPr>
            <w:tcW w:w="2066" w:type="dxa"/>
          </w:tcPr>
          <w:p w:rsidR="00AA69FA" w:rsidRPr="00F20A1D" w:rsidRDefault="00AA69FA" w:rsidP="00F20A1D">
            <w:pPr>
              <w:spacing w:line="240" w:lineRule="auto"/>
              <w:jc w:val="center"/>
              <w:rPr>
                <w:rFonts w:ascii="Times New Roman" w:hAnsi="Times New Roman"/>
                <w:color w:val="000000"/>
                <w:sz w:val="24"/>
                <w:szCs w:val="24"/>
              </w:rPr>
            </w:pPr>
          </w:p>
        </w:tc>
        <w:tc>
          <w:tcPr>
            <w:tcW w:w="1003" w:type="dxa"/>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5</w:t>
            </w:r>
          </w:p>
        </w:tc>
        <w:tc>
          <w:tcPr>
            <w:tcW w:w="1003" w:type="dxa"/>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6</w:t>
            </w:r>
          </w:p>
        </w:tc>
        <w:tc>
          <w:tcPr>
            <w:tcW w:w="1033" w:type="dxa"/>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7</w:t>
            </w:r>
          </w:p>
        </w:tc>
        <w:tc>
          <w:tcPr>
            <w:tcW w:w="993" w:type="dxa"/>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8</w:t>
            </w:r>
          </w:p>
        </w:tc>
        <w:tc>
          <w:tcPr>
            <w:tcW w:w="993" w:type="dxa"/>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9</w:t>
            </w:r>
          </w:p>
        </w:tc>
        <w:tc>
          <w:tcPr>
            <w:tcW w:w="1123" w:type="dxa"/>
          </w:tcPr>
          <w:p w:rsidR="00AA69FA" w:rsidRPr="00F20A1D" w:rsidRDefault="00AA69FA"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Всего</w:t>
            </w:r>
          </w:p>
        </w:tc>
      </w:tr>
      <w:tr w:rsidR="00AA69FA" w:rsidRPr="00F20A1D" w:rsidTr="0081582F">
        <w:trPr>
          <w:trHeight w:val="307"/>
          <w:jc w:val="center"/>
        </w:trPr>
        <w:tc>
          <w:tcPr>
            <w:tcW w:w="2264" w:type="dxa"/>
            <w:tcBorders>
              <w:bottom w:val="single" w:sz="4" w:space="0" w:color="auto"/>
            </w:tcBorders>
          </w:tcPr>
          <w:p w:rsidR="00AA69FA" w:rsidRPr="00F20A1D" w:rsidRDefault="00AA69FA" w:rsidP="00F20A1D">
            <w:pPr>
              <w:spacing w:line="240" w:lineRule="auto"/>
              <w:jc w:val="center"/>
              <w:rPr>
                <w:rFonts w:ascii="Times New Roman" w:hAnsi="Times New Roman"/>
                <w:color w:val="000000"/>
                <w:sz w:val="24"/>
                <w:szCs w:val="24"/>
              </w:rPr>
            </w:pPr>
          </w:p>
        </w:tc>
        <w:tc>
          <w:tcPr>
            <w:tcW w:w="2066" w:type="dxa"/>
          </w:tcPr>
          <w:p w:rsidR="00AA69FA" w:rsidRPr="00F20A1D" w:rsidRDefault="00AA69FA" w:rsidP="00F20A1D">
            <w:pPr>
              <w:spacing w:line="240" w:lineRule="auto"/>
              <w:jc w:val="center"/>
              <w:rPr>
                <w:rFonts w:ascii="Times New Roman" w:hAnsi="Times New Roman"/>
                <w:color w:val="000000"/>
                <w:sz w:val="24"/>
                <w:szCs w:val="24"/>
              </w:rPr>
            </w:pPr>
          </w:p>
        </w:tc>
        <w:tc>
          <w:tcPr>
            <w:tcW w:w="6148" w:type="dxa"/>
            <w:gridSpan w:val="6"/>
          </w:tcPr>
          <w:p w:rsidR="00AA69FA" w:rsidRPr="00F20A1D" w:rsidRDefault="00AA69FA" w:rsidP="00F20A1D">
            <w:pPr>
              <w:shd w:val="clear" w:color="auto" w:fill="FFFFFF"/>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Количество часов в год/неделю</w:t>
            </w:r>
          </w:p>
        </w:tc>
      </w:tr>
      <w:tr w:rsidR="00AA69FA" w:rsidRPr="00F20A1D" w:rsidTr="0081582F">
        <w:trPr>
          <w:jc w:val="center"/>
        </w:trPr>
        <w:tc>
          <w:tcPr>
            <w:tcW w:w="2264" w:type="dxa"/>
            <w:vMerge w:val="restart"/>
            <w:tcBorders>
              <w:top w:val="single" w:sz="4" w:space="0" w:color="auto"/>
            </w:tcBorders>
            <w:vAlign w:val="center"/>
          </w:tcPr>
          <w:p w:rsidR="00AA69FA" w:rsidRPr="00F20A1D" w:rsidRDefault="00AA69FA" w:rsidP="00F20A1D">
            <w:pPr>
              <w:spacing w:line="240" w:lineRule="auto"/>
              <w:jc w:val="both"/>
              <w:rPr>
                <w:rFonts w:ascii="Times New Roman" w:hAnsi="Times New Roman"/>
                <w:sz w:val="24"/>
                <w:szCs w:val="24"/>
                <w:lang w:val="tt-RU"/>
              </w:rPr>
            </w:pPr>
            <w:r w:rsidRPr="00F20A1D">
              <w:rPr>
                <w:rFonts w:ascii="Times New Roman" w:hAnsi="Times New Roman"/>
                <w:sz w:val="24"/>
                <w:szCs w:val="24"/>
                <w:lang w:val="tt-RU"/>
              </w:rPr>
              <w:t xml:space="preserve"> </w:t>
            </w:r>
            <w:r w:rsidRPr="00F20A1D">
              <w:rPr>
                <w:rFonts w:ascii="Times New Roman" w:hAnsi="Times New Roman"/>
                <w:sz w:val="24"/>
                <w:szCs w:val="24"/>
              </w:rPr>
              <w:t xml:space="preserve"> </w:t>
            </w:r>
            <w:r w:rsidRPr="00F20A1D">
              <w:rPr>
                <w:rFonts w:ascii="Times New Roman" w:hAnsi="Times New Roman"/>
                <w:sz w:val="24"/>
                <w:szCs w:val="24"/>
                <w:lang w:val="tt-RU"/>
              </w:rPr>
              <w:t>Русский язык и литературное чтение</w:t>
            </w: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Русский язык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170/5</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204/6</w:t>
            </w:r>
          </w:p>
        </w:tc>
        <w:tc>
          <w:tcPr>
            <w:tcW w:w="1033" w:type="dxa"/>
          </w:tcPr>
          <w:p w:rsidR="00AA69FA" w:rsidRPr="00F20A1D" w:rsidRDefault="00AA69FA" w:rsidP="00F20A1D">
            <w:pPr>
              <w:spacing w:line="240" w:lineRule="auto"/>
              <w:jc w:val="center"/>
              <w:rPr>
                <w:rFonts w:ascii="Times New Roman" w:hAnsi="Times New Roman"/>
                <w:color w:val="FF0000"/>
                <w:sz w:val="24"/>
                <w:szCs w:val="24"/>
              </w:rPr>
            </w:pPr>
            <w:r w:rsidRPr="00F20A1D">
              <w:rPr>
                <w:rFonts w:ascii="Times New Roman" w:hAnsi="Times New Roman"/>
                <w:color w:val="000000"/>
                <w:sz w:val="24"/>
                <w:szCs w:val="24"/>
              </w:rPr>
              <w:t>136/4</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102/3</w:t>
            </w:r>
          </w:p>
        </w:tc>
        <w:tc>
          <w:tcPr>
            <w:tcW w:w="993" w:type="dxa"/>
          </w:tcPr>
          <w:p w:rsidR="00AA69FA" w:rsidRPr="00F20A1D" w:rsidRDefault="00AA69FA" w:rsidP="00F20A1D">
            <w:pPr>
              <w:shd w:val="clear" w:color="auto" w:fill="FFFFFF"/>
              <w:spacing w:line="240" w:lineRule="auto"/>
              <w:jc w:val="center"/>
              <w:rPr>
                <w:rFonts w:ascii="Times New Roman" w:hAnsi="Times New Roman"/>
                <w:sz w:val="24"/>
                <w:szCs w:val="24"/>
              </w:rPr>
            </w:pPr>
            <w:r w:rsidRPr="00F20A1D">
              <w:rPr>
                <w:rFonts w:ascii="Times New Roman" w:hAnsi="Times New Roman"/>
                <w:sz w:val="24"/>
                <w:szCs w:val="24"/>
              </w:rPr>
              <w:t>102/3</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714/21</w:t>
            </w:r>
          </w:p>
        </w:tc>
      </w:tr>
      <w:tr w:rsidR="00AA69FA" w:rsidRPr="00F20A1D" w:rsidTr="0081582F">
        <w:trPr>
          <w:jc w:val="center"/>
        </w:trPr>
        <w:tc>
          <w:tcPr>
            <w:tcW w:w="2264" w:type="dxa"/>
            <w:vMerge/>
            <w:tcBorders>
              <w:bottom w:val="single" w:sz="4" w:space="0" w:color="auto"/>
            </w:tcBorders>
            <w:vAlign w:val="center"/>
          </w:tcPr>
          <w:p w:rsidR="00AA69FA" w:rsidRPr="00F20A1D" w:rsidRDefault="00AA69FA" w:rsidP="00F20A1D">
            <w:pPr>
              <w:spacing w:line="240" w:lineRule="auto"/>
              <w:jc w:val="both"/>
              <w:rPr>
                <w:rFonts w:ascii="Times New Roman" w:hAnsi="Times New Roman"/>
                <w:color w:val="000000"/>
                <w:sz w:val="24"/>
                <w:szCs w:val="24"/>
              </w:rPr>
            </w:pPr>
          </w:p>
        </w:tc>
        <w:tc>
          <w:tcPr>
            <w:tcW w:w="2066" w:type="dxa"/>
            <w:tcBorders>
              <w:bottom w:val="single" w:sz="4" w:space="0" w:color="auto"/>
            </w:tcBorders>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Литература</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102/3</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102/3</w:t>
            </w:r>
          </w:p>
        </w:tc>
        <w:tc>
          <w:tcPr>
            <w:tcW w:w="103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993" w:type="dxa"/>
          </w:tcPr>
          <w:p w:rsidR="00AA69FA" w:rsidRPr="00F20A1D" w:rsidRDefault="00AA69FA" w:rsidP="00F20A1D">
            <w:pPr>
              <w:shd w:val="clear" w:color="auto" w:fill="FFFFFF"/>
              <w:spacing w:line="240" w:lineRule="auto"/>
              <w:jc w:val="center"/>
              <w:rPr>
                <w:rFonts w:ascii="Times New Roman" w:hAnsi="Times New Roman"/>
                <w:sz w:val="24"/>
                <w:szCs w:val="24"/>
              </w:rPr>
            </w:pPr>
            <w:r w:rsidRPr="00F20A1D">
              <w:rPr>
                <w:rFonts w:ascii="Times New Roman" w:hAnsi="Times New Roman"/>
                <w:sz w:val="24"/>
                <w:szCs w:val="24"/>
              </w:rPr>
              <w:t>102/3</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 xml:space="preserve"> 442/13</w:t>
            </w:r>
          </w:p>
        </w:tc>
      </w:tr>
      <w:tr w:rsidR="00AA69FA" w:rsidRPr="00F20A1D" w:rsidTr="0081582F">
        <w:trPr>
          <w:trHeight w:val="300"/>
          <w:jc w:val="center"/>
        </w:trPr>
        <w:tc>
          <w:tcPr>
            <w:tcW w:w="2264" w:type="dxa"/>
            <w:vMerge w:val="restart"/>
            <w:tcBorders>
              <w:top w:val="single" w:sz="4" w:space="0" w:color="auto"/>
            </w:tcBorders>
            <w:vAlign w:val="center"/>
          </w:tcPr>
          <w:p w:rsidR="00AA69FA" w:rsidRPr="00F20A1D" w:rsidRDefault="00AA69FA" w:rsidP="00F20A1D">
            <w:pPr>
              <w:spacing w:line="240" w:lineRule="auto"/>
              <w:jc w:val="both"/>
              <w:rPr>
                <w:rFonts w:ascii="Times New Roman" w:hAnsi="Times New Roman"/>
                <w:color w:val="000000"/>
                <w:sz w:val="24"/>
                <w:szCs w:val="24"/>
                <w:lang w:val="tt-RU"/>
              </w:rPr>
            </w:pPr>
            <w:r w:rsidRPr="00F20A1D">
              <w:rPr>
                <w:rFonts w:ascii="Times New Roman" w:hAnsi="Times New Roman"/>
                <w:color w:val="212121"/>
                <w:sz w:val="24"/>
                <w:szCs w:val="24"/>
                <w:shd w:val="clear" w:color="auto" w:fill="FFFFFF"/>
              </w:rPr>
              <w:t>Родной язык и Родная  литература</w:t>
            </w:r>
          </w:p>
        </w:tc>
        <w:tc>
          <w:tcPr>
            <w:tcW w:w="2066" w:type="dxa"/>
            <w:tcBorders>
              <w:top w:val="single" w:sz="4" w:space="0" w:color="auto"/>
              <w:bottom w:val="single" w:sz="4" w:space="0" w:color="auto"/>
            </w:tcBorders>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 </w:t>
            </w:r>
            <w:r w:rsidRPr="00F20A1D">
              <w:rPr>
                <w:rFonts w:ascii="Times New Roman" w:hAnsi="Times New Roman"/>
                <w:sz w:val="24"/>
                <w:szCs w:val="24"/>
              </w:rPr>
              <w:t xml:space="preserve">Родной язык  </w:t>
            </w:r>
          </w:p>
        </w:tc>
        <w:tc>
          <w:tcPr>
            <w:tcW w:w="1003" w:type="dxa"/>
            <w:tcBorders>
              <w:bottom w:val="single" w:sz="4" w:space="0" w:color="auto"/>
            </w:tcBorders>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 xml:space="preserve">102/3 </w:t>
            </w:r>
          </w:p>
        </w:tc>
        <w:tc>
          <w:tcPr>
            <w:tcW w:w="1003" w:type="dxa"/>
            <w:tcBorders>
              <w:bottom w:val="single" w:sz="4" w:space="0" w:color="auto"/>
            </w:tcBorders>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 xml:space="preserve">102/3 </w:t>
            </w:r>
          </w:p>
        </w:tc>
        <w:tc>
          <w:tcPr>
            <w:tcW w:w="1033" w:type="dxa"/>
            <w:tcBorders>
              <w:bottom w:val="single" w:sz="4" w:space="0" w:color="auto"/>
            </w:tcBorders>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 xml:space="preserve">68/2  </w:t>
            </w:r>
          </w:p>
        </w:tc>
        <w:tc>
          <w:tcPr>
            <w:tcW w:w="993" w:type="dxa"/>
            <w:tcBorders>
              <w:bottom w:val="single" w:sz="4" w:space="0" w:color="auto"/>
            </w:tcBorders>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r w:rsidRPr="00F20A1D">
              <w:rPr>
                <w:rFonts w:ascii="Times New Roman" w:hAnsi="Times New Roman"/>
                <w:sz w:val="24"/>
                <w:szCs w:val="24"/>
              </w:rPr>
              <w:t xml:space="preserve">  </w:t>
            </w:r>
          </w:p>
        </w:tc>
        <w:tc>
          <w:tcPr>
            <w:tcW w:w="993" w:type="dxa"/>
            <w:tcBorders>
              <w:bottom w:val="single" w:sz="4" w:space="0" w:color="auto"/>
            </w:tcBorders>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 xml:space="preserve">102/3 </w:t>
            </w:r>
          </w:p>
        </w:tc>
        <w:tc>
          <w:tcPr>
            <w:tcW w:w="1123" w:type="dxa"/>
            <w:tcBorders>
              <w:bottom w:val="single" w:sz="4" w:space="0" w:color="auto"/>
            </w:tcBorders>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 xml:space="preserve">442/13  </w:t>
            </w:r>
          </w:p>
        </w:tc>
      </w:tr>
      <w:tr w:rsidR="00AA69FA" w:rsidRPr="00F20A1D" w:rsidTr="0081582F">
        <w:trPr>
          <w:trHeight w:val="255"/>
          <w:jc w:val="center"/>
        </w:trPr>
        <w:tc>
          <w:tcPr>
            <w:tcW w:w="2264" w:type="dxa"/>
            <w:vMerge/>
            <w:tcBorders>
              <w:bottom w:val="single" w:sz="4" w:space="0" w:color="auto"/>
            </w:tcBorders>
            <w:vAlign w:val="center"/>
          </w:tcPr>
          <w:p w:rsidR="00AA69FA" w:rsidRPr="00F20A1D" w:rsidRDefault="00AA69FA" w:rsidP="00F20A1D">
            <w:pPr>
              <w:spacing w:line="240" w:lineRule="auto"/>
              <w:jc w:val="both"/>
              <w:rPr>
                <w:rFonts w:ascii="Times New Roman" w:hAnsi="Times New Roman"/>
                <w:color w:val="212121"/>
                <w:sz w:val="24"/>
                <w:szCs w:val="24"/>
                <w:shd w:val="clear" w:color="auto" w:fill="FFFFFF"/>
              </w:rPr>
            </w:pPr>
          </w:p>
        </w:tc>
        <w:tc>
          <w:tcPr>
            <w:tcW w:w="2066" w:type="dxa"/>
            <w:tcBorders>
              <w:top w:val="single" w:sz="4" w:space="0" w:color="auto"/>
            </w:tcBorders>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sz w:val="24"/>
                <w:szCs w:val="24"/>
              </w:rPr>
              <w:t xml:space="preserve">Родная  литература  </w:t>
            </w:r>
          </w:p>
        </w:tc>
        <w:tc>
          <w:tcPr>
            <w:tcW w:w="1003" w:type="dxa"/>
            <w:tcBorders>
              <w:top w:val="single" w:sz="4" w:space="0" w:color="auto"/>
            </w:tcBorders>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1003" w:type="dxa"/>
            <w:tcBorders>
              <w:top w:val="single" w:sz="4" w:space="0" w:color="auto"/>
            </w:tcBorders>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1033" w:type="dxa"/>
            <w:tcBorders>
              <w:top w:val="single" w:sz="4" w:space="0" w:color="auto"/>
            </w:tcBorders>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993" w:type="dxa"/>
            <w:tcBorders>
              <w:top w:val="single" w:sz="4" w:space="0" w:color="auto"/>
            </w:tcBorders>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p>
        </w:tc>
        <w:tc>
          <w:tcPr>
            <w:tcW w:w="993" w:type="dxa"/>
            <w:tcBorders>
              <w:top w:val="single" w:sz="4" w:space="0" w:color="auto"/>
            </w:tcBorders>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1123" w:type="dxa"/>
            <w:tcBorders>
              <w:top w:val="single" w:sz="4" w:space="0" w:color="auto"/>
            </w:tcBorders>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340/10</w:t>
            </w:r>
          </w:p>
        </w:tc>
      </w:tr>
      <w:tr w:rsidR="00AA69FA" w:rsidRPr="00F20A1D" w:rsidTr="0081582F">
        <w:trPr>
          <w:trHeight w:val="582"/>
          <w:jc w:val="center"/>
        </w:trPr>
        <w:tc>
          <w:tcPr>
            <w:tcW w:w="2264" w:type="dxa"/>
            <w:vMerge w:val="restart"/>
            <w:tcBorders>
              <w:top w:val="single" w:sz="4" w:space="0" w:color="auto"/>
            </w:tcBorders>
            <w:vAlign w:val="center"/>
          </w:tcPr>
          <w:p w:rsidR="00AA69FA" w:rsidRPr="00F20A1D" w:rsidRDefault="00AA69FA" w:rsidP="00F20A1D">
            <w:pPr>
              <w:spacing w:line="240" w:lineRule="auto"/>
              <w:jc w:val="both"/>
              <w:rPr>
                <w:rFonts w:ascii="Times New Roman" w:hAnsi="Times New Roman"/>
                <w:sz w:val="24"/>
                <w:szCs w:val="24"/>
                <w:lang w:val="en-US"/>
              </w:rPr>
            </w:pPr>
            <w:r w:rsidRPr="00F20A1D">
              <w:rPr>
                <w:rFonts w:ascii="Times New Roman" w:hAnsi="Times New Roman"/>
                <w:sz w:val="24"/>
                <w:szCs w:val="24"/>
                <w:lang w:val="tt-RU"/>
              </w:rPr>
              <w:t>Иностранный язык</w:t>
            </w:r>
          </w:p>
          <w:p w:rsidR="00AA69FA" w:rsidRPr="00F20A1D" w:rsidRDefault="00AA69FA" w:rsidP="00F20A1D">
            <w:pPr>
              <w:spacing w:line="240" w:lineRule="auto"/>
              <w:jc w:val="both"/>
              <w:rPr>
                <w:rFonts w:ascii="Times New Roman" w:hAnsi="Times New Roman"/>
                <w:color w:val="000000"/>
                <w:sz w:val="24"/>
                <w:szCs w:val="24"/>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Иностранный язык (английский)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102/3</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102/3</w:t>
            </w:r>
          </w:p>
        </w:tc>
        <w:tc>
          <w:tcPr>
            <w:tcW w:w="103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102/3</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102/3</w:t>
            </w:r>
          </w:p>
        </w:tc>
        <w:tc>
          <w:tcPr>
            <w:tcW w:w="993" w:type="dxa"/>
          </w:tcPr>
          <w:p w:rsidR="00AA69FA" w:rsidRPr="00F20A1D" w:rsidRDefault="00AA69FA" w:rsidP="00F20A1D">
            <w:pPr>
              <w:shd w:val="clear" w:color="auto" w:fill="FFFFFF"/>
              <w:spacing w:line="240" w:lineRule="auto"/>
              <w:jc w:val="center"/>
              <w:rPr>
                <w:rFonts w:ascii="Times New Roman" w:hAnsi="Times New Roman"/>
                <w:sz w:val="24"/>
                <w:szCs w:val="24"/>
              </w:rPr>
            </w:pPr>
            <w:r w:rsidRPr="00F20A1D">
              <w:rPr>
                <w:rFonts w:ascii="Times New Roman" w:hAnsi="Times New Roman"/>
                <w:sz w:val="24"/>
                <w:szCs w:val="24"/>
              </w:rPr>
              <w:t>102/3</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510/15</w:t>
            </w:r>
          </w:p>
        </w:tc>
      </w:tr>
      <w:tr w:rsidR="00AA69FA" w:rsidRPr="00F20A1D" w:rsidTr="0081582F">
        <w:trPr>
          <w:trHeight w:val="582"/>
          <w:jc w:val="center"/>
        </w:trPr>
        <w:tc>
          <w:tcPr>
            <w:tcW w:w="2264" w:type="dxa"/>
            <w:vMerge/>
            <w:vAlign w:val="center"/>
          </w:tcPr>
          <w:p w:rsidR="00AA69FA" w:rsidRPr="00F20A1D" w:rsidRDefault="00AA69FA" w:rsidP="00F20A1D">
            <w:pPr>
              <w:spacing w:line="240" w:lineRule="auto"/>
              <w:jc w:val="both"/>
              <w:rPr>
                <w:rFonts w:ascii="Times New Roman" w:hAnsi="Times New Roman"/>
                <w:sz w:val="24"/>
                <w:szCs w:val="24"/>
                <w:lang w:val="tt-RU"/>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Второй иностранный язык (турецкий)</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33" w:type="dxa"/>
          </w:tcPr>
          <w:p w:rsidR="00AA69FA" w:rsidRPr="00F20A1D" w:rsidRDefault="00AA69FA" w:rsidP="00F20A1D">
            <w:pPr>
              <w:spacing w:line="240" w:lineRule="auto"/>
              <w:jc w:val="center"/>
              <w:rPr>
                <w:rFonts w:ascii="Times New Roman" w:hAnsi="Times New Roman"/>
                <w:sz w:val="24"/>
                <w:szCs w:val="24"/>
              </w:rPr>
            </w:pPr>
          </w:p>
        </w:tc>
        <w:tc>
          <w:tcPr>
            <w:tcW w:w="993" w:type="dxa"/>
          </w:tcPr>
          <w:p w:rsidR="00AA69FA" w:rsidRPr="00F20A1D" w:rsidRDefault="00AA69FA" w:rsidP="00F20A1D">
            <w:pPr>
              <w:spacing w:line="240" w:lineRule="auto"/>
              <w:jc w:val="center"/>
              <w:rPr>
                <w:rFonts w:ascii="Times New Roman" w:hAnsi="Times New Roman"/>
                <w:sz w:val="24"/>
                <w:szCs w:val="24"/>
              </w:rPr>
            </w:pPr>
          </w:p>
        </w:tc>
        <w:tc>
          <w:tcPr>
            <w:tcW w:w="993" w:type="dxa"/>
          </w:tcPr>
          <w:p w:rsidR="00AA69FA" w:rsidRPr="00F20A1D" w:rsidRDefault="00AA69FA" w:rsidP="00F20A1D">
            <w:pPr>
              <w:shd w:val="clear" w:color="auto" w:fill="FFFFFF"/>
              <w:spacing w:line="240" w:lineRule="auto"/>
              <w:jc w:val="center"/>
              <w:rPr>
                <w:rFonts w:ascii="Times New Roman" w:hAnsi="Times New Roman"/>
                <w:sz w:val="24"/>
                <w:szCs w:val="24"/>
              </w:rPr>
            </w:pPr>
            <w:r w:rsidRPr="00F20A1D">
              <w:rPr>
                <w:rFonts w:ascii="Times New Roman" w:hAnsi="Times New Roman"/>
                <w:sz w:val="24"/>
                <w:szCs w:val="24"/>
              </w:rPr>
              <w:t>27/1</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27/1</w:t>
            </w:r>
          </w:p>
        </w:tc>
      </w:tr>
      <w:tr w:rsidR="00AA69FA" w:rsidRPr="00F20A1D" w:rsidTr="0081582F">
        <w:trPr>
          <w:jc w:val="center"/>
        </w:trPr>
        <w:tc>
          <w:tcPr>
            <w:tcW w:w="2264" w:type="dxa"/>
            <w:vMerge w:val="restart"/>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Математика и </w:t>
            </w:r>
            <w:r w:rsidRPr="00F20A1D">
              <w:rPr>
                <w:rFonts w:ascii="Times New Roman" w:hAnsi="Times New Roman"/>
                <w:color w:val="000000"/>
                <w:sz w:val="24"/>
                <w:szCs w:val="24"/>
              </w:rPr>
              <w:lastRenderedPageBreak/>
              <w:t>информатика</w:t>
            </w: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lastRenderedPageBreak/>
              <w:t>Математика</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170/5</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170/5</w:t>
            </w:r>
          </w:p>
        </w:tc>
        <w:tc>
          <w:tcPr>
            <w:tcW w:w="1033" w:type="dxa"/>
          </w:tcPr>
          <w:p w:rsidR="00AA69FA" w:rsidRPr="00F20A1D" w:rsidRDefault="00AA69FA" w:rsidP="00F20A1D">
            <w:pPr>
              <w:spacing w:line="240" w:lineRule="auto"/>
              <w:jc w:val="center"/>
              <w:rPr>
                <w:rFonts w:ascii="Times New Roman" w:hAnsi="Times New Roman"/>
                <w:color w:val="FF0000"/>
                <w:sz w:val="24"/>
                <w:szCs w:val="24"/>
              </w:rPr>
            </w:pPr>
          </w:p>
        </w:tc>
        <w:tc>
          <w:tcPr>
            <w:tcW w:w="993" w:type="dxa"/>
          </w:tcPr>
          <w:p w:rsidR="00AA69FA" w:rsidRPr="00F20A1D" w:rsidRDefault="00AA69FA" w:rsidP="00F20A1D">
            <w:pPr>
              <w:spacing w:line="240" w:lineRule="auto"/>
              <w:jc w:val="center"/>
              <w:rPr>
                <w:rFonts w:ascii="Times New Roman" w:hAnsi="Times New Roman"/>
                <w:color w:val="FF0000"/>
                <w:sz w:val="24"/>
                <w:szCs w:val="24"/>
              </w:rPr>
            </w:pPr>
          </w:p>
        </w:tc>
        <w:tc>
          <w:tcPr>
            <w:tcW w:w="993" w:type="dxa"/>
          </w:tcPr>
          <w:p w:rsidR="00AA69FA" w:rsidRPr="00F20A1D" w:rsidRDefault="00AA69FA" w:rsidP="00F20A1D">
            <w:pPr>
              <w:spacing w:line="240" w:lineRule="auto"/>
              <w:jc w:val="center"/>
              <w:rPr>
                <w:rFonts w:ascii="Times New Roman" w:hAnsi="Times New Roman"/>
                <w:sz w:val="24"/>
                <w:szCs w:val="24"/>
              </w:rPr>
            </w:pP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340/10</w:t>
            </w:r>
          </w:p>
        </w:tc>
      </w:tr>
      <w:tr w:rsidR="00AA69FA" w:rsidRPr="00F20A1D" w:rsidTr="0081582F">
        <w:trPr>
          <w:jc w:val="center"/>
        </w:trPr>
        <w:tc>
          <w:tcPr>
            <w:tcW w:w="2264" w:type="dxa"/>
            <w:vMerge/>
          </w:tcPr>
          <w:p w:rsidR="00AA69FA" w:rsidRPr="00F20A1D" w:rsidRDefault="00AA69FA" w:rsidP="00F20A1D">
            <w:pPr>
              <w:spacing w:line="240" w:lineRule="auto"/>
              <w:rPr>
                <w:rFonts w:ascii="Times New Roman" w:hAnsi="Times New Roman"/>
                <w:color w:val="000000"/>
                <w:sz w:val="24"/>
                <w:szCs w:val="24"/>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Алгебра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3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102/3</w:t>
            </w:r>
          </w:p>
        </w:tc>
        <w:tc>
          <w:tcPr>
            <w:tcW w:w="99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102/3</w:t>
            </w:r>
          </w:p>
        </w:tc>
        <w:tc>
          <w:tcPr>
            <w:tcW w:w="993" w:type="dxa"/>
          </w:tcPr>
          <w:p w:rsidR="00AA69FA" w:rsidRPr="00F20A1D" w:rsidRDefault="00AA69FA" w:rsidP="00F20A1D">
            <w:pPr>
              <w:shd w:val="clear" w:color="auto" w:fill="FFFFFF"/>
              <w:spacing w:line="240" w:lineRule="auto"/>
              <w:jc w:val="center"/>
              <w:rPr>
                <w:rFonts w:ascii="Times New Roman" w:hAnsi="Times New Roman"/>
                <w:sz w:val="24"/>
                <w:szCs w:val="24"/>
              </w:rPr>
            </w:pPr>
            <w:r w:rsidRPr="00F20A1D">
              <w:rPr>
                <w:rFonts w:ascii="Times New Roman" w:hAnsi="Times New Roman"/>
                <w:sz w:val="24"/>
                <w:szCs w:val="24"/>
              </w:rPr>
              <w:t>102/3</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306/9</w:t>
            </w:r>
          </w:p>
        </w:tc>
      </w:tr>
      <w:tr w:rsidR="00AA69FA" w:rsidRPr="00F20A1D" w:rsidTr="0081582F">
        <w:trPr>
          <w:jc w:val="center"/>
        </w:trPr>
        <w:tc>
          <w:tcPr>
            <w:tcW w:w="2264" w:type="dxa"/>
            <w:vMerge/>
          </w:tcPr>
          <w:p w:rsidR="00AA69FA" w:rsidRPr="00F20A1D" w:rsidRDefault="00AA69FA" w:rsidP="00F20A1D">
            <w:pPr>
              <w:spacing w:line="240" w:lineRule="auto"/>
              <w:rPr>
                <w:rFonts w:ascii="Times New Roman" w:hAnsi="Times New Roman"/>
                <w:color w:val="000000"/>
                <w:sz w:val="24"/>
                <w:szCs w:val="24"/>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Геометрия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3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99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993" w:type="dxa"/>
          </w:tcPr>
          <w:p w:rsidR="00AA69FA" w:rsidRPr="00F20A1D" w:rsidRDefault="00AA69FA" w:rsidP="00F20A1D">
            <w:pPr>
              <w:shd w:val="clear" w:color="auto" w:fill="FFFFFF"/>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204/6</w:t>
            </w:r>
          </w:p>
        </w:tc>
      </w:tr>
      <w:tr w:rsidR="00AA69FA" w:rsidRPr="00F20A1D" w:rsidTr="0081582F">
        <w:trPr>
          <w:jc w:val="center"/>
        </w:trPr>
        <w:tc>
          <w:tcPr>
            <w:tcW w:w="2264" w:type="dxa"/>
            <w:vMerge/>
          </w:tcPr>
          <w:p w:rsidR="00AA69FA" w:rsidRPr="00F20A1D" w:rsidRDefault="00AA69FA" w:rsidP="00F20A1D">
            <w:pPr>
              <w:spacing w:line="240" w:lineRule="auto"/>
              <w:rPr>
                <w:rFonts w:ascii="Times New Roman" w:hAnsi="Times New Roman"/>
                <w:color w:val="000000"/>
                <w:sz w:val="24"/>
                <w:szCs w:val="24"/>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Информатика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3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34/1</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34/1</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34/1</w:t>
            </w:r>
          </w:p>
        </w:tc>
        <w:tc>
          <w:tcPr>
            <w:tcW w:w="1123" w:type="dxa"/>
          </w:tcPr>
          <w:p w:rsidR="00AA69FA" w:rsidRPr="00F20A1D" w:rsidRDefault="00AA69FA" w:rsidP="00F20A1D">
            <w:pPr>
              <w:tabs>
                <w:tab w:val="left" w:pos="225"/>
                <w:tab w:val="center" w:pos="453"/>
              </w:tabs>
              <w:spacing w:line="240" w:lineRule="auto"/>
              <w:jc w:val="center"/>
              <w:rPr>
                <w:rFonts w:ascii="Times New Roman" w:hAnsi="Times New Roman"/>
                <w:sz w:val="24"/>
                <w:szCs w:val="24"/>
              </w:rPr>
            </w:pPr>
            <w:r w:rsidRPr="00F20A1D">
              <w:rPr>
                <w:rFonts w:ascii="Times New Roman" w:hAnsi="Times New Roman"/>
                <w:sz w:val="24"/>
                <w:szCs w:val="24"/>
              </w:rPr>
              <w:t>102/3</w:t>
            </w:r>
          </w:p>
        </w:tc>
      </w:tr>
      <w:tr w:rsidR="00AA69FA" w:rsidRPr="00F20A1D" w:rsidTr="0081582F">
        <w:trPr>
          <w:jc w:val="center"/>
        </w:trPr>
        <w:tc>
          <w:tcPr>
            <w:tcW w:w="2264" w:type="dxa"/>
            <w:vMerge w:val="restart"/>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Общественно-научные предметы</w:t>
            </w: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История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103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340/10</w:t>
            </w:r>
          </w:p>
        </w:tc>
      </w:tr>
      <w:tr w:rsidR="00AA69FA" w:rsidRPr="00F20A1D" w:rsidTr="0081582F">
        <w:trPr>
          <w:jc w:val="center"/>
        </w:trPr>
        <w:tc>
          <w:tcPr>
            <w:tcW w:w="2264" w:type="dxa"/>
            <w:vMerge/>
          </w:tcPr>
          <w:p w:rsidR="00AA69FA" w:rsidRPr="00F20A1D" w:rsidRDefault="00AA69FA" w:rsidP="00F20A1D">
            <w:pPr>
              <w:spacing w:line="240" w:lineRule="auto"/>
              <w:rPr>
                <w:rFonts w:ascii="Times New Roman" w:hAnsi="Times New Roman"/>
                <w:color w:val="000000"/>
                <w:sz w:val="24"/>
                <w:szCs w:val="24"/>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Обществознание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 xml:space="preserve"> </w:t>
            </w:r>
          </w:p>
        </w:tc>
        <w:tc>
          <w:tcPr>
            <w:tcW w:w="100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34/1</w:t>
            </w:r>
          </w:p>
        </w:tc>
        <w:tc>
          <w:tcPr>
            <w:tcW w:w="103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34/1</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34/1</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34/1</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136/4</w:t>
            </w:r>
          </w:p>
        </w:tc>
      </w:tr>
      <w:tr w:rsidR="00AA69FA" w:rsidRPr="00F20A1D" w:rsidTr="0081582F">
        <w:trPr>
          <w:jc w:val="center"/>
        </w:trPr>
        <w:tc>
          <w:tcPr>
            <w:tcW w:w="2264" w:type="dxa"/>
            <w:vMerge/>
          </w:tcPr>
          <w:p w:rsidR="00AA69FA" w:rsidRPr="00F20A1D" w:rsidRDefault="00AA69FA" w:rsidP="00F20A1D">
            <w:pPr>
              <w:spacing w:line="240" w:lineRule="auto"/>
              <w:rPr>
                <w:rFonts w:ascii="Times New Roman" w:hAnsi="Times New Roman"/>
                <w:color w:val="000000"/>
                <w:sz w:val="24"/>
                <w:szCs w:val="24"/>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География</w:t>
            </w:r>
          </w:p>
        </w:tc>
        <w:tc>
          <w:tcPr>
            <w:tcW w:w="100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34/1</w:t>
            </w:r>
          </w:p>
        </w:tc>
        <w:tc>
          <w:tcPr>
            <w:tcW w:w="100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34/1</w:t>
            </w:r>
          </w:p>
        </w:tc>
        <w:tc>
          <w:tcPr>
            <w:tcW w:w="1033" w:type="dxa"/>
          </w:tcPr>
          <w:p w:rsidR="00AA69FA" w:rsidRPr="00F20A1D" w:rsidRDefault="00AA69FA" w:rsidP="00F20A1D">
            <w:pPr>
              <w:spacing w:line="240" w:lineRule="auto"/>
              <w:jc w:val="center"/>
              <w:rPr>
                <w:rFonts w:ascii="Times New Roman" w:hAnsi="Times New Roman"/>
                <w:color w:val="FF0000"/>
                <w:sz w:val="24"/>
                <w:szCs w:val="24"/>
              </w:rPr>
            </w:pPr>
            <w:r w:rsidRPr="00F20A1D">
              <w:rPr>
                <w:rFonts w:ascii="Times New Roman" w:hAnsi="Times New Roman"/>
                <w:color w:val="000000"/>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272/8</w:t>
            </w:r>
          </w:p>
        </w:tc>
      </w:tr>
      <w:tr w:rsidR="00AA69FA" w:rsidRPr="00F20A1D" w:rsidTr="0081582F">
        <w:trPr>
          <w:jc w:val="center"/>
        </w:trPr>
        <w:tc>
          <w:tcPr>
            <w:tcW w:w="2264" w:type="dxa"/>
            <w:vMerge w:val="restart"/>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Естественно-научные предметы</w:t>
            </w: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Физика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3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102/3</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238/7</w:t>
            </w:r>
          </w:p>
        </w:tc>
      </w:tr>
      <w:tr w:rsidR="00AA69FA" w:rsidRPr="00F20A1D" w:rsidTr="0081582F">
        <w:trPr>
          <w:jc w:val="center"/>
        </w:trPr>
        <w:tc>
          <w:tcPr>
            <w:tcW w:w="2264" w:type="dxa"/>
            <w:vMerge/>
          </w:tcPr>
          <w:p w:rsidR="00AA69FA" w:rsidRPr="00F20A1D" w:rsidRDefault="00AA69FA" w:rsidP="00F20A1D">
            <w:pPr>
              <w:spacing w:line="240" w:lineRule="auto"/>
              <w:rPr>
                <w:rFonts w:ascii="Times New Roman" w:hAnsi="Times New Roman"/>
                <w:color w:val="000000"/>
                <w:sz w:val="24"/>
                <w:szCs w:val="24"/>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Химия </w:t>
            </w: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03" w:type="dxa"/>
          </w:tcPr>
          <w:p w:rsidR="00AA69FA" w:rsidRPr="00F20A1D" w:rsidRDefault="00AA69FA" w:rsidP="00F20A1D">
            <w:pPr>
              <w:spacing w:line="240" w:lineRule="auto"/>
              <w:jc w:val="center"/>
              <w:rPr>
                <w:rFonts w:ascii="Times New Roman" w:hAnsi="Times New Roman"/>
                <w:color w:val="000000"/>
                <w:sz w:val="24"/>
                <w:szCs w:val="24"/>
              </w:rPr>
            </w:pPr>
          </w:p>
        </w:tc>
        <w:tc>
          <w:tcPr>
            <w:tcW w:w="1033" w:type="dxa"/>
          </w:tcPr>
          <w:p w:rsidR="00AA69FA" w:rsidRPr="00F20A1D" w:rsidRDefault="00AA69FA" w:rsidP="00F20A1D">
            <w:pPr>
              <w:spacing w:line="240" w:lineRule="auto"/>
              <w:jc w:val="center"/>
              <w:rPr>
                <w:rFonts w:ascii="Times New Roman" w:hAnsi="Times New Roman"/>
                <w:color w:val="000000"/>
                <w:sz w:val="24"/>
                <w:szCs w:val="24"/>
              </w:rPr>
            </w:pP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136/4</w:t>
            </w:r>
          </w:p>
        </w:tc>
      </w:tr>
      <w:tr w:rsidR="00AA69FA" w:rsidRPr="00F20A1D" w:rsidTr="0081582F">
        <w:trPr>
          <w:jc w:val="center"/>
        </w:trPr>
        <w:tc>
          <w:tcPr>
            <w:tcW w:w="2264" w:type="dxa"/>
            <w:vMerge/>
          </w:tcPr>
          <w:p w:rsidR="00AA69FA" w:rsidRPr="00F20A1D" w:rsidRDefault="00AA69FA" w:rsidP="00F20A1D">
            <w:pPr>
              <w:spacing w:line="240" w:lineRule="auto"/>
              <w:rPr>
                <w:rFonts w:ascii="Times New Roman" w:hAnsi="Times New Roman"/>
                <w:color w:val="000000"/>
                <w:sz w:val="24"/>
                <w:szCs w:val="24"/>
              </w:rPr>
            </w:pPr>
          </w:p>
        </w:tc>
        <w:tc>
          <w:tcPr>
            <w:tcW w:w="2066" w:type="dxa"/>
          </w:tcPr>
          <w:p w:rsidR="00AA69FA" w:rsidRPr="00F20A1D" w:rsidRDefault="00AA69FA"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Биология</w:t>
            </w:r>
          </w:p>
        </w:tc>
        <w:tc>
          <w:tcPr>
            <w:tcW w:w="100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34/1</w:t>
            </w:r>
          </w:p>
        </w:tc>
        <w:tc>
          <w:tcPr>
            <w:tcW w:w="100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34/1</w:t>
            </w:r>
          </w:p>
        </w:tc>
        <w:tc>
          <w:tcPr>
            <w:tcW w:w="1033" w:type="dxa"/>
          </w:tcPr>
          <w:p w:rsidR="00AA69FA" w:rsidRPr="00F20A1D" w:rsidRDefault="00AA69FA" w:rsidP="00F20A1D">
            <w:pPr>
              <w:spacing w:line="240" w:lineRule="auto"/>
              <w:jc w:val="center"/>
              <w:rPr>
                <w:rFonts w:ascii="Times New Roman" w:hAnsi="Times New Roman"/>
                <w:color w:val="FF0000"/>
                <w:sz w:val="24"/>
                <w:szCs w:val="24"/>
              </w:rPr>
            </w:pPr>
            <w:r w:rsidRPr="00F20A1D">
              <w:rPr>
                <w:rFonts w:ascii="Times New Roman" w:hAnsi="Times New Roman"/>
                <w:color w:val="000000"/>
                <w:sz w:val="24"/>
                <w:szCs w:val="24"/>
              </w:rPr>
              <w:t>34/1</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99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c>
          <w:tcPr>
            <w:tcW w:w="1123"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238/7</w:t>
            </w:r>
          </w:p>
        </w:tc>
      </w:tr>
      <w:tr w:rsidR="00C551F9" w:rsidRPr="00F20A1D" w:rsidTr="0081582F">
        <w:trPr>
          <w:trHeight w:val="499"/>
          <w:jc w:val="center"/>
        </w:trPr>
        <w:tc>
          <w:tcPr>
            <w:tcW w:w="2264" w:type="dxa"/>
            <w:vMerge w:val="restart"/>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Искусство</w:t>
            </w:r>
          </w:p>
        </w:tc>
        <w:tc>
          <w:tcPr>
            <w:tcW w:w="2066" w:type="dxa"/>
            <w:tcBorders>
              <w:bottom w:val="single" w:sz="4" w:space="0" w:color="auto"/>
            </w:tcBorders>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Музыка </w:t>
            </w:r>
          </w:p>
        </w:tc>
        <w:tc>
          <w:tcPr>
            <w:tcW w:w="100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 xml:space="preserve">34/1 </w:t>
            </w:r>
          </w:p>
        </w:tc>
        <w:tc>
          <w:tcPr>
            <w:tcW w:w="100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 xml:space="preserve">34/1 </w:t>
            </w:r>
          </w:p>
        </w:tc>
        <w:tc>
          <w:tcPr>
            <w:tcW w:w="103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34/1</w:t>
            </w:r>
            <w:r w:rsidRPr="00F20A1D">
              <w:rPr>
                <w:rFonts w:ascii="Times New Roman" w:hAnsi="Times New Roman"/>
                <w:sz w:val="24"/>
                <w:szCs w:val="24"/>
              </w:rPr>
              <w:t xml:space="preserve"> </w:t>
            </w:r>
          </w:p>
        </w:tc>
        <w:tc>
          <w:tcPr>
            <w:tcW w:w="99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sz w:val="24"/>
                <w:szCs w:val="24"/>
              </w:rPr>
              <w:t>34/1</w:t>
            </w:r>
          </w:p>
        </w:tc>
        <w:tc>
          <w:tcPr>
            <w:tcW w:w="99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p>
        </w:tc>
        <w:tc>
          <w:tcPr>
            <w:tcW w:w="112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sz w:val="24"/>
                <w:szCs w:val="24"/>
              </w:rPr>
              <w:t>136/4</w:t>
            </w:r>
          </w:p>
        </w:tc>
      </w:tr>
      <w:tr w:rsidR="00C551F9" w:rsidRPr="00F20A1D" w:rsidTr="0081582F">
        <w:trPr>
          <w:trHeight w:val="533"/>
          <w:jc w:val="center"/>
        </w:trPr>
        <w:tc>
          <w:tcPr>
            <w:tcW w:w="2264" w:type="dxa"/>
            <w:vMerge/>
          </w:tcPr>
          <w:p w:rsidR="00C551F9" w:rsidRPr="00F20A1D" w:rsidRDefault="00C551F9" w:rsidP="00F20A1D">
            <w:pPr>
              <w:spacing w:line="240" w:lineRule="auto"/>
              <w:rPr>
                <w:rFonts w:ascii="Times New Roman" w:hAnsi="Times New Roman"/>
                <w:color w:val="000000"/>
                <w:sz w:val="24"/>
                <w:szCs w:val="24"/>
              </w:rPr>
            </w:pPr>
          </w:p>
        </w:tc>
        <w:tc>
          <w:tcPr>
            <w:tcW w:w="2066" w:type="dxa"/>
            <w:tcBorders>
              <w:top w:val="single" w:sz="4" w:space="0" w:color="auto"/>
            </w:tcBorders>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ИЗО</w:t>
            </w:r>
          </w:p>
        </w:tc>
        <w:tc>
          <w:tcPr>
            <w:tcW w:w="100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34/1</w:t>
            </w:r>
          </w:p>
        </w:tc>
        <w:tc>
          <w:tcPr>
            <w:tcW w:w="100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34/1</w:t>
            </w:r>
          </w:p>
        </w:tc>
        <w:tc>
          <w:tcPr>
            <w:tcW w:w="1033" w:type="dxa"/>
            <w:tcBorders>
              <w:top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34/1</w:t>
            </w:r>
          </w:p>
        </w:tc>
        <w:tc>
          <w:tcPr>
            <w:tcW w:w="993" w:type="dxa"/>
            <w:tcBorders>
              <w:top w:val="single" w:sz="4" w:space="0" w:color="auto"/>
            </w:tcBorders>
          </w:tcPr>
          <w:p w:rsidR="00C551F9" w:rsidRPr="00F20A1D" w:rsidRDefault="00C551F9" w:rsidP="00F20A1D">
            <w:pPr>
              <w:spacing w:line="240" w:lineRule="auto"/>
              <w:jc w:val="center"/>
              <w:rPr>
                <w:rFonts w:ascii="Times New Roman" w:hAnsi="Times New Roman"/>
                <w:sz w:val="24"/>
                <w:szCs w:val="24"/>
              </w:rPr>
            </w:pPr>
          </w:p>
        </w:tc>
        <w:tc>
          <w:tcPr>
            <w:tcW w:w="993" w:type="dxa"/>
            <w:tcBorders>
              <w:top w:val="single" w:sz="4" w:space="0" w:color="auto"/>
            </w:tcBorders>
          </w:tcPr>
          <w:p w:rsidR="00C551F9" w:rsidRPr="00F20A1D" w:rsidRDefault="00C551F9" w:rsidP="00F20A1D">
            <w:pPr>
              <w:spacing w:line="240" w:lineRule="auto"/>
              <w:jc w:val="center"/>
              <w:rPr>
                <w:rFonts w:ascii="Times New Roman" w:hAnsi="Times New Roman"/>
                <w:sz w:val="24"/>
                <w:szCs w:val="24"/>
              </w:rPr>
            </w:pPr>
          </w:p>
        </w:tc>
        <w:tc>
          <w:tcPr>
            <w:tcW w:w="1123" w:type="dxa"/>
            <w:tcBorders>
              <w:top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sz w:val="24"/>
                <w:szCs w:val="24"/>
              </w:rPr>
              <w:t>102/3</w:t>
            </w:r>
          </w:p>
        </w:tc>
      </w:tr>
      <w:tr w:rsidR="00C551F9" w:rsidRPr="00F20A1D" w:rsidTr="0081582F">
        <w:trPr>
          <w:jc w:val="center"/>
        </w:trPr>
        <w:tc>
          <w:tcPr>
            <w:tcW w:w="2264" w:type="dxa"/>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Технология</w:t>
            </w:r>
          </w:p>
        </w:tc>
        <w:tc>
          <w:tcPr>
            <w:tcW w:w="2066" w:type="dxa"/>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Технология</w:t>
            </w:r>
          </w:p>
        </w:tc>
        <w:tc>
          <w:tcPr>
            <w:tcW w:w="1003" w:type="dxa"/>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p>
        </w:tc>
        <w:tc>
          <w:tcPr>
            <w:tcW w:w="1003" w:type="dxa"/>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p>
        </w:tc>
        <w:tc>
          <w:tcPr>
            <w:tcW w:w="1033" w:type="dxa"/>
          </w:tcPr>
          <w:p w:rsidR="00C551F9" w:rsidRPr="00F20A1D" w:rsidRDefault="00C551F9" w:rsidP="00F20A1D">
            <w:pPr>
              <w:spacing w:line="240" w:lineRule="auto"/>
              <w:jc w:val="center"/>
              <w:rPr>
                <w:rFonts w:ascii="Times New Roman" w:hAnsi="Times New Roman"/>
                <w:color w:val="FF0000"/>
                <w:sz w:val="24"/>
                <w:szCs w:val="24"/>
              </w:rPr>
            </w:pPr>
            <w:r w:rsidRPr="00F20A1D">
              <w:rPr>
                <w:rFonts w:ascii="Times New Roman" w:hAnsi="Times New Roman"/>
                <w:color w:val="000000"/>
                <w:sz w:val="24"/>
                <w:szCs w:val="24"/>
              </w:rPr>
              <w:t>68/2</w:t>
            </w:r>
          </w:p>
        </w:tc>
        <w:tc>
          <w:tcPr>
            <w:tcW w:w="993" w:type="dxa"/>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sz w:val="24"/>
                <w:szCs w:val="24"/>
              </w:rPr>
              <w:t>34/1</w:t>
            </w:r>
          </w:p>
        </w:tc>
        <w:tc>
          <w:tcPr>
            <w:tcW w:w="993" w:type="dxa"/>
          </w:tcPr>
          <w:p w:rsidR="00C551F9" w:rsidRPr="00F20A1D" w:rsidRDefault="00C551F9" w:rsidP="00F20A1D">
            <w:pPr>
              <w:spacing w:line="240" w:lineRule="auto"/>
              <w:jc w:val="center"/>
              <w:rPr>
                <w:rFonts w:ascii="Times New Roman" w:hAnsi="Times New Roman"/>
                <w:sz w:val="24"/>
                <w:szCs w:val="24"/>
              </w:rPr>
            </w:pPr>
          </w:p>
        </w:tc>
        <w:tc>
          <w:tcPr>
            <w:tcW w:w="1123" w:type="dxa"/>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sz w:val="24"/>
                <w:szCs w:val="24"/>
              </w:rPr>
              <w:t>238/7</w:t>
            </w:r>
          </w:p>
        </w:tc>
      </w:tr>
      <w:tr w:rsidR="00C551F9" w:rsidRPr="00F20A1D" w:rsidTr="0081582F">
        <w:trPr>
          <w:jc w:val="center"/>
        </w:trPr>
        <w:tc>
          <w:tcPr>
            <w:tcW w:w="2264" w:type="dxa"/>
            <w:vMerge w:val="restart"/>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Физическая культура и основы безопасности жизнедеятельности</w:t>
            </w:r>
          </w:p>
        </w:tc>
        <w:tc>
          <w:tcPr>
            <w:tcW w:w="2066" w:type="dxa"/>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ОБЖ</w:t>
            </w:r>
          </w:p>
        </w:tc>
        <w:tc>
          <w:tcPr>
            <w:tcW w:w="1003" w:type="dxa"/>
          </w:tcPr>
          <w:p w:rsidR="00C551F9" w:rsidRPr="00F20A1D" w:rsidRDefault="00C551F9" w:rsidP="00F20A1D">
            <w:pPr>
              <w:spacing w:line="240" w:lineRule="auto"/>
              <w:jc w:val="center"/>
              <w:rPr>
                <w:rFonts w:ascii="Times New Roman" w:hAnsi="Times New Roman"/>
                <w:color w:val="000000"/>
                <w:sz w:val="24"/>
                <w:szCs w:val="24"/>
              </w:rPr>
            </w:pPr>
          </w:p>
        </w:tc>
        <w:tc>
          <w:tcPr>
            <w:tcW w:w="1003" w:type="dxa"/>
          </w:tcPr>
          <w:p w:rsidR="00C551F9" w:rsidRPr="00F20A1D" w:rsidRDefault="00C551F9" w:rsidP="00F20A1D">
            <w:pPr>
              <w:spacing w:line="240" w:lineRule="auto"/>
              <w:jc w:val="center"/>
              <w:rPr>
                <w:rFonts w:ascii="Times New Roman" w:hAnsi="Times New Roman"/>
                <w:color w:val="000000"/>
                <w:sz w:val="24"/>
                <w:szCs w:val="24"/>
              </w:rPr>
            </w:pPr>
          </w:p>
        </w:tc>
        <w:tc>
          <w:tcPr>
            <w:tcW w:w="1033" w:type="dxa"/>
          </w:tcPr>
          <w:p w:rsidR="00C551F9" w:rsidRPr="00F20A1D" w:rsidRDefault="00C551F9" w:rsidP="00F20A1D">
            <w:pPr>
              <w:spacing w:line="240" w:lineRule="auto"/>
              <w:jc w:val="center"/>
              <w:rPr>
                <w:rFonts w:ascii="Times New Roman" w:hAnsi="Times New Roman"/>
                <w:color w:val="000000"/>
                <w:sz w:val="24"/>
                <w:szCs w:val="24"/>
              </w:rPr>
            </w:pPr>
          </w:p>
        </w:tc>
        <w:tc>
          <w:tcPr>
            <w:tcW w:w="993" w:type="dxa"/>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sz w:val="24"/>
                <w:szCs w:val="24"/>
              </w:rPr>
              <w:t>34/1</w:t>
            </w:r>
          </w:p>
        </w:tc>
        <w:tc>
          <w:tcPr>
            <w:tcW w:w="993" w:type="dxa"/>
          </w:tcPr>
          <w:p w:rsidR="00C551F9" w:rsidRPr="00F20A1D" w:rsidRDefault="00C551F9" w:rsidP="00F20A1D">
            <w:pPr>
              <w:shd w:val="clear" w:color="auto" w:fill="FFFFFF"/>
              <w:spacing w:line="240" w:lineRule="auto"/>
              <w:jc w:val="center"/>
              <w:rPr>
                <w:rFonts w:ascii="Times New Roman" w:hAnsi="Times New Roman"/>
                <w:b/>
                <w:sz w:val="24"/>
                <w:szCs w:val="24"/>
              </w:rPr>
            </w:pPr>
            <w:r w:rsidRPr="00F20A1D">
              <w:rPr>
                <w:rFonts w:ascii="Times New Roman" w:hAnsi="Times New Roman"/>
                <w:sz w:val="24"/>
                <w:szCs w:val="24"/>
              </w:rPr>
              <w:t>34/1</w:t>
            </w:r>
          </w:p>
        </w:tc>
        <w:tc>
          <w:tcPr>
            <w:tcW w:w="1123" w:type="dxa"/>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sz w:val="24"/>
                <w:szCs w:val="24"/>
              </w:rPr>
              <w:t>68/2</w:t>
            </w:r>
          </w:p>
        </w:tc>
      </w:tr>
      <w:tr w:rsidR="00C551F9" w:rsidRPr="00F20A1D" w:rsidTr="00264F7D">
        <w:trPr>
          <w:trHeight w:val="814"/>
          <w:jc w:val="center"/>
        </w:trPr>
        <w:tc>
          <w:tcPr>
            <w:tcW w:w="2264" w:type="dxa"/>
            <w:vMerge/>
            <w:tcBorders>
              <w:bottom w:val="single" w:sz="4" w:space="0" w:color="auto"/>
            </w:tcBorders>
          </w:tcPr>
          <w:p w:rsidR="00C551F9" w:rsidRPr="00F20A1D" w:rsidRDefault="00C551F9" w:rsidP="00F20A1D">
            <w:pPr>
              <w:spacing w:line="240" w:lineRule="auto"/>
              <w:rPr>
                <w:rFonts w:ascii="Times New Roman" w:hAnsi="Times New Roman"/>
                <w:color w:val="000000"/>
                <w:sz w:val="24"/>
                <w:szCs w:val="24"/>
              </w:rPr>
            </w:pPr>
          </w:p>
        </w:tc>
        <w:tc>
          <w:tcPr>
            <w:tcW w:w="2066" w:type="dxa"/>
            <w:tcBorders>
              <w:bottom w:val="single" w:sz="4" w:space="0" w:color="auto"/>
            </w:tcBorders>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Физическая культура</w:t>
            </w:r>
          </w:p>
        </w:tc>
        <w:tc>
          <w:tcPr>
            <w:tcW w:w="1003" w:type="dxa"/>
            <w:tcBorders>
              <w:bottom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68/2</w:t>
            </w:r>
          </w:p>
        </w:tc>
        <w:tc>
          <w:tcPr>
            <w:tcW w:w="1003" w:type="dxa"/>
            <w:tcBorders>
              <w:bottom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r w:rsidRPr="00F20A1D">
              <w:rPr>
                <w:rFonts w:ascii="Times New Roman" w:hAnsi="Times New Roman"/>
                <w:color w:val="000000"/>
                <w:sz w:val="24"/>
                <w:szCs w:val="24"/>
              </w:rPr>
              <w:t xml:space="preserve">68/2 </w:t>
            </w:r>
          </w:p>
        </w:tc>
        <w:tc>
          <w:tcPr>
            <w:tcW w:w="103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r w:rsidRPr="00F20A1D">
              <w:rPr>
                <w:rFonts w:ascii="Times New Roman" w:hAnsi="Times New Roman"/>
                <w:sz w:val="24"/>
                <w:szCs w:val="24"/>
              </w:rPr>
              <w:t xml:space="preserve"> </w:t>
            </w:r>
          </w:p>
        </w:tc>
        <w:tc>
          <w:tcPr>
            <w:tcW w:w="99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r w:rsidRPr="00F20A1D">
              <w:rPr>
                <w:rFonts w:ascii="Times New Roman" w:hAnsi="Times New Roman"/>
                <w:sz w:val="24"/>
                <w:szCs w:val="24"/>
              </w:rPr>
              <w:t xml:space="preserve"> </w:t>
            </w:r>
          </w:p>
        </w:tc>
        <w:tc>
          <w:tcPr>
            <w:tcW w:w="99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color w:val="000000"/>
                <w:sz w:val="24"/>
                <w:szCs w:val="24"/>
              </w:rPr>
              <w:t>68/2</w:t>
            </w:r>
            <w:r w:rsidRPr="00F20A1D">
              <w:rPr>
                <w:rFonts w:ascii="Times New Roman" w:hAnsi="Times New Roman"/>
                <w:sz w:val="24"/>
                <w:szCs w:val="24"/>
              </w:rPr>
              <w:t xml:space="preserve"> </w:t>
            </w:r>
          </w:p>
        </w:tc>
        <w:tc>
          <w:tcPr>
            <w:tcW w:w="1123" w:type="dxa"/>
            <w:tcBorders>
              <w:bottom w:val="single" w:sz="4" w:space="0" w:color="auto"/>
            </w:tcBorders>
          </w:tcPr>
          <w:p w:rsidR="00C551F9" w:rsidRPr="00F20A1D" w:rsidRDefault="00C551F9" w:rsidP="00F20A1D">
            <w:pPr>
              <w:spacing w:line="240" w:lineRule="auto"/>
              <w:jc w:val="center"/>
              <w:rPr>
                <w:rFonts w:ascii="Times New Roman" w:hAnsi="Times New Roman"/>
                <w:sz w:val="24"/>
                <w:szCs w:val="24"/>
              </w:rPr>
            </w:pPr>
            <w:r w:rsidRPr="00F20A1D">
              <w:rPr>
                <w:rFonts w:ascii="Times New Roman" w:hAnsi="Times New Roman"/>
                <w:sz w:val="24"/>
                <w:szCs w:val="24"/>
              </w:rPr>
              <w:t>340/10</w:t>
            </w:r>
          </w:p>
          <w:p w:rsidR="00C551F9" w:rsidRPr="00F20A1D" w:rsidRDefault="00C551F9" w:rsidP="00F20A1D">
            <w:pPr>
              <w:spacing w:line="240" w:lineRule="auto"/>
              <w:jc w:val="center"/>
              <w:rPr>
                <w:rFonts w:ascii="Times New Roman" w:hAnsi="Times New Roman"/>
                <w:sz w:val="24"/>
                <w:szCs w:val="24"/>
              </w:rPr>
            </w:pPr>
          </w:p>
          <w:p w:rsidR="00C551F9" w:rsidRPr="00F20A1D" w:rsidRDefault="00C551F9" w:rsidP="00F20A1D">
            <w:pPr>
              <w:spacing w:line="240" w:lineRule="auto"/>
              <w:jc w:val="center"/>
              <w:rPr>
                <w:rFonts w:ascii="Times New Roman" w:hAnsi="Times New Roman"/>
                <w:sz w:val="24"/>
                <w:szCs w:val="24"/>
              </w:rPr>
            </w:pPr>
          </w:p>
        </w:tc>
      </w:tr>
      <w:tr w:rsidR="00C551F9" w:rsidRPr="00F20A1D" w:rsidTr="0081582F">
        <w:trPr>
          <w:trHeight w:val="520"/>
          <w:jc w:val="center"/>
        </w:trPr>
        <w:tc>
          <w:tcPr>
            <w:tcW w:w="2264" w:type="dxa"/>
            <w:tcBorders>
              <w:top w:val="single" w:sz="4" w:space="0" w:color="auto"/>
            </w:tcBorders>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Основы духовно-нравственной культуры народов России.</w:t>
            </w:r>
          </w:p>
        </w:tc>
        <w:tc>
          <w:tcPr>
            <w:tcW w:w="2066" w:type="dxa"/>
            <w:tcBorders>
              <w:top w:val="single" w:sz="4" w:space="0" w:color="auto"/>
            </w:tcBorders>
          </w:tcPr>
          <w:p w:rsidR="00C551F9" w:rsidRPr="00F20A1D" w:rsidRDefault="00C551F9" w:rsidP="00F20A1D">
            <w:pPr>
              <w:spacing w:line="240" w:lineRule="auto"/>
              <w:rPr>
                <w:rFonts w:ascii="Times New Roman" w:hAnsi="Times New Roman"/>
                <w:color w:val="000000"/>
                <w:sz w:val="24"/>
                <w:szCs w:val="24"/>
              </w:rPr>
            </w:pPr>
          </w:p>
        </w:tc>
        <w:tc>
          <w:tcPr>
            <w:tcW w:w="100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100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103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99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99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1123" w:type="dxa"/>
            <w:tcBorders>
              <w:top w:val="single" w:sz="4" w:space="0" w:color="auto"/>
            </w:tcBorders>
          </w:tcPr>
          <w:p w:rsidR="00C551F9" w:rsidRPr="00F20A1D" w:rsidRDefault="00C551F9" w:rsidP="00F20A1D">
            <w:pPr>
              <w:spacing w:line="240" w:lineRule="auto"/>
              <w:jc w:val="center"/>
              <w:rPr>
                <w:rFonts w:ascii="Times New Roman" w:hAnsi="Times New Roman"/>
                <w:sz w:val="24"/>
                <w:szCs w:val="24"/>
              </w:rPr>
            </w:pPr>
          </w:p>
          <w:p w:rsidR="00C551F9" w:rsidRPr="00F20A1D" w:rsidRDefault="00C551F9" w:rsidP="00F20A1D">
            <w:pPr>
              <w:spacing w:line="240" w:lineRule="auto"/>
              <w:jc w:val="center"/>
              <w:rPr>
                <w:rFonts w:ascii="Times New Roman" w:hAnsi="Times New Roman"/>
                <w:sz w:val="24"/>
                <w:szCs w:val="24"/>
              </w:rPr>
            </w:pPr>
          </w:p>
        </w:tc>
      </w:tr>
      <w:tr w:rsidR="00C551F9" w:rsidRPr="00F20A1D" w:rsidTr="0081582F">
        <w:trPr>
          <w:trHeight w:val="520"/>
          <w:jc w:val="center"/>
        </w:trPr>
        <w:tc>
          <w:tcPr>
            <w:tcW w:w="2264" w:type="dxa"/>
            <w:tcBorders>
              <w:top w:val="single" w:sz="4" w:space="0" w:color="auto"/>
            </w:tcBorders>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Физическая культура</w:t>
            </w:r>
          </w:p>
        </w:tc>
        <w:tc>
          <w:tcPr>
            <w:tcW w:w="2066" w:type="dxa"/>
            <w:tcBorders>
              <w:top w:val="single" w:sz="4" w:space="0" w:color="auto"/>
            </w:tcBorders>
          </w:tcPr>
          <w:p w:rsidR="00C551F9" w:rsidRPr="00F20A1D" w:rsidRDefault="00C551F9" w:rsidP="00F20A1D">
            <w:pPr>
              <w:spacing w:line="240" w:lineRule="auto"/>
              <w:rPr>
                <w:rFonts w:ascii="Times New Roman" w:hAnsi="Times New Roman"/>
                <w:color w:val="000000"/>
                <w:sz w:val="24"/>
                <w:szCs w:val="24"/>
              </w:rPr>
            </w:pPr>
          </w:p>
        </w:tc>
        <w:tc>
          <w:tcPr>
            <w:tcW w:w="100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100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103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99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993" w:type="dxa"/>
            <w:tcBorders>
              <w:top w:val="single" w:sz="4" w:space="0" w:color="auto"/>
            </w:tcBorders>
          </w:tcPr>
          <w:p w:rsidR="00C551F9" w:rsidRPr="00F20A1D" w:rsidRDefault="00C551F9" w:rsidP="00F20A1D">
            <w:pPr>
              <w:spacing w:line="240" w:lineRule="auto"/>
              <w:jc w:val="center"/>
              <w:rPr>
                <w:rFonts w:ascii="Times New Roman" w:hAnsi="Times New Roman"/>
                <w:color w:val="000000"/>
                <w:sz w:val="24"/>
                <w:szCs w:val="24"/>
              </w:rPr>
            </w:pPr>
          </w:p>
        </w:tc>
        <w:tc>
          <w:tcPr>
            <w:tcW w:w="1123" w:type="dxa"/>
            <w:tcBorders>
              <w:top w:val="single" w:sz="4" w:space="0" w:color="auto"/>
            </w:tcBorders>
          </w:tcPr>
          <w:p w:rsidR="00C551F9" w:rsidRPr="00F20A1D" w:rsidRDefault="00C551F9" w:rsidP="00F20A1D">
            <w:pPr>
              <w:spacing w:line="240" w:lineRule="auto"/>
              <w:jc w:val="center"/>
              <w:rPr>
                <w:rFonts w:ascii="Times New Roman" w:hAnsi="Times New Roman"/>
                <w:sz w:val="24"/>
                <w:szCs w:val="24"/>
              </w:rPr>
            </w:pPr>
          </w:p>
        </w:tc>
      </w:tr>
      <w:tr w:rsidR="00C551F9" w:rsidRPr="00F20A1D" w:rsidTr="0081582F">
        <w:trPr>
          <w:jc w:val="center"/>
        </w:trPr>
        <w:tc>
          <w:tcPr>
            <w:tcW w:w="2264" w:type="dxa"/>
          </w:tcPr>
          <w:p w:rsidR="00C551F9" w:rsidRPr="00F20A1D" w:rsidRDefault="00C551F9" w:rsidP="00F20A1D">
            <w:pPr>
              <w:spacing w:line="240" w:lineRule="auto"/>
              <w:rPr>
                <w:rFonts w:ascii="Times New Roman" w:hAnsi="Times New Roman"/>
                <w:b/>
                <w:color w:val="000000"/>
                <w:sz w:val="24"/>
                <w:szCs w:val="24"/>
              </w:rPr>
            </w:pPr>
            <w:r w:rsidRPr="00F20A1D">
              <w:rPr>
                <w:rFonts w:ascii="Times New Roman" w:hAnsi="Times New Roman"/>
                <w:b/>
                <w:color w:val="000000"/>
                <w:sz w:val="24"/>
                <w:szCs w:val="24"/>
              </w:rPr>
              <w:t>ИТОГО:</w:t>
            </w:r>
          </w:p>
        </w:tc>
        <w:tc>
          <w:tcPr>
            <w:tcW w:w="2066" w:type="dxa"/>
          </w:tcPr>
          <w:p w:rsidR="00C551F9" w:rsidRPr="00F20A1D" w:rsidRDefault="00C551F9" w:rsidP="00F20A1D">
            <w:pPr>
              <w:spacing w:line="240" w:lineRule="auto"/>
              <w:rPr>
                <w:rFonts w:ascii="Times New Roman" w:hAnsi="Times New Roman"/>
                <w:b/>
                <w:color w:val="000000"/>
                <w:sz w:val="24"/>
                <w:szCs w:val="24"/>
              </w:rPr>
            </w:pPr>
          </w:p>
        </w:tc>
        <w:tc>
          <w:tcPr>
            <w:tcW w:w="1003" w:type="dxa"/>
          </w:tcPr>
          <w:p w:rsidR="00C551F9" w:rsidRPr="00F20A1D" w:rsidRDefault="00C551F9"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1054/31</w:t>
            </w:r>
          </w:p>
        </w:tc>
        <w:tc>
          <w:tcPr>
            <w:tcW w:w="1003" w:type="dxa"/>
          </w:tcPr>
          <w:p w:rsidR="00C551F9" w:rsidRPr="00F20A1D" w:rsidRDefault="00C551F9"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1122/33</w:t>
            </w:r>
          </w:p>
        </w:tc>
        <w:tc>
          <w:tcPr>
            <w:tcW w:w="1033" w:type="dxa"/>
          </w:tcPr>
          <w:p w:rsidR="00C551F9" w:rsidRPr="00F20A1D" w:rsidRDefault="00C551F9" w:rsidP="00F20A1D">
            <w:pPr>
              <w:spacing w:line="240" w:lineRule="auto"/>
              <w:jc w:val="center"/>
              <w:rPr>
                <w:rFonts w:ascii="Times New Roman" w:hAnsi="Times New Roman"/>
                <w:b/>
                <w:color w:val="FF0000"/>
                <w:sz w:val="24"/>
                <w:szCs w:val="24"/>
              </w:rPr>
            </w:pPr>
            <w:r w:rsidRPr="00F20A1D">
              <w:rPr>
                <w:rFonts w:ascii="Times New Roman" w:hAnsi="Times New Roman"/>
                <w:b/>
                <w:color w:val="000000"/>
                <w:sz w:val="24"/>
                <w:szCs w:val="24"/>
              </w:rPr>
              <w:t>1122/33</w:t>
            </w:r>
          </w:p>
        </w:tc>
        <w:tc>
          <w:tcPr>
            <w:tcW w:w="993" w:type="dxa"/>
          </w:tcPr>
          <w:p w:rsidR="00C551F9" w:rsidRPr="00F20A1D" w:rsidRDefault="00C551F9" w:rsidP="00F20A1D">
            <w:pPr>
              <w:shd w:val="clear" w:color="auto" w:fill="FFFFFF"/>
              <w:spacing w:line="240" w:lineRule="auto"/>
              <w:rPr>
                <w:rFonts w:ascii="Times New Roman" w:hAnsi="Times New Roman"/>
                <w:b/>
                <w:color w:val="FF0000"/>
                <w:sz w:val="24"/>
                <w:szCs w:val="24"/>
              </w:rPr>
            </w:pPr>
            <w:r w:rsidRPr="00F20A1D">
              <w:rPr>
                <w:rFonts w:ascii="Times New Roman" w:hAnsi="Times New Roman"/>
                <w:b/>
                <w:color w:val="000000"/>
                <w:spacing w:val="-4"/>
                <w:sz w:val="24"/>
                <w:szCs w:val="24"/>
              </w:rPr>
              <w:t>1156/</w:t>
            </w:r>
            <w:r w:rsidRPr="00F20A1D">
              <w:rPr>
                <w:rFonts w:ascii="Times New Roman" w:hAnsi="Times New Roman"/>
                <w:b/>
                <w:color w:val="000000"/>
                <w:sz w:val="24"/>
                <w:szCs w:val="24"/>
              </w:rPr>
              <w:t>34</w:t>
            </w:r>
          </w:p>
        </w:tc>
        <w:tc>
          <w:tcPr>
            <w:tcW w:w="993" w:type="dxa"/>
          </w:tcPr>
          <w:p w:rsidR="00C551F9" w:rsidRPr="00F20A1D" w:rsidRDefault="00C551F9" w:rsidP="00F20A1D">
            <w:pPr>
              <w:shd w:val="clear" w:color="auto" w:fill="FFFFFF"/>
              <w:spacing w:line="240" w:lineRule="auto"/>
              <w:rPr>
                <w:rFonts w:ascii="Times New Roman" w:hAnsi="Times New Roman"/>
                <w:b/>
                <w:sz w:val="24"/>
                <w:szCs w:val="24"/>
              </w:rPr>
            </w:pPr>
            <w:r w:rsidRPr="00F20A1D">
              <w:rPr>
                <w:rFonts w:ascii="Times New Roman" w:hAnsi="Times New Roman"/>
                <w:b/>
                <w:spacing w:val="-4"/>
                <w:sz w:val="24"/>
                <w:szCs w:val="24"/>
              </w:rPr>
              <w:t>1190/</w:t>
            </w:r>
            <w:r w:rsidRPr="00F20A1D">
              <w:rPr>
                <w:rFonts w:ascii="Times New Roman" w:hAnsi="Times New Roman"/>
                <w:b/>
                <w:sz w:val="24"/>
                <w:szCs w:val="24"/>
              </w:rPr>
              <w:t>35</w:t>
            </w:r>
          </w:p>
        </w:tc>
        <w:tc>
          <w:tcPr>
            <w:tcW w:w="1123" w:type="dxa"/>
          </w:tcPr>
          <w:p w:rsidR="00C551F9" w:rsidRPr="00F20A1D" w:rsidRDefault="00C551F9" w:rsidP="00F20A1D">
            <w:pPr>
              <w:spacing w:line="240" w:lineRule="auto"/>
              <w:jc w:val="center"/>
              <w:rPr>
                <w:rFonts w:ascii="Times New Roman" w:hAnsi="Times New Roman"/>
                <w:b/>
                <w:sz w:val="24"/>
                <w:szCs w:val="24"/>
              </w:rPr>
            </w:pPr>
            <w:r w:rsidRPr="00F20A1D">
              <w:rPr>
                <w:rFonts w:ascii="Times New Roman" w:hAnsi="Times New Roman"/>
                <w:b/>
                <w:sz w:val="24"/>
                <w:szCs w:val="24"/>
              </w:rPr>
              <w:t>5644/166</w:t>
            </w:r>
          </w:p>
        </w:tc>
      </w:tr>
      <w:tr w:rsidR="00C551F9" w:rsidRPr="00F20A1D" w:rsidTr="00264F7D">
        <w:trPr>
          <w:trHeight w:val="1833"/>
          <w:jc w:val="center"/>
        </w:trPr>
        <w:tc>
          <w:tcPr>
            <w:tcW w:w="2264" w:type="dxa"/>
          </w:tcPr>
          <w:p w:rsidR="00C551F9" w:rsidRPr="00F20A1D" w:rsidRDefault="00C551F9" w:rsidP="00F20A1D">
            <w:pPr>
              <w:spacing w:line="240" w:lineRule="auto"/>
              <w:rPr>
                <w:rFonts w:ascii="Times New Roman" w:hAnsi="Times New Roman"/>
                <w:b/>
                <w:color w:val="000000"/>
                <w:sz w:val="24"/>
                <w:szCs w:val="24"/>
              </w:rPr>
            </w:pPr>
            <w:r w:rsidRPr="00F20A1D">
              <w:rPr>
                <w:rFonts w:ascii="Times New Roman" w:hAnsi="Times New Roman"/>
                <w:b/>
                <w:color w:val="000000"/>
                <w:sz w:val="24"/>
                <w:szCs w:val="24"/>
              </w:rPr>
              <w:t>Часть, формируемая участниками образовательных отношений:</w:t>
            </w:r>
          </w:p>
        </w:tc>
        <w:tc>
          <w:tcPr>
            <w:tcW w:w="2066" w:type="dxa"/>
          </w:tcPr>
          <w:p w:rsidR="00C551F9" w:rsidRPr="00F20A1D" w:rsidRDefault="00C551F9" w:rsidP="00F20A1D">
            <w:pPr>
              <w:spacing w:line="240" w:lineRule="auto"/>
              <w:rPr>
                <w:rFonts w:ascii="Times New Roman" w:hAnsi="Times New Roman"/>
                <w:sz w:val="24"/>
                <w:szCs w:val="24"/>
              </w:rPr>
            </w:pPr>
            <w:r w:rsidRPr="00F20A1D">
              <w:rPr>
                <w:rFonts w:ascii="Times New Roman" w:hAnsi="Times New Roman"/>
                <w:sz w:val="24"/>
                <w:szCs w:val="24"/>
                <w:lang w:val="tt-RU"/>
              </w:rPr>
              <w:t xml:space="preserve"> -факультатив  </w:t>
            </w:r>
          </w:p>
          <w:p w:rsidR="00C551F9" w:rsidRPr="00F20A1D" w:rsidRDefault="00C551F9" w:rsidP="00F20A1D">
            <w:pPr>
              <w:spacing w:line="240" w:lineRule="auto"/>
              <w:rPr>
                <w:rFonts w:ascii="Times New Roman" w:hAnsi="Times New Roman"/>
                <w:sz w:val="24"/>
                <w:szCs w:val="24"/>
              </w:rPr>
            </w:pPr>
            <w:r w:rsidRPr="00F20A1D">
              <w:rPr>
                <w:rFonts w:ascii="Times New Roman" w:hAnsi="Times New Roman"/>
                <w:color w:val="000000"/>
                <w:sz w:val="24"/>
                <w:szCs w:val="24"/>
              </w:rPr>
              <w:t xml:space="preserve"> </w:t>
            </w:r>
          </w:p>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sz w:val="24"/>
                <w:szCs w:val="24"/>
              </w:rPr>
              <w:t xml:space="preserve"> </w:t>
            </w:r>
          </w:p>
        </w:tc>
        <w:tc>
          <w:tcPr>
            <w:tcW w:w="1003" w:type="dxa"/>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1</w:t>
            </w:r>
          </w:p>
        </w:tc>
        <w:tc>
          <w:tcPr>
            <w:tcW w:w="1003" w:type="dxa"/>
          </w:tcPr>
          <w:p w:rsidR="00C551F9" w:rsidRPr="00F20A1D" w:rsidRDefault="00C551F9" w:rsidP="00F20A1D">
            <w:pPr>
              <w:spacing w:line="240" w:lineRule="auto"/>
              <w:rPr>
                <w:rFonts w:ascii="Times New Roman" w:hAnsi="Times New Roman"/>
                <w:color w:val="FF0000"/>
                <w:sz w:val="24"/>
                <w:szCs w:val="24"/>
              </w:rPr>
            </w:pPr>
          </w:p>
        </w:tc>
        <w:tc>
          <w:tcPr>
            <w:tcW w:w="1033" w:type="dxa"/>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 xml:space="preserve"> 2</w:t>
            </w:r>
          </w:p>
        </w:tc>
        <w:tc>
          <w:tcPr>
            <w:tcW w:w="993" w:type="dxa"/>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sz w:val="24"/>
                <w:szCs w:val="24"/>
              </w:rPr>
              <w:t xml:space="preserve"> 2</w:t>
            </w:r>
          </w:p>
        </w:tc>
        <w:tc>
          <w:tcPr>
            <w:tcW w:w="993" w:type="dxa"/>
          </w:tcPr>
          <w:p w:rsidR="00C551F9" w:rsidRPr="00F20A1D" w:rsidRDefault="00C551F9" w:rsidP="00F20A1D">
            <w:pPr>
              <w:spacing w:line="240" w:lineRule="auto"/>
              <w:jc w:val="center"/>
              <w:rPr>
                <w:rFonts w:ascii="Times New Roman" w:hAnsi="Times New Roman"/>
                <w:color w:val="FF0000"/>
                <w:sz w:val="24"/>
                <w:szCs w:val="24"/>
              </w:rPr>
            </w:pPr>
          </w:p>
        </w:tc>
        <w:tc>
          <w:tcPr>
            <w:tcW w:w="1123" w:type="dxa"/>
          </w:tcPr>
          <w:p w:rsidR="00C551F9" w:rsidRPr="00F20A1D" w:rsidRDefault="00C551F9" w:rsidP="00F20A1D">
            <w:pPr>
              <w:spacing w:line="240" w:lineRule="auto"/>
              <w:rPr>
                <w:rFonts w:ascii="Times New Roman" w:hAnsi="Times New Roman"/>
                <w:color w:val="FF0000"/>
                <w:sz w:val="24"/>
                <w:szCs w:val="24"/>
              </w:rPr>
            </w:pPr>
            <w:r w:rsidRPr="00F20A1D">
              <w:rPr>
                <w:rFonts w:ascii="Times New Roman" w:hAnsi="Times New Roman"/>
                <w:sz w:val="24"/>
                <w:szCs w:val="24"/>
              </w:rPr>
              <w:t xml:space="preserve">170/ 5  </w:t>
            </w:r>
          </w:p>
        </w:tc>
      </w:tr>
      <w:tr w:rsidR="00C551F9" w:rsidRPr="00F20A1D" w:rsidTr="0081582F">
        <w:trPr>
          <w:jc w:val="center"/>
        </w:trPr>
        <w:tc>
          <w:tcPr>
            <w:tcW w:w="2264" w:type="dxa"/>
          </w:tcPr>
          <w:p w:rsidR="00C551F9" w:rsidRPr="00F20A1D" w:rsidRDefault="00C551F9" w:rsidP="00F20A1D">
            <w:pPr>
              <w:spacing w:line="240" w:lineRule="auto"/>
              <w:rPr>
                <w:rFonts w:ascii="Times New Roman" w:hAnsi="Times New Roman"/>
                <w:color w:val="000000"/>
                <w:sz w:val="24"/>
                <w:szCs w:val="24"/>
              </w:rPr>
            </w:pPr>
          </w:p>
        </w:tc>
        <w:tc>
          <w:tcPr>
            <w:tcW w:w="2066" w:type="dxa"/>
          </w:tcPr>
          <w:p w:rsidR="00C551F9" w:rsidRPr="00F20A1D" w:rsidRDefault="00C551F9" w:rsidP="00F20A1D">
            <w:pPr>
              <w:spacing w:line="240" w:lineRule="auto"/>
              <w:rPr>
                <w:rFonts w:ascii="Times New Roman" w:hAnsi="Times New Roman"/>
                <w:color w:val="000000"/>
                <w:sz w:val="24"/>
                <w:szCs w:val="24"/>
              </w:rPr>
            </w:pPr>
            <w:r w:rsidRPr="00F20A1D">
              <w:rPr>
                <w:rFonts w:ascii="Times New Roman" w:hAnsi="Times New Roman"/>
                <w:color w:val="000000"/>
                <w:sz w:val="24"/>
                <w:szCs w:val="24"/>
              </w:rPr>
              <w:t>Предельно допустимая учебная  нагрузка (6-дн.нед.)</w:t>
            </w:r>
          </w:p>
        </w:tc>
        <w:tc>
          <w:tcPr>
            <w:tcW w:w="1003" w:type="dxa"/>
          </w:tcPr>
          <w:p w:rsidR="00C551F9" w:rsidRPr="00F20A1D" w:rsidRDefault="00C551F9"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1088/32</w:t>
            </w:r>
          </w:p>
        </w:tc>
        <w:tc>
          <w:tcPr>
            <w:tcW w:w="1003" w:type="dxa"/>
          </w:tcPr>
          <w:p w:rsidR="00C551F9" w:rsidRPr="00F20A1D" w:rsidRDefault="00C551F9" w:rsidP="00F20A1D">
            <w:pPr>
              <w:spacing w:line="240" w:lineRule="auto"/>
              <w:jc w:val="center"/>
              <w:rPr>
                <w:rFonts w:ascii="Times New Roman" w:hAnsi="Times New Roman"/>
                <w:b/>
                <w:color w:val="000000"/>
                <w:sz w:val="24"/>
                <w:szCs w:val="24"/>
              </w:rPr>
            </w:pPr>
            <w:r w:rsidRPr="00F20A1D">
              <w:rPr>
                <w:rFonts w:ascii="Times New Roman" w:hAnsi="Times New Roman"/>
                <w:b/>
                <w:color w:val="000000"/>
                <w:sz w:val="24"/>
                <w:szCs w:val="24"/>
              </w:rPr>
              <w:t>1122/33</w:t>
            </w:r>
          </w:p>
        </w:tc>
        <w:tc>
          <w:tcPr>
            <w:tcW w:w="1033" w:type="dxa"/>
          </w:tcPr>
          <w:p w:rsidR="00C551F9" w:rsidRPr="00F20A1D" w:rsidRDefault="00C551F9" w:rsidP="00F20A1D">
            <w:pPr>
              <w:spacing w:line="240" w:lineRule="auto"/>
              <w:jc w:val="center"/>
              <w:rPr>
                <w:rFonts w:ascii="Times New Roman" w:hAnsi="Times New Roman"/>
                <w:b/>
                <w:sz w:val="24"/>
                <w:szCs w:val="24"/>
              </w:rPr>
            </w:pPr>
            <w:r w:rsidRPr="00F20A1D">
              <w:rPr>
                <w:rFonts w:ascii="Times New Roman" w:hAnsi="Times New Roman"/>
                <w:b/>
                <w:sz w:val="24"/>
                <w:szCs w:val="24"/>
              </w:rPr>
              <w:t>1190/35</w:t>
            </w:r>
          </w:p>
        </w:tc>
        <w:tc>
          <w:tcPr>
            <w:tcW w:w="993" w:type="dxa"/>
          </w:tcPr>
          <w:p w:rsidR="00C551F9" w:rsidRPr="00F20A1D" w:rsidRDefault="00C551F9" w:rsidP="00F20A1D">
            <w:pPr>
              <w:shd w:val="clear" w:color="auto" w:fill="FFFFFF"/>
              <w:spacing w:line="240" w:lineRule="auto"/>
              <w:jc w:val="center"/>
              <w:rPr>
                <w:rFonts w:ascii="Times New Roman" w:hAnsi="Times New Roman"/>
                <w:b/>
                <w:sz w:val="24"/>
                <w:szCs w:val="24"/>
              </w:rPr>
            </w:pPr>
            <w:r w:rsidRPr="00F20A1D">
              <w:rPr>
                <w:rFonts w:ascii="Times New Roman" w:hAnsi="Times New Roman"/>
                <w:b/>
                <w:bCs/>
                <w:spacing w:val="-2"/>
                <w:sz w:val="24"/>
                <w:szCs w:val="24"/>
              </w:rPr>
              <w:t>1224/</w:t>
            </w:r>
            <w:r w:rsidRPr="00F20A1D">
              <w:rPr>
                <w:rFonts w:ascii="Times New Roman" w:hAnsi="Times New Roman"/>
                <w:b/>
                <w:sz w:val="24"/>
                <w:szCs w:val="24"/>
              </w:rPr>
              <w:t>36</w:t>
            </w:r>
          </w:p>
        </w:tc>
        <w:tc>
          <w:tcPr>
            <w:tcW w:w="993" w:type="dxa"/>
          </w:tcPr>
          <w:p w:rsidR="00C551F9" w:rsidRPr="00F20A1D" w:rsidRDefault="00C551F9" w:rsidP="00F20A1D">
            <w:pPr>
              <w:spacing w:line="240" w:lineRule="auto"/>
              <w:jc w:val="center"/>
              <w:rPr>
                <w:rFonts w:ascii="Times New Roman" w:hAnsi="Times New Roman"/>
                <w:b/>
                <w:sz w:val="24"/>
                <w:szCs w:val="24"/>
              </w:rPr>
            </w:pPr>
            <w:r w:rsidRPr="00F20A1D">
              <w:rPr>
                <w:rFonts w:ascii="Times New Roman" w:hAnsi="Times New Roman"/>
                <w:b/>
                <w:bCs/>
                <w:spacing w:val="-2"/>
                <w:sz w:val="24"/>
                <w:szCs w:val="24"/>
              </w:rPr>
              <w:t>1224/</w:t>
            </w:r>
            <w:r w:rsidRPr="00F20A1D">
              <w:rPr>
                <w:rFonts w:ascii="Times New Roman" w:hAnsi="Times New Roman"/>
                <w:b/>
                <w:sz w:val="24"/>
                <w:szCs w:val="24"/>
              </w:rPr>
              <w:t>36</w:t>
            </w:r>
          </w:p>
        </w:tc>
        <w:tc>
          <w:tcPr>
            <w:tcW w:w="1123" w:type="dxa"/>
          </w:tcPr>
          <w:p w:rsidR="00C551F9" w:rsidRPr="00F20A1D" w:rsidRDefault="00C551F9" w:rsidP="00F20A1D">
            <w:pPr>
              <w:spacing w:line="240" w:lineRule="auto"/>
              <w:jc w:val="center"/>
              <w:rPr>
                <w:rFonts w:ascii="Times New Roman" w:hAnsi="Times New Roman"/>
                <w:b/>
                <w:sz w:val="24"/>
                <w:szCs w:val="24"/>
              </w:rPr>
            </w:pPr>
            <w:r w:rsidRPr="00F20A1D">
              <w:rPr>
                <w:rFonts w:ascii="Times New Roman" w:hAnsi="Times New Roman"/>
                <w:b/>
                <w:sz w:val="24"/>
                <w:szCs w:val="24"/>
              </w:rPr>
              <w:t>5848/172</w:t>
            </w:r>
          </w:p>
        </w:tc>
      </w:tr>
    </w:tbl>
    <w:p w:rsidR="00AA69FA" w:rsidRPr="00F20A1D" w:rsidRDefault="00AA69FA" w:rsidP="00F20A1D">
      <w:pPr>
        <w:pStyle w:val="a9"/>
        <w:numPr>
          <w:ilvl w:val="0"/>
          <w:numId w:val="175"/>
        </w:numPr>
        <w:shd w:val="clear" w:color="auto" w:fill="FFFFFF"/>
        <w:rPr>
          <w:rFonts w:ascii="Times New Roman" w:hAnsi="Times New Roman"/>
          <w:color w:val="000000"/>
        </w:rPr>
      </w:pPr>
      <w:r w:rsidRPr="00F20A1D">
        <w:rPr>
          <w:rFonts w:ascii="Times New Roman" w:hAnsi="Times New Roman"/>
          <w:color w:val="000000"/>
        </w:rPr>
        <w:t>ОДНКНР изучается через внеурочную деятельность</w:t>
      </w:r>
    </w:p>
    <w:p w:rsidR="00E60028" w:rsidRPr="00F20A1D" w:rsidRDefault="00C551F9" w:rsidP="00F20A1D">
      <w:pPr>
        <w:spacing w:after="0" w:line="240" w:lineRule="auto"/>
        <w:jc w:val="both"/>
        <w:rPr>
          <w:rFonts w:ascii="Times New Roman" w:eastAsia="Times New Roman" w:hAnsi="Times New Roman"/>
          <w:b/>
          <w:spacing w:val="-1"/>
          <w:sz w:val="24"/>
          <w:szCs w:val="24"/>
          <w:lang w:eastAsia="ru-RU"/>
        </w:rPr>
      </w:pPr>
      <w:r w:rsidRPr="00F20A1D">
        <w:rPr>
          <w:rFonts w:ascii="Times New Roman" w:hAnsi="Times New Roman"/>
          <w:sz w:val="24"/>
          <w:szCs w:val="24"/>
        </w:rPr>
        <w:t xml:space="preserve">       2. </w:t>
      </w:r>
      <w:r w:rsidR="00AA69FA" w:rsidRPr="00F20A1D">
        <w:rPr>
          <w:rFonts w:ascii="Times New Roman" w:hAnsi="Times New Roman"/>
          <w:sz w:val="24"/>
          <w:szCs w:val="24"/>
        </w:rPr>
        <w:t>Физическая культура изучается через</w:t>
      </w:r>
      <w:r w:rsidR="00AA69FA" w:rsidRPr="00F20A1D">
        <w:rPr>
          <w:rFonts w:ascii="Times New Roman" w:eastAsia="Times New Roman" w:hAnsi="Times New Roman"/>
          <w:b/>
          <w:spacing w:val="-1"/>
          <w:sz w:val="24"/>
          <w:szCs w:val="24"/>
          <w:lang w:eastAsia="ru-RU"/>
        </w:rPr>
        <w:t xml:space="preserve"> </w:t>
      </w:r>
      <w:r w:rsidR="00AA69FA" w:rsidRPr="00F20A1D">
        <w:rPr>
          <w:rFonts w:ascii="Times New Roman" w:eastAsia="Times New Roman" w:hAnsi="Times New Roman"/>
          <w:spacing w:val="-1"/>
          <w:sz w:val="24"/>
          <w:szCs w:val="24"/>
          <w:lang w:eastAsia="ru-RU"/>
        </w:rPr>
        <w:t>кружок</w:t>
      </w:r>
    </w:p>
    <w:p w:rsidR="00EB453E" w:rsidRDefault="00EB453E" w:rsidP="00F20A1D">
      <w:pPr>
        <w:spacing w:after="0" w:line="240" w:lineRule="auto"/>
        <w:ind w:firstLine="709"/>
        <w:jc w:val="center"/>
        <w:rPr>
          <w:rFonts w:ascii="Times New Roman" w:eastAsia="Times New Roman" w:hAnsi="Times New Roman"/>
          <w:b/>
          <w:spacing w:val="-1"/>
          <w:sz w:val="24"/>
          <w:szCs w:val="24"/>
          <w:lang w:eastAsia="ru-RU"/>
        </w:rPr>
      </w:pPr>
    </w:p>
    <w:p w:rsidR="00AA69FA" w:rsidRPr="00F20A1D" w:rsidRDefault="00AA69FA" w:rsidP="00F20A1D">
      <w:pPr>
        <w:spacing w:after="0" w:line="240" w:lineRule="auto"/>
        <w:ind w:firstLine="709"/>
        <w:jc w:val="center"/>
        <w:rPr>
          <w:rFonts w:ascii="Times New Roman" w:eastAsia="Times New Roman" w:hAnsi="Times New Roman"/>
          <w:b/>
          <w:bCs/>
          <w:sz w:val="24"/>
          <w:szCs w:val="24"/>
          <w:lang w:eastAsia="ru-RU"/>
        </w:rPr>
      </w:pPr>
      <w:r w:rsidRPr="00F20A1D">
        <w:rPr>
          <w:rFonts w:ascii="Times New Roman" w:eastAsia="Times New Roman" w:hAnsi="Times New Roman"/>
          <w:b/>
          <w:spacing w:val="-1"/>
          <w:sz w:val="24"/>
          <w:szCs w:val="24"/>
          <w:lang w:eastAsia="ru-RU"/>
        </w:rPr>
        <w:t xml:space="preserve"> </w:t>
      </w:r>
    </w:p>
    <w:p w:rsidR="00F34E59" w:rsidRPr="00F20A1D" w:rsidRDefault="00996271" w:rsidP="00F20A1D">
      <w:pPr>
        <w:pStyle w:val="3"/>
        <w:spacing w:before="0" w:beforeAutospacing="0" w:after="0" w:afterAutospacing="0"/>
        <w:ind w:left="709"/>
        <w:rPr>
          <w:sz w:val="24"/>
          <w:szCs w:val="24"/>
        </w:rPr>
      </w:pPr>
      <w:bookmarkStart w:id="698" w:name="_Toc531612962"/>
      <w:r w:rsidRPr="00F20A1D">
        <w:rPr>
          <w:sz w:val="24"/>
          <w:szCs w:val="24"/>
        </w:rPr>
        <w:lastRenderedPageBreak/>
        <w:t xml:space="preserve">3.1.1. </w:t>
      </w:r>
      <w:r w:rsidR="00F34E59" w:rsidRPr="00F20A1D">
        <w:rPr>
          <w:sz w:val="24"/>
          <w:szCs w:val="24"/>
        </w:rPr>
        <w:t>Календарный учебный график</w:t>
      </w:r>
      <w:r w:rsidR="00264F7D" w:rsidRPr="00F20A1D">
        <w:rPr>
          <w:sz w:val="24"/>
          <w:szCs w:val="24"/>
        </w:rPr>
        <w:t>.</w:t>
      </w:r>
      <w:r w:rsidR="00F34E59" w:rsidRPr="00F20A1D">
        <w:rPr>
          <w:sz w:val="24"/>
          <w:szCs w:val="24"/>
        </w:rPr>
        <w:t xml:space="preserve"> </w:t>
      </w:r>
      <w:bookmarkEnd w:id="698"/>
      <w:r w:rsidR="00264F7D" w:rsidRPr="00F20A1D">
        <w:rPr>
          <w:sz w:val="24"/>
          <w:szCs w:val="24"/>
        </w:rPr>
        <w:t xml:space="preserve"> </w:t>
      </w:r>
    </w:p>
    <w:p w:rsidR="00AA69FA" w:rsidRPr="00F20A1D" w:rsidRDefault="00AA69FA" w:rsidP="00F20A1D">
      <w:pPr>
        <w:pStyle w:val="a9"/>
        <w:numPr>
          <w:ilvl w:val="0"/>
          <w:numId w:val="176"/>
        </w:numPr>
        <w:ind w:right="-144"/>
        <w:jc w:val="both"/>
        <w:rPr>
          <w:rFonts w:ascii="Times New Roman" w:hAnsi="Times New Roman"/>
        </w:rPr>
      </w:pPr>
      <w:r w:rsidRPr="00F20A1D">
        <w:rPr>
          <w:rFonts w:ascii="Times New Roman" w:hAnsi="Times New Roman"/>
        </w:rPr>
        <w:t>Продолжительность учебного года  в МБОУ «Сардекбашская средняя школа» Кукморского муниципального района  РТ:</w:t>
      </w:r>
    </w:p>
    <w:p w:rsidR="00AA69FA" w:rsidRPr="00F20A1D" w:rsidRDefault="00264F7D" w:rsidP="00F20A1D">
      <w:pPr>
        <w:numPr>
          <w:ilvl w:val="0"/>
          <w:numId w:val="169"/>
        </w:num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t>начало учебного года начинается  с 1 сентября</w:t>
      </w:r>
    </w:p>
    <w:p w:rsidR="00264F7D" w:rsidRPr="00F20A1D" w:rsidRDefault="00AA69FA" w:rsidP="00F20A1D">
      <w:pPr>
        <w:numPr>
          <w:ilvl w:val="0"/>
          <w:numId w:val="169"/>
        </w:numPr>
        <w:spacing w:after="0" w:line="240" w:lineRule="auto"/>
        <w:rPr>
          <w:rFonts w:ascii="Times New Roman" w:eastAsia="Times New Roman" w:hAnsi="Times New Roman"/>
          <w:sz w:val="24"/>
          <w:szCs w:val="24"/>
        </w:rPr>
      </w:pPr>
      <w:r w:rsidRPr="00F20A1D">
        <w:rPr>
          <w:rFonts w:ascii="Times New Roman" w:eastAsia="Times New Roman" w:hAnsi="Times New Roman"/>
          <w:sz w:val="24"/>
          <w:szCs w:val="24"/>
        </w:rPr>
        <w:t>конец учебного года – 25</w:t>
      </w:r>
      <w:r w:rsidR="00264F7D" w:rsidRPr="00F20A1D">
        <w:rPr>
          <w:rFonts w:ascii="Times New Roman" w:eastAsia="Times New Roman" w:hAnsi="Times New Roman"/>
          <w:sz w:val="24"/>
          <w:szCs w:val="24"/>
        </w:rPr>
        <w:t xml:space="preserve"> мая</w:t>
      </w:r>
      <w:r w:rsidRPr="00F20A1D">
        <w:rPr>
          <w:rFonts w:ascii="Times New Roman" w:eastAsia="Times New Roman" w:hAnsi="Times New Roman"/>
          <w:sz w:val="24"/>
          <w:szCs w:val="24"/>
        </w:rPr>
        <w:t xml:space="preserve"> в 1, 9, 11 классах;</w:t>
      </w:r>
    </w:p>
    <w:p w:rsidR="00AA69FA" w:rsidRPr="00F20A1D" w:rsidRDefault="00264F7D" w:rsidP="00F20A1D">
      <w:pPr>
        <w:pStyle w:val="a9"/>
        <w:numPr>
          <w:ilvl w:val="2"/>
          <w:numId w:val="8"/>
        </w:numPr>
        <w:rPr>
          <w:rFonts w:ascii="Times New Roman" w:hAnsi="Times New Roman"/>
        </w:rPr>
      </w:pPr>
      <w:r w:rsidRPr="00F20A1D">
        <w:rPr>
          <w:rFonts w:ascii="Times New Roman" w:hAnsi="Times New Roman"/>
        </w:rPr>
        <w:t xml:space="preserve">мая в </w:t>
      </w:r>
      <w:r w:rsidR="00AA69FA" w:rsidRPr="00F20A1D">
        <w:rPr>
          <w:rFonts w:ascii="Times New Roman" w:hAnsi="Times New Roman"/>
        </w:rPr>
        <w:t>2-8,10 классах.</w:t>
      </w:r>
    </w:p>
    <w:p w:rsidR="00264F7D" w:rsidRPr="00F20A1D" w:rsidRDefault="00264F7D" w:rsidP="00F20A1D">
      <w:pPr>
        <w:pStyle w:val="a9"/>
        <w:numPr>
          <w:ilvl w:val="0"/>
          <w:numId w:val="8"/>
        </w:numPr>
        <w:jc w:val="both"/>
        <w:rPr>
          <w:rFonts w:ascii="Times New Roman" w:hAnsi="Times New Roman"/>
        </w:rPr>
      </w:pPr>
      <w:r w:rsidRPr="00F20A1D">
        <w:rPr>
          <w:rFonts w:ascii="Times New Roman" w:hAnsi="Times New Roman"/>
        </w:rPr>
        <w:t>Продолжительность учебного года:</w:t>
      </w:r>
    </w:p>
    <w:p w:rsidR="00C551F9" w:rsidRPr="00F20A1D" w:rsidRDefault="00C551F9" w:rsidP="00F20A1D">
      <w:pPr>
        <w:widowControl w:val="0"/>
        <w:numPr>
          <w:ilvl w:val="0"/>
          <w:numId w:val="8"/>
        </w:numPr>
        <w:tabs>
          <w:tab w:val="left" w:pos="526"/>
        </w:tabs>
        <w:autoSpaceDE w:val="0"/>
        <w:autoSpaceDN w:val="0"/>
        <w:spacing w:after="0" w:line="240" w:lineRule="auto"/>
        <w:rPr>
          <w:rFonts w:ascii="Times New Roman" w:hAnsi="Times New Roman"/>
          <w:sz w:val="24"/>
          <w:szCs w:val="24"/>
          <w:lang w:eastAsia="ru-RU"/>
        </w:rPr>
      </w:pPr>
      <w:r w:rsidRPr="00F20A1D">
        <w:rPr>
          <w:rFonts w:ascii="Times New Roman" w:hAnsi="Times New Roman"/>
          <w:sz w:val="24"/>
          <w:szCs w:val="24"/>
          <w:lang w:eastAsia="ru-RU"/>
        </w:rPr>
        <w:t>в 5-8 классах – не менее 34 недель, не более 35</w:t>
      </w:r>
      <w:r w:rsidRPr="00F20A1D">
        <w:rPr>
          <w:rFonts w:ascii="Times New Roman" w:hAnsi="Times New Roman"/>
          <w:spacing w:val="-5"/>
          <w:sz w:val="24"/>
          <w:szCs w:val="24"/>
          <w:lang w:eastAsia="ru-RU"/>
        </w:rPr>
        <w:t xml:space="preserve"> </w:t>
      </w:r>
      <w:r w:rsidRPr="00F20A1D">
        <w:rPr>
          <w:rFonts w:ascii="Times New Roman" w:hAnsi="Times New Roman"/>
          <w:sz w:val="24"/>
          <w:szCs w:val="24"/>
          <w:lang w:eastAsia="ru-RU"/>
        </w:rPr>
        <w:t>недель</w:t>
      </w:r>
    </w:p>
    <w:p w:rsidR="00264F7D" w:rsidRPr="00F20A1D" w:rsidRDefault="00C551F9" w:rsidP="00F20A1D">
      <w:pPr>
        <w:widowControl w:val="0"/>
        <w:numPr>
          <w:ilvl w:val="0"/>
          <w:numId w:val="8"/>
        </w:numPr>
        <w:tabs>
          <w:tab w:val="left" w:pos="526"/>
        </w:tabs>
        <w:autoSpaceDE w:val="0"/>
        <w:autoSpaceDN w:val="0"/>
        <w:spacing w:after="0" w:line="240" w:lineRule="auto"/>
        <w:rPr>
          <w:rFonts w:ascii="Times New Roman" w:hAnsi="Times New Roman"/>
          <w:sz w:val="24"/>
          <w:szCs w:val="24"/>
          <w:lang w:eastAsia="ru-RU"/>
        </w:rPr>
      </w:pPr>
      <w:r w:rsidRPr="00F20A1D">
        <w:rPr>
          <w:rFonts w:ascii="Times New Roman" w:hAnsi="Times New Roman"/>
          <w:sz w:val="24"/>
          <w:szCs w:val="24"/>
          <w:lang w:eastAsia="ru-RU"/>
        </w:rPr>
        <w:t>в 9классах – не менее 34 недель (без учета итоговой</w:t>
      </w:r>
      <w:r w:rsidRPr="00F20A1D">
        <w:rPr>
          <w:rFonts w:ascii="Times New Roman" w:hAnsi="Times New Roman"/>
          <w:spacing w:val="-1"/>
          <w:sz w:val="24"/>
          <w:szCs w:val="24"/>
          <w:lang w:eastAsia="ru-RU"/>
        </w:rPr>
        <w:t xml:space="preserve"> </w:t>
      </w:r>
      <w:r w:rsidRPr="00F20A1D">
        <w:rPr>
          <w:rFonts w:ascii="Times New Roman" w:hAnsi="Times New Roman"/>
          <w:sz w:val="24"/>
          <w:szCs w:val="24"/>
          <w:lang w:eastAsia="ru-RU"/>
        </w:rPr>
        <w:t>аттестации)</w:t>
      </w:r>
    </w:p>
    <w:p w:rsidR="00AA69FA" w:rsidRPr="00F20A1D" w:rsidRDefault="00AA69FA" w:rsidP="00F20A1D">
      <w:pPr>
        <w:pStyle w:val="a9"/>
        <w:numPr>
          <w:ilvl w:val="0"/>
          <w:numId w:val="176"/>
        </w:numPr>
        <w:rPr>
          <w:rFonts w:ascii="Times New Roman" w:hAnsi="Times New Roman"/>
        </w:rPr>
      </w:pPr>
      <w:r w:rsidRPr="00F20A1D">
        <w:rPr>
          <w:rFonts w:ascii="Times New Roman" w:hAnsi="Times New Roman"/>
        </w:rPr>
        <w:t>Продолжительность учебных четвертей:</w:t>
      </w:r>
    </w:p>
    <w:tbl>
      <w:tblPr>
        <w:tblStyle w:val="a4"/>
        <w:tblW w:w="6135" w:type="dxa"/>
        <w:tblInd w:w="720" w:type="dxa"/>
        <w:tblLook w:val="04A0" w:firstRow="1" w:lastRow="0" w:firstColumn="1" w:lastColumn="0" w:noHBand="0" w:noVBand="1"/>
      </w:tblPr>
      <w:tblGrid>
        <w:gridCol w:w="3082"/>
        <w:gridCol w:w="3053"/>
      </w:tblGrid>
      <w:tr w:rsidR="00264F7D" w:rsidRPr="00F20A1D" w:rsidTr="00264F7D">
        <w:tc>
          <w:tcPr>
            <w:tcW w:w="3082" w:type="dxa"/>
          </w:tcPr>
          <w:p w:rsidR="00264F7D" w:rsidRPr="00F20A1D" w:rsidRDefault="00264F7D" w:rsidP="00F20A1D">
            <w:pPr>
              <w:pStyle w:val="a9"/>
              <w:ind w:left="0"/>
              <w:rPr>
                <w:rFonts w:ascii="Times New Roman" w:hAnsi="Times New Roman"/>
              </w:rPr>
            </w:pPr>
            <w:r w:rsidRPr="00F20A1D">
              <w:rPr>
                <w:rFonts w:ascii="Times New Roman" w:hAnsi="Times New Roman"/>
              </w:rPr>
              <w:t>Учебные четверти</w:t>
            </w: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Классы</w:t>
            </w:r>
          </w:p>
        </w:tc>
      </w:tr>
      <w:tr w:rsidR="00264F7D" w:rsidRPr="00F20A1D" w:rsidTr="00264F7D">
        <w:tc>
          <w:tcPr>
            <w:tcW w:w="3082" w:type="dxa"/>
          </w:tcPr>
          <w:p w:rsidR="00264F7D" w:rsidRPr="00F20A1D" w:rsidRDefault="00264F7D" w:rsidP="00F20A1D">
            <w:pPr>
              <w:pStyle w:val="a9"/>
              <w:ind w:left="0"/>
              <w:rPr>
                <w:rFonts w:ascii="Times New Roman" w:hAnsi="Times New Roman"/>
              </w:rPr>
            </w:pPr>
            <w:r w:rsidRPr="00F20A1D">
              <w:rPr>
                <w:rFonts w:ascii="Times New Roman" w:hAnsi="Times New Roman"/>
                <w:lang w:val="en-US"/>
              </w:rPr>
              <w:t>I</w:t>
            </w:r>
            <w:r w:rsidRPr="00F20A1D">
              <w:rPr>
                <w:rFonts w:ascii="Times New Roman" w:hAnsi="Times New Roman"/>
              </w:rPr>
              <w:t xml:space="preserve"> четверть </w:t>
            </w: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1-9 классы</w:t>
            </w:r>
          </w:p>
        </w:tc>
      </w:tr>
      <w:tr w:rsidR="00264F7D" w:rsidRPr="00F20A1D" w:rsidTr="00264F7D">
        <w:tc>
          <w:tcPr>
            <w:tcW w:w="3082" w:type="dxa"/>
          </w:tcPr>
          <w:p w:rsidR="00264F7D" w:rsidRPr="00F20A1D" w:rsidRDefault="00264F7D" w:rsidP="00F20A1D">
            <w:pPr>
              <w:pStyle w:val="a9"/>
              <w:ind w:left="0"/>
              <w:rPr>
                <w:rFonts w:ascii="Times New Roman" w:hAnsi="Times New Roman"/>
                <w:lang w:val="en-US"/>
              </w:rPr>
            </w:pPr>
            <w:r w:rsidRPr="00F20A1D">
              <w:rPr>
                <w:rFonts w:ascii="Times New Roman" w:hAnsi="Times New Roman"/>
                <w:lang w:val="en-US"/>
              </w:rPr>
              <w:t>II</w:t>
            </w:r>
            <w:r w:rsidRPr="00F20A1D">
              <w:rPr>
                <w:rFonts w:ascii="Times New Roman" w:hAnsi="Times New Roman"/>
              </w:rPr>
              <w:t xml:space="preserve"> четверть</w:t>
            </w: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1-9 классы</w:t>
            </w:r>
          </w:p>
        </w:tc>
      </w:tr>
      <w:tr w:rsidR="00264F7D" w:rsidRPr="00F20A1D" w:rsidTr="00264F7D">
        <w:tc>
          <w:tcPr>
            <w:tcW w:w="3082" w:type="dxa"/>
          </w:tcPr>
          <w:p w:rsidR="00264F7D" w:rsidRPr="00F20A1D" w:rsidRDefault="00264F7D" w:rsidP="00F20A1D">
            <w:pPr>
              <w:pStyle w:val="a9"/>
              <w:ind w:left="0"/>
              <w:rPr>
                <w:rFonts w:ascii="Times New Roman" w:hAnsi="Times New Roman"/>
              </w:rPr>
            </w:pPr>
            <w:r w:rsidRPr="00F20A1D">
              <w:rPr>
                <w:rFonts w:ascii="Times New Roman" w:hAnsi="Times New Roman"/>
                <w:lang w:val="en-US"/>
              </w:rPr>
              <w:t>I</w:t>
            </w:r>
            <w:r w:rsidRPr="00F20A1D">
              <w:rPr>
                <w:rFonts w:ascii="Times New Roman" w:hAnsi="Times New Roman"/>
              </w:rPr>
              <w:t xml:space="preserve"> полугодие</w:t>
            </w: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10,11 классы</w:t>
            </w:r>
          </w:p>
        </w:tc>
      </w:tr>
      <w:tr w:rsidR="00264F7D" w:rsidRPr="00F20A1D" w:rsidTr="00264F7D">
        <w:trPr>
          <w:trHeight w:val="323"/>
        </w:trPr>
        <w:tc>
          <w:tcPr>
            <w:tcW w:w="3082" w:type="dxa"/>
            <w:vMerge w:val="restart"/>
          </w:tcPr>
          <w:p w:rsidR="00264F7D" w:rsidRPr="00F20A1D" w:rsidRDefault="00264F7D" w:rsidP="00F20A1D">
            <w:pPr>
              <w:pStyle w:val="a9"/>
              <w:ind w:left="0"/>
              <w:rPr>
                <w:rFonts w:ascii="Times New Roman" w:hAnsi="Times New Roman"/>
                <w:lang w:val="en-US"/>
              </w:rPr>
            </w:pPr>
            <w:r w:rsidRPr="00F20A1D">
              <w:rPr>
                <w:rFonts w:ascii="Times New Roman" w:hAnsi="Times New Roman"/>
                <w:lang w:val="en-US"/>
              </w:rPr>
              <w:t>III</w:t>
            </w:r>
            <w:r w:rsidRPr="00F20A1D">
              <w:rPr>
                <w:rFonts w:ascii="Times New Roman" w:hAnsi="Times New Roman"/>
              </w:rPr>
              <w:t xml:space="preserve"> четверть</w:t>
            </w: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2-9 классы</w:t>
            </w:r>
          </w:p>
        </w:tc>
      </w:tr>
      <w:tr w:rsidR="00264F7D" w:rsidRPr="00F20A1D" w:rsidTr="00264F7D">
        <w:trPr>
          <w:trHeight w:val="247"/>
        </w:trPr>
        <w:tc>
          <w:tcPr>
            <w:tcW w:w="3082" w:type="dxa"/>
            <w:vMerge/>
          </w:tcPr>
          <w:p w:rsidR="00264F7D" w:rsidRPr="00F20A1D" w:rsidRDefault="00264F7D" w:rsidP="00F20A1D">
            <w:pPr>
              <w:pStyle w:val="a9"/>
              <w:ind w:left="0"/>
              <w:rPr>
                <w:rFonts w:ascii="Times New Roman" w:hAnsi="Times New Roman"/>
                <w:lang w:val="en-US"/>
              </w:rPr>
            </w:pP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1 классы</w:t>
            </w:r>
          </w:p>
        </w:tc>
      </w:tr>
      <w:tr w:rsidR="00264F7D" w:rsidRPr="00F20A1D" w:rsidTr="00264F7D">
        <w:trPr>
          <w:trHeight w:val="140"/>
        </w:trPr>
        <w:tc>
          <w:tcPr>
            <w:tcW w:w="3082" w:type="dxa"/>
            <w:vMerge w:val="restart"/>
          </w:tcPr>
          <w:p w:rsidR="00264F7D" w:rsidRPr="00F20A1D" w:rsidRDefault="00264F7D" w:rsidP="00F20A1D">
            <w:pPr>
              <w:pStyle w:val="a9"/>
              <w:ind w:left="0"/>
              <w:rPr>
                <w:rFonts w:ascii="Times New Roman" w:hAnsi="Times New Roman"/>
                <w:lang w:val="en-US"/>
              </w:rPr>
            </w:pPr>
            <w:r w:rsidRPr="00F20A1D">
              <w:rPr>
                <w:rFonts w:ascii="Times New Roman" w:hAnsi="Times New Roman"/>
                <w:lang w:val="en-US"/>
              </w:rPr>
              <w:t>IV</w:t>
            </w:r>
            <w:r w:rsidRPr="00F20A1D">
              <w:rPr>
                <w:rFonts w:ascii="Times New Roman" w:hAnsi="Times New Roman"/>
              </w:rPr>
              <w:t xml:space="preserve"> четверть</w:t>
            </w: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1 классы</w:t>
            </w:r>
          </w:p>
        </w:tc>
      </w:tr>
      <w:tr w:rsidR="00264F7D" w:rsidRPr="00F20A1D" w:rsidTr="00264F7D">
        <w:trPr>
          <w:trHeight w:val="120"/>
        </w:trPr>
        <w:tc>
          <w:tcPr>
            <w:tcW w:w="3082" w:type="dxa"/>
            <w:vMerge/>
          </w:tcPr>
          <w:p w:rsidR="00264F7D" w:rsidRPr="00F20A1D" w:rsidRDefault="00264F7D" w:rsidP="00F20A1D">
            <w:pPr>
              <w:pStyle w:val="a9"/>
              <w:ind w:left="0"/>
              <w:rPr>
                <w:rFonts w:ascii="Times New Roman" w:hAnsi="Times New Roman"/>
                <w:lang w:val="en-US"/>
              </w:rPr>
            </w:pP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2-4 классы</w:t>
            </w:r>
          </w:p>
        </w:tc>
      </w:tr>
      <w:tr w:rsidR="00264F7D" w:rsidRPr="00F20A1D" w:rsidTr="00264F7D">
        <w:trPr>
          <w:trHeight w:val="150"/>
        </w:trPr>
        <w:tc>
          <w:tcPr>
            <w:tcW w:w="3082" w:type="dxa"/>
            <w:vMerge/>
          </w:tcPr>
          <w:p w:rsidR="00264F7D" w:rsidRPr="00F20A1D" w:rsidRDefault="00264F7D" w:rsidP="00F20A1D">
            <w:pPr>
              <w:pStyle w:val="a9"/>
              <w:ind w:left="0"/>
              <w:rPr>
                <w:rFonts w:ascii="Times New Roman" w:hAnsi="Times New Roman"/>
                <w:lang w:val="en-US"/>
              </w:rPr>
            </w:pP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5-8 классы</w:t>
            </w:r>
          </w:p>
        </w:tc>
      </w:tr>
      <w:tr w:rsidR="00264F7D" w:rsidRPr="00F20A1D" w:rsidTr="00264F7D">
        <w:trPr>
          <w:trHeight w:val="131"/>
        </w:trPr>
        <w:tc>
          <w:tcPr>
            <w:tcW w:w="3082" w:type="dxa"/>
            <w:vMerge/>
          </w:tcPr>
          <w:p w:rsidR="00264F7D" w:rsidRPr="00F20A1D" w:rsidRDefault="00264F7D" w:rsidP="00F20A1D">
            <w:pPr>
              <w:pStyle w:val="a9"/>
              <w:ind w:left="0"/>
              <w:rPr>
                <w:rFonts w:ascii="Times New Roman" w:hAnsi="Times New Roman"/>
                <w:lang w:val="en-US"/>
              </w:rPr>
            </w:pP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9 классы</w:t>
            </w:r>
          </w:p>
        </w:tc>
      </w:tr>
      <w:tr w:rsidR="00264F7D" w:rsidRPr="00F20A1D" w:rsidTr="00264F7D">
        <w:trPr>
          <w:trHeight w:val="150"/>
        </w:trPr>
        <w:tc>
          <w:tcPr>
            <w:tcW w:w="3082" w:type="dxa"/>
            <w:vMerge w:val="restart"/>
          </w:tcPr>
          <w:p w:rsidR="00264F7D" w:rsidRPr="00F20A1D" w:rsidRDefault="00264F7D" w:rsidP="00F20A1D">
            <w:pPr>
              <w:pStyle w:val="a9"/>
              <w:ind w:left="0"/>
              <w:rPr>
                <w:rFonts w:ascii="Times New Roman" w:hAnsi="Times New Roman"/>
                <w:lang w:val="en-US"/>
              </w:rPr>
            </w:pPr>
            <w:r w:rsidRPr="00F20A1D">
              <w:rPr>
                <w:rFonts w:ascii="Times New Roman" w:hAnsi="Times New Roman"/>
                <w:lang w:val="en-US"/>
              </w:rPr>
              <w:t>II</w:t>
            </w:r>
            <w:r w:rsidRPr="00F20A1D">
              <w:rPr>
                <w:rFonts w:ascii="Times New Roman" w:hAnsi="Times New Roman"/>
              </w:rPr>
              <w:t xml:space="preserve"> полугодие</w:t>
            </w: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10 класс</w:t>
            </w:r>
          </w:p>
        </w:tc>
      </w:tr>
      <w:tr w:rsidR="00264F7D" w:rsidRPr="00F20A1D" w:rsidTr="00264F7D">
        <w:trPr>
          <w:trHeight w:val="140"/>
        </w:trPr>
        <w:tc>
          <w:tcPr>
            <w:tcW w:w="3082" w:type="dxa"/>
            <w:vMerge/>
          </w:tcPr>
          <w:p w:rsidR="00264F7D" w:rsidRPr="00F20A1D" w:rsidRDefault="00264F7D" w:rsidP="00F20A1D">
            <w:pPr>
              <w:pStyle w:val="a9"/>
              <w:ind w:left="0"/>
              <w:rPr>
                <w:rFonts w:ascii="Times New Roman" w:hAnsi="Times New Roman"/>
                <w:lang w:val="en-US"/>
              </w:rPr>
            </w:pPr>
          </w:p>
        </w:tc>
        <w:tc>
          <w:tcPr>
            <w:tcW w:w="3053" w:type="dxa"/>
          </w:tcPr>
          <w:p w:rsidR="00264F7D" w:rsidRPr="00F20A1D" w:rsidRDefault="00264F7D" w:rsidP="00F20A1D">
            <w:pPr>
              <w:pStyle w:val="a9"/>
              <w:ind w:left="0"/>
              <w:rPr>
                <w:rFonts w:ascii="Times New Roman" w:hAnsi="Times New Roman"/>
              </w:rPr>
            </w:pPr>
            <w:r w:rsidRPr="00F20A1D">
              <w:rPr>
                <w:rFonts w:ascii="Times New Roman" w:hAnsi="Times New Roman"/>
              </w:rPr>
              <w:t>11 класс</w:t>
            </w:r>
          </w:p>
        </w:tc>
      </w:tr>
    </w:tbl>
    <w:p w:rsidR="00AA69FA" w:rsidRPr="00F20A1D" w:rsidRDefault="00AA69FA" w:rsidP="00F20A1D">
      <w:pPr>
        <w:pStyle w:val="a9"/>
        <w:rPr>
          <w:rFonts w:ascii="Times New Roman" w:hAnsi="Times New Roman"/>
          <w:b/>
        </w:rPr>
      </w:pPr>
    </w:p>
    <w:p w:rsidR="00AA69FA" w:rsidRPr="00F20A1D" w:rsidRDefault="00AA69FA" w:rsidP="00F20A1D">
      <w:pPr>
        <w:pStyle w:val="a9"/>
        <w:numPr>
          <w:ilvl w:val="0"/>
          <w:numId w:val="176"/>
        </w:numPr>
        <w:tabs>
          <w:tab w:val="left" w:pos="500"/>
        </w:tabs>
        <w:rPr>
          <w:rFonts w:ascii="Times New Roman" w:hAnsi="Times New Roman"/>
          <w:bCs/>
        </w:rPr>
      </w:pPr>
      <w:r w:rsidRPr="00F20A1D">
        <w:rPr>
          <w:rFonts w:ascii="Times New Roman" w:hAnsi="Times New Roman"/>
          <w:bCs/>
        </w:rPr>
        <w:t>Каникулы обучающихся</w:t>
      </w:r>
    </w:p>
    <w:tbl>
      <w:tblPr>
        <w:tblW w:w="0" w:type="auto"/>
        <w:tblInd w:w="150" w:type="dxa"/>
        <w:tblLayout w:type="fixed"/>
        <w:tblCellMar>
          <w:left w:w="0" w:type="dxa"/>
          <w:right w:w="0" w:type="dxa"/>
        </w:tblCellMar>
        <w:tblLook w:val="04A0" w:firstRow="1" w:lastRow="0" w:firstColumn="1" w:lastColumn="0" w:noHBand="0" w:noVBand="1"/>
      </w:tblPr>
      <w:tblGrid>
        <w:gridCol w:w="4822"/>
        <w:gridCol w:w="3543"/>
      </w:tblGrid>
      <w:tr w:rsidR="00264F7D" w:rsidRPr="00F20A1D" w:rsidTr="00264F7D">
        <w:trPr>
          <w:trHeight w:val="283"/>
        </w:trPr>
        <w:tc>
          <w:tcPr>
            <w:tcW w:w="4822" w:type="dxa"/>
            <w:tcBorders>
              <w:top w:val="single" w:sz="8" w:space="0" w:color="auto"/>
              <w:left w:val="single" w:sz="8" w:space="0" w:color="auto"/>
              <w:bottom w:val="single" w:sz="8" w:space="0" w:color="auto"/>
              <w:right w:val="single" w:sz="8" w:space="0" w:color="auto"/>
            </w:tcBorders>
            <w:vAlign w:val="bottom"/>
          </w:tcPr>
          <w:p w:rsidR="00264F7D" w:rsidRPr="00F20A1D" w:rsidRDefault="00264F7D" w:rsidP="00F20A1D">
            <w:pPr>
              <w:spacing w:line="240" w:lineRule="auto"/>
              <w:ind w:left="860"/>
              <w:rPr>
                <w:rFonts w:ascii="Times New Roman" w:hAnsi="Times New Roman"/>
                <w:sz w:val="24"/>
                <w:szCs w:val="24"/>
              </w:rPr>
            </w:pPr>
            <w:r w:rsidRPr="00F20A1D">
              <w:rPr>
                <w:rFonts w:ascii="Times New Roman" w:eastAsia="Times New Roman" w:hAnsi="Times New Roman"/>
                <w:b/>
                <w:bCs/>
                <w:sz w:val="24"/>
                <w:szCs w:val="24"/>
              </w:rPr>
              <w:t>каникулы</w:t>
            </w:r>
          </w:p>
        </w:tc>
        <w:tc>
          <w:tcPr>
            <w:tcW w:w="3543" w:type="dxa"/>
            <w:tcBorders>
              <w:top w:val="single" w:sz="8" w:space="0" w:color="auto"/>
              <w:bottom w:val="single" w:sz="8" w:space="0" w:color="auto"/>
              <w:right w:val="single" w:sz="8" w:space="0" w:color="auto"/>
            </w:tcBorders>
            <w:vAlign w:val="bottom"/>
          </w:tcPr>
          <w:p w:rsidR="00264F7D" w:rsidRPr="00F20A1D" w:rsidRDefault="00264F7D" w:rsidP="00F20A1D">
            <w:pPr>
              <w:spacing w:line="240" w:lineRule="auto"/>
              <w:ind w:left="560"/>
              <w:rPr>
                <w:rFonts w:ascii="Times New Roman" w:hAnsi="Times New Roman"/>
                <w:sz w:val="24"/>
                <w:szCs w:val="24"/>
              </w:rPr>
            </w:pPr>
            <w:r w:rsidRPr="00F20A1D">
              <w:rPr>
                <w:rFonts w:ascii="Times New Roman" w:eastAsia="Times New Roman" w:hAnsi="Times New Roman"/>
                <w:b/>
                <w:bCs/>
                <w:sz w:val="24"/>
                <w:szCs w:val="24"/>
              </w:rPr>
              <w:t>количество дней</w:t>
            </w:r>
          </w:p>
        </w:tc>
      </w:tr>
      <w:tr w:rsidR="00264F7D" w:rsidRPr="00F20A1D" w:rsidTr="00264F7D">
        <w:trPr>
          <w:trHeight w:val="266"/>
        </w:trPr>
        <w:tc>
          <w:tcPr>
            <w:tcW w:w="4822" w:type="dxa"/>
            <w:tcBorders>
              <w:left w:val="single" w:sz="8" w:space="0" w:color="auto"/>
              <w:bottom w:val="single" w:sz="8" w:space="0" w:color="auto"/>
              <w:right w:val="single" w:sz="8" w:space="0" w:color="auto"/>
            </w:tcBorders>
            <w:vAlign w:val="bottom"/>
          </w:tcPr>
          <w:p w:rsidR="00264F7D" w:rsidRPr="00F20A1D" w:rsidRDefault="00264F7D" w:rsidP="00F20A1D">
            <w:pPr>
              <w:spacing w:line="240" w:lineRule="auto"/>
              <w:ind w:left="120"/>
              <w:rPr>
                <w:rFonts w:ascii="Times New Roman" w:hAnsi="Times New Roman"/>
                <w:sz w:val="24"/>
                <w:szCs w:val="24"/>
              </w:rPr>
            </w:pPr>
            <w:r w:rsidRPr="00F20A1D">
              <w:rPr>
                <w:rFonts w:ascii="Times New Roman" w:eastAsia="Times New Roman" w:hAnsi="Times New Roman"/>
                <w:sz w:val="24"/>
                <w:szCs w:val="24"/>
              </w:rPr>
              <w:t>Осенние</w:t>
            </w:r>
          </w:p>
        </w:tc>
        <w:tc>
          <w:tcPr>
            <w:tcW w:w="3543" w:type="dxa"/>
            <w:tcBorders>
              <w:bottom w:val="single" w:sz="8" w:space="0" w:color="auto"/>
              <w:right w:val="single" w:sz="8" w:space="0" w:color="auto"/>
            </w:tcBorders>
            <w:vAlign w:val="bottom"/>
          </w:tcPr>
          <w:p w:rsidR="00264F7D" w:rsidRPr="00F20A1D" w:rsidRDefault="00264F7D" w:rsidP="00F20A1D">
            <w:pPr>
              <w:spacing w:line="240" w:lineRule="auto"/>
              <w:ind w:left="80"/>
              <w:rPr>
                <w:rFonts w:ascii="Times New Roman" w:hAnsi="Times New Roman"/>
                <w:sz w:val="24"/>
                <w:szCs w:val="24"/>
              </w:rPr>
            </w:pPr>
            <w:r w:rsidRPr="00F20A1D">
              <w:rPr>
                <w:rFonts w:ascii="Times New Roman" w:eastAsia="Times New Roman" w:hAnsi="Times New Roman"/>
                <w:sz w:val="24"/>
                <w:szCs w:val="24"/>
              </w:rPr>
              <w:t>7 дней</w:t>
            </w:r>
          </w:p>
        </w:tc>
      </w:tr>
      <w:tr w:rsidR="00264F7D" w:rsidRPr="00F20A1D" w:rsidTr="00264F7D">
        <w:trPr>
          <w:trHeight w:val="266"/>
        </w:trPr>
        <w:tc>
          <w:tcPr>
            <w:tcW w:w="4822" w:type="dxa"/>
            <w:tcBorders>
              <w:left w:val="single" w:sz="8" w:space="0" w:color="auto"/>
              <w:bottom w:val="single" w:sz="8" w:space="0" w:color="auto"/>
              <w:right w:val="single" w:sz="8" w:space="0" w:color="auto"/>
            </w:tcBorders>
            <w:vAlign w:val="bottom"/>
          </w:tcPr>
          <w:p w:rsidR="00264F7D" w:rsidRPr="00F20A1D" w:rsidRDefault="00264F7D" w:rsidP="00F20A1D">
            <w:pPr>
              <w:spacing w:line="240" w:lineRule="auto"/>
              <w:ind w:left="120"/>
              <w:rPr>
                <w:rFonts w:ascii="Times New Roman" w:hAnsi="Times New Roman"/>
                <w:sz w:val="24"/>
                <w:szCs w:val="24"/>
              </w:rPr>
            </w:pPr>
            <w:r w:rsidRPr="00F20A1D">
              <w:rPr>
                <w:rFonts w:ascii="Times New Roman" w:eastAsia="Times New Roman" w:hAnsi="Times New Roman"/>
                <w:sz w:val="24"/>
                <w:szCs w:val="24"/>
              </w:rPr>
              <w:t>Зимние</w:t>
            </w:r>
          </w:p>
        </w:tc>
        <w:tc>
          <w:tcPr>
            <w:tcW w:w="3543" w:type="dxa"/>
            <w:tcBorders>
              <w:bottom w:val="single" w:sz="8" w:space="0" w:color="auto"/>
              <w:right w:val="single" w:sz="8" w:space="0" w:color="auto"/>
            </w:tcBorders>
            <w:vAlign w:val="bottom"/>
          </w:tcPr>
          <w:p w:rsidR="00264F7D" w:rsidRPr="00F20A1D" w:rsidRDefault="00264F7D" w:rsidP="00F20A1D">
            <w:pPr>
              <w:spacing w:line="240" w:lineRule="auto"/>
              <w:ind w:left="80"/>
              <w:rPr>
                <w:rFonts w:ascii="Times New Roman" w:hAnsi="Times New Roman"/>
                <w:sz w:val="24"/>
                <w:szCs w:val="24"/>
              </w:rPr>
            </w:pPr>
            <w:r w:rsidRPr="00F20A1D">
              <w:rPr>
                <w:rFonts w:ascii="Times New Roman" w:eastAsia="Times New Roman" w:hAnsi="Times New Roman"/>
                <w:sz w:val="24"/>
                <w:szCs w:val="24"/>
              </w:rPr>
              <w:t>14 дней</w:t>
            </w:r>
          </w:p>
        </w:tc>
      </w:tr>
      <w:tr w:rsidR="00264F7D" w:rsidRPr="00F20A1D" w:rsidTr="00264F7D">
        <w:trPr>
          <w:trHeight w:val="266"/>
        </w:trPr>
        <w:tc>
          <w:tcPr>
            <w:tcW w:w="4822" w:type="dxa"/>
            <w:tcBorders>
              <w:left w:val="single" w:sz="8" w:space="0" w:color="auto"/>
              <w:bottom w:val="single" w:sz="8" w:space="0" w:color="auto"/>
              <w:right w:val="single" w:sz="4" w:space="0" w:color="auto"/>
            </w:tcBorders>
            <w:vAlign w:val="bottom"/>
          </w:tcPr>
          <w:p w:rsidR="00264F7D" w:rsidRPr="00F20A1D" w:rsidRDefault="00264F7D" w:rsidP="00F20A1D">
            <w:pPr>
              <w:spacing w:line="240" w:lineRule="auto"/>
              <w:ind w:left="120"/>
              <w:rPr>
                <w:rFonts w:ascii="Times New Roman" w:hAnsi="Times New Roman"/>
                <w:sz w:val="24"/>
                <w:szCs w:val="24"/>
              </w:rPr>
            </w:pPr>
            <w:r w:rsidRPr="00F20A1D">
              <w:rPr>
                <w:rFonts w:ascii="Times New Roman" w:eastAsia="Times New Roman" w:hAnsi="Times New Roman"/>
                <w:sz w:val="24"/>
                <w:szCs w:val="24"/>
              </w:rPr>
              <w:t>Весенние</w:t>
            </w:r>
          </w:p>
        </w:tc>
        <w:tc>
          <w:tcPr>
            <w:tcW w:w="3543" w:type="dxa"/>
            <w:tcBorders>
              <w:bottom w:val="single" w:sz="8" w:space="0" w:color="auto"/>
              <w:right w:val="single" w:sz="8" w:space="0" w:color="auto"/>
            </w:tcBorders>
            <w:vAlign w:val="bottom"/>
          </w:tcPr>
          <w:p w:rsidR="00264F7D" w:rsidRPr="00F20A1D" w:rsidRDefault="00264F7D" w:rsidP="00F20A1D">
            <w:pPr>
              <w:spacing w:line="240" w:lineRule="auto"/>
              <w:ind w:left="80"/>
              <w:rPr>
                <w:rFonts w:ascii="Times New Roman" w:hAnsi="Times New Roman"/>
                <w:sz w:val="24"/>
                <w:szCs w:val="24"/>
              </w:rPr>
            </w:pPr>
            <w:r w:rsidRPr="00F20A1D">
              <w:rPr>
                <w:rFonts w:ascii="Times New Roman" w:eastAsia="Times New Roman" w:hAnsi="Times New Roman"/>
                <w:sz w:val="24"/>
                <w:szCs w:val="24"/>
              </w:rPr>
              <w:t>9 дней</w:t>
            </w:r>
          </w:p>
        </w:tc>
      </w:tr>
      <w:tr w:rsidR="00264F7D" w:rsidRPr="00F20A1D" w:rsidTr="00264F7D">
        <w:trPr>
          <w:trHeight w:val="266"/>
        </w:trPr>
        <w:tc>
          <w:tcPr>
            <w:tcW w:w="4822" w:type="dxa"/>
            <w:tcBorders>
              <w:left w:val="single" w:sz="8" w:space="0" w:color="auto"/>
              <w:bottom w:val="single" w:sz="8" w:space="0" w:color="auto"/>
              <w:right w:val="single" w:sz="4" w:space="0" w:color="auto"/>
            </w:tcBorders>
            <w:vAlign w:val="bottom"/>
          </w:tcPr>
          <w:p w:rsidR="00264F7D" w:rsidRPr="00F20A1D" w:rsidRDefault="00264F7D" w:rsidP="00F20A1D">
            <w:pPr>
              <w:spacing w:line="240" w:lineRule="auto"/>
              <w:ind w:left="120"/>
              <w:rPr>
                <w:rFonts w:ascii="Times New Roman" w:hAnsi="Times New Roman"/>
                <w:sz w:val="24"/>
                <w:szCs w:val="24"/>
              </w:rPr>
            </w:pPr>
            <w:r w:rsidRPr="00F20A1D">
              <w:rPr>
                <w:rFonts w:ascii="Times New Roman" w:eastAsia="Times New Roman" w:hAnsi="Times New Roman"/>
                <w:sz w:val="24"/>
                <w:szCs w:val="24"/>
              </w:rPr>
              <w:t>ВСЕГО</w:t>
            </w:r>
          </w:p>
        </w:tc>
        <w:tc>
          <w:tcPr>
            <w:tcW w:w="3543" w:type="dxa"/>
            <w:tcBorders>
              <w:bottom w:val="single" w:sz="8" w:space="0" w:color="auto"/>
              <w:right w:val="single" w:sz="8" w:space="0" w:color="auto"/>
            </w:tcBorders>
            <w:vAlign w:val="bottom"/>
          </w:tcPr>
          <w:p w:rsidR="00264F7D" w:rsidRPr="00F20A1D" w:rsidRDefault="00264F7D" w:rsidP="00F20A1D">
            <w:pPr>
              <w:spacing w:line="240" w:lineRule="auto"/>
              <w:ind w:left="80"/>
              <w:rPr>
                <w:rFonts w:ascii="Times New Roman" w:hAnsi="Times New Roman"/>
                <w:sz w:val="24"/>
                <w:szCs w:val="24"/>
              </w:rPr>
            </w:pPr>
            <w:r w:rsidRPr="00F20A1D">
              <w:rPr>
                <w:rFonts w:ascii="Times New Roman" w:eastAsia="Times New Roman" w:hAnsi="Times New Roman"/>
                <w:sz w:val="24"/>
                <w:szCs w:val="24"/>
              </w:rPr>
              <w:t>30</w:t>
            </w:r>
          </w:p>
        </w:tc>
      </w:tr>
      <w:tr w:rsidR="00264F7D" w:rsidRPr="00F20A1D" w:rsidTr="00264F7D">
        <w:trPr>
          <w:trHeight w:val="261"/>
        </w:trPr>
        <w:tc>
          <w:tcPr>
            <w:tcW w:w="4822" w:type="dxa"/>
            <w:tcBorders>
              <w:left w:val="single" w:sz="8" w:space="0" w:color="auto"/>
              <w:right w:val="single" w:sz="4" w:space="0" w:color="auto"/>
            </w:tcBorders>
            <w:vAlign w:val="bottom"/>
          </w:tcPr>
          <w:p w:rsidR="00264F7D" w:rsidRPr="00F20A1D" w:rsidRDefault="00264F7D" w:rsidP="00F20A1D">
            <w:pPr>
              <w:spacing w:line="240" w:lineRule="auto"/>
              <w:ind w:left="120"/>
              <w:rPr>
                <w:rFonts w:ascii="Times New Roman" w:hAnsi="Times New Roman"/>
                <w:sz w:val="24"/>
                <w:szCs w:val="24"/>
              </w:rPr>
            </w:pPr>
            <w:r w:rsidRPr="00F20A1D">
              <w:rPr>
                <w:rFonts w:ascii="Times New Roman" w:eastAsia="Times New Roman" w:hAnsi="Times New Roman"/>
                <w:sz w:val="24"/>
                <w:szCs w:val="24"/>
              </w:rPr>
              <w:t>Дополнительные каникулы для обучающихся 1-х классов</w:t>
            </w:r>
          </w:p>
        </w:tc>
        <w:tc>
          <w:tcPr>
            <w:tcW w:w="3543" w:type="dxa"/>
            <w:tcBorders>
              <w:right w:val="single" w:sz="8" w:space="0" w:color="auto"/>
            </w:tcBorders>
            <w:vAlign w:val="bottom"/>
          </w:tcPr>
          <w:p w:rsidR="00264F7D" w:rsidRPr="00F20A1D" w:rsidRDefault="00264F7D" w:rsidP="00F20A1D">
            <w:pPr>
              <w:spacing w:line="240" w:lineRule="auto"/>
              <w:rPr>
                <w:rFonts w:ascii="Times New Roman" w:hAnsi="Times New Roman"/>
                <w:sz w:val="24"/>
                <w:szCs w:val="24"/>
              </w:rPr>
            </w:pPr>
            <w:r w:rsidRPr="00F20A1D">
              <w:rPr>
                <w:rFonts w:ascii="Times New Roman" w:eastAsia="Times New Roman" w:hAnsi="Times New Roman"/>
                <w:sz w:val="24"/>
                <w:szCs w:val="24"/>
              </w:rPr>
              <w:t xml:space="preserve"> (7 дней)</w:t>
            </w:r>
          </w:p>
        </w:tc>
      </w:tr>
      <w:tr w:rsidR="00264F7D" w:rsidRPr="00F20A1D" w:rsidTr="00264F7D">
        <w:trPr>
          <w:trHeight w:val="276"/>
        </w:trPr>
        <w:tc>
          <w:tcPr>
            <w:tcW w:w="4822" w:type="dxa"/>
            <w:tcBorders>
              <w:left w:val="single" w:sz="8" w:space="0" w:color="auto"/>
              <w:right w:val="single" w:sz="4" w:space="0" w:color="auto"/>
            </w:tcBorders>
            <w:vAlign w:val="bottom"/>
          </w:tcPr>
          <w:p w:rsidR="00264F7D" w:rsidRPr="00F20A1D" w:rsidRDefault="00264F7D" w:rsidP="00F20A1D">
            <w:pPr>
              <w:spacing w:line="240" w:lineRule="auto"/>
              <w:rPr>
                <w:rFonts w:ascii="Times New Roman" w:hAnsi="Times New Roman"/>
                <w:sz w:val="24"/>
                <w:szCs w:val="24"/>
              </w:rPr>
            </w:pPr>
          </w:p>
        </w:tc>
        <w:tc>
          <w:tcPr>
            <w:tcW w:w="3543" w:type="dxa"/>
            <w:tcBorders>
              <w:right w:val="single" w:sz="8" w:space="0" w:color="auto"/>
            </w:tcBorders>
            <w:vAlign w:val="bottom"/>
          </w:tcPr>
          <w:p w:rsidR="00264F7D" w:rsidRPr="00F20A1D" w:rsidRDefault="00264F7D" w:rsidP="00F20A1D">
            <w:pPr>
              <w:spacing w:line="240" w:lineRule="auto"/>
              <w:rPr>
                <w:rFonts w:ascii="Times New Roman" w:hAnsi="Times New Roman"/>
                <w:sz w:val="24"/>
                <w:szCs w:val="24"/>
              </w:rPr>
            </w:pPr>
          </w:p>
        </w:tc>
      </w:tr>
      <w:tr w:rsidR="00264F7D" w:rsidRPr="00F20A1D" w:rsidTr="00264F7D">
        <w:trPr>
          <w:trHeight w:val="65"/>
        </w:trPr>
        <w:tc>
          <w:tcPr>
            <w:tcW w:w="4822" w:type="dxa"/>
            <w:tcBorders>
              <w:left w:val="single" w:sz="8" w:space="0" w:color="auto"/>
              <w:bottom w:val="single" w:sz="8" w:space="0" w:color="auto"/>
              <w:right w:val="single" w:sz="4" w:space="0" w:color="auto"/>
            </w:tcBorders>
            <w:vAlign w:val="bottom"/>
          </w:tcPr>
          <w:p w:rsidR="00264F7D" w:rsidRPr="00F20A1D" w:rsidRDefault="00264F7D" w:rsidP="00F20A1D">
            <w:pPr>
              <w:spacing w:line="240" w:lineRule="auto"/>
              <w:rPr>
                <w:rFonts w:ascii="Times New Roman" w:hAnsi="Times New Roman"/>
                <w:sz w:val="24"/>
                <w:szCs w:val="24"/>
              </w:rPr>
            </w:pPr>
          </w:p>
        </w:tc>
        <w:tc>
          <w:tcPr>
            <w:tcW w:w="3543" w:type="dxa"/>
            <w:tcBorders>
              <w:bottom w:val="single" w:sz="8" w:space="0" w:color="auto"/>
              <w:right w:val="single" w:sz="8" w:space="0" w:color="auto"/>
            </w:tcBorders>
            <w:vAlign w:val="bottom"/>
          </w:tcPr>
          <w:p w:rsidR="00264F7D" w:rsidRPr="00F20A1D" w:rsidRDefault="00264F7D" w:rsidP="00F20A1D">
            <w:pPr>
              <w:spacing w:line="240" w:lineRule="auto"/>
              <w:rPr>
                <w:rFonts w:ascii="Times New Roman" w:hAnsi="Times New Roman"/>
                <w:sz w:val="24"/>
                <w:szCs w:val="24"/>
              </w:rPr>
            </w:pPr>
          </w:p>
        </w:tc>
      </w:tr>
    </w:tbl>
    <w:p w:rsidR="00AA69FA" w:rsidRPr="00F20A1D" w:rsidRDefault="00AA69FA" w:rsidP="00F20A1D">
      <w:pPr>
        <w:spacing w:line="240" w:lineRule="auto"/>
        <w:rPr>
          <w:rFonts w:ascii="Times New Roman" w:hAnsi="Times New Roman"/>
          <w:sz w:val="24"/>
          <w:szCs w:val="24"/>
        </w:rPr>
      </w:pPr>
    </w:p>
    <w:p w:rsidR="00AA69FA" w:rsidRPr="00F20A1D" w:rsidRDefault="00AA69FA" w:rsidP="00F20A1D">
      <w:pPr>
        <w:pStyle w:val="a9"/>
        <w:numPr>
          <w:ilvl w:val="0"/>
          <w:numId w:val="176"/>
        </w:numPr>
        <w:rPr>
          <w:rFonts w:ascii="Times New Roman" w:hAnsi="Times New Roman"/>
        </w:rPr>
      </w:pPr>
      <w:r w:rsidRPr="00F20A1D">
        <w:rPr>
          <w:rFonts w:ascii="Times New Roman" w:hAnsi="Times New Roman"/>
        </w:rPr>
        <w:t>Регламентирование образовательного процесса на неделю:</w:t>
      </w:r>
    </w:p>
    <w:p w:rsidR="00AA69FA" w:rsidRPr="00F20A1D" w:rsidRDefault="00AA69FA" w:rsidP="00F20A1D">
      <w:pPr>
        <w:numPr>
          <w:ilvl w:val="0"/>
          <w:numId w:val="170"/>
        </w:numPr>
        <w:spacing w:after="0" w:line="240" w:lineRule="auto"/>
        <w:rPr>
          <w:rFonts w:ascii="Times New Roman" w:hAnsi="Times New Roman"/>
          <w:sz w:val="24"/>
          <w:szCs w:val="24"/>
        </w:rPr>
      </w:pPr>
      <w:r w:rsidRPr="00F20A1D">
        <w:rPr>
          <w:rFonts w:ascii="Times New Roman" w:hAnsi="Times New Roman"/>
          <w:sz w:val="24"/>
          <w:szCs w:val="24"/>
        </w:rPr>
        <w:t>продолжительность рабочей недели:</w:t>
      </w:r>
    </w:p>
    <w:p w:rsidR="00AA69FA" w:rsidRPr="00F20A1D" w:rsidRDefault="00AA69FA" w:rsidP="00F20A1D">
      <w:pPr>
        <w:numPr>
          <w:ilvl w:val="1"/>
          <w:numId w:val="169"/>
        </w:numPr>
        <w:spacing w:after="0" w:line="240" w:lineRule="auto"/>
        <w:rPr>
          <w:rFonts w:ascii="Times New Roman" w:hAnsi="Times New Roman"/>
          <w:sz w:val="24"/>
          <w:szCs w:val="24"/>
        </w:rPr>
      </w:pPr>
      <w:r w:rsidRPr="00F20A1D">
        <w:rPr>
          <w:rFonts w:ascii="Times New Roman" w:hAnsi="Times New Roman"/>
          <w:sz w:val="24"/>
          <w:szCs w:val="24"/>
        </w:rPr>
        <w:t>5-ти дневная рабочая неделя в 1-х классах;</w:t>
      </w:r>
    </w:p>
    <w:p w:rsidR="00AA69FA" w:rsidRPr="00F20A1D" w:rsidRDefault="00AA69FA" w:rsidP="00F20A1D">
      <w:pPr>
        <w:numPr>
          <w:ilvl w:val="1"/>
          <w:numId w:val="169"/>
        </w:numPr>
        <w:spacing w:after="0" w:line="240" w:lineRule="auto"/>
        <w:rPr>
          <w:rFonts w:ascii="Times New Roman" w:hAnsi="Times New Roman"/>
          <w:sz w:val="24"/>
          <w:szCs w:val="24"/>
        </w:rPr>
      </w:pPr>
      <w:r w:rsidRPr="00F20A1D">
        <w:rPr>
          <w:rFonts w:ascii="Times New Roman" w:hAnsi="Times New Roman"/>
          <w:sz w:val="24"/>
          <w:szCs w:val="24"/>
        </w:rPr>
        <w:t>6-ти дневная рабочая неделя во 2-11 классах.</w:t>
      </w:r>
    </w:p>
    <w:p w:rsidR="00AA69FA" w:rsidRPr="00F20A1D" w:rsidRDefault="00AA69FA" w:rsidP="00F20A1D">
      <w:pPr>
        <w:pStyle w:val="a9"/>
        <w:numPr>
          <w:ilvl w:val="0"/>
          <w:numId w:val="176"/>
        </w:numPr>
        <w:rPr>
          <w:rFonts w:ascii="Times New Roman" w:hAnsi="Times New Roman"/>
        </w:rPr>
      </w:pPr>
      <w:r w:rsidRPr="00F20A1D">
        <w:rPr>
          <w:rFonts w:ascii="Times New Roman" w:hAnsi="Times New Roman"/>
        </w:rPr>
        <w:t>Регламентирование образовательного процесса в день:</w:t>
      </w:r>
    </w:p>
    <w:p w:rsidR="00AA69FA" w:rsidRPr="00F20A1D" w:rsidRDefault="00AA69FA" w:rsidP="00F20A1D">
      <w:pPr>
        <w:numPr>
          <w:ilvl w:val="2"/>
          <w:numId w:val="169"/>
        </w:numPr>
        <w:tabs>
          <w:tab w:val="clear" w:pos="2160"/>
          <w:tab w:val="num" w:pos="720"/>
        </w:tabs>
        <w:spacing w:after="0" w:line="240" w:lineRule="auto"/>
        <w:ind w:left="720"/>
        <w:rPr>
          <w:rFonts w:ascii="Times New Roman" w:hAnsi="Times New Roman"/>
          <w:sz w:val="24"/>
          <w:szCs w:val="24"/>
        </w:rPr>
      </w:pPr>
      <w:r w:rsidRPr="00F20A1D">
        <w:rPr>
          <w:rFonts w:ascii="Times New Roman" w:hAnsi="Times New Roman"/>
          <w:sz w:val="24"/>
          <w:szCs w:val="24"/>
        </w:rPr>
        <w:t>сменность: одна;</w:t>
      </w:r>
    </w:p>
    <w:p w:rsidR="00AA69FA" w:rsidRPr="00F20A1D" w:rsidRDefault="00AA69FA" w:rsidP="00F20A1D">
      <w:pPr>
        <w:numPr>
          <w:ilvl w:val="2"/>
          <w:numId w:val="169"/>
        </w:numPr>
        <w:tabs>
          <w:tab w:val="clear" w:pos="2160"/>
          <w:tab w:val="num" w:pos="720"/>
        </w:tabs>
        <w:spacing w:after="0" w:line="240" w:lineRule="auto"/>
        <w:ind w:left="720"/>
        <w:rPr>
          <w:rFonts w:ascii="Times New Roman" w:hAnsi="Times New Roman"/>
          <w:sz w:val="24"/>
          <w:szCs w:val="24"/>
        </w:rPr>
      </w:pPr>
      <w:r w:rsidRPr="00F20A1D">
        <w:rPr>
          <w:rFonts w:ascii="Times New Roman" w:hAnsi="Times New Roman"/>
          <w:sz w:val="24"/>
          <w:szCs w:val="24"/>
        </w:rPr>
        <w:t>продолжительность урока:</w:t>
      </w:r>
    </w:p>
    <w:p w:rsidR="00AA69FA" w:rsidRPr="00F20A1D" w:rsidRDefault="00AA69FA" w:rsidP="00F20A1D">
      <w:pPr>
        <w:spacing w:before="30" w:after="30" w:line="240" w:lineRule="auto"/>
        <w:rPr>
          <w:rFonts w:ascii="Times New Roman" w:hAnsi="Times New Roman"/>
          <w:bCs/>
          <w:sz w:val="24"/>
          <w:szCs w:val="24"/>
        </w:rPr>
      </w:pPr>
      <w:r w:rsidRPr="00F20A1D">
        <w:rPr>
          <w:rFonts w:ascii="Times New Roman" w:hAnsi="Times New Roman"/>
          <w:bCs/>
          <w:sz w:val="24"/>
          <w:szCs w:val="24"/>
        </w:rPr>
        <w:t>1 класс</w:t>
      </w:r>
    </w:p>
    <w:p w:rsidR="00AA69FA" w:rsidRPr="00F20A1D" w:rsidRDefault="00AA69FA" w:rsidP="00F20A1D">
      <w:pPr>
        <w:spacing w:line="240" w:lineRule="auto"/>
        <w:ind w:left="720"/>
        <w:jc w:val="both"/>
        <w:rPr>
          <w:rFonts w:ascii="Times New Roman" w:eastAsia="Times New Roman" w:hAnsi="Times New Roman"/>
          <w:sz w:val="24"/>
          <w:szCs w:val="24"/>
        </w:rPr>
      </w:pPr>
      <w:r w:rsidRPr="00F20A1D">
        <w:rPr>
          <w:rFonts w:ascii="Times New Roman" w:eastAsia="Times New Roman" w:hAnsi="Times New Roman"/>
          <w:sz w:val="24"/>
          <w:szCs w:val="24"/>
        </w:rPr>
        <w:t xml:space="preserve">   - 1 классы – использование "ступенчатого" режима обучения: в сентябре-октябре - по 3 урока в день по 35 минут каждый, в ноябре-декабре - по 4 урока по 35 минут </w:t>
      </w:r>
      <w:r w:rsidRPr="00F20A1D">
        <w:rPr>
          <w:rFonts w:ascii="Times New Roman" w:eastAsia="Times New Roman" w:hAnsi="Times New Roman"/>
          <w:sz w:val="24"/>
          <w:szCs w:val="24"/>
        </w:rPr>
        <w:lastRenderedPageBreak/>
        <w:t>каждый; в январе - мае - по 4 урока по 45 минут каждый (1 день в неделю - 5 уроков, за счет урока физической культуры)</w:t>
      </w:r>
    </w:p>
    <w:p w:rsidR="00AA69FA" w:rsidRPr="00F20A1D" w:rsidRDefault="00AA69FA" w:rsidP="00F20A1D">
      <w:pPr>
        <w:spacing w:line="240" w:lineRule="auto"/>
        <w:ind w:left="993"/>
        <w:rPr>
          <w:rFonts w:ascii="Times New Roman" w:eastAsia="Times New Roman" w:hAnsi="Times New Roman"/>
          <w:sz w:val="24"/>
          <w:szCs w:val="24"/>
        </w:rPr>
      </w:pPr>
      <w:r w:rsidRPr="00F20A1D">
        <w:rPr>
          <w:rFonts w:ascii="Times New Roman" w:eastAsia="Times New Roman" w:hAnsi="Times New Roman"/>
          <w:sz w:val="24"/>
          <w:szCs w:val="24"/>
        </w:rPr>
        <w:t>-   2-11 классы – 45 минут</w:t>
      </w:r>
    </w:p>
    <w:p w:rsidR="00AA69FA" w:rsidRPr="00F20A1D" w:rsidRDefault="00AA69FA" w:rsidP="00F20A1D">
      <w:pPr>
        <w:numPr>
          <w:ilvl w:val="2"/>
          <w:numId w:val="169"/>
        </w:numPr>
        <w:tabs>
          <w:tab w:val="clear" w:pos="2160"/>
          <w:tab w:val="num" w:pos="720"/>
        </w:tabs>
        <w:spacing w:after="0" w:line="240" w:lineRule="auto"/>
        <w:ind w:left="720"/>
        <w:rPr>
          <w:rFonts w:ascii="Times New Roman" w:hAnsi="Times New Roman"/>
          <w:sz w:val="24"/>
          <w:szCs w:val="24"/>
        </w:rPr>
      </w:pPr>
      <w:r w:rsidRPr="00F20A1D">
        <w:rPr>
          <w:rFonts w:ascii="Times New Roman" w:hAnsi="Times New Roman"/>
          <w:sz w:val="24"/>
          <w:szCs w:val="24"/>
        </w:rPr>
        <w:t>режим учебных занятий:</w:t>
      </w:r>
    </w:p>
    <w:p w:rsidR="00AA69FA" w:rsidRPr="00F20A1D" w:rsidRDefault="00AA69FA" w:rsidP="00F20A1D">
      <w:pPr>
        <w:spacing w:line="240" w:lineRule="auto"/>
        <w:jc w:val="center"/>
        <w:rPr>
          <w:rFonts w:ascii="Times New Roman" w:hAnsi="Times New Roman"/>
          <w:b/>
          <w:sz w:val="24"/>
          <w:szCs w:val="24"/>
        </w:rPr>
      </w:pPr>
      <w:r w:rsidRPr="00F20A1D">
        <w:rPr>
          <w:rFonts w:ascii="Times New Roman" w:hAnsi="Times New Roman"/>
          <w:b/>
          <w:sz w:val="24"/>
          <w:szCs w:val="24"/>
        </w:rPr>
        <w:t>1 классы</w:t>
      </w:r>
    </w:p>
    <w:tbl>
      <w:tblPr>
        <w:tblW w:w="8505"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4914"/>
        <w:gridCol w:w="1747"/>
      </w:tblGrid>
      <w:tr w:rsidR="00AA69FA" w:rsidRPr="00F20A1D" w:rsidTr="00AB5070">
        <w:trPr>
          <w:jc w:val="center"/>
        </w:trPr>
        <w:tc>
          <w:tcPr>
            <w:tcW w:w="1844" w:type="dxa"/>
          </w:tcPr>
          <w:p w:rsidR="00AA69FA" w:rsidRPr="00F20A1D" w:rsidRDefault="00AA69FA" w:rsidP="00F20A1D">
            <w:pPr>
              <w:pStyle w:val="2"/>
              <w:spacing w:line="240" w:lineRule="auto"/>
              <w:rPr>
                <w:sz w:val="24"/>
                <w:szCs w:val="24"/>
              </w:rPr>
            </w:pPr>
            <w:r w:rsidRPr="00F20A1D">
              <w:rPr>
                <w:sz w:val="24"/>
                <w:szCs w:val="24"/>
              </w:rPr>
              <w:t xml:space="preserve">Начало </w:t>
            </w:r>
          </w:p>
        </w:tc>
        <w:tc>
          <w:tcPr>
            <w:tcW w:w="4914" w:type="dxa"/>
          </w:tcPr>
          <w:p w:rsidR="00AA69FA" w:rsidRPr="00F20A1D" w:rsidRDefault="00AA69FA" w:rsidP="00F20A1D">
            <w:pPr>
              <w:spacing w:line="240" w:lineRule="auto"/>
              <w:jc w:val="center"/>
              <w:rPr>
                <w:rFonts w:ascii="Times New Roman" w:hAnsi="Times New Roman"/>
                <w:b/>
                <w:bCs/>
                <w:sz w:val="24"/>
                <w:szCs w:val="24"/>
              </w:rPr>
            </w:pPr>
            <w:r w:rsidRPr="00F20A1D">
              <w:rPr>
                <w:rFonts w:ascii="Times New Roman" w:hAnsi="Times New Roman"/>
                <w:b/>
                <w:bCs/>
                <w:sz w:val="24"/>
                <w:szCs w:val="24"/>
              </w:rPr>
              <w:t>Режимное мероприятие</w:t>
            </w:r>
          </w:p>
        </w:tc>
        <w:tc>
          <w:tcPr>
            <w:tcW w:w="1747" w:type="dxa"/>
          </w:tcPr>
          <w:p w:rsidR="00AA69FA" w:rsidRPr="00F20A1D" w:rsidRDefault="00AA69FA" w:rsidP="00F20A1D">
            <w:pPr>
              <w:spacing w:line="240" w:lineRule="auto"/>
              <w:jc w:val="center"/>
              <w:rPr>
                <w:rFonts w:ascii="Times New Roman" w:hAnsi="Times New Roman"/>
                <w:b/>
                <w:bCs/>
                <w:sz w:val="24"/>
                <w:szCs w:val="24"/>
              </w:rPr>
            </w:pPr>
            <w:r w:rsidRPr="00F20A1D">
              <w:rPr>
                <w:rFonts w:ascii="Times New Roman" w:hAnsi="Times New Roman"/>
                <w:b/>
                <w:bCs/>
                <w:sz w:val="24"/>
                <w:szCs w:val="24"/>
              </w:rPr>
              <w:t>Окончание</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8</w:t>
            </w:r>
            <w:r w:rsidRPr="00F20A1D">
              <w:rPr>
                <w:rFonts w:ascii="Times New Roman" w:hAnsi="Times New Roman"/>
                <w:sz w:val="24"/>
                <w:szCs w:val="24"/>
                <w:lang w:val="tt-RU"/>
              </w:rPr>
              <w:t>.00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1-ый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8.</w:t>
            </w:r>
            <w:r w:rsidRPr="00F20A1D">
              <w:rPr>
                <w:rFonts w:ascii="Times New Roman" w:hAnsi="Times New Roman"/>
                <w:sz w:val="24"/>
                <w:szCs w:val="24"/>
                <w:lang w:val="tt-RU"/>
              </w:rPr>
              <w:t>35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8.</w:t>
            </w:r>
            <w:r w:rsidRPr="00F20A1D">
              <w:rPr>
                <w:rFonts w:ascii="Times New Roman" w:hAnsi="Times New Roman"/>
                <w:sz w:val="24"/>
                <w:szCs w:val="24"/>
                <w:lang w:val="tt-RU"/>
              </w:rPr>
              <w:t>35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1-ая перемена</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8.55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8.55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2-ой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9.</w:t>
            </w:r>
            <w:r w:rsidRPr="00F20A1D">
              <w:rPr>
                <w:rFonts w:ascii="Times New Roman" w:hAnsi="Times New Roman"/>
                <w:sz w:val="24"/>
                <w:szCs w:val="24"/>
                <w:lang w:val="tt-RU"/>
              </w:rPr>
              <w:t>30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9.</w:t>
            </w:r>
            <w:r w:rsidRPr="00F20A1D">
              <w:rPr>
                <w:rFonts w:ascii="Times New Roman" w:hAnsi="Times New Roman"/>
                <w:sz w:val="24"/>
                <w:szCs w:val="24"/>
                <w:lang w:val="tt-RU"/>
              </w:rPr>
              <w:t>30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2-ая перемена (организация питания)</w:t>
            </w:r>
          </w:p>
        </w:tc>
        <w:tc>
          <w:tcPr>
            <w:tcW w:w="1747"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9.50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9.50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3-ий урок</w:t>
            </w:r>
          </w:p>
        </w:tc>
        <w:tc>
          <w:tcPr>
            <w:tcW w:w="1747"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10.25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10.55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 xml:space="preserve">3-я перемена </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11.</w:t>
            </w:r>
            <w:r w:rsidRPr="00F20A1D">
              <w:rPr>
                <w:rFonts w:ascii="Times New Roman" w:hAnsi="Times New Roman"/>
                <w:sz w:val="24"/>
                <w:szCs w:val="24"/>
                <w:lang w:val="tt-RU"/>
              </w:rPr>
              <w:t>30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10.55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4-ый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11.</w:t>
            </w:r>
            <w:r w:rsidRPr="00F20A1D">
              <w:rPr>
                <w:rFonts w:ascii="Times New Roman" w:hAnsi="Times New Roman"/>
                <w:sz w:val="24"/>
                <w:szCs w:val="24"/>
                <w:lang w:val="tt-RU"/>
              </w:rPr>
              <w:t>30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11.30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(организация питания)</w:t>
            </w:r>
          </w:p>
        </w:tc>
        <w:tc>
          <w:tcPr>
            <w:tcW w:w="1747"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11.40</w:t>
            </w:r>
          </w:p>
        </w:tc>
      </w:tr>
    </w:tbl>
    <w:p w:rsidR="00AA69FA" w:rsidRPr="00F20A1D" w:rsidRDefault="00AA69FA" w:rsidP="00F20A1D">
      <w:pPr>
        <w:spacing w:line="240" w:lineRule="auto"/>
        <w:ind w:left="1080"/>
        <w:jc w:val="center"/>
        <w:rPr>
          <w:rFonts w:ascii="Times New Roman" w:hAnsi="Times New Roman"/>
          <w:b/>
          <w:sz w:val="24"/>
          <w:szCs w:val="24"/>
        </w:rPr>
      </w:pPr>
      <w:r w:rsidRPr="00F20A1D">
        <w:rPr>
          <w:rFonts w:ascii="Times New Roman" w:hAnsi="Times New Roman"/>
          <w:b/>
          <w:sz w:val="24"/>
          <w:szCs w:val="24"/>
        </w:rPr>
        <w:t>2-11 классы</w:t>
      </w:r>
    </w:p>
    <w:tbl>
      <w:tblPr>
        <w:tblW w:w="8505"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4914"/>
        <w:gridCol w:w="1747"/>
      </w:tblGrid>
      <w:tr w:rsidR="00AA69FA" w:rsidRPr="00F20A1D" w:rsidTr="00AB5070">
        <w:trPr>
          <w:jc w:val="center"/>
        </w:trPr>
        <w:tc>
          <w:tcPr>
            <w:tcW w:w="1844" w:type="dxa"/>
          </w:tcPr>
          <w:p w:rsidR="00AA69FA" w:rsidRPr="00F20A1D" w:rsidRDefault="004837D5" w:rsidP="00F20A1D">
            <w:pPr>
              <w:pStyle w:val="2"/>
              <w:spacing w:line="240" w:lineRule="auto"/>
              <w:ind w:firstLine="0"/>
              <w:rPr>
                <w:sz w:val="24"/>
                <w:szCs w:val="24"/>
              </w:rPr>
            </w:pPr>
            <w:r w:rsidRPr="00F20A1D">
              <w:rPr>
                <w:sz w:val="24"/>
                <w:szCs w:val="24"/>
              </w:rPr>
              <w:t xml:space="preserve">    </w:t>
            </w:r>
            <w:r w:rsidR="00AA69FA" w:rsidRPr="00F20A1D">
              <w:rPr>
                <w:sz w:val="24"/>
                <w:szCs w:val="24"/>
              </w:rPr>
              <w:t xml:space="preserve">Начало </w:t>
            </w:r>
          </w:p>
        </w:tc>
        <w:tc>
          <w:tcPr>
            <w:tcW w:w="4914" w:type="dxa"/>
          </w:tcPr>
          <w:p w:rsidR="00AA69FA" w:rsidRPr="00F20A1D" w:rsidRDefault="00AA69FA" w:rsidP="00F20A1D">
            <w:pPr>
              <w:spacing w:line="240" w:lineRule="auto"/>
              <w:jc w:val="center"/>
              <w:rPr>
                <w:rFonts w:ascii="Times New Roman" w:hAnsi="Times New Roman"/>
                <w:b/>
                <w:bCs/>
                <w:sz w:val="24"/>
                <w:szCs w:val="24"/>
              </w:rPr>
            </w:pPr>
            <w:r w:rsidRPr="00F20A1D">
              <w:rPr>
                <w:rFonts w:ascii="Times New Roman" w:hAnsi="Times New Roman"/>
                <w:b/>
                <w:bCs/>
                <w:sz w:val="24"/>
                <w:szCs w:val="24"/>
              </w:rPr>
              <w:t>Режимное мероприятие</w:t>
            </w:r>
          </w:p>
        </w:tc>
        <w:tc>
          <w:tcPr>
            <w:tcW w:w="1747" w:type="dxa"/>
          </w:tcPr>
          <w:p w:rsidR="00AA69FA" w:rsidRPr="00F20A1D" w:rsidRDefault="00AA69FA" w:rsidP="00F20A1D">
            <w:pPr>
              <w:spacing w:line="240" w:lineRule="auto"/>
              <w:jc w:val="center"/>
              <w:rPr>
                <w:rFonts w:ascii="Times New Roman" w:hAnsi="Times New Roman"/>
                <w:b/>
                <w:bCs/>
                <w:sz w:val="24"/>
                <w:szCs w:val="24"/>
              </w:rPr>
            </w:pPr>
            <w:r w:rsidRPr="00F20A1D">
              <w:rPr>
                <w:rFonts w:ascii="Times New Roman" w:hAnsi="Times New Roman"/>
                <w:b/>
                <w:bCs/>
                <w:sz w:val="24"/>
                <w:szCs w:val="24"/>
              </w:rPr>
              <w:t>Окончание</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8.</w:t>
            </w:r>
            <w:r w:rsidRPr="00F20A1D">
              <w:rPr>
                <w:rFonts w:ascii="Times New Roman" w:hAnsi="Times New Roman"/>
                <w:sz w:val="24"/>
                <w:szCs w:val="24"/>
                <w:lang w:val="tt-RU"/>
              </w:rPr>
              <w:t>00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1-ый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8.45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8.45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1-ая перемена</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8.55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8.55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2-ой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9.</w:t>
            </w:r>
            <w:r w:rsidRPr="00F20A1D">
              <w:rPr>
                <w:rFonts w:ascii="Times New Roman" w:hAnsi="Times New Roman"/>
                <w:sz w:val="24"/>
                <w:szCs w:val="24"/>
                <w:lang w:val="tt-RU"/>
              </w:rPr>
              <w:t>40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9.</w:t>
            </w:r>
            <w:r w:rsidRPr="00F20A1D">
              <w:rPr>
                <w:rFonts w:ascii="Times New Roman" w:hAnsi="Times New Roman"/>
                <w:sz w:val="24"/>
                <w:szCs w:val="24"/>
                <w:lang w:val="tt-RU"/>
              </w:rPr>
              <w:t>40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2-ая перемена(организация питания)</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9.50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9.50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 xml:space="preserve">3-ий урок  </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10.</w:t>
            </w:r>
            <w:r w:rsidRPr="00F20A1D">
              <w:rPr>
                <w:rFonts w:ascii="Times New Roman" w:hAnsi="Times New Roman"/>
                <w:sz w:val="24"/>
                <w:szCs w:val="24"/>
                <w:lang w:val="tt-RU"/>
              </w:rPr>
              <w:t>35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10.</w:t>
            </w:r>
            <w:r w:rsidRPr="00F20A1D">
              <w:rPr>
                <w:rFonts w:ascii="Times New Roman" w:hAnsi="Times New Roman"/>
                <w:sz w:val="24"/>
                <w:szCs w:val="24"/>
                <w:lang w:val="tt-RU"/>
              </w:rPr>
              <w:t>35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 xml:space="preserve">3-я перемена (организация питания) </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rPr>
              <w:t>10.</w:t>
            </w:r>
            <w:r w:rsidRPr="00F20A1D">
              <w:rPr>
                <w:rFonts w:ascii="Times New Roman" w:hAnsi="Times New Roman"/>
                <w:sz w:val="24"/>
                <w:szCs w:val="24"/>
                <w:lang w:val="tt-RU"/>
              </w:rPr>
              <w:t>50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10.50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4-ый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11.35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11.35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4-ая перемена (организация питания)</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11.45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11.45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5-ый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12.35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12.35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5-ая перемена(организация питания)</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12.45</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12.45</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6-ой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13.30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13.30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6-ая перемена</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13.40</w:t>
            </w:r>
          </w:p>
        </w:tc>
      </w:tr>
      <w:tr w:rsidR="00AA69FA" w:rsidRPr="00F20A1D" w:rsidTr="00AB5070">
        <w:trPr>
          <w:jc w:val="center"/>
        </w:trPr>
        <w:tc>
          <w:tcPr>
            <w:tcW w:w="1844"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13.40</w:t>
            </w:r>
          </w:p>
        </w:tc>
        <w:tc>
          <w:tcPr>
            <w:tcW w:w="4914" w:type="dxa"/>
          </w:tcPr>
          <w:p w:rsidR="00AA69FA" w:rsidRPr="00F20A1D" w:rsidRDefault="00AA69FA" w:rsidP="00F20A1D">
            <w:pPr>
              <w:spacing w:line="240" w:lineRule="auto"/>
              <w:jc w:val="center"/>
              <w:rPr>
                <w:rFonts w:ascii="Times New Roman" w:hAnsi="Times New Roman"/>
                <w:sz w:val="24"/>
                <w:szCs w:val="24"/>
              </w:rPr>
            </w:pPr>
            <w:r w:rsidRPr="00F20A1D">
              <w:rPr>
                <w:rFonts w:ascii="Times New Roman" w:hAnsi="Times New Roman"/>
                <w:sz w:val="24"/>
                <w:szCs w:val="24"/>
              </w:rPr>
              <w:t>7-ой урок</w:t>
            </w:r>
          </w:p>
        </w:tc>
        <w:tc>
          <w:tcPr>
            <w:tcW w:w="1747" w:type="dxa"/>
          </w:tcPr>
          <w:p w:rsidR="00AA69FA" w:rsidRPr="00F20A1D" w:rsidRDefault="00AA69FA" w:rsidP="00F20A1D">
            <w:pPr>
              <w:spacing w:line="240" w:lineRule="auto"/>
              <w:jc w:val="center"/>
              <w:rPr>
                <w:rFonts w:ascii="Times New Roman" w:hAnsi="Times New Roman"/>
                <w:sz w:val="24"/>
                <w:szCs w:val="24"/>
                <w:lang w:val="tt-RU"/>
              </w:rPr>
            </w:pPr>
            <w:r w:rsidRPr="00F20A1D">
              <w:rPr>
                <w:rFonts w:ascii="Times New Roman" w:hAnsi="Times New Roman"/>
                <w:sz w:val="24"/>
                <w:szCs w:val="24"/>
                <w:lang w:val="tt-RU"/>
              </w:rPr>
              <w:t>14.25</w:t>
            </w:r>
          </w:p>
        </w:tc>
      </w:tr>
    </w:tbl>
    <w:p w:rsidR="00AA69FA" w:rsidRPr="00F20A1D" w:rsidRDefault="00AA69FA" w:rsidP="00F20A1D">
      <w:pPr>
        <w:pStyle w:val="a9"/>
        <w:numPr>
          <w:ilvl w:val="0"/>
          <w:numId w:val="176"/>
        </w:numPr>
        <w:spacing w:before="450" w:after="75"/>
        <w:outlineLvl w:val="1"/>
        <w:rPr>
          <w:rFonts w:ascii="Times New Roman" w:hAnsi="Times New Roman"/>
          <w:bCs/>
          <w:color w:val="000000"/>
        </w:rPr>
      </w:pPr>
      <w:r w:rsidRPr="00F20A1D">
        <w:rPr>
          <w:rFonts w:ascii="Times New Roman" w:hAnsi="Times New Roman"/>
          <w:bCs/>
          <w:color w:val="000000"/>
        </w:rPr>
        <w:t>Режим  работы группы продлённого дня:</w:t>
      </w:r>
    </w:p>
    <w:tbl>
      <w:tblPr>
        <w:tblW w:w="8359" w:type="dxa"/>
        <w:jc w:val="center"/>
        <w:tblInd w:w="-60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45"/>
        <w:gridCol w:w="2614"/>
      </w:tblGrid>
      <w:tr w:rsidR="00AA69FA" w:rsidRPr="00F20A1D" w:rsidTr="00AB5070">
        <w:trPr>
          <w:trHeight w:val="443"/>
          <w:jc w:val="center"/>
        </w:trPr>
        <w:tc>
          <w:tcPr>
            <w:tcW w:w="5745" w:type="dxa"/>
            <w:tcBorders>
              <w:top w:val="single" w:sz="6" w:space="0" w:color="949494"/>
              <w:left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jc w:val="center"/>
              <w:rPr>
                <w:rFonts w:ascii="Times New Roman" w:hAnsi="Times New Roman"/>
                <w:b/>
                <w:sz w:val="24"/>
                <w:szCs w:val="24"/>
              </w:rPr>
            </w:pPr>
            <w:r w:rsidRPr="00F20A1D">
              <w:rPr>
                <w:rFonts w:ascii="Times New Roman" w:hAnsi="Times New Roman"/>
                <w:b/>
                <w:bCs/>
                <w:sz w:val="24"/>
                <w:szCs w:val="24"/>
              </w:rPr>
              <w:lastRenderedPageBreak/>
              <w:t>Мероприятия</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jc w:val="center"/>
              <w:rPr>
                <w:rFonts w:ascii="Times New Roman" w:hAnsi="Times New Roman"/>
                <w:b/>
                <w:sz w:val="24"/>
                <w:szCs w:val="24"/>
              </w:rPr>
            </w:pPr>
            <w:r w:rsidRPr="00F20A1D">
              <w:rPr>
                <w:rFonts w:ascii="Times New Roman" w:hAnsi="Times New Roman"/>
                <w:b/>
                <w:bCs/>
                <w:sz w:val="24"/>
                <w:szCs w:val="24"/>
              </w:rPr>
              <w:t xml:space="preserve">Время </w:t>
            </w:r>
          </w:p>
        </w:tc>
      </w:tr>
      <w:tr w:rsidR="00AA69FA" w:rsidRPr="00F20A1D" w:rsidTr="00AB5070">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rPr>
                <w:rFonts w:ascii="Times New Roman" w:hAnsi="Times New Roman"/>
                <w:sz w:val="24"/>
                <w:szCs w:val="24"/>
              </w:rPr>
            </w:pPr>
            <w:r w:rsidRPr="00F20A1D">
              <w:rPr>
                <w:rFonts w:ascii="Times New Roman" w:hAnsi="Times New Roman"/>
                <w:bCs/>
                <w:sz w:val="24"/>
                <w:szCs w:val="24"/>
              </w:rPr>
              <w:t>1. Приём детей</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jc w:val="center"/>
              <w:rPr>
                <w:rFonts w:ascii="Times New Roman" w:hAnsi="Times New Roman"/>
                <w:sz w:val="24"/>
                <w:szCs w:val="24"/>
              </w:rPr>
            </w:pPr>
            <w:r w:rsidRPr="00F20A1D">
              <w:rPr>
                <w:rFonts w:ascii="Times New Roman" w:hAnsi="Times New Roman"/>
                <w:bCs/>
                <w:sz w:val="24"/>
                <w:szCs w:val="24"/>
              </w:rPr>
              <w:t>11.30 – 11.40</w:t>
            </w:r>
          </w:p>
        </w:tc>
      </w:tr>
      <w:tr w:rsidR="00AA69FA" w:rsidRPr="00F20A1D" w:rsidTr="00AB5070">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rPr>
                <w:rFonts w:ascii="Times New Roman" w:hAnsi="Times New Roman"/>
                <w:sz w:val="24"/>
                <w:szCs w:val="24"/>
              </w:rPr>
            </w:pPr>
            <w:r w:rsidRPr="00F20A1D">
              <w:rPr>
                <w:rFonts w:ascii="Times New Roman" w:hAnsi="Times New Roman"/>
                <w:bCs/>
                <w:sz w:val="24"/>
                <w:szCs w:val="24"/>
              </w:rPr>
              <w:t>2. Игры. Беседы</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jc w:val="center"/>
              <w:rPr>
                <w:rFonts w:ascii="Times New Roman" w:hAnsi="Times New Roman"/>
                <w:sz w:val="24"/>
                <w:szCs w:val="24"/>
              </w:rPr>
            </w:pPr>
            <w:r w:rsidRPr="00F20A1D">
              <w:rPr>
                <w:rFonts w:ascii="Times New Roman" w:hAnsi="Times New Roman"/>
                <w:bCs/>
                <w:sz w:val="24"/>
                <w:szCs w:val="24"/>
              </w:rPr>
              <w:t>11.40 – 13.05</w:t>
            </w:r>
          </w:p>
        </w:tc>
      </w:tr>
      <w:tr w:rsidR="00AA69FA" w:rsidRPr="00F20A1D" w:rsidTr="00AB5070">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rPr>
                <w:rFonts w:ascii="Times New Roman" w:hAnsi="Times New Roman"/>
                <w:sz w:val="24"/>
                <w:szCs w:val="24"/>
              </w:rPr>
            </w:pPr>
            <w:r w:rsidRPr="00F20A1D">
              <w:rPr>
                <w:rFonts w:ascii="Times New Roman" w:hAnsi="Times New Roman"/>
                <w:bCs/>
                <w:sz w:val="24"/>
                <w:szCs w:val="24"/>
              </w:rPr>
              <w:t>3. Обед</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jc w:val="center"/>
              <w:rPr>
                <w:rFonts w:ascii="Times New Roman" w:hAnsi="Times New Roman"/>
                <w:sz w:val="24"/>
                <w:szCs w:val="24"/>
              </w:rPr>
            </w:pPr>
            <w:r w:rsidRPr="00F20A1D">
              <w:rPr>
                <w:rFonts w:ascii="Times New Roman" w:hAnsi="Times New Roman"/>
                <w:bCs/>
                <w:sz w:val="24"/>
                <w:szCs w:val="24"/>
              </w:rPr>
              <w:t>13.05 – 13.15</w:t>
            </w:r>
          </w:p>
        </w:tc>
      </w:tr>
      <w:tr w:rsidR="00AA69FA" w:rsidRPr="00F20A1D" w:rsidTr="00AB5070">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rPr>
                <w:rFonts w:ascii="Times New Roman" w:hAnsi="Times New Roman"/>
                <w:sz w:val="24"/>
                <w:szCs w:val="24"/>
              </w:rPr>
            </w:pPr>
            <w:r w:rsidRPr="00F20A1D">
              <w:rPr>
                <w:rFonts w:ascii="Times New Roman" w:hAnsi="Times New Roman"/>
                <w:bCs/>
                <w:sz w:val="24"/>
                <w:szCs w:val="24"/>
              </w:rPr>
              <w:t>4. Самоподготовка</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jc w:val="center"/>
              <w:rPr>
                <w:rFonts w:ascii="Times New Roman" w:hAnsi="Times New Roman"/>
                <w:sz w:val="24"/>
                <w:szCs w:val="24"/>
              </w:rPr>
            </w:pPr>
            <w:r w:rsidRPr="00F20A1D">
              <w:rPr>
                <w:rFonts w:ascii="Times New Roman" w:hAnsi="Times New Roman"/>
                <w:sz w:val="24"/>
                <w:szCs w:val="24"/>
              </w:rPr>
              <w:t>13.15 – 14.30</w:t>
            </w:r>
          </w:p>
        </w:tc>
      </w:tr>
      <w:tr w:rsidR="00AA69FA" w:rsidRPr="00F20A1D" w:rsidTr="00AB5070">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rPr>
                <w:rFonts w:ascii="Times New Roman" w:hAnsi="Times New Roman"/>
                <w:sz w:val="24"/>
                <w:szCs w:val="24"/>
              </w:rPr>
            </w:pPr>
            <w:r w:rsidRPr="00F20A1D">
              <w:rPr>
                <w:rFonts w:ascii="Times New Roman" w:hAnsi="Times New Roman"/>
                <w:bCs/>
                <w:sz w:val="24"/>
                <w:szCs w:val="24"/>
              </w:rPr>
              <w:t>5.  Внеурочная деятельность (кружки, секции)</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jc w:val="center"/>
              <w:rPr>
                <w:rFonts w:ascii="Times New Roman" w:hAnsi="Times New Roman"/>
                <w:sz w:val="24"/>
                <w:szCs w:val="24"/>
              </w:rPr>
            </w:pPr>
            <w:r w:rsidRPr="00F20A1D">
              <w:rPr>
                <w:rFonts w:ascii="Times New Roman" w:hAnsi="Times New Roman"/>
                <w:bCs/>
                <w:sz w:val="24"/>
                <w:szCs w:val="24"/>
              </w:rPr>
              <w:t>14.30 – 15.45</w:t>
            </w:r>
          </w:p>
        </w:tc>
      </w:tr>
      <w:tr w:rsidR="00AA69FA" w:rsidRPr="00F20A1D" w:rsidTr="00AB5070">
        <w:trPr>
          <w:jc w:val="center"/>
        </w:trPr>
        <w:tc>
          <w:tcPr>
            <w:tcW w:w="57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rPr>
                <w:rFonts w:ascii="Times New Roman" w:hAnsi="Times New Roman"/>
                <w:sz w:val="24"/>
                <w:szCs w:val="24"/>
              </w:rPr>
            </w:pPr>
            <w:r w:rsidRPr="00F20A1D">
              <w:rPr>
                <w:rFonts w:ascii="Times New Roman" w:hAnsi="Times New Roman"/>
                <w:bCs/>
                <w:sz w:val="24"/>
                <w:szCs w:val="24"/>
              </w:rPr>
              <w:t>6. Уход  домой</w:t>
            </w:r>
          </w:p>
        </w:tc>
        <w:tc>
          <w:tcPr>
            <w:tcW w:w="2614"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tcPr>
          <w:p w:rsidR="00AA69FA" w:rsidRPr="00F20A1D" w:rsidRDefault="00AA69FA" w:rsidP="00F20A1D">
            <w:pPr>
              <w:spacing w:before="30" w:after="30" w:line="240" w:lineRule="auto"/>
              <w:jc w:val="center"/>
              <w:rPr>
                <w:rFonts w:ascii="Times New Roman" w:hAnsi="Times New Roman"/>
                <w:sz w:val="24"/>
                <w:szCs w:val="24"/>
              </w:rPr>
            </w:pPr>
            <w:r w:rsidRPr="00F20A1D">
              <w:rPr>
                <w:rFonts w:ascii="Times New Roman" w:hAnsi="Times New Roman"/>
                <w:bCs/>
                <w:sz w:val="24"/>
                <w:szCs w:val="24"/>
              </w:rPr>
              <w:t>15.45</w:t>
            </w:r>
          </w:p>
        </w:tc>
      </w:tr>
    </w:tbl>
    <w:p w:rsidR="00AA69FA" w:rsidRPr="00F20A1D" w:rsidRDefault="00AA69FA" w:rsidP="00F20A1D">
      <w:pPr>
        <w:spacing w:line="240" w:lineRule="auto"/>
        <w:rPr>
          <w:rFonts w:ascii="Times New Roman" w:hAnsi="Times New Roman"/>
          <w:sz w:val="24"/>
          <w:szCs w:val="24"/>
        </w:rPr>
      </w:pPr>
    </w:p>
    <w:p w:rsidR="00AA69FA" w:rsidRPr="00F20A1D" w:rsidRDefault="00AA69FA" w:rsidP="00F20A1D">
      <w:pPr>
        <w:spacing w:line="240" w:lineRule="auto"/>
        <w:rPr>
          <w:rFonts w:ascii="Times New Roman" w:hAnsi="Times New Roman"/>
          <w:sz w:val="24"/>
          <w:szCs w:val="24"/>
        </w:rPr>
      </w:pPr>
      <w:r w:rsidRPr="00F20A1D">
        <w:rPr>
          <w:rFonts w:ascii="Times New Roman" w:hAnsi="Times New Roman"/>
          <w:sz w:val="24"/>
          <w:szCs w:val="24"/>
        </w:rPr>
        <w:t xml:space="preserve">  - Кружковые занятия – согласно графику</w:t>
      </w:r>
    </w:p>
    <w:p w:rsidR="00AA69FA" w:rsidRPr="00F20A1D" w:rsidRDefault="00AA69FA" w:rsidP="00F20A1D">
      <w:pPr>
        <w:pStyle w:val="a9"/>
        <w:numPr>
          <w:ilvl w:val="0"/>
          <w:numId w:val="173"/>
        </w:numPr>
        <w:tabs>
          <w:tab w:val="left" w:pos="3020"/>
        </w:tabs>
        <w:jc w:val="both"/>
        <w:rPr>
          <w:rFonts w:ascii="Times New Roman" w:hAnsi="Times New Roman"/>
        </w:rPr>
      </w:pPr>
      <w:r w:rsidRPr="00F20A1D">
        <w:rPr>
          <w:rFonts w:ascii="Times New Roman" w:hAnsi="Times New Roman"/>
        </w:rPr>
        <w:t xml:space="preserve"> Военно-полевые сборы в 10-х классах проводятся в соответствии с требованиями Федерального закона "О воинской обязанности и военной службе", программой курса "Основы безопасности жизнедеятельности" в количестве 40 учебных часов.</w:t>
      </w:r>
    </w:p>
    <w:p w:rsidR="00AA69FA" w:rsidRPr="00F20A1D" w:rsidRDefault="00AA69FA" w:rsidP="00F20A1D">
      <w:pPr>
        <w:pStyle w:val="a9"/>
        <w:numPr>
          <w:ilvl w:val="0"/>
          <w:numId w:val="173"/>
        </w:numPr>
        <w:tabs>
          <w:tab w:val="left" w:pos="620"/>
        </w:tabs>
        <w:ind w:right="560"/>
        <w:rPr>
          <w:rFonts w:ascii="Times New Roman" w:hAnsi="Times New Roman"/>
          <w:b/>
          <w:bCs/>
        </w:rPr>
      </w:pPr>
      <w:r w:rsidRPr="00F20A1D">
        <w:rPr>
          <w:rFonts w:ascii="Times New Roman" w:hAnsi="Times New Roman"/>
          <w:b/>
          <w:bCs/>
        </w:rPr>
        <w:t xml:space="preserve"> Итоговая контрольная работа (промежуточная аттестация) </w:t>
      </w:r>
      <w:r w:rsidRPr="00F20A1D">
        <w:rPr>
          <w:rFonts w:ascii="Times New Roman" w:hAnsi="Times New Roman"/>
          <w:bCs/>
        </w:rPr>
        <w:t xml:space="preserve">проводится </w:t>
      </w:r>
      <w:r w:rsidRPr="00F20A1D">
        <w:rPr>
          <w:rFonts w:ascii="Times New Roman" w:hAnsi="Times New Roman"/>
          <w:b/>
          <w:bCs/>
        </w:rPr>
        <w:t xml:space="preserve"> </w:t>
      </w:r>
      <w:r w:rsidRPr="00F20A1D">
        <w:rPr>
          <w:rFonts w:ascii="Times New Roman" w:hAnsi="Times New Roman"/>
        </w:rPr>
        <w:t xml:space="preserve"> согласно локально-нормативным актам школы.</w:t>
      </w:r>
    </w:p>
    <w:p w:rsidR="00AA69FA" w:rsidRPr="00F20A1D" w:rsidRDefault="00AA69FA" w:rsidP="00F20A1D">
      <w:pPr>
        <w:numPr>
          <w:ilvl w:val="0"/>
          <w:numId w:val="173"/>
        </w:numPr>
        <w:tabs>
          <w:tab w:val="left" w:pos="620"/>
        </w:tabs>
        <w:spacing w:after="0" w:line="240" w:lineRule="auto"/>
        <w:rPr>
          <w:rFonts w:ascii="Times New Roman" w:eastAsia="Times New Roman" w:hAnsi="Times New Roman"/>
          <w:b/>
          <w:bCs/>
          <w:sz w:val="24"/>
          <w:szCs w:val="24"/>
        </w:rPr>
      </w:pPr>
      <w:r w:rsidRPr="00F20A1D">
        <w:rPr>
          <w:rFonts w:ascii="Times New Roman" w:eastAsia="Times New Roman" w:hAnsi="Times New Roman"/>
          <w:b/>
          <w:bCs/>
          <w:sz w:val="24"/>
          <w:szCs w:val="24"/>
        </w:rPr>
        <w:t xml:space="preserve">Сроки государственной итоговой аттестации </w:t>
      </w:r>
      <w:r w:rsidRPr="00F20A1D">
        <w:rPr>
          <w:rFonts w:ascii="Times New Roman" w:eastAsia="Times New Roman" w:hAnsi="Times New Roman"/>
          <w:sz w:val="24"/>
          <w:szCs w:val="24"/>
        </w:rPr>
        <w:t>по приказам МО и Н РФ,</w:t>
      </w:r>
      <w:r w:rsidRPr="00F20A1D">
        <w:rPr>
          <w:rFonts w:ascii="Times New Roman" w:eastAsia="Times New Roman" w:hAnsi="Times New Roman"/>
          <w:b/>
          <w:bCs/>
          <w:sz w:val="24"/>
          <w:szCs w:val="24"/>
        </w:rPr>
        <w:t xml:space="preserve"> </w:t>
      </w:r>
      <w:r w:rsidRPr="00F20A1D">
        <w:rPr>
          <w:rFonts w:ascii="Times New Roman" w:eastAsia="Times New Roman" w:hAnsi="Times New Roman"/>
          <w:sz w:val="24"/>
          <w:szCs w:val="24"/>
        </w:rPr>
        <w:t>МО и Н РТ.</w:t>
      </w:r>
    </w:p>
    <w:p w:rsidR="00AA69FA" w:rsidRPr="00F20A1D" w:rsidRDefault="00AA69FA" w:rsidP="00F20A1D">
      <w:pPr>
        <w:pStyle w:val="a9"/>
        <w:numPr>
          <w:ilvl w:val="0"/>
          <w:numId w:val="173"/>
        </w:numPr>
        <w:ind w:right="120"/>
        <w:jc w:val="both"/>
        <w:rPr>
          <w:rFonts w:ascii="Times New Roman" w:hAnsi="Times New Roman"/>
        </w:rPr>
      </w:pPr>
      <w:r w:rsidRPr="00F20A1D">
        <w:rPr>
          <w:rFonts w:ascii="Times New Roman" w:hAnsi="Times New Roman"/>
          <w:b/>
          <w:bCs/>
        </w:rPr>
        <w:t xml:space="preserve"> Внеурочная деятельность учащихся 1-10 классов: </w:t>
      </w:r>
      <w:r w:rsidRPr="00F20A1D">
        <w:rPr>
          <w:rFonts w:ascii="Times New Roman" w:hAnsi="Times New Roman"/>
        </w:rPr>
        <w:t>внеурочная деятельность</w:t>
      </w:r>
      <w:r w:rsidRPr="00F20A1D">
        <w:rPr>
          <w:rFonts w:ascii="Times New Roman" w:hAnsi="Times New Roman"/>
          <w:b/>
          <w:bCs/>
        </w:rPr>
        <w:t xml:space="preserve"> </w:t>
      </w:r>
      <w:r w:rsidRPr="00F20A1D">
        <w:rPr>
          <w:rFonts w:ascii="Times New Roman" w:hAnsi="Times New Roman"/>
        </w:rPr>
        <w:t>реализуется во второй половине дня по следующим направлениям: духовно-нравственное, общекультурное, социальное, общеинтеллектуальное, спортивно-оздоровительное. Внеурочная деятельность реализуется через дополнительные образовательные программы школы, деятельность классного руководителя, дополнительные образовательные программы учреждений дополнительного образования, а так же организаций культуры и спорта.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rsidR="00F34E59" w:rsidRPr="00F20A1D" w:rsidRDefault="00F34E59" w:rsidP="00F20A1D">
      <w:pPr>
        <w:spacing w:line="240" w:lineRule="auto"/>
        <w:rPr>
          <w:rFonts w:ascii="Times New Roman" w:hAnsi="Times New Roman"/>
          <w:sz w:val="24"/>
          <w:szCs w:val="24"/>
        </w:rPr>
      </w:pPr>
    </w:p>
    <w:p w:rsidR="00FF7FB5" w:rsidRPr="00F20A1D" w:rsidRDefault="00FF7FB5" w:rsidP="00F20A1D">
      <w:pPr>
        <w:pStyle w:val="3"/>
        <w:numPr>
          <w:ilvl w:val="2"/>
          <w:numId w:val="172"/>
        </w:numPr>
        <w:spacing w:before="0" w:beforeAutospacing="0" w:after="0" w:afterAutospacing="0"/>
        <w:ind w:left="0" w:firstLine="0"/>
        <w:rPr>
          <w:sz w:val="24"/>
          <w:szCs w:val="24"/>
        </w:rPr>
      </w:pPr>
      <w:bookmarkStart w:id="699" w:name="_Toc531612964"/>
      <w:r w:rsidRPr="00F20A1D">
        <w:rPr>
          <w:sz w:val="24"/>
          <w:szCs w:val="24"/>
        </w:rPr>
        <w:t xml:space="preserve">План внеурочной деятельности </w:t>
      </w:r>
    </w:p>
    <w:p w:rsidR="00613274" w:rsidRPr="00F20A1D" w:rsidRDefault="00FF7FB5" w:rsidP="00F20A1D">
      <w:pPr>
        <w:pStyle w:val="3"/>
        <w:spacing w:before="0" w:beforeAutospacing="0" w:after="0" w:afterAutospacing="0"/>
        <w:rPr>
          <w:sz w:val="24"/>
          <w:szCs w:val="24"/>
        </w:rPr>
      </w:pPr>
      <w:r w:rsidRPr="00F20A1D">
        <w:rPr>
          <w:sz w:val="24"/>
          <w:szCs w:val="24"/>
        </w:rPr>
        <w:t xml:space="preserve">План внеурочной деятельности составлен на основе следующих нормативных документов: </w:t>
      </w:r>
    </w:p>
    <w:p w:rsidR="00613274"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Закон РФ № 273- ФЗ «Об образовании в Российской Федерации» от 29.12.2012 (ст.14, п.5; ст.15) </w:t>
      </w:r>
    </w:p>
    <w:p w:rsidR="00613274"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Приказ Министерства образования и науки РФ «Об утверждении и введении в действие ФГОС начального общего образования», от 06.10.2009г., №373 (с изменениями и дополнениями); </w:t>
      </w:r>
    </w:p>
    <w:p w:rsidR="00613274"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Постановление Главного государственного санитарного врача Российской Федерации от 29 декабря 2010 г. N 189, в редакции Изменений N 1, утв. Постановлением Главного государственного санитарного врача Российской Федерации от 29.06.2011 N 85, изменений N 2 утв. Постановлением Главного государственного санитарного врача Российской Федерации от 25.12.2013 N 72, далее — СанПиН 2.4.2.2821–10).</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w:t>
      </w:r>
      <w:r w:rsidRPr="00F20A1D">
        <w:rPr>
          <w:b w:val="0"/>
          <w:sz w:val="24"/>
          <w:szCs w:val="24"/>
        </w:rPr>
        <w:sym w:font="Symbol" w:char="F0B7"/>
      </w:r>
      <w:r w:rsidRPr="00F20A1D">
        <w:rPr>
          <w:b w:val="0"/>
          <w:sz w:val="24"/>
          <w:szCs w:val="24"/>
        </w:rPr>
        <w:t xml:space="preserve"> Постановление Главного государственного санитарного врача РФ от 24 ноября 2015 г. № 81 «О внесении изменений № 3 в СанПиН 2.4.2.2821–10 «Санитарноэпидемиологические </w:t>
      </w:r>
      <w:r w:rsidRPr="00F20A1D">
        <w:rPr>
          <w:b w:val="0"/>
          <w:sz w:val="24"/>
          <w:szCs w:val="24"/>
        </w:rPr>
        <w:lastRenderedPageBreak/>
        <w:t xml:space="preserve">требования к условиям и организации обучения, содержания в общеобразовательных организациях» (Зарегистрировано в Минюсте России 18 декабря 2015 г. N 40154). </w:t>
      </w:r>
    </w:p>
    <w:p w:rsidR="00613274" w:rsidRPr="00F20A1D" w:rsidRDefault="00FF7FB5" w:rsidP="00F20A1D">
      <w:pPr>
        <w:pStyle w:val="3"/>
        <w:spacing w:before="0" w:beforeAutospacing="0" w:after="0" w:afterAutospacing="0"/>
        <w:rPr>
          <w:sz w:val="24"/>
          <w:szCs w:val="24"/>
        </w:rPr>
      </w:pPr>
      <w:r w:rsidRPr="00F20A1D">
        <w:rPr>
          <w:b w:val="0"/>
          <w:sz w:val="24"/>
          <w:szCs w:val="24"/>
        </w:rPr>
        <w:sym w:font="Symbol" w:char="F0B7"/>
      </w:r>
      <w:r w:rsidRPr="00F20A1D">
        <w:rPr>
          <w:b w:val="0"/>
          <w:sz w:val="24"/>
          <w:szCs w:val="24"/>
        </w:rPr>
        <w:t xml:space="preserve"> Письмо Министерства образования и науки РФ от 18 августа 2017 г. № 09-1672 “О направлении методических рекомендаций” Внеурочная деятельность — образовательная деятельность, осуществляемая в формах, отличных от урочной, и направленная на достижение планируемые результатов освоения основной образовательной программы. </w:t>
      </w:r>
      <w:r w:rsidRPr="00F20A1D">
        <w:rPr>
          <w:sz w:val="24"/>
          <w:szCs w:val="24"/>
        </w:rPr>
        <w:t xml:space="preserve">Цели внеурочной деятельности: </w:t>
      </w:r>
    </w:p>
    <w:p w:rsidR="00613274" w:rsidRPr="00F20A1D" w:rsidRDefault="00FF7FB5" w:rsidP="00F20A1D">
      <w:pPr>
        <w:pStyle w:val="3"/>
        <w:spacing w:before="0" w:beforeAutospacing="0" w:after="0" w:afterAutospacing="0"/>
        <w:rPr>
          <w:b w:val="0"/>
          <w:sz w:val="24"/>
          <w:szCs w:val="24"/>
        </w:rPr>
      </w:pPr>
      <w:r w:rsidRPr="00F20A1D">
        <w:rPr>
          <w:b w:val="0"/>
          <w:sz w:val="24"/>
          <w:szCs w:val="24"/>
        </w:rPr>
        <w:t>Создание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w:t>
      </w:r>
    </w:p>
    <w:p w:rsidR="00613274" w:rsidRPr="00F20A1D" w:rsidRDefault="00FF7FB5" w:rsidP="00F20A1D">
      <w:pPr>
        <w:pStyle w:val="3"/>
        <w:spacing w:before="0" w:beforeAutospacing="0" w:after="0" w:afterAutospacing="0"/>
        <w:rPr>
          <w:sz w:val="24"/>
          <w:szCs w:val="24"/>
        </w:rPr>
      </w:pPr>
      <w:r w:rsidRPr="00F20A1D">
        <w:rPr>
          <w:sz w:val="24"/>
          <w:szCs w:val="24"/>
        </w:rPr>
        <w:t xml:space="preserve">Задачи внеурочной деятельности: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Организация общественно-полезной и досуговой деятельности учащихся в тесном взаимодействии с социумом.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Включение учащихся в разностороннюю внеурочную деятельность.</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 Организация занятости учащихся в свободное от учёбы время.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Организация информационной поддержки учащихся.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Совершенствование материально-технической базы организации досуга учащихся.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Реализация основных программ по 5 направлениям развития личности: военнопатриотическое, спортивно-оздоровительное, духовно-нравственное, социальное, общеинтеллектуальное. </w:t>
      </w:r>
    </w:p>
    <w:p w:rsidR="00613274" w:rsidRPr="00F20A1D" w:rsidRDefault="00FF7FB5" w:rsidP="00F20A1D">
      <w:pPr>
        <w:pStyle w:val="3"/>
        <w:spacing w:before="0" w:beforeAutospacing="0" w:after="0" w:afterAutospacing="0"/>
        <w:rPr>
          <w:sz w:val="24"/>
          <w:szCs w:val="24"/>
        </w:rPr>
      </w:pPr>
      <w:r w:rsidRPr="00F20A1D">
        <w:rPr>
          <w:b w:val="0"/>
          <w:sz w:val="24"/>
          <w:szCs w:val="24"/>
        </w:rPr>
        <w:t>• Совершенствование системы мониторинга эффективности воспитательной работы в школе.</w:t>
      </w:r>
      <w:r w:rsidRPr="00F20A1D">
        <w:rPr>
          <w:sz w:val="24"/>
          <w:szCs w:val="24"/>
        </w:rPr>
        <w:t xml:space="preserve"> </w:t>
      </w:r>
    </w:p>
    <w:p w:rsidR="00B7410B" w:rsidRPr="00D95301" w:rsidRDefault="00B7410B" w:rsidP="00F20A1D">
      <w:pPr>
        <w:pStyle w:val="3"/>
        <w:spacing w:before="0" w:beforeAutospacing="0" w:after="0" w:afterAutospacing="0"/>
        <w:rPr>
          <w:sz w:val="24"/>
          <w:szCs w:val="24"/>
        </w:rPr>
      </w:pPr>
    </w:p>
    <w:p w:rsidR="00613274" w:rsidRPr="00F20A1D" w:rsidRDefault="00FF7FB5" w:rsidP="00F20A1D">
      <w:pPr>
        <w:pStyle w:val="3"/>
        <w:spacing w:before="0" w:beforeAutospacing="0" w:after="0" w:afterAutospacing="0"/>
        <w:rPr>
          <w:sz w:val="24"/>
          <w:szCs w:val="24"/>
        </w:rPr>
      </w:pPr>
      <w:r w:rsidRPr="00F20A1D">
        <w:rPr>
          <w:sz w:val="24"/>
          <w:szCs w:val="24"/>
        </w:rPr>
        <w:t>Описание модели организации внеурочной деятельности</w:t>
      </w:r>
    </w:p>
    <w:p w:rsidR="00613274" w:rsidRPr="00F20A1D" w:rsidRDefault="00FF7FB5" w:rsidP="00F20A1D">
      <w:pPr>
        <w:pStyle w:val="3"/>
        <w:spacing w:before="0" w:beforeAutospacing="0" w:after="0" w:afterAutospacing="0"/>
        <w:rPr>
          <w:sz w:val="24"/>
          <w:szCs w:val="24"/>
        </w:rPr>
      </w:pPr>
      <w:r w:rsidRPr="00F20A1D">
        <w:rPr>
          <w:b w:val="0"/>
          <w:sz w:val="24"/>
          <w:szCs w:val="24"/>
        </w:rPr>
        <w:t>Внеурочная деятельность реализуется через: дополнительные образовательные программы школы, деятельность классного руководителя, деятельность воспитателя ГПД, деятельность иных работников школы (педагога-организатора, библиотекаря), дополнительные образовательные программы учреждений дополнительного образования, а также организаций культуры и спорта.</w:t>
      </w:r>
      <w:r w:rsidRPr="00F20A1D">
        <w:rPr>
          <w:sz w:val="24"/>
          <w:szCs w:val="24"/>
        </w:rPr>
        <w:t xml:space="preserve"> </w:t>
      </w:r>
    </w:p>
    <w:p w:rsidR="00613274" w:rsidRPr="00F20A1D" w:rsidRDefault="00FF7FB5" w:rsidP="00F20A1D">
      <w:pPr>
        <w:pStyle w:val="3"/>
        <w:spacing w:before="0" w:beforeAutospacing="0" w:after="0" w:afterAutospacing="0"/>
        <w:rPr>
          <w:sz w:val="24"/>
          <w:szCs w:val="24"/>
        </w:rPr>
      </w:pPr>
      <w:r w:rsidRPr="00F20A1D">
        <w:rPr>
          <w:sz w:val="24"/>
          <w:szCs w:val="24"/>
        </w:rPr>
        <w:t xml:space="preserve">Основными факторами, </w:t>
      </w:r>
      <w:r w:rsidRPr="00F20A1D">
        <w:rPr>
          <w:b w:val="0"/>
          <w:sz w:val="24"/>
          <w:szCs w:val="24"/>
        </w:rPr>
        <w:t>которые определяют модель организации внеурочной деятельности, являются: уровень развития дополнительного образования в школе; программное обеспечение воспитательной деятельности учителей и классных руководителей; материально-техническое обеспечение воспитательной деятельности.</w:t>
      </w:r>
      <w:r w:rsidRPr="00F20A1D">
        <w:rPr>
          <w:sz w:val="24"/>
          <w:szCs w:val="24"/>
        </w:rPr>
        <w:t xml:space="preserve"> </w:t>
      </w:r>
    </w:p>
    <w:p w:rsidR="00613274" w:rsidRPr="00F20A1D" w:rsidRDefault="00FF7FB5" w:rsidP="00F20A1D">
      <w:pPr>
        <w:pStyle w:val="3"/>
        <w:spacing w:before="0" w:beforeAutospacing="0" w:after="0" w:afterAutospacing="0"/>
        <w:rPr>
          <w:sz w:val="24"/>
          <w:szCs w:val="24"/>
        </w:rPr>
      </w:pPr>
      <w:r w:rsidRPr="00F20A1D">
        <w:rPr>
          <w:sz w:val="24"/>
          <w:szCs w:val="24"/>
        </w:rPr>
        <w:t xml:space="preserve">Основные принципы ведения внеурочной деятельности: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Включение учащихся в активную деятельность.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Доступность и наглядность.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Связь теории с практикой.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Учёт возрастных особенностей.</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 Сочетание индивидуальных и коллективных форм деятельности.</w:t>
      </w:r>
    </w:p>
    <w:p w:rsidR="00613274" w:rsidRPr="00F20A1D" w:rsidRDefault="00FF7FB5" w:rsidP="00F20A1D">
      <w:pPr>
        <w:pStyle w:val="3"/>
        <w:spacing w:before="0" w:beforeAutospacing="0" w:after="0" w:afterAutospacing="0"/>
        <w:rPr>
          <w:sz w:val="24"/>
          <w:szCs w:val="24"/>
        </w:rPr>
      </w:pPr>
      <w:r w:rsidRPr="00F20A1D">
        <w:rPr>
          <w:b w:val="0"/>
          <w:sz w:val="24"/>
          <w:szCs w:val="24"/>
        </w:rPr>
        <w:t xml:space="preserve"> • Целенаправленность и последовательность деятельности (от простого к сложному).</w:t>
      </w:r>
      <w:r w:rsidRPr="00F20A1D">
        <w:rPr>
          <w:sz w:val="24"/>
          <w:szCs w:val="24"/>
        </w:rPr>
        <w:t xml:space="preserve"> </w:t>
      </w:r>
    </w:p>
    <w:p w:rsidR="00613274" w:rsidRPr="00F20A1D" w:rsidRDefault="00FF7FB5" w:rsidP="00F20A1D">
      <w:pPr>
        <w:pStyle w:val="3"/>
        <w:spacing w:before="0" w:beforeAutospacing="0" w:after="0" w:afterAutospacing="0"/>
        <w:rPr>
          <w:sz w:val="24"/>
          <w:szCs w:val="24"/>
        </w:rPr>
      </w:pPr>
      <w:r w:rsidRPr="00F20A1D">
        <w:rPr>
          <w:b w:val="0"/>
          <w:sz w:val="24"/>
          <w:szCs w:val="24"/>
        </w:rPr>
        <w:t xml:space="preserve">Программа внеурочной деятельности школы обеспечивает введение в действие и реализацию требований Федерального государственного образовательного стандарта </w:t>
      </w:r>
      <w:r w:rsidRPr="00F20A1D">
        <w:rPr>
          <w:b w:val="0"/>
          <w:sz w:val="24"/>
          <w:szCs w:val="24"/>
        </w:rPr>
        <w:lastRenderedPageBreak/>
        <w:t>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r w:rsidRPr="00F20A1D">
        <w:rPr>
          <w:sz w:val="24"/>
          <w:szCs w:val="24"/>
        </w:rPr>
        <w:t xml:space="preserve"> </w:t>
      </w:r>
    </w:p>
    <w:p w:rsidR="00613274" w:rsidRPr="00F20A1D" w:rsidRDefault="00FF7FB5" w:rsidP="00F20A1D">
      <w:pPr>
        <w:pStyle w:val="3"/>
        <w:spacing w:before="0" w:beforeAutospacing="0" w:after="0" w:afterAutospacing="0"/>
        <w:rPr>
          <w:sz w:val="24"/>
          <w:szCs w:val="24"/>
        </w:rPr>
      </w:pPr>
      <w:r w:rsidRPr="00F20A1D">
        <w:rPr>
          <w:sz w:val="24"/>
          <w:szCs w:val="24"/>
        </w:rPr>
        <w:t xml:space="preserve">Целевая направленность, стратегические и тактические цели содержания образования </w:t>
      </w:r>
    </w:p>
    <w:p w:rsidR="00613274" w:rsidRPr="00F20A1D" w:rsidRDefault="00FF7FB5" w:rsidP="00F20A1D">
      <w:pPr>
        <w:pStyle w:val="3"/>
        <w:spacing w:before="0" w:beforeAutospacing="0" w:after="0" w:afterAutospacing="0"/>
        <w:rPr>
          <w:b w:val="0"/>
          <w:sz w:val="24"/>
          <w:szCs w:val="24"/>
        </w:rPr>
      </w:pPr>
      <w:r w:rsidRPr="00F20A1D">
        <w:rPr>
          <w:b w:val="0"/>
          <w:sz w:val="24"/>
          <w:szCs w:val="24"/>
        </w:rPr>
        <w:t>План подготовлен с учетом требований Федеральных государственных 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613274" w:rsidRPr="00F20A1D" w:rsidRDefault="00FF7FB5" w:rsidP="00F20A1D">
      <w:pPr>
        <w:pStyle w:val="3"/>
        <w:spacing w:before="0" w:beforeAutospacing="0" w:after="0" w:afterAutospacing="0"/>
        <w:rPr>
          <w:sz w:val="24"/>
          <w:szCs w:val="24"/>
        </w:rPr>
      </w:pPr>
      <w:r w:rsidRPr="00F20A1D">
        <w:rPr>
          <w:sz w:val="24"/>
          <w:szCs w:val="24"/>
        </w:rPr>
        <w:t xml:space="preserve"> Основные принципы организации внеурочной деятельности :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учет познавательных потребностей обучающихся и социального заказа родителей;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включение обучающихся в активную классную и общешкольную деятельность;</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 доступность и наглядность;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связь теории с практикой;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учет возрастных особенностей;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сочетание индивидуальных и коллективных форм деятельности;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целенаправленность и последовательность деятельности (от простого к сложному);</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 учет кадрового потенциала образовательного учреждения; • поэтапность развития нововведений; </w:t>
      </w:r>
    </w:p>
    <w:p w:rsidR="00613274" w:rsidRPr="00F20A1D" w:rsidRDefault="00FF7FB5" w:rsidP="00F20A1D">
      <w:pPr>
        <w:pStyle w:val="3"/>
        <w:spacing w:before="0" w:beforeAutospacing="0" w:after="0" w:afterAutospacing="0"/>
        <w:rPr>
          <w:b w:val="0"/>
          <w:sz w:val="24"/>
          <w:szCs w:val="24"/>
        </w:rPr>
      </w:pPr>
      <w:r w:rsidRPr="00F20A1D">
        <w:rPr>
          <w:b w:val="0"/>
          <w:sz w:val="24"/>
          <w:szCs w:val="24"/>
        </w:rPr>
        <w:t xml:space="preserve"> • построение образовательного процесса в соответствии с санитарногигиеническими нормами; </w:t>
      </w:r>
    </w:p>
    <w:p w:rsidR="00A60F32" w:rsidRPr="00F20A1D" w:rsidRDefault="00FF7FB5" w:rsidP="00F20A1D">
      <w:pPr>
        <w:pStyle w:val="3"/>
        <w:spacing w:before="0" w:beforeAutospacing="0" w:after="0" w:afterAutospacing="0"/>
        <w:rPr>
          <w:sz w:val="24"/>
          <w:szCs w:val="24"/>
        </w:rPr>
      </w:pPr>
      <w:r w:rsidRPr="00F20A1D">
        <w:rPr>
          <w:b w:val="0"/>
          <w:sz w:val="24"/>
          <w:szCs w:val="24"/>
        </w:rPr>
        <w:t>• соблюдение преемственности и перспективности обучения.</w:t>
      </w:r>
      <w:r w:rsidRPr="00F20A1D">
        <w:rPr>
          <w:sz w:val="24"/>
          <w:szCs w:val="24"/>
        </w:rPr>
        <w:t xml:space="preserve">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w:t>
      </w:r>
    </w:p>
    <w:p w:rsidR="00A60F32" w:rsidRPr="00F20A1D" w:rsidRDefault="00FF7FB5" w:rsidP="00F20A1D">
      <w:pPr>
        <w:pStyle w:val="3"/>
        <w:spacing w:before="0" w:beforeAutospacing="0" w:after="0" w:afterAutospacing="0"/>
        <w:rPr>
          <w:sz w:val="24"/>
          <w:szCs w:val="24"/>
        </w:rPr>
      </w:pPr>
      <w:r w:rsidRPr="00F20A1D">
        <w:rPr>
          <w:b w:val="0"/>
          <w:sz w:val="24"/>
          <w:szCs w:val="24"/>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r w:rsidRPr="00F20A1D">
        <w:rPr>
          <w:sz w:val="24"/>
          <w:szCs w:val="24"/>
        </w:rPr>
        <w:t xml:space="preserve">.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Внеурочная деятельность в рамках школы решает следующие специфические задачи: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создать комфортные условия для позитивного восприятия ценностей основного образования и более успешного освоения его содержания;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A60F32" w:rsidRPr="00F20A1D" w:rsidRDefault="00FF7FB5" w:rsidP="00F20A1D">
      <w:pPr>
        <w:pStyle w:val="3"/>
        <w:spacing w:before="0" w:beforeAutospacing="0" w:after="0" w:afterAutospacing="0"/>
        <w:rPr>
          <w:sz w:val="24"/>
          <w:szCs w:val="24"/>
        </w:rPr>
      </w:pPr>
      <w:r w:rsidRPr="00F20A1D">
        <w:rPr>
          <w:b w:val="0"/>
          <w:sz w:val="24"/>
          <w:szCs w:val="24"/>
        </w:rPr>
        <w:t xml:space="preserve"> -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r w:rsidRPr="00F20A1D">
        <w:rPr>
          <w:sz w:val="24"/>
          <w:szCs w:val="24"/>
        </w:rPr>
        <w:t xml:space="preserve"> </w:t>
      </w:r>
    </w:p>
    <w:p w:rsidR="00A60F32" w:rsidRPr="00F20A1D" w:rsidRDefault="00FF7FB5" w:rsidP="00F20A1D">
      <w:pPr>
        <w:pStyle w:val="3"/>
        <w:spacing w:before="0" w:beforeAutospacing="0" w:after="0" w:afterAutospacing="0"/>
        <w:rPr>
          <w:sz w:val="24"/>
          <w:szCs w:val="24"/>
        </w:rPr>
      </w:pPr>
      <w:r w:rsidRPr="00F20A1D">
        <w:rPr>
          <w:sz w:val="24"/>
          <w:szCs w:val="24"/>
        </w:rPr>
        <w:t xml:space="preserve">Программы внеурочной деятельности направлены: </w:t>
      </w:r>
    </w:p>
    <w:p w:rsidR="00A60F32" w:rsidRPr="00F20A1D" w:rsidRDefault="00FF7FB5" w:rsidP="00F20A1D">
      <w:pPr>
        <w:pStyle w:val="3"/>
        <w:spacing w:before="0" w:beforeAutospacing="0" w:after="0" w:afterAutospacing="0"/>
        <w:rPr>
          <w:b w:val="0"/>
          <w:sz w:val="24"/>
          <w:szCs w:val="24"/>
        </w:rPr>
      </w:pPr>
      <w:r w:rsidRPr="00F20A1D">
        <w:rPr>
          <w:sz w:val="24"/>
          <w:szCs w:val="24"/>
        </w:rPr>
        <w:t xml:space="preserve">- </w:t>
      </w:r>
      <w:r w:rsidRPr="00F20A1D">
        <w:rPr>
          <w:b w:val="0"/>
          <w:sz w:val="24"/>
          <w:szCs w:val="24"/>
        </w:rPr>
        <w:t xml:space="preserve">на расширение содержания программ общего образования;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на реализацию основных направлений региональной образовательной политики;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-на формирование личности ребенка средствами искусства, творчества, спорта. </w:t>
      </w:r>
    </w:p>
    <w:p w:rsidR="00A60F32" w:rsidRPr="00F20A1D" w:rsidRDefault="00FF7FB5" w:rsidP="00F20A1D">
      <w:pPr>
        <w:pStyle w:val="3"/>
        <w:spacing w:before="0" w:beforeAutospacing="0" w:after="0" w:afterAutospacing="0"/>
        <w:rPr>
          <w:b w:val="0"/>
          <w:sz w:val="24"/>
          <w:szCs w:val="24"/>
        </w:rPr>
      </w:pPr>
      <w:r w:rsidRPr="00F20A1D">
        <w:rPr>
          <w:b w:val="0"/>
          <w:sz w:val="24"/>
          <w:szCs w:val="24"/>
        </w:rPr>
        <w:lastRenderedPageBreak/>
        <w:t xml:space="preserve">Внеурочная деятельность на базе школы реализуется по следующим направлениям развития личности: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1. Духовно-нравственное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2. Общеинтеллектуальное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3. Спортивно-оздоровительное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4. Общекультурное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5. Социальное </w:t>
      </w:r>
    </w:p>
    <w:p w:rsidR="00A60F32" w:rsidRPr="00F20A1D" w:rsidRDefault="00FF7FB5" w:rsidP="00F20A1D">
      <w:pPr>
        <w:pStyle w:val="3"/>
        <w:spacing w:before="0" w:beforeAutospacing="0" w:after="0" w:afterAutospacing="0"/>
        <w:rPr>
          <w:b w:val="0"/>
          <w:sz w:val="24"/>
          <w:szCs w:val="24"/>
        </w:rPr>
      </w:pPr>
      <w:r w:rsidRPr="00F20A1D">
        <w:rPr>
          <w:b w:val="0"/>
          <w:sz w:val="24"/>
          <w:szCs w:val="24"/>
        </w:rPr>
        <w:t>Коллектив школы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A60F32" w:rsidRPr="00F20A1D" w:rsidRDefault="00FF7FB5" w:rsidP="00F20A1D">
      <w:pPr>
        <w:pStyle w:val="3"/>
        <w:spacing w:before="0" w:beforeAutospacing="0" w:after="0" w:afterAutospacing="0"/>
        <w:rPr>
          <w:sz w:val="24"/>
          <w:szCs w:val="24"/>
        </w:rPr>
      </w:pPr>
      <w:r w:rsidRPr="00F20A1D">
        <w:rPr>
          <w:sz w:val="24"/>
          <w:szCs w:val="24"/>
        </w:rPr>
        <w:t xml:space="preserve"> Работа в классе </w:t>
      </w:r>
    </w:p>
    <w:p w:rsidR="00A60F32" w:rsidRPr="00F20A1D" w:rsidRDefault="00FF7FB5" w:rsidP="00F20A1D">
      <w:pPr>
        <w:pStyle w:val="3"/>
        <w:spacing w:before="0" w:beforeAutospacing="0" w:after="0" w:afterAutospacing="0"/>
        <w:rPr>
          <w:b w:val="0"/>
          <w:sz w:val="24"/>
          <w:szCs w:val="24"/>
        </w:rPr>
      </w:pPr>
      <w:r w:rsidRPr="00F20A1D">
        <w:rPr>
          <w:sz w:val="24"/>
          <w:szCs w:val="24"/>
        </w:rPr>
        <w:t xml:space="preserve">Главными целями </w:t>
      </w:r>
      <w:r w:rsidRPr="00F20A1D">
        <w:rPr>
          <w:b w:val="0"/>
          <w:sz w:val="24"/>
          <w:szCs w:val="24"/>
        </w:rPr>
        <w:t>работы с классом являются: формирование гуманистически направленной личности, имеющей активную жизненную позицию, готовой к решению жизненных и учебных проблем, способной к активной творческой деятельности в социуме; создание воспитывающей среды, обеспечивающей развитие личностных, социальных и интеллектуальных интересов учащихся, активно влияющей на формирование здоровой личности, способной жить и взаимодействовать в социуме, а также подготовленную к жизни в постоянно изменяющихся условиях жизни и способной на социально значимую деятельность.</w:t>
      </w:r>
    </w:p>
    <w:p w:rsidR="00A60F32" w:rsidRPr="00F20A1D" w:rsidRDefault="00FF7FB5" w:rsidP="00F20A1D">
      <w:pPr>
        <w:pStyle w:val="3"/>
        <w:spacing w:before="0" w:beforeAutospacing="0" w:after="0" w:afterAutospacing="0"/>
        <w:rPr>
          <w:sz w:val="24"/>
          <w:szCs w:val="24"/>
        </w:rPr>
      </w:pPr>
      <w:r w:rsidRPr="00F20A1D">
        <w:rPr>
          <w:sz w:val="24"/>
          <w:szCs w:val="24"/>
        </w:rPr>
        <w:t xml:space="preserve"> Задачи работы с классом: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формирование гуманистически направленной личности, ориентированной на духовнонравственные ценности;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создание условий для самоопределения и самореализации каждого ребенка;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организация общественно-полезной и досуговой деятельности учащихся при их тесном взаимодействии с социумом;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включение учащихся в разностороннюю учебную деятельность; реализация основных программ внеурочной деятельности по 5 направлениям: духовнонравственное, общеинтеллектуальное, спортивно-оздоровительное, общекультурное, социальное;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формирование здорового образа жизни;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формирование отношения к базовым ценностям: труду, Родине, семье, человеку, природе, знаниям, миру.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,творческие мастерские,конференции т.д. </w:t>
      </w:r>
    </w:p>
    <w:p w:rsidR="00A60F32" w:rsidRPr="00F20A1D" w:rsidRDefault="00FF7FB5" w:rsidP="00F20A1D">
      <w:pPr>
        <w:pStyle w:val="3"/>
        <w:spacing w:before="0" w:beforeAutospacing="0" w:after="0" w:afterAutospacing="0"/>
        <w:rPr>
          <w:b w:val="0"/>
          <w:sz w:val="24"/>
          <w:szCs w:val="24"/>
        </w:rPr>
      </w:pPr>
      <w:r w:rsidRPr="00F20A1D">
        <w:rPr>
          <w:b w:val="0"/>
          <w:sz w:val="24"/>
          <w:szCs w:val="24"/>
        </w:rPr>
        <w:t>Деятельностная основа внеурочного бытия ребенка особенно ярко проявляется в разнообразных видах внеурочной деятельности:</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 игровая деятельность;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познавательная деятельность;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проблемно-ценностное общение;</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 досугово-развлекательная деятельность (досуговое общение);</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 художественное творчество;</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 социальное творчество (социально преобразующая добровольческая деятельность);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xml:space="preserve">• трудовая (производственная) деятельность; </w:t>
      </w:r>
    </w:p>
    <w:p w:rsidR="00A60F32" w:rsidRPr="00F20A1D" w:rsidRDefault="00FF7FB5" w:rsidP="00F20A1D">
      <w:pPr>
        <w:pStyle w:val="3"/>
        <w:spacing w:before="0" w:beforeAutospacing="0" w:after="0" w:afterAutospacing="0"/>
        <w:rPr>
          <w:b w:val="0"/>
          <w:sz w:val="24"/>
          <w:szCs w:val="24"/>
        </w:rPr>
      </w:pPr>
      <w:r w:rsidRPr="00F20A1D">
        <w:rPr>
          <w:b w:val="0"/>
          <w:sz w:val="24"/>
          <w:szCs w:val="24"/>
        </w:rPr>
        <w:t>• спортивно-оздоровительная деятельность;</w:t>
      </w:r>
    </w:p>
    <w:p w:rsidR="0035504A" w:rsidRPr="00F20A1D" w:rsidRDefault="00FF7FB5" w:rsidP="00F20A1D">
      <w:pPr>
        <w:pStyle w:val="3"/>
        <w:spacing w:before="0" w:beforeAutospacing="0" w:after="0" w:afterAutospacing="0"/>
        <w:rPr>
          <w:b w:val="0"/>
          <w:sz w:val="24"/>
          <w:szCs w:val="24"/>
        </w:rPr>
      </w:pPr>
      <w:r w:rsidRPr="00F20A1D">
        <w:rPr>
          <w:b w:val="0"/>
          <w:sz w:val="24"/>
          <w:szCs w:val="24"/>
        </w:rPr>
        <w:t xml:space="preserve">• туристско-краеведческая деятельность. </w:t>
      </w:r>
    </w:p>
    <w:p w:rsidR="0035504A" w:rsidRPr="00F20A1D" w:rsidRDefault="00FF7FB5" w:rsidP="00F20A1D">
      <w:pPr>
        <w:pStyle w:val="3"/>
        <w:spacing w:before="0" w:beforeAutospacing="0" w:after="0" w:afterAutospacing="0"/>
        <w:rPr>
          <w:sz w:val="24"/>
          <w:szCs w:val="24"/>
        </w:rPr>
      </w:pPr>
      <w:r w:rsidRPr="00F20A1D">
        <w:rPr>
          <w:b w:val="0"/>
          <w:sz w:val="24"/>
          <w:szCs w:val="24"/>
        </w:rPr>
        <w:t xml:space="preserve">Таким образом, занятия по предметам школьного цикла имеют свое естественное продолжение в разнообразных видах внеклассной и внешкольной деятельности обучающихся. Внеклассные и внешкольные занятия обучающихся организуются и </w:t>
      </w:r>
      <w:r w:rsidRPr="00F20A1D">
        <w:rPr>
          <w:b w:val="0"/>
          <w:sz w:val="24"/>
          <w:szCs w:val="24"/>
        </w:rPr>
        <w:lastRenderedPageBreak/>
        <w:t>проводятся с целью мотивации школьников, расширения их кругозора и всесторонней ориентации в окружающем их мире. 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r w:rsidRPr="00F20A1D">
        <w:rPr>
          <w:sz w:val="24"/>
          <w:szCs w:val="24"/>
        </w:rPr>
        <w:t xml:space="preserve"> Организация внеурочной деятельности </w:t>
      </w:r>
    </w:p>
    <w:p w:rsidR="0035504A" w:rsidRPr="00F20A1D" w:rsidRDefault="00FF7FB5" w:rsidP="00F20A1D">
      <w:pPr>
        <w:pStyle w:val="3"/>
        <w:spacing w:before="0" w:beforeAutospacing="0" w:after="0" w:afterAutospacing="0"/>
        <w:rPr>
          <w:sz w:val="24"/>
          <w:szCs w:val="24"/>
        </w:rPr>
      </w:pPr>
      <w:r w:rsidRPr="00F20A1D">
        <w:rPr>
          <w:b w:val="0"/>
          <w:sz w:val="24"/>
          <w:szCs w:val="24"/>
        </w:rPr>
        <w:t>Внеурочная деятельность тесно связана с воспитательной работой и дополнительным образованием детей в части создания условий для развития творческих интересов детей, включения их в социальную, художественную, техническую, спортивную и другую деятельность. В соответствии с требованиями Стандарта внеурочная деятельность в школе организуется по следующим направлениям развития личности:</w:t>
      </w:r>
      <w:r w:rsidRPr="00F20A1D">
        <w:rPr>
          <w:sz w:val="24"/>
          <w:szCs w:val="24"/>
        </w:rPr>
        <w:t xml:space="preserve"> </w:t>
      </w:r>
    </w:p>
    <w:p w:rsidR="0035504A" w:rsidRPr="00F20A1D" w:rsidRDefault="0035504A" w:rsidP="00F20A1D">
      <w:pPr>
        <w:spacing w:line="240" w:lineRule="auto"/>
        <w:rPr>
          <w:rFonts w:ascii="Times New Roman" w:hAnsi="Times New Roman"/>
          <w:sz w:val="24"/>
          <w:szCs w:val="24"/>
          <w:lang w:eastAsia="ru-RU"/>
        </w:rPr>
      </w:pPr>
    </w:p>
    <w:tbl>
      <w:tblPr>
        <w:tblStyle w:val="a4"/>
        <w:tblW w:w="0" w:type="auto"/>
        <w:tblLook w:val="04A0" w:firstRow="1" w:lastRow="0" w:firstColumn="1" w:lastColumn="0" w:noHBand="0" w:noVBand="1"/>
      </w:tblPr>
      <w:tblGrid>
        <w:gridCol w:w="2235"/>
        <w:gridCol w:w="7478"/>
      </w:tblGrid>
      <w:tr w:rsidR="0035504A" w:rsidRPr="00F20A1D" w:rsidTr="0066757F">
        <w:tc>
          <w:tcPr>
            <w:tcW w:w="9713" w:type="dxa"/>
            <w:gridSpan w:val="2"/>
          </w:tcPr>
          <w:p w:rsidR="0035504A" w:rsidRPr="00F20A1D" w:rsidRDefault="0035504A" w:rsidP="00F20A1D">
            <w:pPr>
              <w:spacing w:after="0" w:line="240" w:lineRule="auto"/>
              <w:jc w:val="center"/>
              <w:rPr>
                <w:rFonts w:ascii="Times New Roman" w:hAnsi="Times New Roman"/>
                <w:b/>
                <w:sz w:val="24"/>
                <w:szCs w:val="24"/>
                <w:lang w:eastAsia="ru-RU"/>
              </w:rPr>
            </w:pPr>
            <w:r w:rsidRPr="00F20A1D">
              <w:rPr>
                <w:rFonts w:ascii="Times New Roman" w:hAnsi="Times New Roman"/>
                <w:b/>
                <w:sz w:val="24"/>
                <w:szCs w:val="24"/>
              </w:rPr>
              <w:t>Духовно-нравственное направление</w:t>
            </w:r>
          </w:p>
        </w:tc>
      </w:tr>
      <w:tr w:rsidR="0035504A" w:rsidRPr="00F20A1D" w:rsidTr="0035504A">
        <w:tc>
          <w:tcPr>
            <w:tcW w:w="2235" w:type="dxa"/>
          </w:tcPr>
          <w:p w:rsidR="0035504A" w:rsidRPr="00F20A1D" w:rsidRDefault="0035504A"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Цель</w:t>
            </w:r>
          </w:p>
        </w:tc>
        <w:tc>
          <w:tcPr>
            <w:tcW w:w="7478" w:type="dxa"/>
          </w:tcPr>
          <w:p w:rsidR="0035504A" w:rsidRPr="00F20A1D" w:rsidRDefault="000A0900"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Создание условий для духовно-нравственного развития и воспитания, воспитания гражданской идентичности, патриотизма.</w:t>
            </w:r>
          </w:p>
        </w:tc>
      </w:tr>
      <w:tr w:rsidR="0035504A" w:rsidRPr="00F20A1D" w:rsidTr="0035504A">
        <w:tc>
          <w:tcPr>
            <w:tcW w:w="2235" w:type="dxa"/>
          </w:tcPr>
          <w:p w:rsidR="0035504A" w:rsidRPr="00F20A1D" w:rsidRDefault="000A0900"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Задачи</w:t>
            </w:r>
          </w:p>
        </w:tc>
        <w:tc>
          <w:tcPr>
            <w:tcW w:w="7478" w:type="dxa"/>
          </w:tcPr>
          <w:p w:rsidR="0035504A" w:rsidRPr="00F20A1D" w:rsidRDefault="000A0900"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Формирование представления о духовных и нравственных ценностях. Развитие интереса школьников к духовно-нравственным ценностям русского народа и других народов России. Воспитание уважения к Отечеству, уважения к государственным праздникам России.</w:t>
            </w:r>
          </w:p>
        </w:tc>
      </w:tr>
      <w:tr w:rsidR="0035504A" w:rsidRPr="00F20A1D" w:rsidTr="0035504A">
        <w:tc>
          <w:tcPr>
            <w:tcW w:w="2235" w:type="dxa"/>
          </w:tcPr>
          <w:p w:rsidR="0035504A" w:rsidRPr="00F20A1D" w:rsidRDefault="000A0900"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Формы реализации программы</w:t>
            </w:r>
          </w:p>
        </w:tc>
        <w:tc>
          <w:tcPr>
            <w:tcW w:w="7478" w:type="dxa"/>
          </w:tcPr>
          <w:p w:rsidR="0035504A" w:rsidRPr="00F20A1D" w:rsidRDefault="000A0900"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 xml:space="preserve">Классные часы «Государственные символы Российской Федерации» «Человек в обществе: обязанности и права», классный час, посвященный годовщине начала битвы за освобождение Ленинграда, классный час, посвященный Дню защитников Отечества, классные часы, посвященные духовности, культуре поведения и речи. Праздник, посвященный Дню Победы в Великой Отечественной войне. Всероссийский « Урок Мира, гражданской идентичности». Праздники, посвященные Дню учителя, уроки мужества, посвященные Дню Победы, организация Вахты памяти, акции «Георгиевская ленточка», встречи с ветеранами Великой отечественной войны, боевых действий в Афганистане. Школьный смотр строя и песни (инсценированной песни). Классный час «делай каждый день добрые дела». Занятия предметной области «ОДНКНР», которые обеспечивают знание основных норм морали, культурных традиций народов России. </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Ожидаемые результаты</w:t>
            </w:r>
          </w:p>
        </w:tc>
        <w:tc>
          <w:tcPr>
            <w:tcW w:w="7478" w:type="dxa"/>
          </w:tcPr>
          <w:p w:rsidR="008D3226" w:rsidRPr="00F20A1D" w:rsidRDefault="008D3226"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Повышение уровня духовно-нравственной культуры школьников. Развитие потребности жить по законам добра и милосердия, уважать духовно-нравственные ценности.</w:t>
            </w:r>
          </w:p>
        </w:tc>
      </w:tr>
      <w:tr w:rsidR="008D3226" w:rsidRPr="00F20A1D" w:rsidTr="0066757F">
        <w:tc>
          <w:tcPr>
            <w:tcW w:w="9713" w:type="dxa"/>
            <w:gridSpan w:val="2"/>
          </w:tcPr>
          <w:p w:rsidR="008D3226" w:rsidRPr="00F20A1D" w:rsidRDefault="008D3226" w:rsidP="00F20A1D">
            <w:pPr>
              <w:spacing w:after="0" w:line="240" w:lineRule="auto"/>
              <w:jc w:val="center"/>
              <w:rPr>
                <w:rFonts w:ascii="Times New Roman" w:hAnsi="Times New Roman"/>
                <w:b/>
                <w:sz w:val="24"/>
                <w:szCs w:val="24"/>
                <w:lang w:eastAsia="ru-RU"/>
              </w:rPr>
            </w:pPr>
            <w:r w:rsidRPr="00F20A1D">
              <w:rPr>
                <w:rFonts w:ascii="Times New Roman" w:hAnsi="Times New Roman"/>
                <w:b/>
                <w:sz w:val="24"/>
                <w:szCs w:val="24"/>
              </w:rPr>
              <w:t>Общеинтеллектуальное направление</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Цель</w:t>
            </w:r>
          </w:p>
        </w:tc>
        <w:tc>
          <w:tcPr>
            <w:tcW w:w="7478" w:type="dxa"/>
          </w:tcPr>
          <w:p w:rsidR="008D3226" w:rsidRPr="00F20A1D" w:rsidRDefault="008D3226"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Создание условий, обеспечивающих интеллектуальное развитие личности школьника на основе развития его индивидуальности.</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Задачи</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Формирование представления о самопознании и его месте в самовоспитывающей деятельности.</w:t>
            </w:r>
          </w:p>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 xml:space="preserve"> Развитие позитивного отношения к общеинтеллектуальным видам деятельности, способствующим постоянному саморазвитию. </w:t>
            </w:r>
          </w:p>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Формы реализации проекта</w:t>
            </w:r>
          </w:p>
        </w:tc>
        <w:tc>
          <w:tcPr>
            <w:tcW w:w="7478" w:type="dxa"/>
          </w:tcPr>
          <w:p w:rsidR="008D3226" w:rsidRPr="00F20A1D" w:rsidRDefault="008D3226"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 xml:space="preserve">Участие обучающихся в занятиях проектной и научноисследовательской деятельности по предметам естественнонаучного цикла, обществознанию, литературе.Деятельность учащихся в рамках внеурочных занятий Внешкольные акции познавательной направленности: викторины, олимпиады, конференции, интеллектуальные марафоны и </w:t>
            </w:r>
            <w:r w:rsidRPr="00F20A1D">
              <w:rPr>
                <w:rFonts w:ascii="Times New Roman" w:hAnsi="Times New Roman"/>
                <w:sz w:val="24"/>
                <w:szCs w:val="24"/>
              </w:rPr>
              <w:lastRenderedPageBreak/>
              <w:t>дистанционные интеллектуальные конкурсы, уроки. Знаний, предметные недели, Участие в предметных неделях, школьном туре Всероссийской олимпиады школьников, библиотечных уроках.</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Ожидаемые результаты</w:t>
            </w:r>
          </w:p>
        </w:tc>
        <w:tc>
          <w:tcPr>
            <w:tcW w:w="7478" w:type="dxa"/>
          </w:tcPr>
          <w:p w:rsidR="008D3226" w:rsidRPr="00F20A1D" w:rsidRDefault="008D3226" w:rsidP="00F20A1D">
            <w:pPr>
              <w:spacing w:after="0" w:line="240" w:lineRule="auto"/>
              <w:rPr>
                <w:rFonts w:ascii="Times New Roman" w:hAnsi="Times New Roman"/>
                <w:sz w:val="24"/>
                <w:szCs w:val="24"/>
                <w:lang w:eastAsia="ru-RU"/>
              </w:rPr>
            </w:pPr>
            <w:r w:rsidRPr="00F20A1D">
              <w:rPr>
                <w:rFonts w:ascii="Times New Roman" w:hAnsi="Times New Roman"/>
                <w:sz w:val="24"/>
                <w:szCs w:val="24"/>
              </w:rPr>
              <w:t>Организация занятости учащихся в свободное от учёбы время. Интерес учащихся в разносторонней интеллектуальной деятельности. 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портфолио для демонстрации достижений школьников в интеллектуально-творческих проектах.</w:t>
            </w:r>
          </w:p>
        </w:tc>
      </w:tr>
      <w:tr w:rsidR="008D3226" w:rsidRPr="00F20A1D" w:rsidTr="0066757F">
        <w:tc>
          <w:tcPr>
            <w:tcW w:w="9713" w:type="dxa"/>
            <w:gridSpan w:val="2"/>
          </w:tcPr>
          <w:p w:rsidR="008D3226" w:rsidRPr="00F20A1D" w:rsidRDefault="008D3226" w:rsidP="00F20A1D">
            <w:pPr>
              <w:spacing w:after="0" w:line="240" w:lineRule="auto"/>
              <w:jc w:val="center"/>
              <w:rPr>
                <w:rFonts w:ascii="Times New Roman" w:hAnsi="Times New Roman"/>
                <w:b/>
                <w:sz w:val="24"/>
                <w:szCs w:val="24"/>
              </w:rPr>
            </w:pPr>
            <w:r w:rsidRPr="00F20A1D">
              <w:rPr>
                <w:rFonts w:ascii="Times New Roman" w:hAnsi="Times New Roman"/>
                <w:b/>
                <w:sz w:val="24"/>
                <w:szCs w:val="24"/>
              </w:rPr>
              <w:t>Спортивно-оздоровительное направление</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Цель</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Создание условий, обеспечивающих становление физически здоровой личности школьника на основе развития его индивидуальности</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Задачи</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Формирование негативного отношения к вредным привычкам. Повышение активности обучающихся в делах класса, формирующих умение и потребность вести здоровый образ жизни.</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Формы реализации программы</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Занятия в спортивных секциях: « Спортивные игры», Проведение физкультминуток на уроках. Беседы о ЗОЖ (серия классных часов и информационных устных справок), участие в общешкольных спортивных мероприятиях (кросс, подвижные игры, соревнования). Акция «Спорт – альтернатива пагубным привычкам». Школьные соревнования между классами по футболу, баскетболу, волейболу. Участие в соревнованиях.</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Ожидаемые результаты</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Улучшение показателей физического здоровья. Овладение культурой здоровья. Формирование негативного отношения к вредным привычкам. Умение вести здоровый образ жизни.</w:t>
            </w:r>
          </w:p>
        </w:tc>
      </w:tr>
      <w:tr w:rsidR="008D3226" w:rsidRPr="00F20A1D" w:rsidTr="0066757F">
        <w:tc>
          <w:tcPr>
            <w:tcW w:w="9713" w:type="dxa"/>
            <w:gridSpan w:val="2"/>
          </w:tcPr>
          <w:p w:rsidR="008D3226" w:rsidRPr="00F20A1D" w:rsidRDefault="008D3226" w:rsidP="00F20A1D">
            <w:pPr>
              <w:spacing w:after="0" w:line="240" w:lineRule="auto"/>
              <w:jc w:val="center"/>
              <w:rPr>
                <w:rFonts w:ascii="Times New Roman" w:hAnsi="Times New Roman"/>
                <w:b/>
                <w:sz w:val="24"/>
                <w:szCs w:val="24"/>
              </w:rPr>
            </w:pPr>
            <w:r w:rsidRPr="00F20A1D">
              <w:rPr>
                <w:rFonts w:ascii="Times New Roman" w:hAnsi="Times New Roman"/>
                <w:b/>
                <w:sz w:val="24"/>
                <w:szCs w:val="24"/>
              </w:rPr>
              <w:t>Общекультурное направление</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Цель</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Создание условий, обеспечивающих общекультурное развитие личности школьника на основе развития его индивидуальности</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Задачи</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sym w:font="Symbol" w:char="F0B7"/>
            </w:r>
            <w:r w:rsidRPr="00F20A1D">
              <w:rPr>
                <w:rFonts w:ascii="Times New Roman" w:hAnsi="Times New Roman"/>
                <w:sz w:val="24"/>
                <w:szCs w:val="24"/>
              </w:rPr>
              <w:t xml:space="preserve"> Формирование представления о культуре личности. </w:t>
            </w:r>
          </w:p>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sym w:font="Symbol" w:char="F0B7"/>
            </w:r>
            <w:r w:rsidRPr="00F20A1D">
              <w:rPr>
                <w:rFonts w:ascii="Times New Roman" w:hAnsi="Times New Roman"/>
                <w:sz w:val="24"/>
                <w:szCs w:val="24"/>
              </w:rPr>
              <w:t xml:space="preserve"> Расширение знаний о культурных ценностях народов мира.</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Формы реализации программы</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Подготовка и участие в праздничных мероприятиях школы и класса, посещение концертов, выставок, театров и музеев города. Участие в проектах общекультурной направленности, тематических уроках. Выставки художественных работ. Конкурс поэтов, тематические выставки книг в библиотеке. Проведение «Урока чистоты», классный час в рамках акции «Экстремизму –нет!», мероприятия в рамках месячника профилактической работы «Мы-за ЗОЖ». Проведение культурных мероприятий в рамках общероссийской инициативы «Я талантлив». Реализация курсов по направлениям</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Ожидаемые результаты</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Повышение уровня общей культуры школьников. Развитие потребности повышать уровень своей культуры, расширять свои знания о культурных ценностях народов мира.</w:t>
            </w:r>
          </w:p>
        </w:tc>
      </w:tr>
      <w:tr w:rsidR="008D3226" w:rsidRPr="00F20A1D" w:rsidTr="0066757F">
        <w:tc>
          <w:tcPr>
            <w:tcW w:w="9713" w:type="dxa"/>
            <w:gridSpan w:val="2"/>
          </w:tcPr>
          <w:p w:rsidR="008D3226" w:rsidRPr="00F20A1D" w:rsidRDefault="008D3226" w:rsidP="00F20A1D">
            <w:pPr>
              <w:spacing w:after="0" w:line="240" w:lineRule="auto"/>
              <w:jc w:val="center"/>
              <w:rPr>
                <w:rFonts w:ascii="Times New Roman" w:hAnsi="Times New Roman"/>
                <w:b/>
                <w:sz w:val="24"/>
                <w:szCs w:val="24"/>
              </w:rPr>
            </w:pPr>
            <w:r w:rsidRPr="00F20A1D">
              <w:rPr>
                <w:rFonts w:ascii="Times New Roman" w:hAnsi="Times New Roman"/>
                <w:b/>
                <w:sz w:val="24"/>
                <w:szCs w:val="24"/>
              </w:rPr>
              <w:t>Социальное направление</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Цель</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Создание условий, обеспечивающих социальную активность школьника на основе развития его индивидуальности</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Задачи</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 xml:space="preserve">Расширение знаний о человеке (человек - часть социума, человек в общении с другими людьми, терпимое отношение к людям). Организация общественно-полезной и досуговой деятельности </w:t>
            </w:r>
            <w:r w:rsidRPr="00F20A1D">
              <w:rPr>
                <w:rFonts w:ascii="Times New Roman" w:hAnsi="Times New Roman"/>
                <w:sz w:val="24"/>
                <w:szCs w:val="24"/>
              </w:rPr>
              <w:lastRenderedPageBreak/>
              <w:t>обучающихся. Формирование потребности активно участвовать в социальной жизни класса, школы, города, страны. 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lastRenderedPageBreak/>
              <w:t>Формы реализации программы</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Проведение классных часов о символике РФ, об уставе школы. Занятия по правилам дорожного движения. Проведение акций «засветись!», посвящение в пешеходы, мероприятий в рамках месячника безопасности дорожного движения. Классные часы «Вредные привычки и их влияние на здоровье человека», «Правила поведения школьников, навыки общения со сверстниками и взрослыми». Благотворительные акции. Прессконференции на тему выбора учащимися будущих профессий. Формами занятий с обучающимися по данному направлению также являются: экскурсии, тренинги, проекты</w:t>
            </w:r>
          </w:p>
        </w:tc>
      </w:tr>
      <w:tr w:rsidR="008D3226" w:rsidRPr="00F20A1D" w:rsidTr="0035504A">
        <w:tc>
          <w:tcPr>
            <w:tcW w:w="2235"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Ожидаемые результаты</w:t>
            </w:r>
          </w:p>
        </w:tc>
        <w:tc>
          <w:tcPr>
            <w:tcW w:w="7478" w:type="dxa"/>
          </w:tcPr>
          <w:p w:rsidR="008D3226" w:rsidRPr="00F20A1D" w:rsidRDefault="008D3226" w:rsidP="00F20A1D">
            <w:pPr>
              <w:spacing w:after="0" w:line="240" w:lineRule="auto"/>
              <w:rPr>
                <w:rFonts w:ascii="Times New Roman" w:hAnsi="Times New Roman"/>
                <w:sz w:val="24"/>
                <w:szCs w:val="24"/>
              </w:rPr>
            </w:pPr>
            <w:r w:rsidRPr="00F20A1D">
              <w:rPr>
                <w:rFonts w:ascii="Times New Roman" w:hAnsi="Times New Roman"/>
                <w:sz w:val="24"/>
                <w:szCs w:val="24"/>
              </w:rPr>
              <w:t>Активное участие школьников в социальной жизни класса, школы, города, страны. Развитие навыков сотрудничества с педагогами, родителями, сверстниками, старшими и младшими детьми в решении общих проблем. Повышение уровня социальной комфортности в коллективе</w:t>
            </w:r>
          </w:p>
        </w:tc>
      </w:tr>
    </w:tbl>
    <w:p w:rsidR="008D3226" w:rsidRPr="00F20A1D" w:rsidRDefault="008D3226" w:rsidP="00F20A1D">
      <w:pPr>
        <w:pStyle w:val="3"/>
        <w:spacing w:before="0" w:beforeAutospacing="0" w:after="0" w:afterAutospacing="0"/>
        <w:rPr>
          <w:sz w:val="24"/>
          <w:szCs w:val="24"/>
        </w:rPr>
      </w:pPr>
    </w:p>
    <w:p w:rsidR="008D3226" w:rsidRPr="00F20A1D" w:rsidRDefault="00FF7FB5" w:rsidP="00F20A1D">
      <w:pPr>
        <w:pStyle w:val="3"/>
        <w:spacing w:before="0" w:beforeAutospacing="0" w:after="0" w:afterAutospacing="0"/>
        <w:rPr>
          <w:sz w:val="24"/>
          <w:szCs w:val="24"/>
        </w:rPr>
      </w:pPr>
      <w:r w:rsidRPr="00F20A1D">
        <w:rPr>
          <w:sz w:val="24"/>
          <w:szCs w:val="24"/>
        </w:rPr>
        <w:t xml:space="preserve"> Формы представления результатов внеурочной деятельности.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В соответствии с требованиями Федерального государственного образовательного стандарта основного общего образования в школе разработана система оценки, ориентированная на выявление и оценку образовательных достижений обучающихся с целью итоговой оценки подготовки выпускников на ступени основного общего образования. Особенностями системы оценки являются: </w:t>
      </w:r>
    </w:p>
    <w:p w:rsidR="008D3226"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комплексный</w:t>
      </w:r>
      <w:r w:rsidRPr="00F20A1D">
        <w:rPr>
          <w:sz w:val="24"/>
          <w:szCs w:val="24"/>
        </w:rPr>
        <w:t xml:space="preserve"> </w:t>
      </w:r>
      <w:r w:rsidRPr="00F20A1D">
        <w:rPr>
          <w:b w:val="0"/>
          <w:sz w:val="24"/>
          <w:szCs w:val="24"/>
        </w:rPr>
        <w:t>подход к оценке</w:t>
      </w:r>
      <w:r w:rsidRPr="00F20A1D">
        <w:rPr>
          <w:sz w:val="24"/>
          <w:szCs w:val="24"/>
        </w:rPr>
        <w:t xml:space="preserve"> </w:t>
      </w:r>
      <w:r w:rsidRPr="00F20A1D">
        <w:rPr>
          <w:b w:val="0"/>
          <w:sz w:val="24"/>
          <w:szCs w:val="24"/>
        </w:rPr>
        <w:t xml:space="preserve">результатов образования (в рамках внеурочной деятельности - метапредметных и личностных результатов общего образования); </w:t>
      </w:r>
    </w:p>
    <w:p w:rsidR="008D3226"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использование планируемых результатов освоения основных образовательных программ в качестве содержательной и критериальной базы оценки; </w:t>
      </w:r>
    </w:p>
    <w:p w:rsidR="008D3226"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 </w:t>
      </w:r>
    </w:p>
    <w:p w:rsidR="008D3226"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оценка динамики образовательных достижений обучающихся; </w:t>
      </w:r>
    </w:p>
    <w:p w:rsidR="008D3226"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сочетание внешней и внутренней оценки как механизма обеспечения качества образования; </w:t>
      </w:r>
    </w:p>
    <w:p w:rsidR="008D3226" w:rsidRPr="00F20A1D" w:rsidRDefault="00FF7FB5" w:rsidP="00F20A1D">
      <w:pPr>
        <w:pStyle w:val="3"/>
        <w:spacing w:before="0" w:beforeAutospacing="0" w:after="0" w:afterAutospacing="0"/>
        <w:rPr>
          <w:b w:val="0"/>
          <w:sz w:val="24"/>
          <w:szCs w:val="24"/>
        </w:rPr>
      </w:pPr>
      <w:r w:rsidRPr="00F20A1D">
        <w:rPr>
          <w:b w:val="0"/>
          <w:sz w:val="24"/>
          <w:szCs w:val="24"/>
        </w:rPr>
        <w:sym w:font="Symbol" w:char="F0B7"/>
      </w:r>
      <w:r w:rsidRPr="00F20A1D">
        <w:rPr>
          <w:b w:val="0"/>
          <w:sz w:val="24"/>
          <w:szCs w:val="24"/>
        </w:rPr>
        <w:t xml:space="preserve"> использование накопительной системы оценивания (портфолио), характеризующей динамику индивидуальных образовательных достижений; </w:t>
      </w:r>
    </w:p>
    <w:p w:rsidR="00361F13" w:rsidRPr="00F20A1D" w:rsidRDefault="00FF7FB5" w:rsidP="00F20A1D">
      <w:pPr>
        <w:pStyle w:val="3"/>
        <w:spacing w:before="0" w:beforeAutospacing="0" w:after="0" w:afterAutospacing="0"/>
        <w:rPr>
          <w:sz w:val="24"/>
          <w:szCs w:val="24"/>
        </w:rPr>
      </w:pPr>
      <w:r w:rsidRPr="00F20A1D">
        <w:rPr>
          <w:b w:val="0"/>
          <w:sz w:val="24"/>
          <w:szCs w:val="24"/>
        </w:rPr>
        <w:sym w:font="Symbol" w:char="F0B7"/>
      </w:r>
      <w:r w:rsidRPr="00F20A1D">
        <w:rPr>
          <w:b w:val="0"/>
          <w:sz w:val="24"/>
          <w:szCs w:val="24"/>
        </w:rPr>
        <w:t xml:space="preserve"> использование таких форм оценки, как проекты, карты достижений, практические работы, творческие работы, самоанализ, самооценка, наблюдения и др.</w:t>
      </w:r>
      <w:r w:rsidRPr="00F20A1D">
        <w:rPr>
          <w:sz w:val="24"/>
          <w:szCs w:val="24"/>
        </w:rPr>
        <w:t xml:space="preserve"> </w:t>
      </w:r>
    </w:p>
    <w:p w:rsidR="00361F13" w:rsidRPr="00F20A1D" w:rsidRDefault="00FF7FB5" w:rsidP="00F20A1D">
      <w:pPr>
        <w:pStyle w:val="3"/>
        <w:spacing w:before="0" w:beforeAutospacing="0" w:after="0" w:afterAutospacing="0"/>
        <w:rPr>
          <w:sz w:val="24"/>
          <w:szCs w:val="24"/>
        </w:rPr>
      </w:pPr>
      <w:r w:rsidRPr="00F20A1D">
        <w:rPr>
          <w:sz w:val="24"/>
          <w:szCs w:val="24"/>
        </w:rPr>
        <w:t xml:space="preserve">Мониторинг эффективности внеурочной деятельности.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организация работы с кадрами;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организация работы с ученическим коллективом;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организация работы с родителями, общественными организациями, социальными партнёрами;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мониторинг эффективности инновационных процессов. 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 Целью мониторинговых исследований </w:t>
      </w:r>
      <w:r w:rsidRPr="00F20A1D">
        <w:rPr>
          <w:b w:val="0"/>
          <w:sz w:val="24"/>
          <w:szCs w:val="24"/>
        </w:rPr>
        <w:lastRenderedPageBreak/>
        <w:t xml:space="preserve">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рост социальной активности обучающихся;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рост мотивации к активной познавательной деятельности;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качественное изменение в личностном развитии, усвоении гражданских и нравственных норм, духовной культуры, гуманистического основ отношения окружающему миру (уровень воспитанности);</w:t>
      </w:r>
    </w:p>
    <w:p w:rsidR="00361F13" w:rsidRPr="00F20A1D" w:rsidRDefault="00FF7FB5" w:rsidP="00F20A1D">
      <w:pPr>
        <w:pStyle w:val="3"/>
        <w:spacing w:before="0" w:beforeAutospacing="0" w:after="0" w:afterAutospacing="0"/>
        <w:rPr>
          <w:sz w:val="24"/>
          <w:szCs w:val="24"/>
        </w:rPr>
      </w:pPr>
      <w:r w:rsidRPr="00F20A1D">
        <w:rPr>
          <w:b w:val="0"/>
          <w:sz w:val="24"/>
          <w:szCs w:val="24"/>
        </w:rPr>
        <w:t xml:space="preserve"> • удовлетворенность учащихся и родителей жизнедеятельностью школы</w:t>
      </w:r>
      <w:r w:rsidRPr="00F20A1D">
        <w:rPr>
          <w:sz w:val="24"/>
          <w:szCs w:val="24"/>
        </w:rPr>
        <w:t>.</w:t>
      </w:r>
    </w:p>
    <w:p w:rsidR="00361F13" w:rsidRPr="00F20A1D" w:rsidRDefault="00FF7FB5" w:rsidP="00F20A1D">
      <w:pPr>
        <w:pStyle w:val="3"/>
        <w:spacing w:before="0" w:beforeAutospacing="0" w:after="0" w:afterAutospacing="0"/>
        <w:rPr>
          <w:sz w:val="24"/>
          <w:szCs w:val="24"/>
        </w:rPr>
      </w:pPr>
      <w:r w:rsidRPr="00F20A1D">
        <w:rPr>
          <w:sz w:val="24"/>
          <w:szCs w:val="24"/>
        </w:rPr>
        <w:t>Основные направления и вопросы мониторинга:</w:t>
      </w:r>
    </w:p>
    <w:p w:rsidR="008D3226" w:rsidRPr="00F20A1D" w:rsidRDefault="00FF7FB5" w:rsidP="00F20A1D">
      <w:pPr>
        <w:pStyle w:val="3"/>
        <w:spacing w:before="0" w:beforeAutospacing="0" w:after="0" w:afterAutospacing="0"/>
        <w:rPr>
          <w:b w:val="0"/>
          <w:sz w:val="24"/>
          <w:szCs w:val="24"/>
        </w:rPr>
      </w:pPr>
      <w:r w:rsidRPr="00F20A1D">
        <w:rPr>
          <w:sz w:val="24"/>
          <w:szCs w:val="24"/>
        </w:rPr>
        <w:t xml:space="preserve"> </w:t>
      </w:r>
      <w:r w:rsidRPr="00F20A1D">
        <w:rPr>
          <w:b w:val="0"/>
          <w:sz w:val="24"/>
          <w:szCs w:val="24"/>
        </w:rPr>
        <w:t xml:space="preserve">• Оценка востребованности форм и мероприятий внеклассной работы;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Сохранность контингента всех направлений внеурочной работы;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Анкетирование школьников и родителей по итогам года с целью выявления удовлетворённости воспитательными мероприятиями;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Вовлечённость обучающихся во внеурочную образовательную деятельность как на базе школы, так и вне ОУ;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Развитие и сплочение ученического коллектива, характер межличностных отношений;</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 Результативность участия субъектов образования в целевых программах и проектах различного уровня.</w:t>
      </w:r>
    </w:p>
    <w:p w:rsidR="00361F13" w:rsidRPr="00F20A1D" w:rsidRDefault="00FF7FB5" w:rsidP="00F20A1D">
      <w:pPr>
        <w:pStyle w:val="3"/>
        <w:spacing w:before="0" w:beforeAutospacing="0" w:after="0" w:afterAutospacing="0"/>
        <w:rPr>
          <w:b w:val="0"/>
          <w:sz w:val="24"/>
          <w:szCs w:val="24"/>
        </w:rPr>
      </w:pPr>
      <w:r w:rsidRPr="00F20A1D">
        <w:rPr>
          <w:sz w:val="24"/>
          <w:szCs w:val="24"/>
        </w:rPr>
        <w:t xml:space="preserve"> Предполагаемые результаты реализации внеурочной деятельности: Результаты первого уровня (приобретение школьником социальных знаний, понимания социальной реальности и повседневной жизни): </w:t>
      </w:r>
      <w:r w:rsidRPr="00F20A1D">
        <w:rPr>
          <w:b w:val="0"/>
          <w:sz w:val="24"/>
          <w:szCs w:val="24"/>
        </w:rPr>
        <w:t xml:space="preserve">приобретение 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мировоззрении и образе жизни;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 </w:t>
      </w:r>
    </w:p>
    <w:p w:rsidR="00361F13" w:rsidRPr="00F20A1D" w:rsidRDefault="00FF7FB5" w:rsidP="00F20A1D">
      <w:pPr>
        <w:pStyle w:val="3"/>
        <w:spacing w:before="0" w:beforeAutospacing="0" w:after="0" w:afterAutospacing="0"/>
        <w:rPr>
          <w:sz w:val="24"/>
          <w:szCs w:val="24"/>
        </w:rPr>
      </w:pPr>
      <w:r w:rsidRPr="00F20A1D">
        <w:rPr>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F20A1D">
        <w:rPr>
          <w:b w:val="0"/>
          <w:sz w:val="24"/>
          <w:szCs w:val="24"/>
        </w:rPr>
        <w:t>): развитие ценностных отношений школьника к родному Отечеству, родной природе и культуре, труду, знаниям, миру, людям иной этнической или кул ьтурной принадлежности, своему собственному здоровью и внутреннему миру.</w:t>
      </w:r>
      <w:r w:rsidRPr="00F20A1D">
        <w:rPr>
          <w:sz w:val="24"/>
          <w:szCs w:val="24"/>
        </w:rPr>
        <w:t xml:space="preserve"> </w:t>
      </w:r>
    </w:p>
    <w:p w:rsidR="00361F13" w:rsidRPr="00F20A1D" w:rsidRDefault="00FF7FB5" w:rsidP="00F20A1D">
      <w:pPr>
        <w:pStyle w:val="3"/>
        <w:spacing w:before="0" w:beforeAutospacing="0" w:after="0" w:afterAutospacing="0"/>
        <w:rPr>
          <w:sz w:val="24"/>
          <w:szCs w:val="24"/>
        </w:rPr>
      </w:pPr>
      <w:r w:rsidRPr="00F20A1D">
        <w:rPr>
          <w:sz w:val="24"/>
          <w:szCs w:val="24"/>
        </w:rPr>
        <w:t xml:space="preserve">Результаты третьего уровня (приобретение школьником опыта самостоятельного социального действия): </w:t>
      </w:r>
      <w:r w:rsidRPr="00F20A1D">
        <w:rPr>
          <w:b w:val="0"/>
          <w:sz w:val="24"/>
          <w:szCs w:val="24"/>
        </w:rPr>
        <w:t>школьник может приобрести опыт исследовательской деятельности; опыт публичного выступления по проблемным 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волонтёрской деятельности; опыт 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w:t>
      </w:r>
      <w:r w:rsidRPr="00F20A1D">
        <w:rPr>
          <w:sz w:val="24"/>
          <w:szCs w:val="24"/>
        </w:rPr>
        <w:t xml:space="preserve"> </w:t>
      </w:r>
    </w:p>
    <w:p w:rsidR="008D3226" w:rsidRPr="00F20A1D" w:rsidRDefault="00FF7FB5" w:rsidP="00F20A1D">
      <w:pPr>
        <w:pStyle w:val="3"/>
        <w:spacing w:before="0" w:beforeAutospacing="0" w:after="0" w:afterAutospacing="0"/>
        <w:rPr>
          <w:sz w:val="24"/>
          <w:szCs w:val="24"/>
        </w:rPr>
      </w:pPr>
      <w:r w:rsidRPr="00F20A1D">
        <w:rPr>
          <w:sz w:val="24"/>
          <w:szCs w:val="24"/>
        </w:rPr>
        <w:t xml:space="preserve">В результате выполнения плана произойдет: </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улучшение психологической и социальной комфортности в едином воспитательном пространстве; </w:t>
      </w:r>
    </w:p>
    <w:p w:rsidR="008D3226" w:rsidRPr="00F20A1D" w:rsidRDefault="00FF7FB5" w:rsidP="00F20A1D">
      <w:pPr>
        <w:pStyle w:val="3"/>
        <w:spacing w:before="0" w:beforeAutospacing="0" w:after="0" w:afterAutospacing="0"/>
        <w:rPr>
          <w:b w:val="0"/>
          <w:sz w:val="24"/>
          <w:szCs w:val="24"/>
        </w:rPr>
      </w:pPr>
      <w:r w:rsidRPr="00F20A1D">
        <w:rPr>
          <w:b w:val="0"/>
          <w:sz w:val="24"/>
          <w:szCs w:val="24"/>
        </w:rPr>
        <w:lastRenderedPageBreak/>
        <w:t>• укрепление здоровья воспитанников;</w:t>
      </w:r>
    </w:p>
    <w:p w:rsidR="008D3226" w:rsidRPr="00F20A1D" w:rsidRDefault="00FF7FB5" w:rsidP="00F20A1D">
      <w:pPr>
        <w:pStyle w:val="3"/>
        <w:spacing w:before="0" w:beforeAutospacing="0" w:after="0" w:afterAutospacing="0"/>
        <w:rPr>
          <w:b w:val="0"/>
          <w:sz w:val="24"/>
          <w:szCs w:val="24"/>
        </w:rPr>
      </w:pPr>
      <w:r w:rsidRPr="00F20A1D">
        <w:rPr>
          <w:b w:val="0"/>
          <w:sz w:val="24"/>
          <w:szCs w:val="24"/>
        </w:rPr>
        <w:t xml:space="preserve">• развитие творческой активности каждого ребёнка;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укрепление связи между семьёй и школой. </w:t>
      </w:r>
    </w:p>
    <w:p w:rsidR="008D3226" w:rsidRPr="00F20A1D" w:rsidRDefault="00FF7FB5" w:rsidP="00F20A1D">
      <w:pPr>
        <w:pStyle w:val="3"/>
        <w:spacing w:before="0" w:beforeAutospacing="0" w:after="0" w:afterAutospacing="0"/>
        <w:rPr>
          <w:sz w:val="24"/>
          <w:szCs w:val="24"/>
        </w:rPr>
      </w:pPr>
      <w:r w:rsidRPr="00F20A1D">
        <w:rPr>
          <w:sz w:val="24"/>
          <w:szCs w:val="24"/>
        </w:rPr>
        <w:t xml:space="preserve">Учитель и родители как участники педагогического процесса: </w:t>
      </w:r>
    </w:p>
    <w:p w:rsidR="008D3226" w:rsidRPr="00F20A1D" w:rsidRDefault="00FF7FB5" w:rsidP="00F20A1D">
      <w:pPr>
        <w:pStyle w:val="3"/>
        <w:spacing w:before="0" w:beforeAutospacing="0" w:after="0" w:afterAutospacing="0"/>
        <w:rPr>
          <w:sz w:val="24"/>
          <w:szCs w:val="24"/>
        </w:rPr>
      </w:pPr>
      <w:r w:rsidRPr="00F20A1D">
        <w:rPr>
          <w:b w:val="0"/>
          <w:sz w:val="24"/>
          <w:szCs w:val="24"/>
        </w:rPr>
        <w:t>Целью сотрудничества учителей и родителей является создание комфортной атмосферы жизнедеятельности школьников, осуществление эффективной связи школы и семьи в воспитании и образовании детей разного возраста.</w:t>
      </w:r>
      <w:r w:rsidRPr="00F20A1D">
        <w:rPr>
          <w:sz w:val="24"/>
          <w:szCs w:val="24"/>
        </w:rPr>
        <w:t xml:space="preserve"> </w:t>
      </w:r>
    </w:p>
    <w:p w:rsidR="00361F13" w:rsidRPr="00F20A1D" w:rsidRDefault="00FF7FB5" w:rsidP="00F20A1D">
      <w:pPr>
        <w:pStyle w:val="3"/>
        <w:spacing w:before="0" w:beforeAutospacing="0" w:after="0" w:afterAutospacing="0"/>
        <w:rPr>
          <w:b w:val="0"/>
          <w:sz w:val="24"/>
          <w:szCs w:val="24"/>
        </w:rPr>
      </w:pPr>
      <w:r w:rsidRPr="00F20A1D">
        <w:rPr>
          <w:sz w:val="24"/>
          <w:szCs w:val="24"/>
        </w:rPr>
        <w:t xml:space="preserve">Задачами сотрудничества являются: </w:t>
      </w:r>
      <w:r w:rsidRPr="00F20A1D">
        <w:rPr>
          <w:b w:val="0"/>
          <w:sz w:val="24"/>
          <w:szCs w:val="24"/>
        </w:rPr>
        <w:t>усиление нравственных аспектов школьной жизнедеятельности детей и молодежи; гуманизация взаимоотношений семьи и школы; освоение родителями навыков делового общения и сотворчества с учителями и детьми; оказание родителями содержательной помощи учителю в организации учебно-воспитательной работы.</w:t>
      </w:r>
    </w:p>
    <w:p w:rsidR="00361F13" w:rsidRPr="00F20A1D" w:rsidRDefault="00FF7FB5" w:rsidP="00F20A1D">
      <w:pPr>
        <w:pStyle w:val="3"/>
        <w:spacing w:before="0" w:beforeAutospacing="0" w:after="0" w:afterAutospacing="0"/>
        <w:rPr>
          <w:sz w:val="24"/>
          <w:szCs w:val="24"/>
        </w:rPr>
      </w:pPr>
      <w:r w:rsidRPr="00F20A1D">
        <w:rPr>
          <w:b w:val="0"/>
          <w:sz w:val="24"/>
          <w:szCs w:val="24"/>
        </w:rPr>
        <w:t xml:space="preserve"> </w:t>
      </w:r>
      <w:r w:rsidRPr="00F20A1D">
        <w:rPr>
          <w:sz w:val="24"/>
          <w:szCs w:val="24"/>
        </w:rPr>
        <w:t xml:space="preserve">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 </w:t>
      </w:r>
      <w:r w:rsidRPr="00F20A1D">
        <w:rPr>
          <w:b w:val="0"/>
          <w:sz w:val="24"/>
          <w:szCs w:val="24"/>
        </w:rPr>
        <w:t>(содержание сотворчества): непосредственное участие родителей в организации различных форм совместной внеурочной работы с детьми; развитие сотрудничества с учителями и детьми в учебно-познавательной, исследовательской деятельности в школе и в домашних условиях и др.; 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организации данных занятий.</w:t>
      </w:r>
      <w:r w:rsidRPr="00F20A1D">
        <w:rPr>
          <w:sz w:val="24"/>
          <w:szCs w:val="24"/>
        </w:rPr>
        <w:t xml:space="preserve"> Планируемые результаты внеурочной деятельности</w:t>
      </w:r>
    </w:p>
    <w:p w:rsidR="00361F13" w:rsidRPr="00F20A1D" w:rsidRDefault="00FF7FB5" w:rsidP="00F20A1D">
      <w:pPr>
        <w:pStyle w:val="3"/>
        <w:spacing w:before="0" w:beforeAutospacing="0" w:after="0" w:afterAutospacing="0"/>
        <w:rPr>
          <w:b w:val="0"/>
          <w:i/>
          <w:sz w:val="24"/>
          <w:szCs w:val="24"/>
        </w:rPr>
      </w:pPr>
      <w:r w:rsidRPr="00F20A1D">
        <w:rPr>
          <w:sz w:val="24"/>
          <w:szCs w:val="24"/>
        </w:rPr>
        <w:t xml:space="preserve"> </w:t>
      </w:r>
      <w:r w:rsidRPr="00F20A1D">
        <w:rPr>
          <w:b w:val="0"/>
          <w:i/>
          <w:sz w:val="24"/>
          <w:szCs w:val="24"/>
        </w:rPr>
        <w:t>Личностные результаты:</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361F13" w:rsidRPr="00F20A1D" w:rsidRDefault="00FF7FB5" w:rsidP="00F20A1D">
      <w:pPr>
        <w:pStyle w:val="3"/>
        <w:spacing w:before="0" w:beforeAutospacing="0" w:after="0" w:afterAutospacing="0"/>
        <w:rPr>
          <w:b w:val="0"/>
          <w:sz w:val="24"/>
          <w:szCs w:val="24"/>
        </w:rPr>
      </w:pPr>
      <w:r w:rsidRPr="00F20A1D">
        <w:rPr>
          <w:b w:val="0"/>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61F13" w:rsidRPr="00F20A1D" w:rsidRDefault="00FF7FB5" w:rsidP="00F20A1D">
      <w:pPr>
        <w:pStyle w:val="3"/>
        <w:spacing w:before="0" w:beforeAutospacing="0" w:after="0" w:afterAutospacing="0"/>
        <w:rPr>
          <w:b w:val="0"/>
          <w:sz w:val="24"/>
          <w:szCs w:val="24"/>
        </w:rPr>
      </w:pPr>
      <w:r w:rsidRPr="00F20A1D">
        <w:rPr>
          <w:b w:val="0"/>
          <w:sz w:val="24"/>
          <w:szCs w:val="24"/>
        </w:rPr>
        <w:lastRenderedPageBreak/>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361F13" w:rsidRPr="00F20A1D" w:rsidRDefault="00FF7FB5" w:rsidP="00F20A1D">
      <w:pPr>
        <w:pStyle w:val="3"/>
        <w:spacing w:before="0" w:beforeAutospacing="0" w:after="0" w:afterAutospacing="0"/>
        <w:rPr>
          <w:b w:val="0"/>
          <w:sz w:val="24"/>
          <w:szCs w:val="24"/>
        </w:rPr>
      </w:pPr>
      <w:r w:rsidRPr="00F20A1D">
        <w:rPr>
          <w:b w:val="0"/>
          <w:i/>
          <w:sz w:val="24"/>
          <w:szCs w:val="24"/>
        </w:rPr>
        <w:t>Метапредметные результаты</w:t>
      </w:r>
      <w:r w:rsidRPr="00F20A1D">
        <w:rPr>
          <w:b w:val="0"/>
          <w:sz w:val="24"/>
          <w:szCs w:val="24"/>
        </w:rPr>
        <w:t xml:space="preserve">.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В ходе осуществления внеурочной деятельности учащиеся научатся: •сравнивать разные приемы действий, выбирать удобные способы для выполнения конкретного задания;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•моделировать в процессе совместного обсуждения алгоритм решения; •использовать его в ходе самостоятельной работы; </w:t>
      </w:r>
    </w:p>
    <w:p w:rsidR="00361F13" w:rsidRPr="00F20A1D" w:rsidRDefault="00FF7FB5" w:rsidP="00F20A1D">
      <w:pPr>
        <w:pStyle w:val="3"/>
        <w:spacing w:before="0" w:beforeAutospacing="0" w:after="0" w:afterAutospacing="0"/>
        <w:rPr>
          <w:b w:val="0"/>
          <w:sz w:val="24"/>
          <w:szCs w:val="24"/>
        </w:rPr>
      </w:pPr>
      <w:r w:rsidRPr="00F20A1D">
        <w:rPr>
          <w:b w:val="0"/>
          <w:sz w:val="24"/>
          <w:szCs w:val="24"/>
        </w:rPr>
        <w:t>•применять изученные способы учебной работы и приёмы;</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•анализировать правила деятельности, действовать в соответствии с заданными правилами;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•включаться в групповую работу;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•участвовать в обсуждении проблемных вопросов, высказывать собственное мнение и аргументировать его;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•выполнять пробное учебное действие, фиксировать индивидуальное затруднение в пробном действии;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•аргументировать свою позицию в коммуникации, учитывать разные мнения, использовать критерии для обоснования своего суждения; </w:t>
      </w:r>
    </w:p>
    <w:p w:rsidR="00361F13" w:rsidRPr="00F20A1D" w:rsidRDefault="00FF7FB5" w:rsidP="00F20A1D">
      <w:pPr>
        <w:pStyle w:val="3"/>
        <w:spacing w:before="0" w:beforeAutospacing="0" w:after="0" w:afterAutospacing="0"/>
        <w:rPr>
          <w:b w:val="0"/>
          <w:sz w:val="24"/>
          <w:szCs w:val="24"/>
        </w:rPr>
      </w:pPr>
      <w:r w:rsidRPr="00F20A1D">
        <w:rPr>
          <w:b w:val="0"/>
          <w:sz w:val="24"/>
          <w:szCs w:val="24"/>
        </w:rPr>
        <w:t>•сопоставлять полученный (промежуточный, итоговый) результат с заданным условием;</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•контролировать свою деятельность: обнаруживать и исправлять ошибки. </w:t>
      </w:r>
    </w:p>
    <w:p w:rsidR="00361F13" w:rsidRPr="00F20A1D" w:rsidRDefault="00FF7FB5" w:rsidP="00F20A1D">
      <w:pPr>
        <w:pStyle w:val="3"/>
        <w:spacing w:before="0" w:beforeAutospacing="0" w:after="0" w:afterAutospacing="0"/>
        <w:rPr>
          <w:b w:val="0"/>
          <w:sz w:val="24"/>
          <w:szCs w:val="24"/>
        </w:rPr>
      </w:pPr>
      <w:r w:rsidRPr="00F20A1D">
        <w:rPr>
          <w:b w:val="0"/>
          <w:i/>
          <w:sz w:val="24"/>
          <w:szCs w:val="24"/>
        </w:rPr>
        <w:t>Предметные результаты</w:t>
      </w:r>
      <w:r w:rsidRPr="00F20A1D">
        <w:rPr>
          <w:b w:val="0"/>
          <w:sz w:val="24"/>
          <w:szCs w:val="24"/>
        </w:rPr>
        <w:t xml:space="preserve">. </w:t>
      </w:r>
    </w:p>
    <w:p w:rsidR="00361F13" w:rsidRPr="00F20A1D" w:rsidRDefault="00FF7FB5" w:rsidP="00F20A1D">
      <w:pPr>
        <w:pStyle w:val="3"/>
        <w:spacing w:before="0" w:beforeAutospacing="0" w:after="0" w:afterAutospacing="0"/>
        <w:rPr>
          <w:b w:val="0"/>
          <w:sz w:val="24"/>
          <w:szCs w:val="24"/>
        </w:rPr>
      </w:pPr>
      <w:r w:rsidRPr="00F20A1D">
        <w:rPr>
          <w:b w:val="0"/>
          <w:sz w:val="24"/>
          <w:szCs w:val="24"/>
        </w:rPr>
        <w:t>В ходе осуществления внеурочной деятельности учащиеся научатся:</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 анализировать текст конкретной предметной задачи: ориентироваться в тексте, выделять условие и вопрос,выделять данные и искомые числа (величины);</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 искать и выбирать необходимую предметную информацию;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моделировать ситуацию в рамках конкретного предметного знания;</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 использовать соответствующие предмету знаково-символические средства для моделирования ситуации;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конструировать последовательность «шагов» (алгоритм);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объяснять (обосновывать) выполняемые и выполненные действия;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находить и воспроизводить способы решений;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сопоставлять полученный (промежуточный, итоговый) результат с заданным условием;</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 анализировать предложенные варианты решения задачи, выбирать из них верные;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xml:space="preserve">• оценивать предъявленное готовое решение; </w:t>
      </w:r>
    </w:p>
    <w:p w:rsidR="00361F13" w:rsidRPr="00F20A1D" w:rsidRDefault="00FF7FB5" w:rsidP="00F20A1D">
      <w:pPr>
        <w:pStyle w:val="3"/>
        <w:spacing w:before="0" w:beforeAutospacing="0" w:after="0" w:afterAutospacing="0"/>
        <w:rPr>
          <w:b w:val="0"/>
          <w:sz w:val="24"/>
          <w:szCs w:val="24"/>
        </w:rPr>
      </w:pPr>
      <w:r w:rsidRPr="00F20A1D">
        <w:rPr>
          <w:b w:val="0"/>
          <w:sz w:val="24"/>
          <w:szCs w:val="24"/>
        </w:rPr>
        <w:t>• участвовать в учебном диалоге, учебной дискуссии, оценивать процесс поиска и результат решения;</w:t>
      </w:r>
    </w:p>
    <w:p w:rsidR="00F34E59" w:rsidRPr="00F20A1D" w:rsidRDefault="00FF7FB5" w:rsidP="00F20A1D">
      <w:pPr>
        <w:pStyle w:val="3"/>
        <w:spacing w:before="0" w:beforeAutospacing="0" w:after="0" w:afterAutospacing="0"/>
        <w:rPr>
          <w:sz w:val="24"/>
          <w:szCs w:val="24"/>
        </w:rPr>
      </w:pPr>
      <w:r w:rsidRPr="00F20A1D">
        <w:rPr>
          <w:b w:val="0"/>
          <w:sz w:val="24"/>
          <w:szCs w:val="24"/>
        </w:rPr>
        <w:t xml:space="preserve"> • самостоятельно конструировать несложные задачи. .</w:t>
      </w:r>
      <w:r w:rsidRPr="00F20A1D">
        <w:rPr>
          <w:sz w:val="24"/>
          <w:szCs w:val="24"/>
        </w:rPr>
        <w:t xml:space="preserve"> </w:t>
      </w:r>
      <w:bookmarkEnd w:id="699"/>
    </w:p>
    <w:p w:rsidR="00596E60" w:rsidRPr="00F20A1D" w:rsidRDefault="00596E60" w:rsidP="00F20A1D">
      <w:pPr>
        <w:spacing w:after="0" w:line="240" w:lineRule="auto"/>
        <w:jc w:val="both"/>
        <w:rPr>
          <w:rFonts w:ascii="Times New Roman" w:eastAsia="Times New Roman" w:hAnsi="Times New Roman"/>
          <w:b/>
          <w:color w:val="000000"/>
          <w:sz w:val="24"/>
          <w:szCs w:val="24"/>
          <w:lang w:eastAsia="ru-RU"/>
        </w:rPr>
      </w:pPr>
      <w:r w:rsidRPr="00F20A1D">
        <w:rPr>
          <w:rFonts w:ascii="Times New Roman" w:eastAsia="Times New Roman" w:hAnsi="Times New Roman"/>
          <w:b/>
          <w:color w:val="000000"/>
          <w:sz w:val="24"/>
          <w:szCs w:val="24"/>
          <w:lang w:eastAsia="ru-RU"/>
        </w:rPr>
        <w:t>План внеурочной деятельности для 5-9 классов</w:t>
      </w:r>
    </w:p>
    <w:tbl>
      <w:tblPr>
        <w:tblW w:w="9072" w:type="dxa"/>
        <w:jc w:val="center"/>
        <w:tblInd w:w="-557"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977"/>
        <w:gridCol w:w="851"/>
        <w:gridCol w:w="850"/>
        <w:gridCol w:w="851"/>
        <w:gridCol w:w="850"/>
        <w:gridCol w:w="2693"/>
      </w:tblGrid>
      <w:tr w:rsidR="004837D5" w:rsidRPr="00F20A1D" w:rsidTr="006C1328">
        <w:trPr>
          <w:trHeight w:val="561"/>
          <w:jc w:val="center"/>
        </w:trPr>
        <w:tc>
          <w:tcPr>
            <w:tcW w:w="2977" w:type="dxa"/>
            <w:vMerge w:val="restart"/>
            <w:vAlign w:val="center"/>
          </w:tcPr>
          <w:p w:rsidR="004837D5" w:rsidRPr="00F20A1D" w:rsidRDefault="004837D5" w:rsidP="00F20A1D">
            <w:pPr>
              <w:spacing w:after="0" w:line="240" w:lineRule="auto"/>
              <w:jc w:val="both"/>
              <w:rPr>
                <w:rFonts w:ascii="Times New Roman" w:eastAsia="Times New Roman" w:hAnsi="Times New Roman"/>
                <w:b/>
                <w:sz w:val="24"/>
                <w:szCs w:val="24"/>
                <w:lang w:eastAsia="ru-RU"/>
              </w:rPr>
            </w:pPr>
            <w:r w:rsidRPr="00F20A1D">
              <w:rPr>
                <w:rFonts w:ascii="Times New Roman" w:eastAsia="Times New Roman" w:hAnsi="Times New Roman"/>
                <w:b/>
                <w:sz w:val="24"/>
                <w:szCs w:val="24"/>
                <w:lang w:eastAsia="ru-RU"/>
              </w:rPr>
              <w:t>Направление</w:t>
            </w:r>
          </w:p>
        </w:tc>
        <w:tc>
          <w:tcPr>
            <w:tcW w:w="3402" w:type="dxa"/>
            <w:gridSpan w:val="4"/>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b/>
                <w:sz w:val="24"/>
                <w:szCs w:val="24"/>
                <w:lang w:val="en-US" w:eastAsia="ru-RU"/>
              </w:rPr>
            </w:pPr>
            <w:r w:rsidRPr="00F20A1D">
              <w:rPr>
                <w:rFonts w:ascii="Times New Roman" w:hAnsi="Times New Roman"/>
                <w:b/>
                <w:sz w:val="24"/>
                <w:szCs w:val="24"/>
              </w:rPr>
              <w:t>Количество часов в неделю</w:t>
            </w:r>
          </w:p>
        </w:tc>
        <w:tc>
          <w:tcPr>
            <w:tcW w:w="2693" w:type="dxa"/>
            <w:shd w:val="clear" w:color="auto" w:fill="FFFFFF"/>
          </w:tcPr>
          <w:p w:rsidR="004837D5" w:rsidRPr="00F20A1D" w:rsidRDefault="004837D5" w:rsidP="00F20A1D">
            <w:pPr>
              <w:spacing w:after="0" w:line="240" w:lineRule="auto"/>
              <w:jc w:val="both"/>
              <w:rPr>
                <w:rFonts w:ascii="Times New Roman" w:eastAsia="Times New Roman" w:hAnsi="Times New Roman"/>
                <w:b/>
                <w:sz w:val="24"/>
                <w:szCs w:val="24"/>
                <w:lang w:eastAsia="ru-RU"/>
              </w:rPr>
            </w:pPr>
            <w:r w:rsidRPr="00F20A1D">
              <w:rPr>
                <w:rFonts w:ascii="Times New Roman" w:hAnsi="Times New Roman"/>
                <w:b/>
                <w:sz w:val="24"/>
                <w:szCs w:val="24"/>
              </w:rPr>
              <w:t>Всего часов</w:t>
            </w:r>
          </w:p>
        </w:tc>
      </w:tr>
      <w:tr w:rsidR="004837D5" w:rsidRPr="00F20A1D" w:rsidTr="006C1328">
        <w:trPr>
          <w:trHeight w:val="561"/>
          <w:jc w:val="center"/>
        </w:trPr>
        <w:tc>
          <w:tcPr>
            <w:tcW w:w="2977" w:type="dxa"/>
            <w:vMerge/>
            <w:vAlign w:val="center"/>
          </w:tcPr>
          <w:p w:rsidR="004837D5" w:rsidRPr="00F20A1D" w:rsidRDefault="004837D5" w:rsidP="00F20A1D">
            <w:pPr>
              <w:spacing w:after="0" w:line="240" w:lineRule="auto"/>
              <w:jc w:val="both"/>
              <w:rPr>
                <w:rFonts w:ascii="Times New Roman" w:eastAsia="Times New Roman" w:hAnsi="Times New Roman"/>
                <w:sz w:val="24"/>
                <w:szCs w:val="24"/>
                <w:lang w:eastAsia="ru-RU"/>
              </w:rPr>
            </w:pP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5</w:t>
            </w: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val="en-US" w:eastAsia="ru-RU"/>
              </w:rPr>
              <w:t xml:space="preserve">5- </w:t>
            </w:r>
            <w:r w:rsidRPr="00F20A1D">
              <w:rPr>
                <w:rFonts w:ascii="Times New Roman" w:eastAsia="Times New Roman" w:hAnsi="Times New Roman"/>
                <w:sz w:val="24"/>
                <w:szCs w:val="24"/>
                <w:lang w:eastAsia="ru-RU"/>
              </w:rPr>
              <w:t>6</w:t>
            </w: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r w:rsidRPr="00F20A1D">
              <w:rPr>
                <w:rFonts w:ascii="Times New Roman" w:eastAsia="Times New Roman" w:hAnsi="Times New Roman"/>
                <w:sz w:val="24"/>
                <w:szCs w:val="24"/>
                <w:lang w:val="en-US" w:eastAsia="ru-RU"/>
              </w:rPr>
              <w:t xml:space="preserve">6- </w:t>
            </w:r>
            <w:r w:rsidRPr="00F20A1D">
              <w:rPr>
                <w:rFonts w:ascii="Times New Roman" w:eastAsia="Times New Roman" w:hAnsi="Times New Roman"/>
                <w:sz w:val="24"/>
                <w:szCs w:val="24"/>
                <w:lang w:eastAsia="ru-RU"/>
              </w:rPr>
              <w:t>7</w:t>
            </w: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val="en-US" w:eastAsia="ru-RU"/>
              </w:rPr>
              <w:t>8-</w:t>
            </w:r>
            <w:r w:rsidRPr="00F20A1D">
              <w:rPr>
                <w:rFonts w:ascii="Times New Roman" w:eastAsia="Times New Roman" w:hAnsi="Times New Roman"/>
                <w:sz w:val="24"/>
                <w:szCs w:val="24"/>
                <w:lang w:eastAsia="ru-RU"/>
              </w:rPr>
              <w:t>9</w:t>
            </w: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r>
      <w:tr w:rsidR="004837D5" w:rsidRPr="00F20A1D" w:rsidTr="006C1328">
        <w:trPr>
          <w:jc w:val="center"/>
        </w:trPr>
        <w:tc>
          <w:tcPr>
            <w:tcW w:w="2977" w:type="dxa"/>
            <w:vMerge w:val="restart"/>
            <w:shd w:val="clear" w:color="auto" w:fill="FFFFFF"/>
            <w:tcMar>
              <w:top w:w="0" w:type="dxa"/>
              <w:left w:w="108" w:type="dxa"/>
              <w:bottom w:w="0" w:type="dxa"/>
              <w:right w:w="108" w:type="dxa"/>
            </w:tcMar>
            <w:hideMark/>
          </w:tcPr>
          <w:p w:rsidR="004837D5" w:rsidRPr="00F20A1D" w:rsidRDefault="004837D5"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Спортивно</w:t>
            </w:r>
            <w:r w:rsidRPr="00F20A1D">
              <w:rPr>
                <w:rFonts w:ascii="Times New Roman" w:eastAsia="Times New Roman" w:hAnsi="Times New Roman"/>
                <w:sz w:val="24"/>
                <w:szCs w:val="24"/>
                <w:lang w:val="en-US" w:eastAsia="ru-RU"/>
              </w:rPr>
              <w:t>-</w:t>
            </w:r>
            <w:r w:rsidRPr="00F20A1D">
              <w:rPr>
                <w:rFonts w:ascii="Times New Roman" w:eastAsia="Times New Roman" w:hAnsi="Times New Roman"/>
                <w:sz w:val="24"/>
                <w:szCs w:val="24"/>
                <w:lang w:eastAsia="ru-RU"/>
              </w:rPr>
              <w:t>оздоровительное</w:t>
            </w: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r w:rsidRPr="00F20A1D">
              <w:rPr>
                <w:rFonts w:ascii="Times New Roman" w:eastAsia="Times New Roman" w:hAnsi="Times New Roman"/>
                <w:color w:val="000000" w:themeColor="text1"/>
                <w:sz w:val="24"/>
                <w:szCs w:val="24"/>
                <w:lang w:eastAsia="ru-RU"/>
              </w:rPr>
              <w:t>2</w:t>
            </w: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color w:val="000000" w:themeColor="text1"/>
                <w:sz w:val="24"/>
                <w:szCs w:val="24"/>
                <w:lang w:eastAsia="ru-RU"/>
              </w:rPr>
            </w:pPr>
            <w:r w:rsidRPr="00F20A1D">
              <w:rPr>
                <w:rFonts w:ascii="Times New Roman" w:eastAsia="Times New Roman" w:hAnsi="Times New Roman"/>
                <w:color w:val="000000" w:themeColor="text1"/>
                <w:sz w:val="24"/>
                <w:szCs w:val="24"/>
                <w:lang w:eastAsia="ru-RU"/>
              </w:rPr>
              <w:t>2</w:t>
            </w:r>
          </w:p>
        </w:tc>
      </w:tr>
      <w:tr w:rsidR="004837D5" w:rsidRPr="00F20A1D" w:rsidTr="006C1328">
        <w:trPr>
          <w:jc w:val="center"/>
        </w:trPr>
        <w:tc>
          <w:tcPr>
            <w:tcW w:w="2977" w:type="dxa"/>
            <w:vMerge/>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sz w:val="24"/>
                <w:szCs w:val="24"/>
                <w:lang w:eastAsia="ru-RU"/>
              </w:rPr>
            </w:pP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000000" w:themeColor="text1"/>
                <w:sz w:val="24"/>
                <w:szCs w:val="24"/>
                <w:lang w:val="en-US"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r w:rsidRPr="00F20A1D">
              <w:rPr>
                <w:rFonts w:ascii="Times New Roman" w:eastAsia="Times New Roman" w:hAnsi="Times New Roman"/>
                <w:color w:val="000000" w:themeColor="text1"/>
                <w:sz w:val="24"/>
                <w:szCs w:val="24"/>
                <w:lang w:eastAsia="ru-RU"/>
              </w:rPr>
              <w:t>1</w:t>
            </w: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color w:val="000000" w:themeColor="text1"/>
                <w:sz w:val="24"/>
                <w:szCs w:val="24"/>
                <w:lang w:val="en-US" w:eastAsia="ru-RU"/>
              </w:rPr>
            </w:pPr>
            <w:r w:rsidRPr="00F20A1D">
              <w:rPr>
                <w:rFonts w:ascii="Times New Roman" w:eastAsia="Times New Roman" w:hAnsi="Times New Roman"/>
                <w:color w:val="000000" w:themeColor="text1"/>
                <w:sz w:val="24"/>
                <w:szCs w:val="24"/>
                <w:lang w:val="en-US" w:eastAsia="ru-RU"/>
              </w:rPr>
              <w:t>1</w:t>
            </w:r>
          </w:p>
        </w:tc>
      </w:tr>
      <w:tr w:rsidR="004837D5" w:rsidRPr="00F20A1D" w:rsidTr="006C1328">
        <w:trPr>
          <w:jc w:val="center"/>
        </w:trPr>
        <w:tc>
          <w:tcPr>
            <w:tcW w:w="2977" w:type="dxa"/>
            <w:vMerge w:val="restart"/>
            <w:shd w:val="clear" w:color="auto" w:fill="FFFFFF"/>
            <w:tcMar>
              <w:top w:w="0" w:type="dxa"/>
              <w:left w:w="108" w:type="dxa"/>
              <w:bottom w:w="0" w:type="dxa"/>
              <w:right w:w="108" w:type="dxa"/>
            </w:tcMar>
            <w:hideMark/>
          </w:tcPr>
          <w:p w:rsidR="004837D5" w:rsidRPr="00F20A1D" w:rsidRDefault="004837D5"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Общеинтеллектуальное</w:t>
            </w: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r w:rsidRPr="00F20A1D">
              <w:rPr>
                <w:rFonts w:ascii="Times New Roman" w:eastAsia="Times New Roman" w:hAnsi="Times New Roman"/>
                <w:sz w:val="24"/>
                <w:szCs w:val="24"/>
                <w:lang w:val="en-US" w:eastAsia="ru-RU"/>
              </w:rPr>
              <w:t>2</w:t>
            </w: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r>
      <w:tr w:rsidR="004837D5" w:rsidRPr="00F20A1D" w:rsidTr="006C1328">
        <w:trPr>
          <w:trHeight w:val="878"/>
          <w:jc w:val="center"/>
        </w:trPr>
        <w:tc>
          <w:tcPr>
            <w:tcW w:w="2977" w:type="dxa"/>
            <w:vMerge/>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sz w:val="24"/>
                <w:szCs w:val="24"/>
                <w:lang w:eastAsia="ru-RU"/>
              </w:rPr>
            </w:pP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r w:rsidRPr="00F20A1D">
              <w:rPr>
                <w:rFonts w:ascii="Times New Roman" w:eastAsia="Times New Roman" w:hAnsi="Times New Roman"/>
                <w:sz w:val="24"/>
                <w:szCs w:val="24"/>
                <w:lang w:val="en-US" w:eastAsia="ru-RU"/>
              </w:rPr>
              <w:t>1</w:t>
            </w: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r w:rsidRPr="00F20A1D">
              <w:rPr>
                <w:rFonts w:ascii="Times New Roman" w:eastAsia="Times New Roman" w:hAnsi="Times New Roman"/>
                <w:sz w:val="24"/>
                <w:szCs w:val="24"/>
                <w:lang w:val="en-US" w:eastAsia="ru-RU"/>
              </w:rPr>
              <w:t>1</w:t>
            </w:r>
          </w:p>
        </w:tc>
      </w:tr>
      <w:tr w:rsidR="004837D5" w:rsidRPr="00F20A1D" w:rsidTr="006C1328">
        <w:trPr>
          <w:trHeight w:val="572"/>
          <w:jc w:val="center"/>
        </w:trPr>
        <w:tc>
          <w:tcPr>
            <w:tcW w:w="2977" w:type="dxa"/>
            <w:vMerge w:val="restart"/>
            <w:shd w:val="clear" w:color="auto" w:fill="FFFFFF"/>
            <w:tcMar>
              <w:top w:w="0" w:type="dxa"/>
              <w:left w:w="108" w:type="dxa"/>
              <w:bottom w:w="0" w:type="dxa"/>
              <w:right w:w="108" w:type="dxa"/>
            </w:tcMar>
            <w:hideMark/>
          </w:tcPr>
          <w:p w:rsidR="004837D5" w:rsidRPr="00F20A1D" w:rsidRDefault="004837D5"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Общекультурное</w:t>
            </w: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r>
      <w:tr w:rsidR="004837D5" w:rsidRPr="00F20A1D" w:rsidTr="006C1328">
        <w:trPr>
          <w:trHeight w:val="250"/>
          <w:jc w:val="center"/>
        </w:trPr>
        <w:tc>
          <w:tcPr>
            <w:tcW w:w="2977" w:type="dxa"/>
            <w:vMerge/>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sz w:val="24"/>
                <w:szCs w:val="24"/>
                <w:lang w:eastAsia="ru-RU"/>
              </w:rPr>
            </w:pP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1</w:t>
            </w: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1</w:t>
            </w:r>
          </w:p>
        </w:tc>
      </w:tr>
      <w:tr w:rsidR="004837D5" w:rsidRPr="00F20A1D" w:rsidTr="006C1328">
        <w:trPr>
          <w:trHeight w:val="414"/>
          <w:jc w:val="center"/>
        </w:trPr>
        <w:tc>
          <w:tcPr>
            <w:tcW w:w="2977" w:type="dxa"/>
            <w:vMerge w:val="restart"/>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Духовно-нравственное</w:t>
            </w: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r w:rsidRPr="00F20A1D">
              <w:rPr>
                <w:rFonts w:ascii="Times New Roman" w:eastAsia="Times New Roman" w:hAnsi="Times New Roman"/>
                <w:color w:val="000000" w:themeColor="text1"/>
                <w:sz w:val="24"/>
                <w:szCs w:val="24"/>
                <w:lang w:eastAsia="ru-RU"/>
              </w:rPr>
              <w:t>1</w:t>
            </w: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1</w:t>
            </w:r>
          </w:p>
        </w:tc>
      </w:tr>
      <w:tr w:rsidR="004837D5" w:rsidRPr="00F20A1D" w:rsidTr="006C1328">
        <w:trPr>
          <w:trHeight w:val="414"/>
          <w:jc w:val="center"/>
        </w:trPr>
        <w:tc>
          <w:tcPr>
            <w:tcW w:w="2977" w:type="dxa"/>
            <w:vMerge/>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sz w:val="24"/>
                <w:szCs w:val="24"/>
                <w:lang w:eastAsia="ru-RU"/>
              </w:rPr>
            </w:pP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r>
      <w:tr w:rsidR="004837D5" w:rsidRPr="00F20A1D" w:rsidTr="006C1328">
        <w:trPr>
          <w:trHeight w:val="414"/>
          <w:jc w:val="center"/>
        </w:trPr>
        <w:tc>
          <w:tcPr>
            <w:tcW w:w="2977" w:type="dxa"/>
            <w:vMerge/>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sz w:val="24"/>
                <w:szCs w:val="24"/>
                <w:lang w:eastAsia="ru-RU"/>
              </w:rPr>
            </w:pP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r w:rsidRPr="00F20A1D">
              <w:rPr>
                <w:rFonts w:ascii="Times New Roman" w:eastAsia="Times New Roman" w:hAnsi="Times New Roman"/>
                <w:sz w:val="24"/>
                <w:szCs w:val="24"/>
                <w:lang w:val="en-US" w:eastAsia="ru-RU"/>
              </w:rPr>
              <w:t>2</w:t>
            </w: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r w:rsidRPr="00F20A1D">
              <w:rPr>
                <w:rFonts w:ascii="Times New Roman" w:eastAsia="Times New Roman" w:hAnsi="Times New Roman"/>
                <w:sz w:val="24"/>
                <w:szCs w:val="24"/>
                <w:lang w:val="en-US" w:eastAsia="ru-RU"/>
              </w:rPr>
              <w:t>2</w:t>
            </w:r>
          </w:p>
        </w:tc>
      </w:tr>
      <w:tr w:rsidR="004837D5" w:rsidRPr="00F20A1D" w:rsidTr="006C1328">
        <w:trPr>
          <w:trHeight w:val="247"/>
          <w:jc w:val="center"/>
        </w:trPr>
        <w:tc>
          <w:tcPr>
            <w:tcW w:w="2977" w:type="dxa"/>
            <w:vMerge w:val="restart"/>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Социальное</w:t>
            </w: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val="en-US"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r>
      <w:tr w:rsidR="004837D5" w:rsidRPr="00F20A1D" w:rsidTr="006C1328">
        <w:trPr>
          <w:trHeight w:val="340"/>
          <w:jc w:val="center"/>
        </w:trPr>
        <w:tc>
          <w:tcPr>
            <w:tcW w:w="2977" w:type="dxa"/>
            <w:vMerge/>
            <w:shd w:val="clear" w:color="auto" w:fill="FFFFFF"/>
            <w:tcMar>
              <w:top w:w="0" w:type="dxa"/>
              <w:left w:w="108" w:type="dxa"/>
              <w:bottom w:w="0" w:type="dxa"/>
              <w:right w:w="108" w:type="dxa"/>
            </w:tcMar>
          </w:tcPr>
          <w:p w:rsidR="004837D5" w:rsidRPr="00F20A1D" w:rsidRDefault="004837D5" w:rsidP="00F20A1D">
            <w:pPr>
              <w:spacing w:after="0" w:line="240" w:lineRule="auto"/>
              <w:jc w:val="both"/>
              <w:rPr>
                <w:rFonts w:ascii="Times New Roman" w:eastAsia="Times New Roman" w:hAnsi="Times New Roman"/>
                <w:sz w:val="24"/>
                <w:szCs w:val="24"/>
                <w:lang w:eastAsia="ru-RU"/>
              </w:rPr>
            </w:pP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color w:val="FF0000"/>
                <w:sz w:val="24"/>
                <w:szCs w:val="24"/>
                <w:lang w:eastAsia="ru-RU"/>
              </w:rPr>
            </w:pP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2</w:t>
            </w:r>
          </w:p>
        </w:tc>
      </w:tr>
      <w:tr w:rsidR="004837D5" w:rsidRPr="00F20A1D" w:rsidTr="006C1328">
        <w:trPr>
          <w:jc w:val="center"/>
        </w:trPr>
        <w:tc>
          <w:tcPr>
            <w:tcW w:w="2977" w:type="dxa"/>
            <w:shd w:val="clear" w:color="auto" w:fill="FFFFFF"/>
            <w:tcMar>
              <w:top w:w="0" w:type="dxa"/>
              <w:left w:w="108" w:type="dxa"/>
              <w:bottom w:w="0" w:type="dxa"/>
              <w:right w:w="108" w:type="dxa"/>
            </w:tcMar>
            <w:hideMark/>
          </w:tcPr>
          <w:p w:rsidR="004837D5" w:rsidRPr="00F20A1D" w:rsidRDefault="004837D5" w:rsidP="00F20A1D">
            <w:pPr>
              <w:spacing w:after="0" w:line="240" w:lineRule="auto"/>
              <w:jc w:val="both"/>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Всего по классу</w:t>
            </w:r>
          </w:p>
        </w:tc>
        <w:tc>
          <w:tcPr>
            <w:tcW w:w="851"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r w:rsidRPr="00F20A1D">
              <w:rPr>
                <w:rFonts w:ascii="Times New Roman" w:eastAsia="Times New Roman" w:hAnsi="Times New Roman"/>
                <w:sz w:val="24"/>
                <w:szCs w:val="24"/>
                <w:lang w:val="en-US" w:eastAsia="ru-RU"/>
              </w:rPr>
              <w:t>3</w:t>
            </w:r>
          </w:p>
        </w:tc>
        <w:tc>
          <w:tcPr>
            <w:tcW w:w="850" w:type="dxa"/>
            <w:shd w:val="clear" w:color="auto" w:fill="FFFFFF"/>
            <w:tcMar>
              <w:top w:w="0" w:type="dxa"/>
              <w:left w:w="108" w:type="dxa"/>
              <w:bottom w:w="0" w:type="dxa"/>
              <w:right w:w="108" w:type="dxa"/>
            </w:tcMar>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4</w:t>
            </w:r>
          </w:p>
        </w:tc>
        <w:tc>
          <w:tcPr>
            <w:tcW w:w="851"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val="en-US" w:eastAsia="ru-RU"/>
              </w:rPr>
            </w:pPr>
            <w:r w:rsidRPr="00F20A1D">
              <w:rPr>
                <w:rFonts w:ascii="Times New Roman" w:eastAsia="Times New Roman" w:hAnsi="Times New Roman"/>
                <w:sz w:val="24"/>
                <w:szCs w:val="24"/>
                <w:lang w:eastAsia="ru-RU"/>
              </w:rPr>
              <w:t>5</w:t>
            </w:r>
          </w:p>
        </w:tc>
        <w:tc>
          <w:tcPr>
            <w:tcW w:w="850"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6</w:t>
            </w:r>
          </w:p>
        </w:tc>
        <w:tc>
          <w:tcPr>
            <w:tcW w:w="2693" w:type="dxa"/>
            <w:shd w:val="clear" w:color="auto" w:fill="FFFFFF"/>
          </w:tcPr>
          <w:p w:rsidR="004837D5" w:rsidRPr="00F20A1D" w:rsidRDefault="004837D5" w:rsidP="00F20A1D">
            <w:pPr>
              <w:spacing w:after="0" w:line="240" w:lineRule="auto"/>
              <w:jc w:val="center"/>
              <w:rPr>
                <w:rFonts w:ascii="Times New Roman" w:eastAsia="Times New Roman" w:hAnsi="Times New Roman"/>
                <w:sz w:val="24"/>
                <w:szCs w:val="24"/>
                <w:lang w:eastAsia="ru-RU"/>
              </w:rPr>
            </w:pPr>
            <w:r w:rsidRPr="00F20A1D">
              <w:rPr>
                <w:rFonts w:ascii="Times New Roman" w:eastAsia="Times New Roman" w:hAnsi="Times New Roman"/>
                <w:sz w:val="24"/>
                <w:szCs w:val="24"/>
                <w:lang w:eastAsia="ru-RU"/>
              </w:rPr>
              <w:t>18</w:t>
            </w:r>
          </w:p>
        </w:tc>
      </w:tr>
    </w:tbl>
    <w:p w:rsidR="00B540EE" w:rsidRPr="00F20A1D" w:rsidRDefault="00B540EE" w:rsidP="00F20A1D">
      <w:pPr>
        <w:spacing w:after="0" w:line="240" w:lineRule="auto"/>
        <w:rPr>
          <w:rFonts w:ascii="Times New Roman" w:hAnsi="Times New Roman"/>
          <w:sz w:val="24"/>
          <w:szCs w:val="24"/>
        </w:rPr>
      </w:pPr>
    </w:p>
    <w:p w:rsidR="00B540EE" w:rsidRPr="00F20A1D" w:rsidRDefault="00EA773D" w:rsidP="00F20A1D">
      <w:pPr>
        <w:pStyle w:val="2"/>
        <w:spacing w:line="240" w:lineRule="auto"/>
        <w:ind w:left="405" w:firstLine="0"/>
        <w:rPr>
          <w:sz w:val="24"/>
          <w:szCs w:val="24"/>
        </w:rPr>
      </w:pPr>
      <w:bookmarkStart w:id="700" w:name="_Toc406059071"/>
      <w:bookmarkStart w:id="701" w:name="_Toc409691735"/>
      <w:bookmarkStart w:id="702" w:name="_Toc410654075"/>
      <w:bookmarkStart w:id="703" w:name="_Toc531612965"/>
      <w:r w:rsidRPr="00F20A1D">
        <w:rPr>
          <w:sz w:val="24"/>
          <w:szCs w:val="24"/>
        </w:rPr>
        <w:t xml:space="preserve">3.2. </w:t>
      </w:r>
      <w:r w:rsidR="00B540EE" w:rsidRPr="00F20A1D">
        <w:rPr>
          <w:sz w:val="24"/>
          <w:szCs w:val="24"/>
        </w:rPr>
        <w:t>Система условий</w:t>
      </w:r>
      <w:bookmarkEnd w:id="700"/>
      <w:r w:rsidR="007B4927" w:rsidRPr="00F20A1D">
        <w:rPr>
          <w:sz w:val="24"/>
          <w:szCs w:val="24"/>
        </w:rPr>
        <w:t xml:space="preserve"> </w:t>
      </w:r>
      <w:r w:rsidR="0004126E" w:rsidRPr="00F20A1D">
        <w:rPr>
          <w:sz w:val="24"/>
          <w:szCs w:val="24"/>
        </w:rPr>
        <w:t>реализации основной образовательной программы</w:t>
      </w:r>
      <w:bookmarkEnd w:id="701"/>
      <w:bookmarkEnd w:id="702"/>
      <w:bookmarkEnd w:id="703"/>
    </w:p>
    <w:p w:rsidR="007B3D17" w:rsidRPr="00F20A1D" w:rsidRDefault="007B3D17" w:rsidP="00F20A1D">
      <w:pPr>
        <w:spacing w:after="0" w:line="240" w:lineRule="auto"/>
        <w:ind w:firstLine="709"/>
        <w:jc w:val="both"/>
        <w:rPr>
          <w:rStyle w:val="30"/>
          <w:rFonts w:eastAsia="Calibri"/>
          <w:sz w:val="24"/>
          <w:szCs w:val="24"/>
        </w:rPr>
      </w:pPr>
      <w:bookmarkStart w:id="704" w:name="_Toc409691736"/>
    </w:p>
    <w:p w:rsidR="00FE74CD" w:rsidRPr="00F20A1D" w:rsidRDefault="00F21876" w:rsidP="00F20A1D">
      <w:pPr>
        <w:pStyle w:val="2"/>
        <w:spacing w:line="240" w:lineRule="auto"/>
        <w:rPr>
          <w:sz w:val="24"/>
          <w:szCs w:val="24"/>
        </w:rPr>
      </w:pPr>
      <w:bookmarkStart w:id="705" w:name="_Toc531612966"/>
      <w:bookmarkEnd w:id="704"/>
      <w:r w:rsidRPr="00F20A1D">
        <w:rPr>
          <w:sz w:val="24"/>
          <w:szCs w:val="24"/>
        </w:rPr>
        <w:t xml:space="preserve">3.2.1. </w:t>
      </w:r>
      <w:r w:rsidR="00FE74CD" w:rsidRPr="00F20A1D">
        <w:rPr>
          <w:sz w:val="24"/>
          <w:szCs w:val="24"/>
        </w:rPr>
        <w:t>Описание кадровых условий реализации основной образовательной программы основного общего образования</w:t>
      </w:r>
      <w:bookmarkEnd w:id="705"/>
      <w:r w:rsidR="00FE74CD" w:rsidRPr="00F20A1D">
        <w:rPr>
          <w:sz w:val="24"/>
          <w:szCs w:val="24"/>
        </w:rPr>
        <w:t xml:space="preserve">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F20A1D" w:rsidRDefault="00E5382A"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Т</w:t>
      </w:r>
      <w:r w:rsidR="00B540EE" w:rsidRPr="00F20A1D">
        <w:rPr>
          <w:rFonts w:ascii="Times New Roman" w:hAnsi="Times New Roman"/>
          <w:sz w:val="24"/>
          <w:szCs w:val="24"/>
        </w:rPr>
        <w:t>ребования к кадровым условиям включают:</w:t>
      </w:r>
    </w:p>
    <w:p w:rsidR="00B540EE" w:rsidRPr="00F20A1D" w:rsidRDefault="00B540EE" w:rsidP="00F20A1D">
      <w:pPr>
        <w:pStyle w:val="a9"/>
        <w:numPr>
          <w:ilvl w:val="0"/>
          <w:numId w:val="125"/>
        </w:numPr>
        <w:tabs>
          <w:tab w:val="left" w:pos="993"/>
        </w:tabs>
        <w:ind w:left="0" w:firstLine="709"/>
        <w:jc w:val="both"/>
        <w:rPr>
          <w:rFonts w:ascii="Times New Roman" w:hAnsi="Times New Roman"/>
        </w:rPr>
      </w:pPr>
      <w:r w:rsidRPr="00F20A1D">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F20A1D" w:rsidRDefault="00B540EE" w:rsidP="00F20A1D">
      <w:pPr>
        <w:pStyle w:val="a9"/>
        <w:numPr>
          <w:ilvl w:val="0"/>
          <w:numId w:val="125"/>
        </w:numPr>
        <w:tabs>
          <w:tab w:val="left" w:pos="993"/>
        </w:tabs>
        <w:ind w:left="0" w:firstLine="709"/>
        <w:jc w:val="both"/>
        <w:rPr>
          <w:rFonts w:ascii="Times New Roman" w:hAnsi="Times New Roman"/>
        </w:rPr>
      </w:pPr>
      <w:r w:rsidRPr="00F20A1D">
        <w:rPr>
          <w:rFonts w:ascii="Times New Roman" w:hAnsi="Times New Roman"/>
        </w:rPr>
        <w:t>уровень квалификации педагогических и иных работников образовательной организации;</w:t>
      </w:r>
    </w:p>
    <w:p w:rsidR="00B540EE" w:rsidRPr="00F20A1D" w:rsidRDefault="00B540EE" w:rsidP="00F20A1D">
      <w:pPr>
        <w:pStyle w:val="a9"/>
        <w:numPr>
          <w:ilvl w:val="0"/>
          <w:numId w:val="125"/>
        </w:numPr>
        <w:tabs>
          <w:tab w:val="left" w:pos="993"/>
        </w:tabs>
        <w:ind w:left="0" w:firstLine="709"/>
        <w:jc w:val="both"/>
        <w:rPr>
          <w:rFonts w:ascii="Times New Roman" w:hAnsi="Times New Roman"/>
        </w:rPr>
      </w:pPr>
      <w:r w:rsidRPr="00F20A1D">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F20A1D">
        <w:rPr>
          <w:rFonts w:ascii="Times New Roman" w:hAnsi="Times New Roman"/>
          <w:sz w:val="24"/>
          <w:szCs w:val="24"/>
        </w:rPr>
        <w:t>,</w:t>
      </w:r>
      <w:r w:rsidRPr="00F20A1D">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F20A1D">
        <w:rPr>
          <w:rFonts w:ascii="Times New Roman" w:hAnsi="Times New Roman"/>
          <w:sz w:val="24"/>
          <w:szCs w:val="24"/>
        </w:rPr>
        <w:t xml:space="preserve">ЕКС), </w:t>
      </w:r>
      <w:r w:rsidRPr="00F20A1D">
        <w:rPr>
          <w:rFonts w:ascii="Times New Roman" w:hAnsi="Times New Roman"/>
          <w:sz w:val="24"/>
          <w:szCs w:val="24"/>
        </w:rPr>
        <w:t>раздел «Квалификационные характеристики должностей работников образования».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основу должностных обязанностей могут быть положены представленные в профессиональн</w:t>
      </w:r>
      <w:r w:rsidR="00745B21" w:rsidRPr="00F20A1D">
        <w:rPr>
          <w:rFonts w:ascii="Times New Roman" w:hAnsi="Times New Roman"/>
          <w:sz w:val="24"/>
          <w:szCs w:val="24"/>
        </w:rPr>
        <w:t>ом</w:t>
      </w:r>
      <w:r w:rsidRPr="00F20A1D">
        <w:rPr>
          <w:rFonts w:ascii="Times New Roman" w:hAnsi="Times New Roman"/>
          <w:sz w:val="24"/>
          <w:szCs w:val="24"/>
        </w:rPr>
        <w:t xml:space="preserve"> стандарт</w:t>
      </w:r>
      <w:r w:rsidR="00745B21" w:rsidRPr="00F20A1D">
        <w:rPr>
          <w:rFonts w:ascii="Times New Roman" w:hAnsi="Times New Roman"/>
          <w:sz w:val="24"/>
          <w:szCs w:val="24"/>
        </w:rPr>
        <w:t xml:space="preserve">е </w:t>
      </w:r>
      <w:r w:rsidR="0005174D" w:rsidRPr="00F20A1D">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F20A1D">
        <w:rPr>
          <w:rFonts w:ascii="Times New Roman" w:hAnsi="Times New Roman"/>
          <w:sz w:val="24"/>
          <w:szCs w:val="24"/>
          <w:shd w:val="clear" w:color="auto" w:fill="FFFFFF"/>
        </w:rPr>
        <w:t xml:space="preserve"> </w:t>
      </w:r>
      <w:r w:rsidRPr="00F20A1D">
        <w:rPr>
          <w:rFonts w:ascii="Times New Roman" w:hAnsi="Times New Roman"/>
          <w:sz w:val="24"/>
          <w:szCs w:val="24"/>
        </w:rPr>
        <w:t>обобщенные трудовые функции, которые могут быть поручены работнику, занимающему данную должность.</w:t>
      </w:r>
    </w:p>
    <w:p w:rsidR="008E46E5"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Аттестация педагогических работников </w:t>
      </w:r>
      <w:r w:rsidR="0005174D" w:rsidRPr="00F20A1D">
        <w:rPr>
          <w:rFonts w:ascii="Times New Roman" w:hAnsi="Times New Roman"/>
          <w:sz w:val="24"/>
          <w:szCs w:val="24"/>
        </w:rPr>
        <w:t xml:space="preserve">в соответствии с </w:t>
      </w:r>
      <w:r w:rsidR="00CC6674" w:rsidRPr="00F20A1D">
        <w:rPr>
          <w:rFonts w:ascii="Times New Roman" w:hAnsi="Times New Roman"/>
          <w:sz w:val="24"/>
          <w:szCs w:val="24"/>
        </w:rPr>
        <w:t>Федеральным з</w:t>
      </w:r>
      <w:r w:rsidR="0005174D" w:rsidRPr="00F20A1D">
        <w:rPr>
          <w:rFonts w:ascii="Times New Roman" w:hAnsi="Times New Roman"/>
          <w:sz w:val="24"/>
          <w:szCs w:val="24"/>
        </w:rPr>
        <w:t>аконо</w:t>
      </w:r>
      <w:r w:rsidR="00CC6674" w:rsidRPr="00F20A1D">
        <w:rPr>
          <w:rFonts w:ascii="Times New Roman" w:hAnsi="Times New Roman"/>
          <w:sz w:val="24"/>
          <w:szCs w:val="24"/>
        </w:rPr>
        <w:t>м</w:t>
      </w:r>
      <w:r w:rsidR="007B4927" w:rsidRPr="00F20A1D">
        <w:rPr>
          <w:rFonts w:ascii="Times New Roman" w:hAnsi="Times New Roman"/>
          <w:sz w:val="24"/>
          <w:szCs w:val="24"/>
        </w:rPr>
        <w:t xml:space="preserve"> </w:t>
      </w:r>
      <w:r w:rsidR="00CC6674" w:rsidRPr="00F20A1D">
        <w:rPr>
          <w:rFonts w:ascii="Times New Roman" w:hAnsi="Times New Roman"/>
          <w:sz w:val="24"/>
          <w:szCs w:val="24"/>
        </w:rPr>
        <w:t>«О</w:t>
      </w:r>
      <w:r w:rsidR="0005174D" w:rsidRPr="00F20A1D">
        <w:rPr>
          <w:rFonts w:ascii="Times New Roman" w:hAnsi="Times New Roman"/>
          <w:sz w:val="24"/>
          <w:szCs w:val="24"/>
        </w:rPr>
        <w:t>б образовании в Российской</w:t>
      </w:r>
      <w:r w:rsidR="0005174D" w:rsidRPr="00F20A1D">
        <w:rPr>
          <w:rFonts w:ascii="Times New Roman" w:hAnsi="Times New Roman"/>
          <w:sz w:val="24"/>
          <w:szCs w:val="24"/>
        </w:rPr>
        <w:tab/>
      </w:r>
      <w:r w:rsidR="00CC6674" w:rsidRPr="00F20A1D">
        <w:rPr>
          <w:rFonts w:ascii="Times New Roman" w:hAnsi="Times New Roman"/>
          <w:sz w:val="24"/>
          <w:szCs w:val="24"/>
        </w:rPr>
        <w:t xml:space="preserve"> Ф</w:t>
      </w:r>
      <w:r w:rsidR="0005174D" w:rsidRPr="00F20A1D">
        <w:rPr>
          <w:rFonts w:ascii="Times New Roman" w:hAnsi="Times New Roman"/>
          <w:sz w:val="24"/>
          <w:szCs w:val="24"/>
        </w:rPr>
        <w:t xml:space="preserve">едерации»  (ст. 49) </w:t>
      </w:r>
      <w:r w:rsidRPr="00F20A1D">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F20A1D">
        <w:rPr>
          <w:rFonts w:ascii="Times New Roman" w:hAnsi="Times New Roman"/>
          <w:sz w:val="24"/>
          <w:szCs w:val="24"/>
        </w:rPr>
        <w:t xml:space="preserve">образовательными </w:t>
      </w:r>
      <w:r w:rsidRPr="00F20A1D">
        <w:rPr>
          <w:rFonts w:ascii="Times New Roman" w:hAnsi="Times New Roman"/>
          <w:sz w:val="24"/>
          <w:szCs w:val="24"/>
        </w:rPr>
        <w:t xml:space="preserve">организациями. </w:t>
      </w:r>
    </w:p>
    <w:p w:rsidR="0005174D"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F20A1D">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F20A1D">
        <w:rPr>
          <w:rFonts w:ascii="Times New Roman" w:hAnsi="Times New Roman"/>
          <w:sz w:val="24"/>
          <w:szCs w:val="24"/>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F20A1D">
        <w:rPr>
          <w:rFonts w:ascii="Times New Roman" w:hAnsi="Times New Roman"/>
          <w:sz w:val="24"/>
          <w:szCs w:val="24"/>
        </w:rPr>
        <w:t xml:space="preserve"> в соответствии с профессиональным стандартом </w:t>
      </w:r>
      <w:r w:rsidR="00F61AB1" w:rsidRPr="00F20A1D">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20A1D">
        <w:rPr>
          <w:rFonts w:ascii="Times New Roman" w:hAnsi="Times New Roman"/>
          <w:sz w:val="24"/>
          <w:szCs w:val="24"/>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Кадровое обеспечение реализации основной образовательной программы</w:t>
      </w:r>
      <w:r w:rsidRPr="00F20A1D">
        <w:rPr>
          <w:rFonts w:ascii="Times New Roman" w:hAnsi="Times New Roman"/>
          <w:sz w:val="24"/>
          <w:szCs w:val="24"/>
        </w:rPr>
        <w:t xml:space="preserve"> основного общего образования может строиться по схеме:</w:t>
      </w:r>
    </w:p>
    <w:p w:rsidR="00B540EE" w:rsidRPr="00F20A1D" w:rsidRDefault="00B540EE" w:rsidP="00F20A1D">
      <w:pPr>
        <w:pStyle w:val="a9"/>
        <w:numPr>
          <w:ilvl w:val="0"/>
          <w:numId w:val="126"/>
        </w:numPr>
        <w:tabs>
          <w:tab w:val="left" w:pos="993"/>
        </w:tabs>
        <w:ind w:left="0" w:firstLine="709"/>
        <w:jc w:val="both"/>
        <w:rPr>
          <w:rFonts w:ascii="Times New Roman" w:hAnsi="Times New Roman"/>
        </w:rPr>
      </w:pPr>
      <w:r w:rsidRPr="00F20A1D">
        <w:rPr>
          <w:rFonts w:ascii="Times New Roman" w:hAnsi="Times New Roman"/>
        </w:rPr>
        <w:t>должность;</w:t>
      </w:r>
    </w:p>
    <w:p w:rsidR="00B540EE" w:rsidRPr="00F20A1D" w:rsidRDefault="00B540EE" w:rsidP="00F20A1D">
      <w:pPr>
        <w:pStyle w:val="a9"/>
        <w:numPr>
          <w:ilvl w:val="0"/>
          <w:numId w:val="126"/>
        </w:numPr>
        <w:tabs>
          <w:tab w:val="left" w:pos="993"/>
        </w:tabs>
        <w:ind w:left="0" w:firstLine="709"/>
        <w:jc w:val="both"/>
        <w:rPr>
          <w:rFonts w:ascii="Times New Roman" w:hAnsi="Times New Roman"/>
        </w:rPr>
      </w:pPr>
      <w:r w:rsidRPr="00F20A1D">
        <w:rPr>
          <w:rFonts w:ascii="Times New Roman" w:hAnsi="Times New Roman"/>
        </w:rPr>
        <w:t>должностные обязанности;</w:t>
      </w:r>
    </w:p>
    <w:p w:rsidR="00B540EE" w:rsidRPr="00F20A1D" w:rsidRDefault="00B540EE" w:rsidP="00F20A1D">
      <w:pPr>
        <w:pStyle w:val="a9"/>
        <w:numPr>
          <w:ilvl w:val="0"/>
          <w:numId w:val="126"/>
        </w:numPr>
        <w:tabs>
          <w:tab w:val="left" w:pos="993"/>
        </w:tabs>
        <w:ind w:left="0" w:firstLine="709"/>
        <w:jc w:val="both"/>
        <w:rPr>
          <w:rFonts w:ascii="Times New Roman" w:hAnsi="Times New Roman"/>
        </w:rPr>
      </w:pPr>
      <w:r w:rsidRPr="00F20A1D">
        <w:rPr>
          <w:rFonts w:ascii="Times New Roman" w:hAnsi="Times New Roman"/>
        </w:rPr>
        <w:t>количество работников в образовательной организации (требуется/имеется);</w:t>
      </w:r>
    </w:p>
    <w:p w:rsidR="00B540EE" w:rsidRPr="00F20A1D" w:rsidRDefault="00B540EE" w:rsidP="00F20A1D">
      <w:pPr>
        <w:pStyle w:val="a9"/>
        <w:numPr>
          <w:ilvl w:val="0"/>
          <w:numId w:val="126"/>
        </w:numPr>
        <w:tabs>
          <w:tab w:val="left" w:pos="993"/>
        </w:tabs>
        <w:ind w:left="0" w:firstLine="709"/>
        <w:jc w:val="both"/>
        <w:rPr>
          <w:rFonts w:ascii="Times New Roman" w:hAnsi="Times New Roman"/>
        </w:rPr>
      </w:pPr>
      <w:r w:rsidRPr="00F20A1D">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F20A1D">
        <w:rPr>
          <w:rFonts w:ascii="Times New Roman" w:hAnsi="Times New Roman"/>
          <w:sz w:val="24"/>
          <w:szCs w:val="24"/>
        </w:rPr>
        <w:t>ЕКС</w:t>
      </w:r>
      <w:r w:rsidRPr="00F20A1D">
        <w:rPr>
          <w:rFonts w:ascii="Times New Roman" w:hAnsi="Times New Roman"/>
          <w:sz w:val="24"/>
          <w:szCs w:val="24"/>
        </w:rPr>
        <w:t xml:space="preserve"> и требованиями </w:t>
      </w:r>
      <w:r w:rsidR="00F61AB1" w:rsidRPr="00F20A1D">
        <w:rPr>
          <w:rFonts w:ascii="Times New Roman" w:hAnsi="Times New Roman"/>
          <w:sz w:val="24"/>
          <w:szCs w:val="24"/>
        </w:rPr>
        <w:t xml:space="preserve"> профессионального стандарта </w:t>
      </w:r>
      <w:r w:rsidR="00F61AB1" w:rsidRPr="00F20A1D">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20A1D">
        <w:rPr>
          <w:rFonts w:ascii="Times New Roman" w:hAnsi="Times New Roman"/>
          <w:sz w:val="24"/>
          <w:szCs w:val="24"/>
        </w:rPr>
        <w:t xml:space="preserve">.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 xml:space="preserve">Профессиональное развитие и повышение квалификации педагогических работников. </w:t>
      </w:r>
      <w:r w:rsidRPr="00F20A1D">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F20A1D" w:rsidRDefault="00B540EE" w:rsidP="00F20A1D">
      <w:pPr>
        <w:shd w:val="clear" w:color="auto" w:fill="FFFFFF"/>
        <w:spacing w:after="0" w:line="240" w:lineRule="auto"/>
        <w:ind w:firstLine="709"/>
        <w:jc w:val="both"/>
        <w:rPr>
          <w:rFonts w:ascii="Times New Roman" w:eastAsia="Times New Roman" w:hAnsi="Times New Roman"/>
          <w:sz w:val="24"/>
          <w:szCs w:val="24"/>
          <w:lang w:eastAsia="ru-RU"/>
        </w:rPr>
      </w:pPr>
      <w:r w:rsidRPr="00F20A1D">
        <w:rPr>
          <w:rFonts w:ascii="Times New Roman" w:hAnsi="Times New Roman"/>
          <w:sz w:val="24"/>
          <w:szCs w:val="24"/>
        </w:rPr>
        <w:t xml:space="preserve">В </w:t>
      </w:r>
      <w:r w:rsidR="008E46E5" w:rsidRPr="00F20A1D">
        <w:rPr>
          <w:rFonts w:ascii="Times New Roman" w:hAnsi="Times New Roman"/>
          <w:sz w:val="24"/>
          <w:szCs w:val="24"/>
        </w:rPr>
        <w:t>ООП</w:t>
      </w:r>
      <w:r w:rsidRPr="00F20A1D">
        <w:rPr>
          <w:rFonts w:ascii="Times New Roman" w:hAnsi="Times New Roman"/>
          <w:sz w:val="24"/>
          <w:szCs w:val="24"/>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F20A1D">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F20A1D">
        <w:rPr>
          <w:rStyle w:val="af4"/>
          <w:rFonts w:ascii="Times New Roman" w:eastAsia="Times New Roman" w:hAnsi="Times New Roman"/>
          <w:sz w:val="24"/>
          <w:szCs w:val="24"/>
          <w:lang w:eastAsia="ru-RU"/>
        </w:rPr>
        <w:footnoteReference w:id="14"/>
      </w:r>
      <w:r w:rsidRPr="00F20A1D">
        <w:rPr>
          <w:rFonts w:ascii="Times New Roman" w:eastAsia="Times New Roman" w:hAnsi="Times New Roman"/>
          <w:sz w:val="24"/>
          <w:szCs w:val="24"/>
          <w:lang w:eastAsia="ru-RU"/>
        </w:rPr>
        <w:t xml:space="preserve">.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 этом могут быть использованы различные </w:t>
      </w:r>
      <w:r w:rsidR="00201777" w:rsidRPr="00F20A1D">
        <w:rPr>
          <w:rFonts w:ascii="Times New Roman" w:hAnsi="Times New Roman"/>
          <w:sz w:val="24"/>
          <w:szCs w:val="24"/>
        </w:rPr>
        <w:t xml:space="preserve">образовательные </w:t>
      </w:r>
      <w:r w:rsidRPr="00F20A1D">
        <w:rPr>
          <w:rFonts w:ascii="Times New Roman" w:hAnsi="Times New Roman"/>
          <w:sz w:val="24"/>
          <w:szCs w:val="24"/>
        </w:rPr>
        <w:t>организации, имеющие соответствующую лицензию.</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F20A1D">
        <w:rPr>
          <w:rFonts w:ascii="Times New Roman" w:hAnsi="Times New Roman"/>
          <w:sz w:val="24"/>
          <w:szCs w:val="24"/>
        </w:rPr>
        <w:t xml:space="preserve"> и др.</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
          <w:sz w:val="24"/>
          <w:szCs w:val="24"/>
        </w:rPr>
        <w:t>Примерные критерии оценки результативности деятельности педагогических работников</w:t>
      </w:r>
      <w:r w:rsidRPr="00F20A1D">
        <w:rPr>
          <w:rFonts w:ascii="Times New Roman" w:hAnsi="Times New Roman"/>
          <w:sz w:val="24"/>
          <w:szCs w:val="24"/>
        </w:rPr>
        <w:t xml:space="preserve">. Результативность деятельности может оцениваться по схеме: </w:t>
      </w:r>
    </w:p>
    <w:p w:rsidR="00B540EE" w:rsidRPr="00F20A1D" w:rsidRDefault="00B540EE" w:rsidP="00F20A1D">
      <w:pPr>
        <w:pStyle w:val="a9"/>
        <w:numPr>
          <w:ilvl w:val="0"/>
          <w:numId w:val="153"/>
        </w:numPr>
        <w:ind w:left="993" w:hanging="284"/>
        <w:jc w:val="both"/>
        <w:rPr>
          <w:rFonts w:ascii="Times New Roman" w:hAnsi="Times New Roman"/>
        </w:rPr>
      </w:pPr>
      <w:r w:rsidRPr="00F20A1D">
        <w:rPr>
          <w:rFonts w:ascii="Times New Roman" w:hAnsi="Times New Roman"/>
        </w:rPr>
        <w:t xml:space="preserve">критерии оценки, </w:t>
      </w:r>
    </w:p>
    <w:p w:rsidR="00B540EE" w:rsidRPr="00F20A1D" w:rsidRDefault="00B540EE" w:rsidP="00F20A1D">
      <w:pPr>
        <w:pStyle w:val="a9"/>
        <w:numPr>
          <w:ilvl w:val="0"/>
          <w:numId w:val="153"/>
        </w:numPr>
        <w:ind w:left="993" w:hanging="284"/>
        <w:jc w:val="both"/>
        <w:rPr>
          <w:rFonts w:ascii="Times New Roman" w:hAnsi="Times New Roman"/>
        </w:rPr>
      </w:pPr>
      <w:r w:rsidRPr="00F20A1D">
        <w:rPr>
          <w:rFonts w:ascii="Times New Roman" w:hAnsi="Times New Roman"/>
        </w:rPr>
        <w:t xml:space="preserve">содержание критерия, </w:t>
      </w:r>
    </w:p>
    <w:p w:rsidR="00B540EE" w:rsidRPr="00F20A1D" w:rsidRDefault="00B540EE" w:rsidP="00F20A1D">
      <w:pPr>
        <w:pStyle w:val="a9"/>
        <w:numPr>
          <w:ilvl w:val="0"/>
          <w:numId w:val="153"/>
        </w:numPr>
        <w:ind w:left="993" w:hanging="284"/>
        <w:jc w:val="both"/>
        <w:rPr>
          <w:rFonts w:ascii="Times New Roman" w:hAnsi="Times New Roman"/>
        </w:rPr>
      </w:pPr>
      <w:r w:rsidRPr="00F20A1D">
        <w:rPr>
          <w:rFonts w:ascii="Times New Roman" w:hAnsi="Times New Roman"/>
        </w:rPr>
        <w:t xml:space="preserve">показатели/индикаторы.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w:t>
      </w:r>
      <w:r w:rsidR="00885F5C" w:rsidRPr="00F20A1D">
        <w:rPr>
          <w:rFonts w:ascii="Times New Roman" w:hAnsi="Times New Roman"/>
          <w:sz w:val="24"/>
          <w:szCs w:val="24"/>
        </w:rPr>
        <w:t>Выпускник</w:t>
      </w:r>
      <w:r w:rsidRPr="00F20A1D">
        <w:rPr>
          <w:rFonts w:ascii="Times New Roman" w:hAnsi="Times New Roman"/>
          <w:sz w:val="24"/>
          <w:szCs w:val="24"/>
        </w:rPr>
        <w:t xml:space="preserve">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w:t>
      </w:r>
      <w:r w:rsidR="008E46E5" w:rsidRPr="00F20A1D">
        <w:rPr>
          <w:rFonts w:ascii="Times New Roman" w:hAnsi="Times New Roman"/>
          <w:sz w:val="24"/>
          <w:szCs w:val="24"/>
        </w:rPr>
        <w:t xml:space="preserve"> ООО</w:t>
      </w:r>
      <w:r w:rsidRPr="00F20A1D">
        <w:rPr>
          <w:rFonts w:ascii="Times New Roman" w:hAnsi="Times New Roman"/>
          <w:sz w:val="24"/>
          <w:szCs w:val="24"/>
        </w:rPr>
        <w:t>:</w:t>
      </w:r>
    </w:p>
    <w:p w:rsidR="00B540EE" w:rsidRPr="00F20A1D" w:rsidRDefault="00B540EE" w:rsidP="00F20A1D">
      <w:pPr>
        <w:pStyle w:val="a9"/>
        <w:numPr>
          <w:ilvl w:val="0"/>
          <w:numId w:val="127"/>
        </w:numPr>
        <w:tabs>
          <w:tab w:val="left" w:pos="993"/>
        </w:tabs>
        <w:ind w:left="0" w:firstLine="709"/>
        <w:jc w:val="both"/>
        <w:rPr>
          <w:rFonts w:ascii="Times New Roman" w:hAnsi="Times New Roman"/>
        </w:rPr>
      </w:pPr>
      <w:r w:rsidRPr="00F20A1D">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F20A1D" w:rsidRDefault="00B540EE" w:rsidP="00F20A1D">
      <w:pPr>
        <w:pStyle w:val="a9"/>
        <w:numPr>
          <w:ilvl w:val="0"/>
          <w:numId w:val="127"/>
        </w:numPr>
        <w:tabs>
          <w:tab w:val="left" w:pos="993"/>
        </w:tabs>
        <w:ind w:left="0" w:firstLine="709"/>
        <w:jc w:val="both"/>
        <w:rPr>
          <w:rFonts w:ascii="Times New Roman" w:hAnsi="Times New Roman"/>
        </w:rPr>
      </w:pPr>
    </w:p>
    <w:p w:rsidR="00B540EE" w:rsidRPr="00F20A1D" w:rsidRDefault="00B540EE" w:rsidP="00F20A1D">
      <w:pPr>
        <w:pStyle w:val="a9"/>
        <w:numPr>
          <w:ilvl w:val="0"/>
          <w:numId w:val="127"/>
        </w:numPr>
        <w:tabs>
          <w:tab w:val="left" w:pos="993"/>
        </w:tabs>
        <w:ind w:left="0" w:firstLine="709"/>
        <w:jc w:val="both"/>
        <w:rPr>
          <w:rFonts w:ascii="Times New Roman" w:hAnsi="Times New Roman"/>
        </w:rPr>
      </w:pPr>
      <w:r w:rsidRPr="00F20A1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F20A1D" w:rsidRDefault="00B540EE" w:rsidP="00F20A1D">
      <w:pPr>
        <w:pStyle w:val="a9"/>
        <w:numPr>
          <w:ilvl w:val="0"/>
          <w:numId w:val="127"/>
        </w:numPr>
        <w:tabs>
          <w:tab w:val="left" w:pos="993"/>
        </w:tabs>
        <w:ind w:left="0" w:firstLine="709"/>
        <w:jc w:val="both"/>
        <w:rPr>
          <w:rFonts w:ascii="Times New Roman" w:hAnsi="Times New Roman"/>
        </w:rPr>
      </w:pPr>
      <w:r w:rsidRPr="00F20A1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F20A1D">
        <w:rPr>
          <w:rFonts w:ascii="Times New Roman" w:hAnsi="Times New Roman"/>
        </w:rPr>
        <w:t xml:space="preserve"> ООО</w:t>
      </w:r>
      <w:r w:rsidRPr="00F20A1D">
        <w:rPr>
          <w:rFonts w:ascii="Times New Roman" w:hAnsi="Times New Roman"/>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Одним из условий готовности образовательной организации к введению ФГОС </w:t>
      </w:r>
      <w:r w:rsidR="008E46E5" w:rsidRPr="00F20A1D">
        <w:rPr>
          <w:rFonts w:ascii="Times New Roman" w:hAnsi="Times New Roman"/>
          <w:sz w:val="24"/>
          <w:szCs w:val="24"/>
        </w:rPr>
        <w:t>ООО</w:t>
      </w:r>
      <w:r w:rsidRPr="00F20A1D">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F20A1D">
        <w:rPr>
          <w:rFonts w:ascii="Times New Roman" w:hAnsi="Times New Roman"/>
          <w:sz w:val="24"/>
          <w:szCs w:val="24"/>
        </w:rPr>
        <w:t xml:space="preserve"> ООО</w:t>
      </w:r>
      <w:r w:rsidRPr="00F20A1D">
        <w:rPr>
          <w:rFonts w:ascii="Times New Roman" w:hAnsi="Times New Roman"/>
          <w:sz w:val="24"/>
          <w:szCs w:val="24"/>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При этом могут быть использованы мероприятия: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1. Семинары, посвященные содержанию и ключевым особенностям ФГОС</w:t>
      </w:r>
      <w:r w:rsidR="008E46E5" w:rsidRPr="00F20A1D">
        <w:rPr>
          <w:rFonts w:ascii="Times New Roman" w:hAnsi="Times New Roman"/>
          <w:sz w:val="24"/>
          <w:szCs w:val="24"/>
        </w:rPr>
        <w:t xml:space="preserve"> ООО</w:t>
      </w:r>
      <w:r w:rsidRPr="00F20A1D">
        <w:rPr>
          <w:rFonts w:ascii="Times New Roman" w:hAnsi="Times New Roman"/>
          <w:sz w:val="24"/>
          <w:szCs w:val="24"/>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F20A1D">
        <w:rPr>
          <w:rFonts w:ascii="Times New Roman" w:hAnsi="Times New Roman"/>
          <w:sz w:val="24"/>
          <w:szCs w:val="24"/>
        </w:rPr>
        <w:t xml:space="preserve"> ООО</w:t>
      </w:r>
      <w:r w:rsidRPr="00F20A1D">
        <w:rPr>
          <w:rFonts w:ascii="Times New Roman" w:hAnsi="Times New Roman"/>
          <w:sz w:val="24"/>
          <w:szCs w:val="24"/>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3. Заседания методических объединений учителей, воспитателей по проблемам введения ФГОС</w:t>
      </w:r>
      <w:r w:rsidR="008E46E5" w:rsidRPr="00F20A1D">
        <w:rPr>
          <w:rFonts w:ascii="Times New Roman" w:hAnsi="Times New Roman"/>
          <w:sz w:val="24"/>
          <w:szCs w:val="24"/>
        </w:rPr>
        <w:t xml:space="preserve"> ООО</w:t>
      </w:r>
      <w:r w:rsidRPr="00F20A1D">
        <w:rPr>
          <w:rFonts w:ascii="Times New Roman" w:hAnsi="Times New Roman"/>
          <w:sz w:val="24"/>
          <w:szCs w:val="24"/>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F20A1D">
        <w:rPr>
          <w:rFonts w:ascii="Times New Roman" w:hAnsi="Times New Roman"/>
          <w:sz w:val="24"/>
          <w:szCs w:val="24"/>
        </w:rPr>
        <w:t xml:space="preserve"> ООО</w:t>
      </w:r>
      <w:r w:rsidRPr="00F20A1D">
        <w:rPr>
          <w:rFonts w:ascii="Times New Roman" w:hAnsi="Times New Roman"/>
          <w:sz w:val="24"/>
          <w:szCs w:val="24"/>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F20A1D">
        <w:rPr>
          <w:rFonts w:ascii="Times New Roman" w:hAnsi="Times New Roman"/>
          <w:sz w:val="24"/>
          <w:szCs w:val="24"/>
        </w:rPr>
        <w:t xml:space="preserve"> ООО</w:t>
      </w:r>
      <w:r w:rsidRPr="00F20A1D">
        <w:rPr>
          <w:rFonts w:ascii="Times New Roman" w:hAnsi="Times New Roman"/>
          <w:sz w:val="24"/>
          <w:szCs w:val="24"/>
        </w:rPr>
        <w:t xml:space="preserve"> и </w:t>
      </w:r>
      <w:r w:rsidR="00F61AB1" w:rsidRPr="00F20A1D">
        <w:rPr>
          <w:rFonts w:ascii="Times New Roman" w:hAnsi="Times New Roman"/>
          <w:sz w:val="24"/>
          <w:szCs w:val="24"/>
        </w:rPr>
        <w:t>н</w:t>
      </w:r>
      <w:r w:rsidRPr="00F20A1D">
        <w:rPr>
          <w:rFonts w:ascii="Times New Roman" w:hAnsi="Times New Roman"/>
          <w:sz w:val="24"/>
          <w:szCs w:val="24"/>
        </w:rPr>
        <w:t>овой системы оплаты труда.</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F20A1D">
        <w:rPr>
          <w:rFonts w:ascii="Times New Roman" w:hAnsi="Times New Roman"/>
          <w:sz w:val="24"/>
          <w:szCs w:val="24"/>
        </w:rPr>
        <w:t xml:space="preserve"> ООО</w:t>
      </w:r>
      <w:r w:rsidRPr="00F20A1D">
        <w:rPr>
          <w:rFonts w:ascii="Times New Roman" w:hAnsi="Times New Roman"/>
          <w:sz w:val="24"/>
          <w:szCs w:val="24"/>
        </w:rPr>
        <w:t xml:space="preserve">.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F20A1D" w:rsidRDefault="00B540EE" w:rsidP="00F20A1D">
      <w:pPr>
        <w:spacing w:after="0" w:line="240" w:lineRule="auto"/>
        <w:ind w:firstLine="709"/>
        <w:jc w:val="both"/>
        <w:rPr>
          <w:rFonts w:ascii="Times New Roman" w:hAnsi="Times New Roman"/>
          <w:sz w:val="24"/>
          <w:szCs w:val="24"/>
        </w:rPr>
      </w:pPr>
    </w:p>
    <w:p w:rsidR="00B540EE" w:rsidRPr="00F20A1D" w:rsidRDefault="00F61AB1" w:rsidP="00F20A1D">
      <w:pPr>
        <w:pStyle w:val="3"/>
        <w:spacing w:before="0" w:beforeAutospacing="0" w:after="0" w:afterAutospacing="0"/>
        <w:ind w:left="709"/>
        <w:rPr>
          <w:sz w:val="24"/>
          <w:szCs w:val="24"/>
        </w:rPr>
      </w:pPr>
      <w:bookmarkStart w:id="706" w:name="_Toc410654077"/>
      <w:bookmarkStart w:id="707" w:name="_Toc409691737"/>
      <w:bookmarkStart w:id="708" w:name="_Toc531612967"/>
      <w:r w:rsidRPr="00F20A1D">
        <w:rPr>
          <w:sz w:val="24"/>
          <w:szCs w:val="24"/>
        </w:rPr>
        <w:t xml:space="preserve">3.2.2. </w:t>
      </w:r>
      <w:r w:rsidR="00B540EE" w:rsidRPr="00F20A1D">
        <w:rPr>
          <w:sz w:val="24"/>
          <w:szCs w:val="24"/>
        </w:rPr>
        <w:t>Психолого-педагогические условия реализации основной</w:t>
      </w:r>
      <w:bookmarkStart w:id="709" w:name="_Toc410654078"/>
      <w:bookmarkEnd w:id="706"/>
      <w:r w:rsidR="007B4927" w:rsidRPr="00F20A1D">
        <w:rPr>
          <w:sz w:val="24"/>
          <w:szCs w:val="24"/>
        </w:rPr>
        <w:t xml:space="preserve"> </w:t>
      </w:r>
      <w:r w:rsidR="00B540EE" w:rsidRPr="00F20A1D">
        <w:rPr>
          <w:sz w:val="24"/>
          <w:szCs w:val="24"/>
        </w:rPr>
        <w:t>образовательной программы основного общего образования</w:t>
      </w:r>
      <w:bookmarkEnd w:id="707"/>
      <w:bookmarkEnd w:id="708"/>
      <w:bookmarkEnd w:id="709"/>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F20A1D">
        <w:rPr>
          <w:rFonts w:ascii="Times New Roman" w:hAnsi="Times New Roman"/>
        </w:rPr>
        <w:t xml:space="preserve">уровню </w:t>
      </w:r>
      <w:r w:rsidR="00201777" w:rsidRPr="00F20A1D">
        <w:rPr>
          <w:rFonts w:ascii="Times New Roman" w:hAnsi="Times New Roman"/>
        </w:rPr>
        <w:t xml:space="preserve">начального </w:t>
      </w:r>
      <w:r w:rsidRPr="00F20A1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F20A1D">
        <w:rPr>
          <w:rFonts w:ascii="Times New Roman" w:hAnsi="Times New Roman"/>
          <w:sz w:val="24"/>
          <w:szCs w:val="24"/>
        </w:rPr>
        <w:t>уровню</w:t>
      </w:r>
      <w:r w:rsidR="007B4927" w:rsidRPr="00F20A1D">
        <w:rPr>
          <w:rFonts w:ascii="Times New Roman" w:hAnsi="Times New Roman"/>
          <w:sz w:val="24"/>
          <w:szCs w:val="24"/>
        </w:rPr>
        <w:t xml:space="preserve"> </w:t>
      </w:r>
      <w:r w:rsidR="00201777" w:rsidRPr="00F20A1D">
        <w:rPr>
          <w:rFonts w:ascii="Times New Roman" w:hAnsi="Times New Roman"/>
          <w:sz w:val="24"/>
          <w:szCs w:val="24"/>
        </w:rPr>
        <w:t xml:space="preserve">начального </w:t>
      </w:r>
      <w:r w:rsidRPr="00F20A1D">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F20A1D">
        <w:rPr>
          <w:rFonts w:ascii="Times New Roman" w:hAnsi="Times New Roman"/>
          <w:sz w:val="24"/>
          <w:szCs w:val="24"/>
        </w:rPr>
        <w:t xml:space="preserve">уровне </w:t>
      </w:r>
      <w:r w:rsidRPr="00F20A1D">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Основными формами психолого-педагогического сопровождения могут выступать:</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диагностика, направленная на определение особенностей статуса обучающегося</w:t>
      </w:r>
      <w:r w:rsidR="006549A3" w:rsidRPr="00F20A1D">
        <w:rPr>
          <w:rFonts w:ascii="Times New Roman" w:hAnsi="Times New Roman"/>
        </w:rPr>
        <w:t>, которая</w:t>
      </w:r>
      <w:r w:rsidRPr="00F20A1D">
        <w:rPr>
          <w:rFonts w:ascii="Times New Roman" w:hAnsi="Times New Roman"/>
        </w:rPr>
        <w:t xml:space="preserve"> может проводиться на этапе перехода </w:t>
      </w:r>
      <w:r w:rsidR="00885F5C" w:rsidRPr="00F20A1D">
        <w:rPr>
          <w:rFonts w:ascii="Times New Roman" w:hAnsi="Times New Roman"/>
        </w:rPr>
        <w:t>Выпускник</w:t>
      </w:r>
      <w:r w:rsidRPr="00F20A1D">
        <w:rPr>
          <w:rFonts w:ascii="Times New Roman" w:hAnsi="Times New Roman"/>
        </w:rPr>
        <w:t>а на следующ</w:t>
      </w:r>
      <w:r w:rsidR="006F3B39" w:rsidRPr="00F20A1D">
        <w:rPr>
          <w:rFonts w:ascii="Times New Roman" w:hAnsi="Times New Roman"/>
        </w:rPr>
        <w:t>ий</w:t>
      </w:r>
      <w:r w:rsidR="00ED18CB" w:rsidRPr="00F20A1D">
        <w:rPr>
          <w:rFonts w:ascii="Times New Roman" w:hAnsi="Times New Roman"/>
        </w:rPr>
        <w:t xml:space="preserve"> </w:t>
      </w:r>
      <w:r w:rsidR="006F3B39" w:rsidRPr="00F20A1D">
        <w:rPr>
          <w:rFonts w:ascii="Times New Roman" w:hAnsi="Times New Roman"/>
        </w:rPr>
        <w:t xml:space="preserve">уровень </w:t>
      </w:r>
      <w:r w:rsidRPr="00F20A1D">
        <w:rPr>
          <w:rFonts w:ascii="Times New Roman" w:hAnsi="Times New Roman"/>
        </w:rPr>
        <w:t>образования и в конце каждого учебного года;</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 основным направлениям психолого-педагогического сопровождения можно отнести:</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lastRenderedPageBreak/>
        <w:t>сохранение и укрепление психологического здоровья;</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мониторинг возможностей и способностей обучающихся;</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психолого-педагогическую поддержку участников олимпиадного движения;</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формирование у обучающихся понимания ценности здоровья и безопасного образа жизни;</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развитие экологической культуры;</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формирование коммуникативных навыков в разновозрастной среде и среде сверстников;</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поддержку детских объединений и ученического самоуправления;</w:t>
      </w:r>
    </w:p>
    <w:p w:rsidR="00B540EE" w:rsidRPr="00F20A1D" w:rsidRDefault="00B540EE" w:rsidP="00F20A1D">
      <w:pPr>
        <w:pStyle w:val="a9"/>
        <w:numPr>
          <w:ilvl w:val="0"/>
          <w:numId w:val="128"/>
        </w:numPr>
        <w:tabs>
          <w:tab w:val="left" w:pos="993"/>
        </w:tabs>
        <w:ind w:left="0" w:firstLine="709"/>
        <w:jc w:val="both"/>
        <w:rPr>
          <w:rFonts w:ascii="Times New Roman" w:hAnsi="Times New Roman"/>
        </w:rPr>
      </w:pPr>
      <w:r w:rsidRPr="00F20A1D">
        <w:rPr>
          <w:rFonts w:ascii="Times New Roman" w:hAnsi="Times New Roman"/>
        </w:rPr>
        <w:t xml:space="preserve">выявление и поддержку </w:t>
      </w:r>
      <w:r w:rsidR="006F3B39" w:rsidRPr="00F20A1D">
        <w:rPr>
          <w:rStyle w:val="Zag11"/>
          <w:rFonts w:ascii="Times New Roman" w:eastAsia="@Arial Unicode MS" w:hAnsi="Times New Roman"/>
        </w:rPr>
        <w:t>детей, проявивших выдающиеся способности</w:t>
      </w:r>
      <w:r w:rsidRPr="00F20A1D">
        <w:rPr>
          <w:rFonts w:ascii="Times New Roman" w:hAnsi="Times New Roman"/>
        </w:rPr>
        <w:t>.</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F20A1D" w:rsidRDefault="00B540EE" w:rsidP="00F20A1D">
      <w:pPr>
        <w:spacing w:after="0" w:line="240" w:lineRule="auto"/>
        <w:ind w:firstLine="709"/>
        <w:jc w:val="both"/>
        <w:rPr>
          <w:rFonts w:ascii="Times New Roman" w:hAnsi="Times New Roman"/>
          <w:sz w:val="24"/>
          <w:szCs w:val="24"/>
        </w:rPr>
      </w:pPr>
    </w:p>
    <w:p w:rsidR="00B540EE" w:rsidRPr="00F20A1D" w:rsidRDefault="006549A3" w:rsidP="00F20A1D">
      <w:pPr>
        <w:pStyle w:val="3"/>
        <w:spacing w:before="0" w:beforeAutospacing="0" w:after="0" w:afterAutospacing="0"/>
        <w:ind w:left="567"/>
        <w:rPr>
          <w:sz w:val="24"/>
          <w:szCs w:val="24"/>
        </w:rPr>
      </w:pPr>
      <w:bookmarkStart w:id="710" w:name="_Toc410654079"/>
      <w:bookmarkStart w:id="711" w:name="_Toc409691738"/>
      <w:bookmarkStart w:id="712" w:name="_Toc531612968"/>
      <w:r w:rsidRPr="00F20A1D">
        <w:rPr>
          <w:sz w:val="24"/>
          <w:szCs w:val="24"/>
        </w:rPr>
        <w:t xml:space="preserve">3.2.3. </w:t>
      </w:r>
      <w:r w:rsidR="00B540EE" w:rsidRPr="00F20A1D">
        <w:rPr>
          <w:sz w:val="24"/>
          <w:szCs w:val="24"/>
        </w:rPr>
        <w:t>Финансово-э</w:t>
      </w:r>
      <w:r w:rsidR="007242D1" w:rsidRPr="00F20A1D">
        <w:rPr>
          <w:sz w:val="24"/>
          <w:szCs w:val="24"/>
        </w:rPr>
        <w:t xml:space="preserve">кономические условия реализации </w:t>
      </w:r>
      <w:r w:rsidR="00B540EE" w:rsidRPr="00F20A1D">
        <w:rPr>
          <w:sz w:val="24"/>
          <w:szCs w:val="24"/>
        </w:rPr>
        <w:t>образовательной</w:t>
      </w:r>
      <w:bookmarkStart w:id="713" w:name="_Toc410654080"/>
      <w:bookmarkEnd w:id="710"/>
      <w:r w:rsidR="00ED18CB" w:rsidRPr="00F20A1D">
        <w:rPr>
          <w:sz w:val="24"/>
          <w:szCs w:val="24"/>
        </w:rPr>
        <w:t xml:space="preserve"> </w:t>
      </w:r>
      <w:r w:rsidR="00B540EE" w:rsidRPr="00F20A1D">
        <w:rPr>
          <w:sz w:val="24"/>
          <w:szCs w:val="24"/>
        </w:rPr>
        <w:t>программы основного общего образования</w:t>
      </w:r>
      <w:bookmarkEnd w:id="711"/>
      <w:bookmarkEnd w:id="712"/>
      <w:bookmarkEnd w:id="713"/>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F20A1D">
        <w:rPr>
          <w:rFonts w:ascii="Times New Roman" w:hAnsi="Times New Roman"/>
          <w:sz w:val="24"/>
          <w:szCs w:val="24"/>
        </w:rPr>
        <w:t>–</w:t>
      </w:r>
      <w:r w:rsidRPr="00F20A1D">
        <w:rPr>
          <w:rFonts w:ascii="Times New Roman" w:hAnsi="Times New Roman"/>
          <w:sz w:val="24"/>
          <w:szCs w:val="24"/>
        </w:rPr>
        <w:t xml:space="preserve"> на основании бюджетной сметы.</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F20A1D">
        <w:rPr>
          <w:rFonts w:ascii="Times New Roman" w:hAnsi="Times New Roman"/>
          <w:sz w:val="24"/>
          <w:szCs w:val="24"/>
        </w:rPr>
        <w:t>–</w:t>
      </w:r>
      <w:r w:rsidRPr="00F20A1D">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F20A1D" w:rsidRDefault="00B540EE" w:rsidP="00F20A1D">
      <w:pPr>
        <w:numPr>
          <w:ilvl w:val="0"/>
          <w:numId w:val="1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F20A1D" w:rsidRDefault="00B540EE" w:rsidP="00F20A1D">
      <w:pPr>
        <w:numPr>
          <w:ilvl w:val="0"/>
          <w:numId w:val="1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расходы на приобретение учебников и учебных пособий, средств обучения, игр, игрушек;</w:t>
      </w:r>
    </w:p>
    <w:p w:rsidR="00B540EE" w:rsidRPr="00F20A1D" w:rsidRDefault="00B540EE" w:rsidP="00F20A1D">
      <w:pPr>
        <w:numPr>
          <w:ilvl w:val="0"/>
          <w:numId w:val="141"/>
        </w:numPr>
        <w:tabs>
          <w:tab w:val="left" w:pos="993"/>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F20A1D">
        <w:rPr>
          <w:rFonts w:ascii="Times New Roman" w:hAnsi="Times New Roman"/>
          <w:sz w:val="24"/>
          <w:szCs w:val="24"/>
        </w:rPr>
        <w:t>ОВЗ</w:t>
      </w:r>
      <w:r w:rsidRPr="00F20A1D">
        <w:rPr>
          <w:rFonts w:ascii="Times New Roman" w:hAnsi="Times New Roman"/>
          <w:sz w:val="24"/>
          <w:szCs w:val="24"/>
        </w:rPr>
        <w:t xml:space="preserve">,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w:t>
      </w:r>
      <w:r w:rsidRPr="00F20A1D">
        <w:rPr>
          <w:rFonts w:ascii="Times New Roman" w:hAnsi="Times New Roman"/>
          <w:sz w:val="24"/>
          <w:szCs w:val="24"/>
        </w:rPr>
        <w:lastRenderedPageBreak/>
        <w:t>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F20A1D" w:rsidRDefault="00B540EE" w:rsidP="00F20A1D">
      <w:pPr>
        <w:numPr>
          <w:ilvl w:val="0"/>
          <w:numId w:val="14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межбюджетные отношения (бюджет субъекта Российской Федерации </w:t>
      </w:r>
      <w:r w:rsidR="007B3D17" w:rsidRPr="00F20A1D">
        <w:rPr>
          <w:rFonts w:ascii="Times New Roman" w:hAnsi="Times New Roman"/>
          <w:sz w:val="24"/>
          <w:szCs w:val="24"/>
        </w:rPr>
        <w:t>–</w:t>
      </w:r>
      <w:r w:rsidRPr="00F20A1D">
        <w:rPr>
          <w:rFonts w:ascii="Times New Roman" w:hAnsi="Times New Roman"/>
          <w:sz w:val="24"/>
          <w:szCs w:val="24"/>
        </w:rPr>
        <w:t xml:space="preserve"> местный бюджет);</w:t>
      </w:r>
    </w:p>
    <w:p w:rsidR="00B540EE" w:rsidRPr="00F20A1D" w:rsidRDefault="00B540EE" w:rsidP="00F20A1D">
      <w:pPr>
        <w:numPr>
          <w:ilvl w:val="0"/>
          <w:numId w:val="14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F20A1D" w:rsidRDefault="00B540EE" w:rsidP="00F20A1D">
      <w:pPr>
        <w:numPr>
          <w:ilvl w:val="0"/>
          <w:numId w:val="140"/>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общеобразовательная организация.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F20A1D">
        <w:rPr>
          <w:rFonts w:ascii="Times New Roman" w:hAnsi="Times New Roman"/>
          <w:sz w:val="24"/>
          <w:szCs w:val="24"/>
        </w:rPr>
        <w:t>-</w:t>
      </w:r>
      <w:r w:rsidRPr="00F20A1D">
        <w:rPr>
          <w:rFonts w:ascii="Times New Roman" w:hAnsi="Times New Roman"/>
          <w:sz w:val="24"/>
          <w:szCs w:val="24"/>
        </w:rPr>
        <w:t>правовое регулирование на региональном уровне следующих положений:</w:t>
      </w:r>
    </w:p>
    <w:p w:rsidR="00B540EE" w:rsidRPr="00F20A1D" w:rsidRDefault="00B540EE" w:rsidP="00F20A1D">
      <w:pPr>
        <w:numPr>
          <w:ilvl w:val="0"/>
          <w:numId w:val="142"/>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F20A1D" w:rsidRDefault="00B540EE" w:rsidP="00F20A1D">
      <w:pPr>
        <w:numPr>
          <w:ilvl w:val="0"/>
          <w:numId w:val="142"/>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F20A1D">
        <w:rPr>
          <w:rFonts w:ascii="Times New Roman" w:hAnsi="Times New Roman"/>
          <w:sz w:val="24"/>
          <w:szCs w:val="24"/>
        </w:rPr>
        <w:t>,</w:t>
      </w:r>
      <w:r w:rsidRPr="00F20A1D">
        <w:rPr>
          <w:rFonts w:ascii="Times New Roman" w:hAnsi="Times New Roman"/>
          <w:sz w:val="24"/>
          <w:szCs w:val="24"/>
        </w:rPr>
        <w:t xml:space="preserve"> направляемых на оплату труда и иные нужды</w:t>
      </w:r>
      <w:r w:rsidR="00F61CB7" w:rsidRPr="00F20A1D">
        <w:rPr>
          <w:rFonts w:ascii="Times New Roman" w:hAnsi="Times New Roman"/>
          <w:sz w:val="24"/>
          <w:szCs w:val="24"/>
        </w:rPr>
        <w:t>,</w:t>
      </w:r>
      <w:r w:rsidRPr="00F20A1D">
        <w:rPr>
          <w:rFonts w:ascii="Times New Roman" w:hAnsi="Times New Roman"/>
          <w:sz w:val="24"/>
          <w:szCs w:val="24"/>
        </w:rPr>
        <w:t xml:space="preserve"> необходимые для выполнения государственного задания.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 разработке программы образовательной организации в части обучения детей с </w:t>
      </w:r>
      <w:r w:rsidR="000D18F7" w:rsidRPr="00F20A1D">
        <w:rPr>
          <w:rFonts w:ascii="Times New Roman" w:hAnsi="Times New Roman"/>
          <w:sz w:val="24"/>
          <w:szCs w:val="24"/>
        </w:rPr>
        <w:t>ОВЗ</w:t>
      </w:r>
      <w:r w:rsidRPr="00F20A1D">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F20A1D">
        <w:rPr>
          <w:rFonts w:ascii="Times New Roman" w:hAnsi="Times New Roman"/>
          <w:sz w:val="24"/>
          <w:szCs w:val="24"/>
        </w:rPr>
        <w:t xml:space="preserve"> </w:t>
      </w:r>
      <w:r w:rsidRPr="00F20A1D">
        <w:rPr>
          <w:rFonts w:ascii="Times New Roman" w:hAnsi="Times New Roman"/>
          <w:sz w:val="24"/>
          <w:szCs w:val="24"/>
        </w:rPr>
        <w:t xml:space="preserve">Расходы на оплату труда педагогических работников </w:t>
      </w:r>
      <w:r w:rsidRPr="00F20A1D">
        <w:rPr>
          <w:rFonts w:ascii="Times New Roman" w:hAnsi="Times New Roman"/>
          <w:sz w:val="24"/>
          <w:szCs w:val="24"/>
        </w:rPr>
        <w:lastRenderedPageBreak/>
        <w:t>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 связи с требованиями </w:t>
      </w:r>
      <w:r w:rsidR="00AB0A45" w:rsidRPr="00F20A1D">
        <w:rPr>
          <w:rFonts w:ascii="Times New Roman" w:hAnsi="Times New Roman"/>
          <w:sz w:val="24"/>
          <w:szCs w:val="24"/>
        </w:rPr>
        <w:t xml:space="preserve">ФГОС </w:t>
      </w:r>
      <w:r w:rsidR="006549A3" w:rsidRPr="00F20A1D">
        <w:rPr>
          <w:rFonts w:ascii="Times New Roman" w:hAnsi="Times New Roman"/>
          <w:sz w:val="24"/>
          <w:szCs w:val="24"/>
        </w:rPr>
        <w:t xml:space="preserve">ООО </w:t>
      </w:r>
      <w:r w:rsidRPr="00F20A1D">
        <w:rPr>
          <w:rFonts w:ascii="Times New Roman" w:hAnsi="Times New Roman"/>
          <w:sz w:val="24"/>
          <w:szCs w:val="24"/>
        </w:rPr>
        <w:t>при расч</w:t>
      </w:r>
      <w:r w:rsidR="00245F1D" w:rsidRPr="00F20A1D">
        <w:rPr>
          <w:rFonts w:ascii="Times New Roman" w:hAnsi="Times New Roman"/>
          <w:sz w:val="24"/>
          <w:szCs w:val="24"/>
        </w:rPr>
        <w:t>е</w:t>
      </w:r>
      <w:r w:rsidRPr="00F20A1D">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F20A1D">
        <w:rPr>
          <w:rFonts w:ascii="Times New Roman" w:hAnsi="Times New Roman"/>
          <w:sz w:val="24"/>
          <w:szCs w:val="24"/>
        </w:rPr>
        <w:t xml:space="preserve"> (при их наличии)</w:t>
      </w:r>
      <w:r w:rsidRPr="00F20A1D">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B540EE" w:rsidRPr="00F20A1D" w:rsidRDefault="00B540EE" w:rsidP="00F20A1D">
      <w:pPr>
        <w:numPr>
          <w:ilvl w:val="0"/>
          <w:numId w:val="143"/>
        </w:numPr>
        <w:tabs>
          <w:tab w:val="left" w:pos="1134"/>
        </w:tabs>
        <w:spacing w:after="0" w:line="240" w:lineRule="auto"/>
        <w:ind w:left="0" w:firstLine="851"/>
        <w:jc w:val="both"/>
        <w:rPr>
          <w:rFonts w:ascii="Times New Roman" w:hAnsi="Times New Roman"/>
          <w:sz w:val="24"/>
          <w:szCs w:val="24"/>
        </w:rPr>
      </w:pPr>
      <w:r w:rsidRPr="00F20A1D">
        <w:rPr>
          <w:rFonts w:ascii="Times New Roman" w:hAnsi="Times New Roman"/>
          <w:sz w:val="24"/>
          <w:szCs w:val="24"/>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F20A1D">
        <w:rPr>
          <w:rFonts w:ascii="Times New Roman" w:hAnsi="Times New Roman"/>
          <w:sz w:val="24"/>
          <w:szCs w:val="24"/>
        </w:rPr>
        <w:t xml:space="preserve">– </w:t>
      </w:r>
      <w:r w:rsidRPr="00F20A1D">
        <w:rPr>
          <w:rFonts w:ascii="Times New Roman" w:hAnsi="Times New Roman"/>
          <w:sz w:val="24"/>
          <w:szCs w:val="24"/>
        </w:rPr>
        <w:t>от 20 до 40</w:t>
      </w:r>
      <w:r w:rsidR="00F61CB7" w:rsidRPr="00F20A1D">
        <w:rPr>
          <w:rFonts w:ascii="Times New Roman" w:hAnsi="Times New Roman"/>
          <w:sz w:val="24"/>
          <w:szCs w:val="24"/>
        </w:rPr>
        <w:t> </w:t>
      </w:r>
      <w:r w:rsidRPr="00F20A1D">
        <w:rPr>
          <w:rFonts w:ascii="Times New Roman" w:hAnsi="Times New Roman"/>
          <w:sz w:val="24"/>
          <w:szCs w:val="24"/>
        </w:rPr>
        <w:t>%. Значение стимулирующей части определяется образовательной организацией самостоятельно;</w:t>
      </w:r>
    </w:p>
    <w:p w:rsidR="00B540EE" w:rsidRPr="00F20A1D" w:rsidRDefault="00B540EE" w:rsidP="00F20A1D">
      <w:pPr>
        <w:numPr>
          <w:ilvl w:val="0"/>
          <w:numId w:val="143"/>
        </w:numPr>
        <w:tabs>
          <w:tab w:val="left" w:pos="1134"/>
        </w:tabs>
        <w:spacing w:after="0" w:line="240" w:lineRule="auto"/>
        <w:ind w:left="0" w:firstLine="851"/>
        <w:jc w:val="both"/>
        <w:rPr>
          <w:rFonts w:ascii="Times New Roman" w:hAnsi="Times New Roman"/>
          <w:sz w:val="24"/>
          <w:szCs w:val="24"/>
        </w:rPr>
      </w:pPr>
      <w:r w:rsidRPr="00F20A1D">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F20A1D" w:rsidRDefault="00B540EE" w:rsidP="00F20A1D">
      <w:pPr>
        <w:numPr>
          <w:ilvl w:val="0"/>
          <w:numId w:val="143"/>
        </w:numPr>
        <w:tabs>
          <w:tab w:val="left" w:pos="1134"/>
        </w:tabs>
        <w:spacing w:after="0" w:line="240" w:lineRule="auto"/>
        <w:ind w:left="0" w:firstLine="851"/>
        <w:jc w:val="both"/>
        <w:rPr>
          <w:rFonts w:ascii="Times New Roman" w:hAnsi="Times New Roman"/>
          <w:sz w:val="24"/>
          <w:szCs w:val="24"/>
        </w:rPr>
      </w:pPr>
      <w:r w:rsidRPr="00F20A1D">
        <w:rPr>
          <w:rFonts w:ascii="Times New Roman" w:hAnsi="Times New Roman"/>
          <w:sz w:val="24"/>
          <w:szCs w:val="24"/>
        </w:rPr>
        <w:t xml:space="preserve">рекомендуемое оптимальное значение объема фонда оплаты труда педагогического персонала </w:t>
      </w:r>
      <w:r w:rsidR="00F61CB7" w:rsidRPr="00F20A1D">
        <w:rPr>
          <w:rFonts w:ascii="Times New Roman" w:hAnsi="Times New Roman"/>
          <w:sz w:val="24"/>
          <w:szCs w:val="24"/>
        </w:rPr>
        <w:t>–</w:t>
      </w:r>
      <w:r w:rsidRPr="00F20A1D">
        <w:rPr>
          <w:rFonts w:ascii="Times New Roman" w:hAnsi="Times New Roman"/>
          <w:sz w:val="24"/>
          <w:szCs w:val="24"/>
        </w:rPr>
        <w:t xml:space="preserve"> 70</w:t>
      </w:r>
      <w:r w:rsidR="00F61CB7" w:rsidRPr="00F20A1D">
        <w:rPr>
          <w:rFonts w:ascii="Times New Roman" w:hAnsi="Times New Roman"/>
          <w:sz w:val="24"/>
          <w:szCs w:val="24"/>
        </w:rPr>
        <w:t> </w:t>
      </w:r>
      <w:r w:rsidRPr="00F20A1D">
        <w:rPr>
          <w:rFonts w:ascii="Times New Roman" w:hAnsi="Times New Roman"/>
          <w:sz w:val="24"/>
          <w:szCs w:val="24"/>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F20A1D" w:rsidRDefault="00B540EE" w:rsidP="00F20A1D">
      <w:pPr>
        <w:numPr>
          <w:ilvl w:val="0"/>
          <w:numId w:val="143"/>
        </w:numPr>
        <w:tabs>
          <w:tab w:val="left" w:pos="1134"/>
        </w:tabs>
        <w:spacing w:after="0" w:line="240" w:lineRule="auto"/>
        <w:ind w:left="0" w:firstLine="851"/>
        <w:jc w:val="both"/>
        <w:rPr>
          <w:rFonts w:ascii="Times New Roman" w:hAnsi="Times New Roman"/>
          <w:sz w:val="24"/>
          <w:szCs w:val="24"/>
        </w:rPr>
      </w:pPr>
      <w:r w:rsidRPr="00F20A1D">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F20A1D" w:rsidRDefault="00B540EE" w:rsidP="00F20A1D">
      <w:pPr>
        <w:numPr>
          <w:ilvl w:val="0"/>
          <w:numId w:val="143"/>
        </w:numPr>
        <w:tabs>
          <w:tab w:val="left" w:pos="1134"/>
        </w:tabs>
        <w:spacing w:after="0" w:line="240" w:lineRule="auto"/>
        <w:ind w:left="0" w:firstLine="851"/>
        <w:jc w:val="both"/>
        <w:rPr>
          <w:rFonts w:ascii="Times New Roman" w:hAnsi="Times New Roman"/>
          <w:sz w:val="24"/>
          <w:szCs w:val="24"/>
        </w:rPr>
      </w:pPr>
      <w:r w:rsidRPr="00F20A1D">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Образовательная организация самостоятельно определяет:</w:t>
      </w:r>
    </w:p>
    <w:p w:rsidR="00B540EE" w:rsidRPr="00F20A1D" w:rsidRDefault="00B540EE" w:rsidP="00F20A1D">
      <w:pPr>
        <w:numPr>
          <w:ilvl w:val="0"/>
          <w:numId w:val="144"/>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соотношение базовой и стимулирующей части фонда оплаты труда;</w:t>
      </w:r>
    </w:p>
    <w:p w:rsidR="00B540EE" w:rsidRPr="00F20A1D" w:rsidRDefault="00B540EE" w:rsidP="00F20A1D">
      <w:pPr>
        <w:numPr>
          <w:ilvl w:val="0"/>
          <w:numId w:val="144"/>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 xml:space="preserve">соотношение фонда оплаты труда руководящего, педагогического, инженерно-технического,административно-хозяйственного, </w:t>
      </w:r>
      <w:r w:rsidR="00F61CB7" w:rsidRPr="00F20A1D">
        <w:rPr>
          <w:rFonts w:ascii="Times New Roman" w:hAnsi="Times New Roman"/>
          <w:sz w:val="24"/>
          <w:szCs w:val="24"/>
        </w:rPr>
        <w:t>п</w:t>
      </w:r>
      <w:r w:rsidRPr="00F20A1D">
        <w:rPr>
          <w:rFonts w:ascii="Times New Roman" w:hAnsi="Times New Roman"/>
          <w:sz w:val="24"/>
          <w:szCs w:val="24"/>
        </w:rPr>
        <w:t>роизводственного, учебно-вспомогательного</w:t>
      </w:r>
      <w:r w:rsidR="00ED18CB" w:rsidRPr="00F20A1D">
        <w:rPr>
          <w:rFonts w:ascii="Times New Roman" w:hAnsi="Times New Roman"/>
          <w:sz w:val="24"/>
          <w:szCs w:val="24"/>
        </w:rPr>
        <w:t xml:space="preserve"> </w:t>
      </w:r>
      <w:r w:rsidRPr="00F20A1D">
        <w:rPr>
          <w:rFonts w:ascii="Times New Roman" w:hAnsi="Times New Roman"/>
          <w:sz w:val="24"/>
          <w:szCs w:val="24"/>
        </w:rPr>
        <w:t>и иного персонала;</w:t>
      </w:r>
    </w:p>
    <w:p w:rsidR="00B540EE" w:rsidRPr="00F20A1D" w:rsidRDefault="00B540EE" w:rsidP="00F20A1D">
      <w:pPr>
        <w:numPr>
          <w:ilvl w:val="0"/>
          <w:numId w:val="144"/>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соотношение общей и специальной частей внутри базовой части фонда оплаты труда;</w:t>
      </w:r>
    </w:p>
    <w:p w:rsidR="00B540EE" w:rsidRPr="00F20A1D" w:rsidRDefault="00B540EE" w:rsidP="00F20A1D">
      <w:pPr>
        <w:numPr>
          <w:ilvl w:val="0"/>
          <w:numId w:val="144"/>
        </w:numPr>
        <w:tabs>
          <w:tab w:val="left" w:pos="1134"/>
        </w:tabs>
        <w:spacing w:after="0" w:line="240" w:lineRule="auto"/>
        <w:ind w:left="0" w:firstLine="709"/>
        <w:jc w:val="both"/>
        <w:rPr>
          <w:rFonts w:ascii="Times New Roman" w:hAnsi="Times New Roman"/>
          <w:sz w:val="24"/>
          <w:szCs w:val="24"/>
        </w:rPr>
      </w:pPr>
      <w:r w:rsidRPr="00F20A1D">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w:t>
      </w:r>
      <w:r w:rsidRPr="00F20A1D">
        <w:rPr>
          <w:rFonts w:ascii="Times New Roman" w:hAnsi="Times New Roman"/>
          <w:sz w:val="24"/>
          <w:szCs w:val="24"/>
        </w:rPr>
        <w:lastRenderedPageBreak/>
        <w:t>Общественного совета образовательной организации), выборного органа первичной профсоюзной организации.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1) проводит экономический расчет стоимости обеспечения требований ФГОС;</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F20A1D">
        <w:rPr>
          <w:rFonts w:ascii="Times New Roman" w:hAnsi="Times New Roman"/>
          <w:sz w:val="24"/>
          <w:szCs w:val="24"/>
        </w:rPr>
        <w:t>ФГОС ООО</w:t>
      </w:r>
      <w:r w:rsidRPr="00F20A1D">
        <w:rPr>
          <w:rFonts w:ascii="Times New Roman" w:hAnsi="Times New Roman"/>
          <w:sz w:val="24"/>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F20A1D" w:rsidRDefault="00B540EE" w:rsidP="00F20A1D">
      <w:pPr>
        <w:pStyle w:val="a9"/>
        <w:numPr>
          <w:ilvl w:val="0"/>
          <w:numId w:val="129"/>
        </w:numPr>
        <w:tabs>
          <w:tab w:val="left" w:pos="993"/>
        </w:tabs>
        <w:ind w:left="0" w:firstLine="709"/>
        <w:jc w:val="both"/>
        <w:rPr>
          <w:rFonts w:ascii="Times New Roman" w:hAnsi="Times New Roman"/>
        </w:rPr>
      </w:pPr>
      <w:r w:rsidRPr="00F20A1D">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F20A1D" w:rsidRDefault="00B540EE" w:rsidP="00F20A1D">
      <w:pPr>
        <w:pStyle w:val="a9"/>
        <w:widowControl w:val="0"/>
        <w:numPr>
          <w:ilvl w:val="0"/>
          <w:numId w:val="129"/>
        </w:numPr>
        <w:tabs>
          <w:tab w:val="left" w:pos="993"/>
        </w:tabs>
        <w:ind w:left="0" w:firstLine="709"/>
        <w:jc w:val="both"/>
        <w:rPr>
          <w:rFonts w:ascii="Times New Roman" w:hAnsi="Times New Roman"/>
        </w:rPr>
      </w:pPr>
      <w:r w:rsidRPr="00F20A1D">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F20A1D" w:rsidRDefault="00B540EE" w:rsidP="00F20A1D">
      <w:pPr>
        <w:widowControl w:val="0"/>
        <w:spacing w:after="0" w:line="240" w:lineRule="auto"/>
        <w:ind w:firstLine="709"/>
        <w:jc w:val="both"/>
        <w:rPr>
          <w:rFonts w:ascii="Times New Roman" w:hAnsi="Times New Roman"/>
          <w:sz w:val="24"/>
          <w:szCs w:val="24"/>
        </w:rPr>
      </w:pPr>
      <w:r w:rsidRPr="00F20A1D">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F20A1D">
        <w:rPr>
          <w:rFonts w:ascii="Times New Roman" w:hAnsi="Times New Roman"/>
          <w:sz w:val="24"/>
          <w:szCs w:val="24"/>
        </w:rPr>
        <w:t xml:space="preserve"> в соответствии с </w:t>
      </w:r>
      <w:r w:rsidR="00201777" w:rsidRPr="00F20A1D">
        <w:rPr>
          <w:rFonts w:ascii="Times New Roman" w:hAnsi="Times New Roman"/>
          <w:sz w:val="24"/>
          <w:szCs w:val="24"/>
        </w:rPr>
        <w:t xml:space="preserve">Федеральным законом № 273-ФЗ «Об образовании в Российской Федерации» </w:t>
      </w:r>
      <w:r w:rsidR="00E91460" w:rsidRPr="00F20A1D">
        <w:rPr>
          <w:rFonts w:ascii="Times New Roman" w:hAnsi="Times New Roman"/>
          <w:sz w:val="24"/>
          <w:szCs w:val="24"/>
        </w:rPr>
        <w:t xml:space="preserve"> (</w:t>
      </w:r>
      <w:r w:rsidR="00201777" w:rsidRPr="00F20A1D">
        <w:rPr>
          <w:rFonts w:ascii="Times New Roman" w:hAnsi="Times New Roman"/>
          <w:sz w:val="24"/>
          <w:szCs w:val="24"/>
        </w:rPr>
        <w:t>ст. 2</w:t>
      </w:r>
      <w:r w:rsidR="00E91460" w:rsidRPr="00F20A1D">
        <w:rPr>
          <w:rFonts w:ascii="Times New Roman" w:hAnsi="Times New Roman"/>
          <w:sz w:val="24"/>
          <w:szCs w:val="24"/>
        </w:rPr>
        <w:t>, п. 10</w:t>
      </w:r>
      <w:r w:rsidR="00201777" w:rsidRPr="00F20A1D">
        <w:rPr>
          <w:rFonts w:ascii="Times New Roman" w:hAnsi="Times New Roman"/>
          <w:sz w:val="24"/>
          <w:szCs w:val="24"/>
        </w:rPr>
        <w:t>).</w:t>
      </w:r>
    </w:p>
    <w:p w:rsidR="00B540EE" w:rsidRPr="00F20A1D" w:rsidRDefault="00B540EE" w:rsidP="00F20A1D">
      <w:pPr>
        <w:widowControl w:val="0"/>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F20A1D">
        <w:rPr>
          <w:rFonts w:ascii="Times New Roman" w:hAnsi="Times New Roman"/>
          <w:sz w:val="24"/>
          <w:szCs w:val="24"/>
        </w:rPr>
        <w:t xml:space="preserve"> соответствии с </w:t>
      </w:r>
      <w:r w:rsidR="00201777" w:rsidRPr="00F20A1D">
        <w:rPr>
          <w:rFonts w:ascii="Times New Roman" w:hAnsi="Times New Roman"/>
          <w:sz w:val="24"/>
          <w:szCs w:val="24"/>
        </w:rPr>
        <w:t xml:space="preserve">Федеральным </w:t>
      </w:r>
      <w:r w:rsidR="00AB0A45" w:rsidRPr="00F20A1D">
        <w:rPr>
          <w:rFonts w:ascii="Times New Roman" w:hAnsi="Times New Roman"/>
          <w:sz w:val="24"/>
          <w:szCs w:val="24"/>
        </w:rPr>
        <w:t>законом «Об образовании в Российской Федерации»</w:t>
      </w:r>
      <w:r w:rsidR="00E91460" w:rsidRPr="00F20A1D">
        <w:rPr>
          <w:rFonts w:ascii="Times New Roman" w:hAnsi="Times New Roman"/>
          <w:sz w:val="24"/>
          <w:szCs w:val="24"/>
        </w:rPr>
        <w:t xml:space="preserve"> (</w:t>
      </w:r>
      <w:r w:rsidR="00AB0A45" w:rsidRPr="00F20A1D">
        <w:rPr>
          <w:rFonts w:ascii="Times New Roman" w:hAnsi="Times New Roman"/>
          <w:sz w:val="24"/>
          <w:szCs w:val="24"/>
        </w:rPr>
        <w:t>ст. 2</w:t>
      </w:r>
      <w:r w:rsidR="00E91460" w:rsidRPr="00F20A1D">
        <w:rPr>
          <w:rFonts w:ascii="Times New Roman" w:hAnsi="Times New Roman"/>
          <w:sz w:val="24"/>
          <w:szCs w:val="24"/>
        </w:rPr>
        <w:t>, п. 10</w:t>
      </w:r>
      <w:r w:rsidR="00AB0A45" w:rsidRPr="00F20A1D">
        <w:rPr>
          <w:rFonts w:ascii="Times New Roman" w:hAnsi="Times New Roman"/>
          <w:sz w:val="24"/>
          <w:szCs w:val="24"/>
        </w:rPr>
        <w:t>).</w:t>
      </w:r>
    </w:p>
    <w:p w:rsidR="00B540EE" w:rsidRPr="00F20A1D" w:rsidRDefault="00B540EE" w:rsidP="00F20A1D">
      <w:pPr>
        <w:shd w:val="clear" w:color="auto" w:fill="FFFFFF"/>
        <w:tabs>
          <w:tab w:val="left" w:pos="1238"/>
        </w:tabs>
        <w:spacing w:after="0" w:line="240" w:lineRule="auto"/>
        <w:ind w:firstLine="709"/>
        <w:jc w:val="both"/>
        <w:rPr>
          <w:rFonts w:ascii="Times New Roman" w:hAnsi="Times New Roman"/>
          <w:sz w:val="24"/>
          <w:szCs w:val="24"/>
        </w:rPr>
      </w:pPr>
      <w:r w:rsidRPr="00F20A1D">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F20A1D" w:rsidRDefault="00B540EE" w:rsidP="00F20A1D">
      <w:pPr>
        <w:shd w:val="clear" w:color="auto" w:fill="FFFFFF"/>
        <w:tabs>
          <w:tab w:val="left" w:pos="1238"/>
        </w:tabs>
        <w:spacing w:after="0" w:line="240" w:lineRule="auto"/>
        <w:ind w:firstLine="709"/>
        <w:jc w:val="both"/>
        <w:rPr>
          <w:rFonts w:ascii="Times New Roman" w:hAnsi="Times New Roman"/>
          <w:sz w:val="24"/>
          <w:szCs w:val="24"/>
        </w:rPr>
      </w:pPr>
    </w:p>
    <w:p w:rsidR="00B540EE" w:rsidRPr="00F20A1D" w:rsidRDefault="00B540EE" w:rsidP="00F20A1D">
      <w:pPr>
        <w:shd w:val="clear" w:color="auto" w:fill="FFFFFF"/>
        <w:spacing w:after="0" w:line="240" w:lineRule="auto"/>
        <w:ind w:firstLine="709"/>
        <w:jc w:val="center"/>
        <w:rPr>
          <w:rFonts w:ascii="Times New Roman" w:hAnsi="Times New Roman"/>
          <w:b/>
          <w:bCs/>
          <w:sz w:val="24"/>
          <w:szCs w:val="24"/>
        </w:rPr>
      </w:pPr>
      <w:r w:rsidRPr="00F20A1D">
        <w:rPr>
          <w:rFonts w:ascii="Times New Roman" w:hAnsi="Times New Roman"/>
          <w:b/>
          <w:bCs/>
          <w:sz w:val="24"/>
          <w:szCs w:val="24"/>
        </w:rPr>
        <w:t>Определение нормативных затрат на оказани</w:t>
      </w:r>
      <w:r w:rsidR="00F61CB7" w:rsidRPr="00F20A1D">
        <w:rPr>
          <w:rFonts w:ascii="Times New Roman" w:hAnsi="Times New Roman"/>
          <w:b/>
          <w:bCs/>
          <w:sz w:val="24"/>
          <w:szCs w:val="24"/>
        </w:rPr>
        <w:t xml:space="preserve">е </w:t>
      </w:r>
      <w:r w:rsidRPr="00F20A1D">
        <w:rPr>
          <w:rFonts w:ascii="Times New Roman" w:hAnsi="Times New Roman"/>
          <w:b/>
          <w:bCs/>
          <w:sz w:val="24"/>
          <w:szCs w:val="24"/>
        </w:rPr>
        <w:t>государственной услуги</w:t>
      </w:r>
    </w:p>
    <w:p w:rsidR="00B540EE" w:rsidRPr="00F20A1D" w:rsidRDefault="00B540EE" w:rsidP="00F20A1D">
      <w:pPr>
        <w:shd w:val="clear" w:color="auto" w:fill="FFFFFF"/>
        <w:tabs>
          <w:tab w:val="left" w:pos="1087"/>
        </w:tabs>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Нормативные затраты на оказание </w:t>
      </w:r>
      <w:r w:rsidRPr="00F20A1D">
        <w:rPr>
          <w:rFonts w:ascii="Times New Roman" w:hAnsi="Times New Roman"/>
          <w:i/>
          <w:sz w:val="24"/>
          <w:szCs w:val="24"/>
          <w:lang w:val="en-US"/>
        </w:rPr>
        <w:t>i</w:t>
      </w:r>
      <w:r w:rsidRPr="00F20A1D">
        <w:rPr>
          <w:rFonts w:ascii="Times New Roman" w:hAnsi="Times New Roman"/>
          <w:sz w:val="24"/>
          <w:szCs w:val="24"/>
        </w:rPr>
        <w:t>-той государственной услуги на соответствующий финансовый год определяются по формуле:</w:t>
      </w:r>
    </w:p>
    <w:p w:rsidR="00B540EE" w:rsidRPr="00F20A1D" w:rsidRDefault="00B540EE" w:rsidP="00F20A1D">
      <w:pPr>
        <w:shd w:val="clear" w:color="auto" w:fill="FFFFFF"/>
        <w:spacing w:after="0" w:line="240" w:lineRule="auto"/>
        <w:ind w:firstLine="709"/>
        <w:jc w:val="center"/>
        <w:rPr>
          <w:rFonts w:ascii="Times New Roman" w:hAnsi="Times New Roman"/>
          <w:sz w:val="24"/>
          <w:szCs w:val="24"/>
        </w:rPr>
      </w:pPr>
      <w:r w:rsidRPr="00F20A1D">
        <w:rPr>
          <w:rFonts w:ascii="Times New Roman" w:hAnsi="Times New Roman"/>
          <w:i/>
          <w:sz w:val="24"/>
          <w:szCs w:val="24"/>
        </w:rPr>
        <w:t>Р</w:t>
      </w:r>
      <w:r w:rsidRPr="00F20A1D">
        <w:rPr>
          <w:rFonts w:ascii="Times New Roman" w:hAnsi="Times New Roman"/>
          <w:i/>
          <w:sz w:val="24"/>
          <w:szCs w:val="24"/>
          <w:vertAlign w:val="superscript"/>
          <w:lang w:val="en-US"/>
        </w:rPr>
        <w:t>i</w:t>
      </w:r>
      <w:r w:rsidRPr="00F20A1D">
        <w:rPr>
          <w:rFonts w:ascii="Times New Roman" w:hAnsi="Times New Roman"/>
          <w:i/>
          <w:sz w:val="24"/>
          <w:szCs w:val="24"/>
          <w:vertAlign w:val="subscript"/>
        </w:rPr>
        <w:t>гу</w:t>
      </w:r>
      <w:r w:rsidRPr="00F20A1D">
        <w:rPr>
          <w:rFonts w:ascii="Times New Roman" w:hAnsi="Times New Roman"/>
          <w:bCs/>
          <w:sz w:val="24"/>
          <w:szCs w:val="24"/>
        </w:rPr>
        <w:t xml:space="preserve">= </w:t>
      </w:r>
      <w:r w:rsidRPr="00F20A1D">
        <w:rPr>
          <w:rFonts w:ascii="Times New Roman" w:hAnsi="Times New Roman"/>
          <w:bCs/>
          <w:i/>
          <w:sz w:val="24"/>
          <w:szCs w:val="24"/>
          <w:lang w:val="en-US"/>
        </w:rPr>
        <w:t>N</w:t>
      </w:r>
      <w:r w:rsidRPr="00F20A1D">
        <w:rPr>
          <w:rFonts w:ascii="Times New Roman" w:hAnsi="Times New Roman"/>
          <w:i/>
          <w:sz w:val="24"/>
          <w:szCs w:val="24"/>
          <w:vertAlign w:val="superscript"/>
          <w:lang w:val="en-US"/>
        </w:rPr>
        <w:t>i</w:t>
      </w:r>
      <w:r w:rsidRPr="00F20A1D">
        <w:rPr>
          <w:rFonts w:ascii="Times New Roman" w:hAnsi="Times New Roman"/>
          <w:i/>
          <w:sz w:val="24"/>
          <w:szCs w:val="24"/>
          <w:vertAlign w:val="subscript"/>
        </w:rPr>
        <w:t xml:space="preserve">очр </w:t>
      </w:r>
      <w:r w:rsidR="00F61CB7" w:rsidRPr="00F20A1D">
        <w:rPr>
          <w:rFonts w:ascii="Times New Roman" w:hAnsi="Times New Roman"/>
          <w:i/>
          <w:sz w:val="24"/>
          <w:szCs w:val="24"/>
          <w:vertAlign w:val="subscript"/>
        </w:rPr>
        <w:t>×</w:t>
      </w:r>
      <w:r w:rsidRPr="00F20A1D">
        <w:rPr>
          <w:rFonts w:ascii="Times New Roman" w:hAnsi="Times New Roman"/>
          <w:i/>
          <w:sz w:val="24"/>
          <w:szCs w:val="24"/>
          <w:vertAlign w:val="subscript"/>
          <w:lang w:val="en-US"/>
        </w:rPr>
        <w:t>ki</w:t>
      </w:r>
      <w:r w:rsidRPr="00F20A1D">
        <w:rPr>
          <w:rFonts w:ascii="Times New Roman" w:hAnsi="Times New Roman"/>
          <w:i/>
          <w:iCs/>
          <w:sz w:val="24"/>
          <w:szCs w:val="24"/>
        </w:rPr>
        <w:t xml:space="preserve">, </w:t>
      </w:r>
      <w:r w:rsidRPr="00F20A1D">
        <w:rPr>
          <w:rFonts w:ascii="Times New Roman" w:hAnsi="Times New Roman"/>
          <w:sz w:val="24"/>
          <w:szCs w:val="24"/>
        </w:rPr>
        <w:t>где</w:t>
      </w:r>
      <w:r w:rsidR="00AB0A45" w:rsidRPr="00F20A1D">
        <w:rPr>
          <w:rFonts w:ascii="Times New Roman" w:hAnsi="Times New Roman"/>
          <w:sz w:val="24"/>
          <w:szCs w:val="24"/>
        </w:rPr>
        <w:t>:</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i/>
          <w:sz w:val="24"/>
          <w:szCs w:val="24"/>
        </w:rPr>
        <w:t>Р</w:t>
      </w:r>
      <w:r w:rsidRPr="00F20A1D">
        <w:rPr>
          <w:rFonts w:ascii="Times New Roman" w:hAnsi="Times New Roman"/>
          <w:i/>
          <w:sz w:val="24"/>
          <w:szCs w:val="24"/>
          <w:vertAlign w:val="superscript"/>
          <w:lang w:val="en-US"/>
        </w:rPr>
        <w:t>i</w:t>
      </w:r>
      <w:r w:rsidRPr="00F20A1D">
        <w:rPr>
          <w:rFonts w:ascii="Times New Roman" w:hAnsi="Times New Roman"/>
          <w:i/>
          <w:sz w:val="24"/>
          <w:szCs w:val="24"/>
          <w:vertAlign w:val="subscript"/>
        </w:rPr>
        <w:t>гу</w:t>
      </w:r>
      <w:r w:rsidR="00F61CB7" w:rsidRPr="00F20A1D">
        <w:rPr>
          <w:rFonts w:ascii="Times New Roman" w:hAnsi="Times New Roman"/>
          <w:b/>
          <w:bCs/>
          <w:sz w:val="24"/>
          <w:szCs w:val="24"/>
        </w:rPr>
        <w:t>–</w:t>
      </w:r>
      <w:r w:rsidRPr="00F20A1D">
        <w:rPr>
          <w:rFonts w:ascii="Times New Roman" w:hAnsi="Times New Roman"/>
          <w:bCs/>
          <w:sz w:val="24"/>
          <w:szCs w:val="24"/>
        </w:rPr>
        <w:t>н</w:t>
      </w:r>
      <w:r w:rsidRPr="00F20A1D">
        <w:rPr>
          <w:rFonts w:ascii="Times New Roman" w:hAnsi="Times New Roman"/>
          <w:sz w:val="24"/>
          <w:szCs w:val="24"/>
        </w:rPr>
        <w:t xml:space="preserve">ормативные затраты на оказание </w:t>
      </w:r>
      <w:r w:rsidRPr="00F20A1D">
        <w:rPr>
          <w:rFonts w:ascii="Times New Roman" w:hAnsi="Times New Roman"/>
          <w:i/>
          <w:sz w:val="24"/>
          <w:szCs w:val="24"/>
          <w:lang w:val="en-US"/>
        </w:rPr>
        <w:t>i</w:t>
      </w:r>
      <w:r w:rsidRPr="00F20A1D">
        <w:rPr>
          <w:rFonts w:ascii="Times New Roman" w:hAnsi="Times New Roman"/>
          <w:sz w:val="24"/>
          <w:szCs w:val="24"/>
        </w:rPr>
        <w:t>-той государственной услуги на соответствующий финансовый год;</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bCs/>
          <w:sz w:val="24"/>
          <w:szCs w:val="24"/>
          <w:lang w:val="en-US"/>
        </w:rPr>
        <w:t>N</w:t>
      </w:r>
      <w:r w:rsidRPr="00F20A1D">
        <w:rPr>
          <w:rFonts w:ascii="Times New Roman" w:hAnsi="Times New Roman"/>
          <w:sz w:val="24"/>
          <w:szCs w:val="24"/>
          <w:vertAlign w:val="superscript"/>
          <w:lang w:val="en-US"/>
        </w:rPr>
        <w:t>i</w:t>
      </w:r>
      <w:r w:rsidRPr="00F20A1D">
        <w:rPr>
          <w:rFonts w:ascii="Times New Roman" w:hAnsi="Times New Roman"/>
          <w:sz w:val="24"/>
          <w:szCs w:val="24"/>
          <w:vertAlign w:val="subscript"/>
        </w:rPr>
        <w:t>очр</w:t>
      </w:r>
      <w:r w:rsidR="00F61CB7" w:rsidRPr="00F20A1D">
        <w:rPr>
          <w:rFonts w:ascii="Times New Roman" w:hAnsi="Times New Roman"/>
          <w:b/>
          <w:bCs/>
          <w:sz w:val="24"/>
          <w:szCs w:val="24"/>
        </w:rPr>
        <w:t>–</w:t>
      </w:r>
      <w:r w:rsidRPr="00F20A1D">
        <w:rPr>
          <w:rFonts w:ascii="Times New Roman" w:hAnsi="Times New Roman"/>
          <w:sz w:val="24"/>
          <w:szCs w:val="24"/>
        </w:rPr>
        <w:t xml:space="preserve"> нормативные затраты на оказание единицы </w:t>
      </w:r>
      <w:r w:rsidRPr="00F20A1D">
        <w:rPr>
          <w:rFonts w:ascii="Times New Roman" w:hAnsi="Times New Roman"/>
          <w:i/>
          <w:sz w:val="24"/>
          <w:szCs w:val="24"/>
          <w:lang w:val="en-US"/>
        </w:rPr>
        <w:t>i</w:t>
      </w:r>
      <w:r w:rsidRPr="00F20A1D">
        <w:rPr>
          <w:rFonts w:ascii="Times New Roman" w:hAnsi="Times New Roman"/>
          <w:sz w:val="24"/>
          <w:szCs w:val="24"/>
        </w:rPr>
        <w:t>-той государственной услуги образовательной организации на соответствующий финансовый год;</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i/>
          <w:iCs/>
          <w:sz w:val="24"/>
          <w:szCs w:val="24"/>
          <w:lang w:val="en-US"/>
        </w:rPr>
        <w:t>k</w:t>
      </w:r>
      <w:r w:rsidRPr="00F20A1D">
        <w:rPr>
          <w:rFonts w:ascii="Times New Roman" w:hAnsi="Times New Roman"/>
          <w:i/>
          <w:iCs/>
          <w:sz w:val="24"/>
          <w:szCs w:val="24"/>
          <w:vertAlign w:val="subscript"/>
          <w:lang w:val="en-US"/>
        </w:rPr>
        <w:t>t</w:t>
      </w:r>
      <w:r w:rsidR="00F61CB7" w:rsidRPr="00F20A1D">
        <w:rPr>
          <w:rFonts w:ascii="Times New Roman" w:hAnsi="Times New Roman"/>
          <w:b/>
          <w:bCs/>
          <w:sz w:val="24"/>
          <w:szCs w:val="24"/>
        </w:rPr>
        <w:t>–</w:t>
      </w:r>
      <w:r w:rsidRPr="00F20A1D">
        <w:rPr>
          <w:rFonts w:ascii="Times New Roman" w:hAnsi="Times New Roman"/>
          <w:sz w:val="24"/>
          <w:szCs w:val="24"/>
        </w:rPr>
        <w:t xml:space="preserve"> объем </w:t>
      </w:r>
      <w:r w:rsidRPr="00F20A1D">
        <w:rPr>
          <w:rFonts w:ascii="Times New Roman" w:hAnsi="Times New Roman"/>
          <w:i/>
          <w:sz w:val="24"/>
          <w:szCs w:val="24"/>
          <w:lang w:val="en-US"/>
        </w:rPr>
        <w:t>i</w:t>
      </w:r>
      <w:r w:rsidRPr="00F20A1D">
        <w:rPr>
          <w:rFonts w:ascii="Times New Roman" w:hAnsi="Times New Roman"/>
          <w:sz w:val="24"/>
          <w:szCs w:val="24"/>
        </w:rPr>
        <w:t>-той государственной услуги в соответствии с государственным (муниципальным) заданием.</w:t>
      </w:r>
    </w:p>
    <w:p w:rsidR="00B540EE" w:rsidRPr="00F20A1D" w:rsidRDefault="00B540EE" w:rsidP="00F20A1D">
      <w:pPr>
        <w:shd w:val="clear" w:color="auto" w:fill="FFFFFF"/>
        <w:tabs>
          <w:tab w:val="left" w:pos="994"/>
        </w:tabs>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 xml:space="preserve">Нормативные затраты на оказание единицы </w:t>
      </w:r>
      <w:r w:rsidRPr="00F20A1D">
        <w:rPr>
          <w:rFonts w:ascii="Times New Roman" w:hAnsi="Times New Roman"/>
          <w:sz w:val="24"/>
          <w:szCs w:val="24"/>
          <w:lang w:val="en-US"/>
        </w:rPr>
        <w:t>i</w:t>
      </w:r>
      <w:r w:rsidRPr="00F20A1D">
        <w:rPr>
          <w:rFonts w:ascii="Times New Roman" w:hAnsi="Times New Roman"/>
          <w:sz w:val="24"/>
          <w:szCs w:val="24"/>
        </w:rPr>
        <w:t>-той государственной услуги образовательной организации на соответствующий финансовый год определяются по формуле:</w:t>
      </w:r>
    </w:p>
    <w:p w:rsidR="00B540EE" w:rsidRPr="00F20A1D" w:rsidRDefault="00B540EE" w:rsidP="00F20A1D">
      <w:pPr>
        <w:shd w:val="clear" w:color="auto" w:fill="FFFFFF"/>
        <w:tabs>
          <w:tab w:val="left" w:pos="994"/>
        </w:tabs>
        <w:spacing w:after="0" w:line="240" w:lineRule="auto"/>
        <w:ind w:firstLine="709"/>
        <w:jc w:val="center"/>
        <w:rPr>
          <w:rFonts w:ascii="Times New Roman" w:hAnsi="Times New Roman"/>
          <w:sz w:val="24"/>
          <w:szCs w:val="24"/>
        </w:rPr>
      </w:pPr>
      <w:r w:rsidRPr="00F20A1D">
        <w:rPr>
          <w:rFonts w:ascii="Times New Roman" w:hAnsi="Times New Roman"/>
          <w:bCs/>
          <w:i/>
          <w:sz w:val="24"/>
          <w:szCs w:val="24"/>
          <w:lang w:val="en-US"/>
        </w:rPr>
        <w:t>N</w:t>
      </w:r>
      <w:r w:rsidRPr="00F20A1D">
        <w:rPr>
          <w:rFonts w:ascii="Times New Roman" w:hAnsi="Times New Roman"/>
          <w:i/>
          <w:sz w:val="24"/>
          <w:szCs w:val="24"/>
          <w:vertAlign w:val="superscript"/>
          <w:lang w:val="en-US"/>
        </w:rPr>
        <w:t>i</w:t>
      </w:r>
      <w:r w:rsidRPr="00F20A1D">
        <w:rPr>
          <w:rFonts w:ascii="Times New Roman" w:hAnsi="Times New Roman"/>
          <w:i/>
          <w:sz w:val="24"/>
          <w:szCs w:val="24"/>
          <w:vertAlign w:val="subscript"/>
        </w:rPr>
        <w:t>очр=</w:t>
      </w:r>
      <w:r w:rsidRPr="00F20A1D">
        <w:rPr>
          <w:rFonts w:ascii="Times New Roman" w:hAnsi="Times New Roman"/>
          <w:bCs/>
          <w:i/>
          <w:sz w:val="24"/>
          <w:szCs w:val="24"/>
          <w:lang w:val="en-US"/>
        </w:rPr>
        <w:t>N</w:t>
      </w:r>
      <w:r w:rsidRPr="00F20A1D">
        <w:rPr>
          <w:rFonts w:ascii="Times New Roman" w:hAnsi="Times New Roman"/>
          <w:i/>
          <w:sz w:val="24"/>
          <w:szCs w:val="24"/>
          <w:vertAlign w:val="subscript"/>
        </w:rPr>
        <w:t xml:space="preserve"> гу+</w:t>
      </w:r>
      <w:r w:rsidRPr="00F20A1D">
        <w:rPr>
          <w:rFonts w:ascii="Times New Roman" w:hAnsi="Times New Roman"/>
          <w:bCs/>
          <w:i/>
          <w:sz w:val="24"/>
          <w:szCs w:val="24"/>
          <w:lang w:val="en-US"/>
        </w:rPr>
        <w:t>N</w:t>
      </w:r>
      <w:r w:rsidRPr="00F20A1D">
        <w:rPr>
          <w:rFonts w:ascii="Times New Roman" w:hAnsi="Times New Roman"/>
          <w:i/>
          <w:sz w:val="24"/>
          <w:szCs w:val="24"/>
          <w:vertAlign w:val="subscript"/>
        </w:rPr>
        <w:t>он</w:t>
      </w:r>
      <w:r w:rsidRPr="00F20A1D">
        <w:rPr>
          <w:rFonts w:ascii="Times New Roman" w:hAnsi="Times New Roman"/>
          <w:i/>
          <w:iCs/>
          <w:sz w:val="24"/>
          <w:szCs w:val="24"/>
        </w:rPr>
        <w:t>,</w:t>
      </w:r>
      <w:r w:rsidR="00ED18CB" w:rsidRPr="00F20A1D">
        <w:rPr>
          <w:rFonts w:ascii="Times New Roman" w:hAnsi="Times New Roman"/>
          <w:i/>
          <w:iCs/>
          <w:sz w:val="24"/>
          <w:szCs w:val="24"/>
        </w:rPr>
        <w:t xml:space="preserve"> </w:t>
      </w:r>
      <w:r w:rsidRPr="00F20A1D">
        <w:rPr>
          <w:rFonts w:ascii="Times New Roman" w:hAnsi="Times New Roman"/>
          <w:sz w:val="24"/>
          <w:szCs w:val="24"/>
        </w:rPr>
        <w:t>где</w:t>
      </w:r>
    </w:p>
    <w:p w:rsidR="00B540EE" w:rsidRPr="00F20A1D" w:rsidRDefault="00B540EE" w:rsidP="00F20A1D">
      <w:pPr>
        <w:shd w:val="clear" w:color="auto" w:fill="FFFFFF"/>
        <w:spacing w:after="0" w:line="240" w:lineRule="auto"/>
        <w:ind w:firstLine="709"/>
        <w:jc w:val="both"/>
        <w:rPr>
          <w:rFonts w:ascii="Times New Roman" w:hAnsi="Times New Roman"/>
          <w:bCs/>
          <w:sz w:val="24"/>
          <w:szCs w:val="24"/>
        </w:rPr>
      </w:pPr>
      <w:r w:rsidRPr="00F20A1D">
        <w:rPr>
          <w:rFonts w:ascii="Times New Roman" w:hAnsi="Times New Roman"/>
          <w:bCs/>
          <w:i/>
          <w:sz w:val="24"/>
          <w:szCs w:val="24"/>
          <w:lang w:val="en-US"/>
        </w:rPr>
        <w:t>N</w:t>
      </w:r>
      <w:r w:rsidRPr="00F20A1D">
        <w:rPr>
          <w:rFonts w:ascii="Times New Roman" w:hAnsi="Times New Roman"/>
          <w:i/>
          <w:sz w:val="24"/>
          <w:szCs w:val="24"/>
          <w:vertAlign w:val="superscript"/>
          <w:lang w:val="en-US"/>
        </w:rPr>
        <w:t>i</w:t>
      </w:r>
      <w:r w:rsidRPr="00F20A1D">
        <w:rPr>
          <w:rFonts w:ascii="Times New Roman" w:hAnsi="Times New Roman"/>
          <w:i/>
          <w:sz w:val="24"/>
          <w:szCs w:val="24"/>
          <w:vertAlign w:val="subscript"/>
        </w:rPr>
        <w:t xml:space="preserve">очр </w:t>
      </w:r>
      <w:r w:rsidR="00F61CB7" w:rsidRPr="00F20A1D">
        <w:rPr>
          <w:rFonts w:ascii="Times New Roman" w:hAnsi="Times New Roman"/>
          <w:bCs/>
          <w:sz w:val="24"/>
          <w:szCs w:val="24"/>
        </w:rPr>
        <w:t xml:space="preserve">– </w:t>
      </w:r>
      <w:r w:rsidRPr="00F20A1D">
        <w:rPr>
          <w:rFonts w:ascii="Times New Roman" w:hAnsi="Times New Roman"/>
          <w:sz w:val="24"/>
          <w:szCs w:val="24"/>
        </w:rPr>
        <w:t xml:space="preserve">нормативные затраты на оказание единицы </w:t>
      </w:r>
      <w:r w:rsidRPr="00F20A1D">
        <w:rPr>
          <w:rFonts w:ascii="Times New Roman" w:hAnsi="Times New Roman"/>
          <w:sz w:val="24"/>
          <w:szCs w:val="24"/>
          <w:lang w:val="en-US"/>
        </w:rPr>
        <w:t>i</w:t>
      </w:r>
      <w:r w:rsidRPr="00F20A1D">
        <w:rPr>
          <w:rFonts w:ascii="Times New Roman" w:hAnsi="Times New Roman"/>
          <w:sz w:val="24"/>
          <w:szCs w:val="24"/>
        </w:rPr>
        <w:t>-той государственной услуги образовательной организации на соответствующий финансовый год;</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bCs/>
          <w:i/>
          <w:sz w:val="24"/>
          <w:szCs w:val="24"/>
          <w:lang w:val="en-US"/>
        </w:rPr>
        <w:t>N</w:t>
      </w:r>
      <w:r w:rsidRPr="00F20A1D">
        <w:rPr>
          <w:rFonts w:ascii="Times New Roman" w:hAnsi="Times New Roman"/>
          <w:i/>
          <w:sz w:val="24"/>
          <w:szCs w:val="24"/>
          <w:vertAlign w:val="subscript"/>
        </w:rPr>
        <w:t>гу</w:t>
      </w:r>
      <w:r w:rsidR="00F61CB7" w:rsidRPr="00F20A1D">
        <w:rPr>
          <w:rFonts w:ascii="Times New Roman" w:hAnsi="Times New Roman"/>
          <w:b/>
          <w:bCs/>
          <w:sz w:val="24"/>
          <w:szCs w:val="24"/>
        </w:rPr>
        <w:t>–</w:t>
      </w:r>
      <w:r w:rsidRPr="00F20A1D">
        <w:rPr>
          <w:rFonts w:ascii="Times New Roman" w:hAnsi="Times New Roman"/>
          <w:sz w:val="24"/>
          <w:szCs w:val="24"/>
        </w:rPr>
        <w:t>нормативные затраты, непосредственно связанные с оказанием государственной услуги;</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i/>
          <w:sz w:val="24"/>
          <w:szCs w:val="24"/>
          <w:lang w:val="en-US"/>
        </w:rPr>
        <w:t>N</w:t>
      </w:r>
      <w:r w:rsidRPr="00F20A1D">
        <w:rPr>
          <w:rFonts w:ascii="Times New Roman" w:hAnsi="Times New Roman"/>
          <w:i/>
          <w:sz w:val="24"/>
          <w:szCs w:val="24"/>
          <w:vertAlign w:val="subscript"/>
        </w:rPr>
        <w:t>он</w:t>
      </w:r>
      <w:r w:rsidR="00F61CB7" w:rsidRPr="00F20A1D">
        <w:rPr>
          <w:rFonts w:ascii="Times New Roman" w:hAnsi="Times New Roman"/>
          <w:b/>
          <w:bCs/>
          <w:sz w:val="24"/>
          <w:szCs w:val="24"/>
        </w:rPr>
        <w:t>–</w:t>
      </w:r>
      <w:r w:rsidRPr="00F20A1D">
        <w:rPr>
          <w:rFonts w:ascii="Times New Roman" w:hAnsi="Times New Roman"/>
          <w:sz w:val="24"/>
          <w:szCs w:val="24"/>
        </w:rPr>
        <w:t xml:space="preserve"> нормативные затраты на общехозяйственные нужды.</w:t>
      </w:r>
    </w:p>
    <w:p w:rsidR="00B540EE" w:rsidRPr="00F20A1D" w:rsidRDefault="00B540EE" w:rsidP="00F20A1D">
      <w:pPr>
        <w:shd w:val="clear" w:color="auto" w:fill="FFFFFF"/>
        <w:tabs>
          <w:tab w:val="left" w:pos="1058"/>
        </w:tabs>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непосредственно связанные с оказанием</w:t>
      </w:r>
      <w:r w:rsidRPr="00F20A1D">
        <w:rPr>
          <w:rFonts w:ascii="Times New Roman" w:hAnsi="Times New Roman"/>
          <w:sz w:val="24"/>
          <w:szCs w:val="24"/>
        </w:rPr>
        <w:br/>
        <w:t>государственной услуги на соответствующий финансовый год определяется по формуле:</w:t>
      </w:r>
    </w:p>
    <w:p w:rsidR="00B540EE" w:rsidRPr="00F20A1D" w:rsidRDefault="00B540EE" w:rsidP="00F20A1D">
      <w:pPr>
        <w:shd w:val="clear" w:color="auto" w:fill="FFFFFF"/>
        <w:spacing w:after="0" w:line="240" w:lineRule="auto"/>
        <w:ind w:firstLine="709"/>
        <w:jc w:val="center"/>
        <w:rPr>
          <w:rFonts w:ascii="Times New Roman" w:hAnsi="Times New Roman"/>
          <w:sz w:val="24"/>
          <w:szCs w:val="24"/>
        </w:rPr>
      </w:pPr>
      <w:r w:rsidRPr="00F20A1D">
        <w:rPr>
          <w:rFonts w:ascii="Times New Roman" w:hAnsi="Times New Roman"/>
          <w:bCs/>
          <w:i/>
          <w:sz w:val="24"/>
          <w:szCs w:val="24"/>
          <w:lang w:val="en-US"/>
        </w:rPr>
        <w:t>N</w:t>
      </w:r>
      <w:r w:rsidRPr="00F20A1D">
        <w:rPr>
          <w:rFonts w:ascii="Times New Roman" w:hAnsi="Times New Roman"/>
          <w:sz w:val="24"/>
          <w:szCs w:val="24"/>
          <w:vertAlign w:val="subscript"/>
        </w:rPr>
        <w:t>гу</w:t>
      </w:r>
      <w:r w:rsidRPr="00F20A1D">
        <w:rPr>
          <w:rFonts w:ascii="Times New Roman" w:hAnsi="Times New Roman"/>
          <w:i/>
          <w:iCs/>
          <w:sz w:val="24"/>
          <w:szCs w:val="24"/>
        </w:rPr>
        <w:t xml:space="preserve">= </w:t>
      </w:r>
      <w:r w:rsidRPr="00F20A1D">
        <w:rPr>
          <w:rFonts w:ascii="Times New Roman" w:hAnsi="Times New Roman"/>
          <w:i/>
          <w:iCs/>
          <w:sz w:val="24"/>
          <w:szCs w:val="24"/>
          <w:lang w:val="en-US"/>
        </w:rPr>
        <w:t>N</w:t>
      </w:r>
      <w:r w:rsidRPr="00F20A1D">
        <w:rPr>
          <w:rFonts w:ascii="Times New Roman" w:hAnsi="Times New Roman"/>
          <w:i/>
          <w:iCs/>
          <w:sz w:val="24"/>
          <w:szCs w:val="24"/>
          <w:vertAlign w:val="subscript"/>
          <w:lang w:val="en-US"/>
        </w:rPr>
        <w:t>o</w:t>
      </w:r>
      <w:r w:rsidRPr="00F20A1D">
        <w:rPr>
          <w:rFonts w:ascii="Times New Roman" w:hAnsi="Times New Roman"/>
          <w:i/>
          <w:iCs/>
          <w:sz w:val="24"/>
          <w:szCs w:val="24"/>
          <w:vertAlign w:val="subscript"/>
        </w:rPr>
        <w:t>тгу +</w:t>
      </w:r>
      <w:r w:rsidRPr="00F20A1D">
        <w:rPr>
          <w:rFonts w:ascii="Times New Roman" w:hAnsi="Times New Roman"/>
          <w:i/>
          <w:iCs/>
          <w:sz w:val="24"/>
          <w:szCs w:val="24"/>
          <w:lang w:val="en-US"/>
        </w:rPr>
        <w:t>N</w:t>
      </w:r>
      <w:r w:rsidRPr="00F20A1D">
        <w:rPr>
          <w:rFonts w:ascii="Times New Roman" w:hAnsi="Times New Roman"/>
          <w:i/>
          <w:iCs/>
          <w:sz w:val="24"/>
          <w:szCs w:val="24"/>
          <w:vertAlign w:val="subscript"/>
          <w:lang w:val="en-US"/>
        </w:rPr>
        <w:t>yp</w:t>
      </w:r>
      <w:r w:rsidRPr="00F20A1D">
        <w:rPr>
          <w:rFonts w:ascii="Times New Roman" w:hAnsi="Times New Roman"/>
          <w:i/>
          <w:iCs/>
          <w:sz w:val="24"/>
          <w:szCs w:val="24"/>
        </w:rPr>
        <w:t xml:space="preserve">, </w:t>
      </w:r>
      <w:r w:rsidRPr="00F20A1D">
        <w:rPr>
          <w:rFonts w:ascii="Times New Roman" w:hAnsi="Times New Roman"/>
          <w:sz w:val="24"/>
          <w:szCs w:val="24"/>
        </w:rPr>
        <w:t>где</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i/>
          <w:sz w:val="24"/>
          <w:szCs w:val="24"/>
          <w:lang w:val="en-US"/>
        </w:rPr>
        <w:t>N</w:t>
      </w:r>
      <w:r w:rsidRPr="00F20A1D">
        <w:rPr>
          <w:rFonts w:ascii="Times New Roman" w:hAnsi="Times New Roman"/>
          <w:i/>
          <w:sz w:val="24"/>
          <w:szCs w:val="24"/>
          <w:vertAlign w:val="subscript"/>
        </w:rPr>
        <w:t>гу</w:t>
      </w:r>
      <w:r w:rsidR="00F61CB7" w:rsidRPr="00F20A1D">
        <w:rPr>
          <w:rFonts w:ascii="Times New Roman" w:hAnsi="Times New Roman"/>
          <w:b/>
          <w:bCs/>
          <w:sz w:val="24"/>
          <w:szCs w:val="24"/>
        </w:rPr>
        <w:t>–</w:t>
      </w:r>
      <w:r w:rsidRPr="00F20A1D">
        <w:rPr>
          <w:rFonts w:ascii="Times New Roman" w:hAnsi="Times New Roman"/>
          <w:sz w:val="24"/>
          <w:szCs w:val="24"/>
        </w:rPr>
        <w:t xml:space="preserve"> нормативные затраты, непосредственно связанные с оказанием</w:t>
      </w:r>
      <w:r w:rsidRPr="00F20A1D">
        <w:rPr>
          <w:rFonts w:ascii="Times New Roman" w:hAnsi="Times New Roman"/>
          <w:sz w:val="24"/>
          <w:szCs w:val="24"/>
        </w:rPr>
        <w:br/>
        <w:t>государственной услуги на соответствующий финансовый год;</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i/>
          <w:iCs/>
          <w:sz w:val="24"/>
          <w:szCs w:val="24"/>
          <w:lang w:val="en-US"/>
        </w:rPr>
        <w:t>N</w:t>
      </w:r>
      <w:r w:rsidRPr="00F20A1D">
        <w:rPr>
          <w:rFonts w:ascii="Times New Roman" w:hAnsi="Times New Roman"/>
          <w:i/>
          <w:iCs/>
          <w:sz w:val="24"/>
          <w:szCs w:val="24"/>
          <w:vertAlign w:val="subscript"/>
          <w:lang w:val="en-US"/>
        </w:rPr>
        <w:t>om</w:t>
      </w:r>
      <w:r w:rsidRPr="00F20A1D">
        <w:rPr>
          <w:rFonts w:ascii="Times New Roman" w:hAnsi="Times New Roman"/>
          <w:i/>
          <w:iCs/>
          <w:sz w:val="24"/>
          <w:szCs w:val="24"/>
          <w:vertAlign w:val="subscript"/>
        </w:rPr>
        <w:t>г</w:t>
      </w:r>
      <w:r w:rsidRPr="00F20A1D">
        <w:rPr>
          <w:rFonts w:ascii="Times New Roman" w:hAnsi="Times New Roman"/>
          <w:i/>
          <w:iCs/>
          <w:sz w:val="24"/>
          <w:szCs w:val="24"/>
          <w:vertAlign w:val="subscript"/>
          <w:lang w:val="en-US"/>
        </w:rPr>
        <w:t>y</w:t>
      </w:r>
      <w:r w:rsidR="00F61CB7" w:rsidRPr="00F20A1D">
        <w:rPr>
          <w:rFonts w:ascii="Times New Roman" w:hAnsi="Times New Roman"/>
          <w:b/>
          <w:bCs/>
          <w:sz w:val="24"/>
          <w:szCs w:val="24"/>
        </w:rPr>
        <w:t>–</w:t>
      </w:r>
      <w:r w:rsidRPr="00F20A1D">
        <w:rPr>
          <w:rFonts w:ascii="Times New Roman" w:hAnsi="Times New Roman"/>
          <w:sz w:val="24"/>
          <w:szCs w:val="24"/>
        </w:rPr>
        <w:t xml:space="preserve"> нормативные затраты</w:t>
      </w:r>
      <w:r w:rsidR="00ED18CB" w:rsidRPr="00F20A1D">
        <w:rPr>
          <w:rFonts w:ascii="Times New Roman" w:hAnsi="Times New Roman"/>
          <w:sz w:val="24"/>
          <w:szCs w:val="24"/>
        </w:rPr>
        <w:t xml:space="preserve"> </w:t>
      </w:r>
      <w:r w:rsidRPr="00F20A1D">
        <w:rPr>
          <w:rFonts w:ascii="Times New Roman" w:hAnsi="Times New Roman"/>
          <w:sz w:val="24"/>
          <w:szCs w:val="24"/>
        </w:rPr>
        <w:t>на оплату труда и начисления на</w:t>
      </w:r>
      <w:r w:rsidR="00444D8D" w:rsidRPr="00F20A1D">
        <w:rPr>
          <w:rFonts w:ascii="Times New Roman" w:hAnsi="Times New Roman"/>
          <w:sz w:val="24"/>
          <w:szCs w:val="24"/>
        </w:rPr>
        <w:t xml:space="preserve"> </w:t>
      </w:r>
      <w:r w:rsidRPr="00F20A1D">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i/>
          <w:sz w:val="24"/>
          <w:szCs w:val="24"/>
          <w:lang w:val="en-US"/>
        </w:rPr>
        <w:t>N</w:t>
      </w:r>
      <w:r w:rsidRPr="00F20A1D">
        <w:rPr>
          <w:rFonts w:ascii="Times New Roman" w:hAnsi="Times New Roman"/>
          <w:i/>
          <w:sz w:val="24"/>
          <w:szCs w:val="24"/>
          <w:vertAlign w:val="subscript"/>
          <w:lang w:val="en-US"/>
        </w:rPr>
        <w:t>yp</w:t>
      </w:r>
      <w:r w:rsidR="00F61CB7" w:rsidRPr="00F20A1D">
        <w:rPr>
          <w:rFonts w:ascii="Times New Roman" w:hAnsi="Times New Roman"/>
          <w:b/>
          <w:bCs/>
          <w:sz w:val="24"/>
          <w:szCs w:val="24"/>
        </w:rPr>
        <w:t>–</w:t>
      </w:r>
      <w:r w:rsidRPr="00F20A1D">
        <w:rPr>
          <w:rFonts w:ascii="Times New Roman" w:hAnsi="Times New Roman"/>
          <w:sz w:val="24"/>
          <w:szCs w:val="24"/>
        </w:rPr>
        <w:t xml:space="preserve"> нормативные затраты на расходные материалы в соответствии со стандартами качества оказания услуги.</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F20A1D">
        <w:rPr>
          <w:rFonts w:ascii="Times New Roman" w:hAnsi="Times New Roman"/>
          <w:sz w:val="24"/>
          <w:szCs w:val="24"/>
        </w:rPr>
        <w:t>т. п.</w:t>
      </w:r>
      <w:r w:rsidRPr="00F20A1D">
        <w:rPr>
          <w:rFonts w:ascii="Times New Roman" w:hAnsi="Times New Roman"/>
          <w:sz w:val="24"/>
          <w:szCs w:val="24"/>
        </w:rPr>
        <w:t xml:space="preserve"> персонал не учитывается).</w:t>
      </w:r>
    </w:p>
    <w:p w:rsidR="00B540EE" w:rsidRPr="00F20A1D" w:rsidRDefault="00B540EE" w:rsidP="00F20A1D">
      <w:pPr>
        <w:shd w:val="clear" w:color="auto" w:fill="FFFFFF"/>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F20A1D">
        <w:rPr>
          <w:rFonts w:ascii="Times New Roman" w:hAnsi="Times New Roman"/>
          <w:sz w:val="24"/>
          <w:szCs w:val="24"/>
        </w:rPr>
        <w:t>,</w:t>
      </w:r>
      <w:r w:rsidRPr="00F20A1D">
        <w:rPr>
          <w:rFonts w:ascii="Times New Roman" w:hAnsi="Times New Roman"/>
          <w:sz w:val="24"/>
          <w:szCs w:val="24"/>
        </w:rPr>
        <w:t xml:space="preserve"> установленных законодательством.</w:t>
      </w:r>
    </w:p>
    <w:p w:rsidR="00B540EE" w:rsidRPr="00F20A1D" w:rsidRDefault="00B540EE" w:rsidP="00F20A1D">
      <w:pPr>
        <w:shd w:val="clear" w:color="auto" w:fill="FFFFFF"/>
        <w:tabs>
          <w:tab w:val="left" w:pos="709"/>
          <w:tab w:val="left" w:pos="1224"/>
        </w:tabs>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расходные материалы в соответствии со</w:t>
      </w:r>
      <w:r w:rsidRPr="00F20A1D">
        <w:rPr>
          <w:rFonts w:ascii="Times New Roman" w:hAnsi="Times New Roman"/>
          <w:sz w:val="24"/>
          <w:szCs w:val="24"/>
        </w:rPr>
        <w:br/>
        <w:t>стандартами качества оказания услуги рассчитываются как произведение</w:t>
      </w:r>
      <w:r w:rsidRPr="00F20A1D">
        <w:rPr>
          <w:rFonts w:ascii="Times New Roman" w:hAnsi="Times New Roman"/>
          <w:sz w:val="24"/>
          <w:szCs w:val="24"/>
        </w:rPr>
        <w:br/>
        <w:t>стоимости учебных материалов на их количество, необходимое для оказания</w:t>
      </w:r>
      <w:r w:rsidRPr="00F20A1D">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реализация образовательных программ основного общего образования может определяться по формуле:</w:t>
      </w:r>
    </w:p>
    <w:p w:rsidR="00B540EE" w:rsidRPr="00F20A1D" w:rsidRDefault="00B540EE" w:rsidP="00F20A1D">
      <w:pPr>
        <w:spacing w:after="0" w:line="240" w:lineRule="auto"/>
        <w:ind w:firstLine="709"/>
        <w:jc w:val="center"/>
        <w:rPr>
          <w:rFonts w:ascii="Times New Roman" w:hAnsi="Times New Roman"/>
          <w:i/>
          <w:sz w:val="24"/>
          <w:szCs w:val="24"/>
        </w:rPr>
      </w:pPr>
      <w:r w:rsidRPr="00F20A1D">
        <w:rPr>
          <w:rFonts w:ascii="Times New Roman" w:hAnsi="Times New Roman"/>
          <w:bCs/>
          <w:i/>
          <w:sz w:val="24"/>
          <w:szCs w:val="24"/>
          <w:lang w:val="en-US"/>
        </w:rPr>
        <w:t>N</w:t>
      </w:r>
      <w:r w:rsidRPr="00F20A1D">
        <w:rPr>
          <w:rFonts w:ascii="Times New Roman" w:hAnsi="Times New Roman"/>
          <w:bCs/>
          <w:i/>
          <w:sz w:val="24"/>
          <w:szCs w:val="24"/>
          <w:vertAlign w:val="subscript"/>
        </w:rPr>
        <w:t>отгу</w:t>
      </w:r>
      <w:r w:rsidRPr="00F20A1D">
        <w:rPr>
          <w:rFonts w:ascii="Times New Roman" w:hAnsi="Times New Roman"/>
          <w:bCs/>
          <w:i/>
          <w:sz w:val="24"/>
          <w:szCs w:val="24"/>
        </w:rPr>
        <w:t xml:space="preserve"> = </w:t>
      </w:r>
      <w:r w:rsidRPr="00F20A1D">
        <w:rPr>
          <w:rFonts w:ascii="Times New Roman" w:hAnsi="Times New Roman"/>
          <w:bCs/>
          <w:i/>
          <w:sz w:val="24"/>
          <w:szCs w:val="24"/>
          <w:lang w:val="en-US"/>
        </w:rPr>
        <w:t>W</w:t>
      </w:r>
      <w:r w:rsidRPr="00F20A1D">
        <w:rPr>
          <w:rFonts w:ascii="Times New Roman" w:hAnsi="Times New Roman"/>
          <w:bCs/>
          <w:i/>
          <w:sz w:val="24"/>
          <w:szCs w:val="24"/>
          <w:vertAlign w:val="subscript"/>
          <w:lang w:val="en-US"/>
        </w:rPr>
        <w:t>er</w:t>
      </w:r>
      <w:r w:rsidR="00F61CB7" w:rsidRPr="00F20A1D">
        <w:rPr>
          <w:rFonts w:ascii="Times New Roman" w:hAnsi="Times New Roman"/>
          <w:bCs/>
          <w:i/>
          <w:sz w:val="24"/>
          <w:szCs w:val="24"/>
        </w:rPr>
        <w:t>×</w:t>
      </w:r>
      <w:r w:rsidRPr="00F20A1D">
        <w:rPr>
          <w:rFonts w:ascii="Times New Roman" w:hAnsi="Times New Roman"/>
          <w:bCs/>
          <w:i/>
          <w:sz w:val="24"/>
          <w:szCs w:val="24"/>
        </w:rPr>
        <w:t xml:space="preserve"> 12 </w:t>
      </w:r>
      <w:r w:rsidR="00F61CB7" w:rsidRPr="00F20A1D">
        <w:rPr>
          <w:rFonts w:ascii="Times New Roman" w:hAnsi="Times New Roman"/>
          <w:bCs/>
          <w:i/>
          <w:sz w:val="24"/>
          <w:szCs w:val="24"/>
        </w:rPr>
        <w:t xml:space="preserve">× </w:t>
      </w:r>
      <w:r w:rsidRPr="00F20A1D">
        <w:rPr>
          <w:rFonts w:ascii="Times New Roman" w:hAnsi="Times New Roman"/>
          <w:bCs/>
          <w:i/>
          <w:sz w:val="24"/>
          <w:szCs w:val="24"/>
        </w:rPr>
        <w:t>К</w:t>
      </w:r>
      <w:r w:rsidRPr="00F20A1D">
        <w:rPr>
          <w:rFonts w:ascii="Times New Roman" w:hAnsi="Times New Roman"/>
          <w:bCs/>
          <w:i/>
          <w:sz w:val="24"/>
          <w:szCs w:val="24"/>
          <w:vertAlign w:val="superscript"/>
        </w:rPr>
        <w:t>1</w:t>
      </w:r>
      <w:r w:rsidR="00F61CB7" w:rsidRPr="00F20A1D">
        <w:rPr>
          <w:rFonts w:ascii="Times New Roman" w:hAnsi="Times New Roman"/>
          <w:bCs/>
          <w:i/>
          <w:sz w:val="24"/>
          <w:szCs w:val="24"/>
        </w:rPr>
        <w:t xml:space="preserve">× </w:t>
      </w:r>
      <w:r w:rsidRPr="00F20A1D">
        <w:rPr>
          <w:rFonts w:ascii="Times New Roman" w:hAnsi="Times New Roman"/>
          <w:bCs/>
          <w:i/>
          <w:sz w:val="24"/>
          <w:szCs w:val="24"/>
        </w:rPr>
        <w:t>К</w:t>
      </w:r>
      <w:r w:rsidRPr="00F20A1D">
        <w:rPr>
          <w:rFonts w:ascii="Times New Roman" w:hAnsi="Times New Roman"/>
          <w:bCs/>
          <w:i/>
          <w:sz w:val="24"/>
          <w:szCs w:val="24"/>
          <w:vertAlign w:val="superscript"/>
        </w:rPr>
        <w:t>2</w:t>
      </w:r>
      <w:r w:rsidR="00F61CB7" w:rsidRPr="00F20A1D">
        <w:rPr>
          <w:rFonts w:ascii="Times New Roman" w:hAnsi="Times New Roman"/>
          <w:bCs/>
          <w:i/>
          <w:sz w:val="24"/>
          <w:szCs w:val="24"/>
        </w:rPr>
        <w:t xml:space="preserve">× </w:t>
      </w:r>
      <w:r w:rsidRPr="00F20A1D">
        <w:rPr>
          <w:rFonts w:ascii="Times New Roman" w:hAnsi="Times New Roman"/>
          <w:bCs/>
          <w:i/>
          <w:sz w:val="24"/>
          <w:szCs w:val="24"/>
        </w:rPr>
        <w:t>К</w:t>
      </w:r>
      <w:r w:rsidRPr="00F20A1D">
        <w:rPr>
          <w:rFonts w:ascii="Times New Roman" w:hAnsi="Times New Roman"/>
          <w:bCs/>
          <w:i/>
          <w:sz w:val="24"/>
          <w:szCs w:val="24"/>
          <w:vertAlign w:val="superscript"/>
        </w:rPr>
        <w:t>3</w:t>
      </w:r>
      <w:r w:rsidRPr="00F20A1D">
        <w:rPr>
          <w:rFonts w:ascii="Times New Roman" w:hAnsi="Times New Roman"/>
          <w:sz w:val="24"/>
          <w:szCs w:val="24"/>
        </w:rPr>
        <w:t>,</w:t>
      </w:r>
      <w:r w:rsidR="00444D8D" w:rsidRPr="00F20A1D">
        <w:rPr>
          <w:rFonts w:ascii="Times New Roman" w:hAnsi="Times New Roman"/>
          <w:sz w:val="24"/>
          <w:szCs w:val="24"/>
        </w:rPr>
        <w:t xml:space="preserve"> </w:t>
      </w:r>
      <w:r w:rsidRPr="00F20A1D">
        <w:rPr>
          <w:rFonts w:ascii="Times New Roman" w:hAnsi="Times New Roman"/>
          <w:bCs/>
          <w:iCs/>
          <w:sz w:val="24"/>
          <w:szCs w:val="24"/>
        </w:rPr>
        <w:t>где:</w:t>
      </w:r>
    </w:p>
    <w:p w:rsidR="00B540EE" w:rsidRPr="00F20A1D" w:rsidRDefault="00B540EE" w:rsidP="00F20A1D">
      <w:pPr>
        <w:spacing w:after="0" w:line="240" w:lineRule="auto"/>
        <w:ind w:firstLine="709"/>
        <w:jc w:val="both"/>
        <w:rPr>
          <w:rFonts w:ascii="Times New Roman" w:hAnsi="Times New Roman"/>
          <w:i/>
          <w:sz w:val="24"/>
          <w:szCs w:val="24"/>
        </w:rPr>
      </w:pPr>
      <w:r w:rsidRPr="00F20A1D">
        <w:rPr>
          <w:rFonts w:ascii="Times New Roman" w:hAnsi="Times New Roman"/>
          <w:bCs/>
          <w:i/>
          <w:sz w:val="24"/>
          <w:szCs w:val="24"/>
          <w:lang w:val="en-US"/>
        </w:rPr>
        <w:t>N</w:t>
      </w:r>
      <w:r w:rsidRPr="00F20A1D">
        <w:rPr>
          <w:rFonts w:ascii="Times New Roman" w:hAnsi="Times New Roman"/>
          <w:bCs/>
          <w:i/>
          <w:sz w:val="24"/>
          <w:szCs w:val="24"/>
          <w:vertAlign w:val="subscript"/>
        </w:rPr>
        <w:t>отгу</w:t>
      </w:r>
      <w:r w:rsidR="00F61CB7" w:rsidRPr="00F20A1D">
        <w:rPr>
          <w:rFonts w:ascii="Times New Roman" w:hAnsi="Times New Roman"/>
          <w:b/>
          <w:bCs/>
          <w:sz w:val="24"/>
          <w:szCs w:val="24"/>
        </w:rPr>
        <w:t>–</w:t>
      </w:r>
      <w:r w:rsidR="00ED18CB" w:rsidRPr="00F20A1D">
        <w:rPr>
          <w:rFonts w:ascii="Times New Roman" w:hAnsi="Times New Roman"/>
          <w:b/>
          <w:bCs/>
          <w:sz w:val="24"/>
          <w:szCs w:val="24"/>
        </w:rPr>
        <w:t xml:space="preserve"> </w:t>
      </w:r>
      <w:r w:rsidRPr="00F20A1D">
        <w:rPr>
          <w:rFonts w:ascii="Times New Roman" w:hAnsi="Times New Roman"/>
          <w:bCs/>
          <w:sz w:val="24"/>
          <w:szCs w:val="24"/>
        </w:rPr>
        <w:t>н</w:t>
      </w:r>
      <w:r w:rsidRPr="00F20A1D">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i/>
          <w:iCs/>
          <w:sz w:val="24"/>
          <w:szCs w:val="24"/>
          <w:lang w:val="en-US"/>
        </w:rPr>
        <w:t>W</w:t>
      </w:r>
      <w:r w:rsidRPr="00F20A1D">
        <w:rPr>
          <w:rFonts w:ascii="Times New Roman" w:hAnsi="Times New Roman"/>
          <w:bCs/>
          <w:i/>
          <w:iCs/>
          <w:sz w:val="24"/>
          <w:szCs w:val="24"/>
          <w:vertAlign w:val="subscript"/>
          <w:lang w:val="en-US"/>
        </w:rPr>
        <w:t>er</w:t>
      </w:r>
      <w:r w:rsidRPr="00F20A1D">
        <w:rPr>
          <w:rFonts w:ascii="Times New Roman" w:hAnsi="Times New Roman"/>
          <w:i/>
          <w:sz w:val="24"/>
          <w:szCs w:val="24"/>
        </w:rPr>
        <w:t xml:space="preserve">– </w:t>
      </w:r>
      <w:r w:rsidRPr="00F20A1D">
        <w:rPr>
          <w:rFonts w:ascii="Times New Roman" w:hAnsi="Times New Roman"/>
          <w:sz w:val="24"/>
          <w:szCs w:val="24"/>
        </w:rPr>
        <w:t>среднемесячная заработная плата в экономике соответствующего региона в предшествующем году, руб</w:t>
      </w:r>
      <w:r w:rsidR="00F61CB7" w:rsidRPr="00F20A1D">
        <w:rPr>
          <w:rFonts w:ascii="Times New Roman" w:hAnsi="Times New Roman"/>
          <w:sz w:val="24"/>
          <w:szCs w:val="24"/>
        </w:rPr>
        <w:t>.</w:t>
      </w:r>
      <w:r w:rsidRPr="00F20A1D">
        <w:rPr>
          <w:rFonts w:ascii="Times New Roman" w:hAnsi="Times New Roman"/>
          <w:sz w:val="24"/>
          <w:szCs w:val="24"/>
        </w:rPr>
        <w:t>/мес.;</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i/>
          <w:sz w:val="24"/>
          <w:szCs w:val="24"/>
        </w:rPr>
        <w:t xml:space="preserve">12 </w:t>
      </w:r>
      <w:r w:rsidRPr="00F20A1D">
        <w:rPr>
          <w:rFonts w:ascii="Times New Roman" w:hAnsi="Times New Roman"/>
          <w:i/>
          <w:sz w:val="24"/>
          <w:szCs w:val="24"/>
        </w:rPr>
        <w:t xml:space="preserve">– </w:t>
      </w:r>
      <w:r w:rsidRPr="00F20A1D">
        <w:rPr>
          <w:rFonts w:ascii="Times New Roman" w:hAnsi="Times New Roman"/>
          <w:sz w:val="24"/>
          <w:szCs w:val="24"/>
        </w:rPr>
        <w:t>количество месяцев в году;</w:t>
      </w:r>
    </w:p>
    <w:p w:rsidR="00B540EE" w:rsidRPr="00F20A1D" w:rsidRDefault="00B540EE" w:rsidP="00F20A1D">
      <w:pPr>
        <w:tabs>
          <w:tab w:val="left" w:pos="709"/>
        </w:tabs>
        <w:spacing w:after="0" w:line="240" w:lineRule="auto"/>
        <w:ind w:firstLine="709"/>
        <w:jc w:val="both"/>
        <w:rPr>
          <w:rFonts w:ascii="Times New Roman" w:hAnsi="Times New Roman"/>
          <w:sz w:val="24"/>
          <w:szCs w:val="24"/>
        </w:rPr>
      </w:pPr>
      <w:r w:rsidRPr="00F20A1D">
        <w:rPr>
          <w:rFonts w:ascii="Times New Roman" w:hAnsi="Times New Roman"/>
          <w:i/>
          <w:sz w:val="24"/>
          <w:szCs w:val="24"/>
        </w:rPr>
        <w:t>K</w:t>
      </w:r>
      <w:r w:rsidRPr="00F20A1D">
        <w:rPr>
          <w:rFonts w:ascii="Times New Roman" w:hAnsi="Times New Roman"/>
          <w:i/>
          <w:sz w:val="24"/>
          <w:szCs w:val="24"/>
          <w:vertAlign w:val="superscript"/>
        </w:rPr>
        <w:t>1</w:t>
      </w:r>
      <w:r w:rsidRPr="00F20A1D">
        <w:rPr>
          <w:rFonts w:ascii="Times New Roman" w:hAnsi="Times New Roman"/>
          <w:i/>
          <w:sz w:val="24"/>
          <w:szCs w:val="24"/>
        </w:rPr>
        <w:t xml:space="preserve"> – </w:t>
      </w:r>
      <w:r w:rsidRPr="00F20A1D">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B540EE" w:rsidRPr="00F20A1D" w:rsidRDefault="00B540EE" w:rsidP="00F20A1D">
      <w:pPr>
        <w:spacing w:after="0" w:line="240" w:lineRule="auto"/>
        <w:ind w:firstLine="709"/>
        <w:jc w:val="both"/>
        <w:rPr>
          <w:rFonts w:ascii="Times New Roman" w:hAnsi="Times New Roman"/>
          <w:i/>
          <w:sz w:val="24"/>
          <w:szCs w:val="24"/>
        </w:rPr>
      </w:pPr>
      <w:r w:rsidRPr="00F20A1D">
        <w:rPr>
          <w:rFonts w:ascii="Times New Roman" w:hAnsi="Times New Roman"/>
          <w:bCs/>
          <w:i/>
          <w:iCs/>
          <w:sz w:val="24"/>
          <w:szCs w:val="24"/>
          <w:lang w:val="en-US"/>
        </w:rPr>
        <w:lastRenderedPageBreak/>
        <w:t>K</w:t>
      </w:r>
      <w:r w:rsidRPr="00F20A1D">
        <w:rPr>
          <w:rFonts w:ascii="Times New Roman" w:hAnsi="Times New Roman"/>
          <w:bCs/>
          <w:i/>
          <w:iCs/>
          <w:sz w:val="24"/>
          <w:szCs w:val="24"/>
          <w:vertAlign w:val="superscript"/>
        </w:rPr>
        <w:t>2</w:t>
      </w:r>
      <w:r w:rsidRPr="00F20A1D">
        <w:rPr>
          <w:rFonts w:ascii="Times New Roman" w:hAnsi="Times New Roman"/>
          <w:i/>
          <w:sz w:val="24"/>
          <w:szCs w:val="24"/>
        </w:rPr>
        <w:t xml:space="preserve">– </w:t>
      </w:r>
      <w:r w:rsidRPr="00F20A1D">
        <w:rPr>
          <w:rFonts w:ascii="Times New Roman" w:hAnsi="Times New Roman"/>
          <w:sz w:val="24"/>
          <w:szCs w:val="24"/>
        </w:rPr>
        <w:t>коэффициент страховых взносов на выплаты по оплате труда. Значение коэффициента – 1,302;</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i/>
          <w:iCs/>
          <w:sz w:val="24"/>
          <w:szCs w:val="24"/>
          <w:lang w:val="en-US"/>
        </w:rPr>
        <w:t>K</w:t>
      </w:r>
      <w:r w:rsidRPr="00F20A1D">
        <w:rPr>
          <w:rFonts w:ascii="Times New Roman" w:hAnsi="Times New Roman"/>
          <w:bCs/>
          <w:i/>
          <w:iCs/>
          <w:sz w:val="24"/>
          <w:szCs w:val="24"/>
          <w:vertAlign w:val="superscript"/>
        </w:rPr>
        <w:t>3</w:t>
      </w:r>
      <w:r w:rsidRPr="00F20A1D">
        <w:rPr>
          <w:rFonts w:ascii="Times New Roman" w:hAnsi="Times New Roman"/>
          <w:i/>
          <w:sz w:val="24"/>
          <w:szCs w:val="24"/>
        </w:rPr>
        <w:t xml:space="preserve">– </w:t>
      </w:r>
      <w:r w:rsidRPr="00F20A1D">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F20A1D" w:rsidRDefault="0036263B" w:rsidP="00F20A1D">
      <w:pPr>
        <w:spacing w:after="0" w:line="240" w:lineRule="auto"/>
        <w:ind w:firstLine="709"/>
        <w:jc w:val="center"/>
        <w:rPr>
          <w:rFonts w:ascii="Times New Roman" w:hAnsi="Times New Roman"/>
          <w:sz w:val="24"/>
          <w:szCs w:val="24"/>
        </w:rPr>
      </w:pPr>
      <w:r w:rsidRPr="00F20A1D">
        <w:rPr>
          <w:rFonts w:ascii="Times New Roman" w:hAnsi="Times New Roman"/>
          <w:noProof/>
          <w:sz w:val="24"/>
          <w:szCs w:val="24"/>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54" cstate="email">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F20A1D">
        <w:rPr>
          <w:rFonts w:ascii="Times New Roman" w:hAnsi="Times New Roman"/>
          <w:sz w:val="24"/>
          <w:szCs w:val="24"/>
        </w:rPr>
        <w:t>, где</w:t>
      </w:r>
    </w:p>
    <w:p w:rsidR="00B540EE" w:rsidRPr="00F20A1D" w:rsidRDefault="0036263B" w:rsidP="00F20A1D">
      <w:pPr>
        <w:spacing w:after="0" w:line="240" w:lineRule="auto"/>
        <w:ind w:firstLine="709"/>
        <w:jc w:val="both"/>
        <w:rPr>
          <w:rFonts w:ascii="Times New Roman" w:hAnsi="Times New Roman"/>
          <w:sz w:val="24"/>
          <w:szCs w:val="24"/>
        </w:rPr>
      </w:pPr>
      <w:r w:rsidRPr="00F20A1D">
        <w:rPr>
          <w:rFonts w:ascii="Times New Roman" w:hAnsi="Times New Roman"/>
          <w:noProof/>
          <w:sz w:val="24"/>
          <w:szCs w:val="24"/>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5" cstate="email">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F20A1D">
        <w:rPr>
          <w:rFonts w:ascii="Times New Roman" w:hAnsi="Times New Roman"/>
          <w:b/>
          <w:bCs/>
          <w:sz w:val="24"/>
          <w:szCs w:val="24"/>
        </w:rPr>
        <w:t xml:space="preserve">– </w:t>
      </w:r>
      <w:r w:rsidR="00B540EE" w:rsidRPr="00F20A1D">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F20A1D">
        <w:rPr>
          <w:rFonts w:ascii="Times New Roman" w:hAnsi="Times New Roman"/>
          <w:sz w:val="24"/>
          <w:szCs w:val="24"/>
        </w:rPr>
        <w:t>)</w:t>
      </w:r>
      <w:r w:rsidR="00B540EE" w:rsidRPr="00F20A1D">
        <w:rPr>
          <w:rFonts w:ascii="Times New Roman" w:hAnsi="Times New Roman"/>
          <w:sz w:val="24"/>
          <w:szCs w:val="24"/>
        </w:rPr>
        <w:t>;</w:t>
      </w:r>
    </w:p>
    <w:p w:rsidR="00B540EE" w:rsidRPr="00F20A1D" w:rsidRDefault="0036263B" w:rsidP="00F20A1D">
      <w:pPr>
        <w:spacing w:after="0" w:line="240" w:lineRule="auto"/>
        <w:ind w:firstLine="709"/>
        <w:jc w:val="both"/>
        <w:rPr>
          <w:rFonts w:ascii="Times New Roman" w:hAnsi="Times New Roman"/>
          <w:sz w:val="24"/>
          <w:szCs w:val="24"/>
        </w:rPr>
      </w:pPr>
      <w:r w:rsidRPr="00F20A1D">
        <w:rPr>
          <w:rFonts w:ascii="Times New Roman" w:hAnsi="Times New Roman"/>
          <w:noProof/>
          <w:sz w:val="24"/>
          <w:szCs w:val="24"/>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56" cstate="email">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F20A1D">
        <w:rPr>
          <w:rFonts w:ascii="Times New Roman" w:hAnsi="Times New Roman"/>
          <w:b/>
          <w:bCs/>
          <w:sz w:val="24"/>
          <w:szCs w:val="24"/>
        </w:rPr>
        <w:t xml:space="preserve"> –</w:t>
      </w:r>
      <w:r w:rsidR="00B540EE" w:rsidRPr="00F20A1D">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F20A1D" w:rsidRDefault="0036263B" w:rsidP="00F20A1D">
      <w:pPr>
        <w:spacing w:after="0" w:line="240" w:lineRule="auto"/>
        <w:ind w:firstLine="709"/>
        <w:jc w:val="both"/>
        <w:rPr>
          <w:rFonts w:ascii="Times New Roman" w:hAnsi="Times New Roman"/>
          <w:sz w:val="24"/>
          <w:szCs w:val="24"/>
        </w:rPr>
      </w:pPr>
      <w:r w:rsidRPr="00F20A1D">
        <w:rPr>
          <w:rFonts w:ascii="Times New Roman" w:hAnsi="Times New Roman"/>
          <w:noProof/>
          <w:sz w:val="24"/>
          <w:szCs w:val="24"/>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7" cstate="email">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F20A1D">
        <w:rPr>
          <w:rFonts w:ascii="Times New Roman" w:hAnsi="Times New Roman"/>
          <w:b/>
          <w:bCs/>
          <w:sz w:val="24"/>
          <w:szCs w:val="24"/>
        </w:rPr>
        <w:t>–</w:t>
      </w:r>
      <w:r w:rsidR="00B540EE" w:rsidRPr="00F20A1D">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F20A1D">
        <w:rPr>
          <w:rFonts w:ascii="Times New Roman" w:hAnsi="Times New Roman"/>
          <w:sz w:val="24"/>
          <w:szCs w:val="24"/>
        </w:rPr>
        <w:t>–</w:t>
      </w:r>
      <w:r w:rsidR="00B540EE" w:rsidRPr="00F20A1D">
        <w:rPr>
          <w:rFonts w:ascii="Times New Roman" w:hAnsi="Times New Roman"/>
          <w:sz w:val="24"/>
          <w:szCs w:val="24"/>
        </w:rPr>
        <w:t xml:space="preserve"> нормативные затраты на содержание недвижимого имущества);</w:t>
      </w:r>
    </w:p>
    <w:p w:rsidR="00B540EE" w:rsidRPr="00F20A1D" w:rsidRDefault="0036263B" w:rsidP="00F20A1D">
      <w:pPr>
        <w:spacing w:after="0" w:line="240" w:lineRule="auto"/>
        <w:ind w:firstLine="709"/>
        <w:jc w:val="both"/>
        <w:rPr>
          <w:rFonts w:ascii="Times New Roman" w:hAnsi="Times New Roman"/>
          <w:sz w:val="24"/>
          <w:szCs w:val="24"/>
        </w:rPr>
      </w:pPr>
      <w:r w:rsidRPr="00F20A1D">
        <w:rPr>
          <w:rFonts w:ascii="Times New Roman" w:hAnsi="Times New Roman"/>
          <w:noProof/>
          <w:sz w:val="24"/>
          <w:szCs w:val="24"/>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email">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F20A1D">
        <w:rPr>
          <w:rFonts w:ascii="Times New Roman" w:hAnsi="Times New Roman"/>
          <w:b/>
          <w:bCs/>
          <w:sz w:val="24"/>
          <w:szCs w:val="24"/>
        </w:rPr>
        <w:t>–</w:t>
      </w:r>
      <w:r w:rsidR="00B540EE" w:rsidRPr="00F20A1D">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F20A1D">
        <w:rPr>
          <w:rFonts w:ascii="Times New Roman" w:hAnsi="Times New Roman"/>
          <w:sz w:val="24"/>
          <w:szCs w:val="24"/>
        </w:rPr>
        <w:t>–</w:t>
      </w:r>
      <w:r w:rsidR="00B540EE" w:rsidRPr="00F20A1D">
        <w:rPr>
          <w:rFonts w:ascii="Times New Roman" w:hAnsi="Times New Roman"/>
          <w:sz w:val="24"/>
          <w:szCs w:val="24"/>
        </w:rPr>
        <w:t xml:space="preserve"> норма</w:t>
      </w:r>
      <w:r w:rsidR="001B2D5B" w:rsidRPr="00F20A1D">
        <w:rPr>
          <w:rFonts w:ascii="Times New Roman" w:hAnsi="Times New Roman"/>
          <w:sz w:val="24"/>
          <w:szCs w:val="24"/>
        </w:rPr>
        <w:t>т</w:t>
      </w:r>
      <w:r w:rsidR="00B540EE" w:rsidRPr="00F20A1D">
        <w:rPr>
          <w:rFonts w:ascii="Times New Roman" w:hAnsi="Times New Roman"/>
          <w:sz w:val="24"/>
          <w:szCs w:val="24"/>
        </w:rPr>
        <w:t>ивные затраты на содержание особо ценного движимого имущества);</w:t>
      </w:r>
    </w:p>
    <w:p w:rsidR="00B540EE" w:rsidRPr="00F20A1D" w:rsidRDefault="0036263B" w:rsidP="00F20A1D">
      <w:pPr>
        <w:spacing w:after="0" w:line="240" w:lineRule="auto"/>
        <w:ind w:firstLine="709"/>
        <w:jc w:val="both"/>
        <w:rPr>
          <w:rFonts w:ascii="Times New Roman" w:hAnsi="Times New Roman"/>
          <w:sz w:val="24"/>
          <w:szCs w:val="24"/>
        </w:rPr>
      </w:pPr>
      <w:r w:rsidRPr="00F20A1D">
        <w:rPr>
          <w:rFonts w:ascii="Times New Roman" w:hAnsi="Times New Roman"/>
          <w:noProof/>
          <w:sz w:val="24"/>
          <w:szCs w:val="24"/>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9" cstate="email">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F20A1D">
        <w:rPr>
          <w:rFonts w:ascii="Times New Roman" w:hAnsi="Times New Roman"/>
          <w:b/>
          <w:bCs/>
          <w:sz w:val="24"/>
          <w:szCs w:val="24"/>
        </w:rPr>
        <w:t>–</w:t>
      </w:r>
      <w:r w:rsidR="00B540EE" w:rsidRPr="00F20A1D">
        <w:rPr>
          <w:rFonts w:ascii="Times New Roman" w:hAnsi="Times New Roman"/>
          <w:sz w:val="24"/>
          <w:szCs w:val="24"/>
        </w:rPr>
        <w:t xml:space="preserve"> нормативные затраты на приобретение услуг связи;</w:t>
      </w:r>
    </w:p>
    <w:p w:rsidR="00B540EE" w:rsidRPr="00F20A1D" w:rsidRDefault="0036263B" w:rsidP="00F20A1D">
      <w:pPr>
        <w:tabs>
          <w:tab w:val="left" w:pos="8222"/>
        </w:tabs>
        <w:spacing w:after="0" w:line="240" w:lineRule="auto"/>
        <w:ind w:firstLine="709"/>
        <w:jc w:val="both"/>
        <w:rPr>
          <w:rFonts w:ascii="Times New Roman" w:hAnsi="Times New Roman"/>
          <w:sz w:val="24"/>
          <w:szCs w:val="24"/>
        </w:rPr>
      </w:pPr>
      <w:r w:rsidRPr="00F20A1D">
        <w:rPr>
          <w:rFonts w:ascii="Times New Roman" w:hAnsi="Times New Roman"/>
          <w:noProof/>
          <w:sz w:val="24"/>
          <w:szCs w:val="24"/>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60" cstate="email">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F20A1D">
        <w:rPr>
          <w:rFonts w:ascii="Times New Roman" w:hAnsi="Times New Roman"/>
          <w:b/>
          <w:bCs/>
          <w:sz w:val="24"/>
          <w:szCs w:val="24"/>
        </w:rPr>
        <w:t>–</w:t>
      </w:r>
      <w:r w:rsidR="00B540EE" w:rsidRPr="00F20A1D">
        <w:rPr>
          <w:rFonts w:ascii="Times New Roman" w:hAnsi="Times New Roman"/>
          <w:sz w:val="24"/>
          <w:szCs w:val="24"/>
        </w:rPr>
        <w:t xml:space="preserve"> нормативные затраты на приобретение транспортных услуг;</w:t>
      </w:r>
    </w:p>
    <w:p w:rsidR="00B540EE" w:rsidRPr="00F20A1D" w:rsidRDefault="0036263B" w:rsidP="00F20A1D">
      <w:pPr>
        <w:tabs>
          <w:tab w:val="left" w:pos="8222"/>
        </w:tabs>
        <w:spacing w:after="0" w:line="240" w:lineRule="auto"/>
        <w:ind w:firstLine="709"/>
        <w:jc w:val="both"/>
        <w:rPr>
          <w:rFonts w:ascii="Times New Roman" w:hAnsi="Times New Roman"/>
          <w:sz w:val="24"/>
          <w:szCs w:val="24"/>
        </w:rPr>
      </w:pPr>
      <w:r w:rsidRPr="00F20A1D">
        <w:rPr>
          <w:rFonts w:ascii="Times New Roman" w:hAnsi="Times New Roman"/>
          <w:noProof/>
          <w:sz w:val="24"/>
          <w:szCs w:val="24"/>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61" cstate="email">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F20A1D">
        <w:rPr>
          <w:rFonts w:ascii="Times New Roman" w:hAnsi="Times New Roman"/>
          <w:b/>
          <w:bCs/>
          <w:sz w:val="24"/>
          <w:szCs w:val="24"/>
        </w:rPr>
        <w:t>–</w:t>
      </w:r>
      <w:r w:rsidR="00B540EE" w:rsidRPr="00F20A1D">
        <w:rPr>
          <w:rFonts w:ascii="Times New Roman" w:hAnsi="Times New Roman"/>
          <w:sz w:val="24"/>
          <w:szCs w:val="24"/>
        </w:rPr>
        <w:t xml:space="preserve"> прочие нормативные затраты на общехозяйственные нужды</w:t>
      </w:r>
      <w:r w:rsidR="001B2D5B" w:rsidRPr="00F20A1D">
        <w:rPr>
          <w:rFonts w:ascii="Times New Roman" w:hAnsi="Times New Roman"/>
          <w:sz w:val="24"/>
          <w:szCs w:val="24"/>
        </w:rPr>
        <w:t>.</w:t>
      </w:r>
    </w:p>
    <w:p w:rsidR="00B540EE" w:rsidRPr="00F20A1D" w:rsidRDefault="00B540EE" w:rsidP="00F20A1D">
      <w:pPr>
        <w:tabs>
          <w:tab w:val="left" w:pos="8222"/>
        </w:tabs>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2) нормативные затраты на горячее водоснабжение;</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3) нормативные затраты на потребление электрической энергии;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lastRenderedPageBreak/>
        <w:t xml:space="preserve">4) нормативные затраты на потребление тепловой энергии. </w:t>
      </w:r>
      <w:r w:rsidR="001B2D5B" w:rsidRPr="00F20A1D">
        <w:rPr>
          <w:rFonts w:ascii="Times New Roman" w:hAnsi="Times New Roman"/>
          <w:sz w:val="24"/>
          <w:szCs w:val="24"/>
        </w:rPr>
        <w:t>В </w:t>
      </w:r>
      <w:r w:rsidRPr="00F20A1D">
        <w:rPr>
          <w:rFonts w:ascii="Times New Roman" w:hAnsi="Times New Roman"/>
          <w:sz w:val="24"/>
          <w:szCs w:val="24"/>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содержание недвижимого имущества включают в себя:</w:t>
      </w:r>
    </w:p>
    <w:p w:rsidR="00B540EE" w:rsidRPr="00F20A1D" w:rsidRDefault="00B540EE" w:rsidP="00F20A1D">
      <w:pPr>
        <w:pStyle w:val="a9"/>
        <w:numPr>
          <w:ilvl w:val="0"/>
          <w:numId w:val="130"/>
        </w:numPr>
        <w:tabs>
          <w:tab w:val="left" w:pos="993"/>
        </w:tabs>
        <w:ind w:left="0" w:firstLine="709"/>
        <w:jc w:val="both"/>
        <w:rPr>
          <w:rFonts w:ascii="Times New Roman" w:hAnsi="Times New Roman"/>
        </w:rPr>
      </w:pPr>
      <w:r w:rsidRPr="00F20A1D">
        <w:rPr>
          <w:rFonts w:ascii="Times New Roman" w:hAnsi="Times New Roman"/>
        </w:rPr>
        <w:t>нормативные затраты на эксплуатацию системы охранной сигнализации и противопожарной безопасности;</w:t>
      </w:r>
    </w:p>
    <w:p w:rsidR="00B540EE" w:rsidRPr="00F20A1D" w:rsidRDefault="00B540EE" w:rsidP="00F20A1D">
      <w:pPr>
        <w:pStyle w:val="a9"/>
        <w:numPr>
          <w:ilvl w:val="0"/>
          <w:numId w:val="130"/>
        </w:numPr>
        <w:tabs>
          <w:tab w:val="left" w:pos="993"/>
        </w:tabs>
        <w:ind w:left="0" w:firstLine="709"/>
        <w:jc w:val="both"/>
        <w:rPr>
          <w:rFonts w:ascii="Times New Roman" w:hAnsi="Times New Roman"/>
        </w:rPr>
      </w:pPr>
      <w:r w:rsidRPr="00F20A1D">
        <w:rPr>
          <w:rFonts w:ascii="Times New Roman" w:hAnsi="Times New Roman"/>
        </w:rPr>
        <w:t>нормативные затраты на аренду недвижимого имущества;</w:t>
      </w:r>
    </w:p>
    <w:p w:rsidR="00B540EE" w:rsidRPr="00F20A1D" w:rsidRDefault="00B540EE" w:rsidP="00F20A1D">
      <w:pPr>
        <w:pStyle w:val="a9"/>
        <w:numPr>
          <w:ilvl w:val="0"/>
          <w:numId w:val="130"/>
        </w:numPr>
        <w:tabs>
          <w:tab w:val="left" w:pos="993"/>
        </w:tabs>
        <w:ind w:left="0" w:firstLine="709"/>
        <w:jc w:val="both"/>
        <w:rPr>
          <w:rFonts w:ascii="Times New Roman" w:hAnsi="Times New Roman"/>
        </w:rPr>
      </w:pPr>
      <w:r w:rsidRPr="00F20A1D">
        <w:rPr>
          <w:rFonts w:ascii="Times New Roman" w:hAnsi="Times New Roman"/>
        </w:rPr>
        <w:t>нормативные затраты на проведение текущего ремонта объектов недвижимого имущества;</w:t>
      </w:r>
    </w:p>
    <w:p w:rsidR="00B540EE" w:rsidRPr="00F20A1D" w:rsidRDefault="00B540EE" w:rsidP="00F20A1D">
      <w:pPr>
        <w:pStyle w:val="a9"/>
        <w:numPr>
          <w:ilvl w:val="0"/>
          <w:numId w:val="130"/>
        </w:numPr>
        <w:tabs>
          <w:tab w:val="left" w:pos="993"/>
        </w:tabs>
        <w:ind w:left="0" w:firstLine="709"/>
        <w:jc w:val="both"/>
        <w:rPr>
          <w:rFonts w:ascii="Times New Roman" w:hAnsi="Times New Roman"/>
        </w:rPr>
      </w:pPr>
      <w:r w:rsidRPr="00F20A1D">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B540EE" w:rsidRPr="00F20A1D" w:rsidRDefault="00B540EE" w:rsidP="00F20A1D">
      <w:pPr>
        <w:pStyle w:val="a9"/>
        <w:numPr>
          <w:ilvl w:val="0"/>
          <w:numId w:val="130"/>
        </w:numPr>
        <w:tabs>
          <w:tab w:val="left" w:pos="993"/>
        </w:tabs>
        <w:ind w:left="0" w:firstLine="709"/>
        <w:jc w:val="both"/>
        <w:rPr>
          <w:rFonts w:ascii="Times New Roman" w:hAnsi="Times New Roman"/>
        </w:rPr>
      </w:pPr>
      <w:r w:rsidRPr="00F20A1D">
        <w:rPr>
          <w:rFonts w:ascii="Times New Roman" w:hAnsi="Times New Roman"/>
        </w:rPr>
        <w:t>прочие нормативные затраты на содержание недвижимого имущества.</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F20A1D" w:rsidRDefault="00B540EE" w:rsidP="00F20A1D">
      <w:pPr>
        <w:spacing w:after="0" w:line="240" w:lineRule="auto"/>
        <w:ind w:firstLine="709"/>
        <w:jc w:val="both"/>
        <w:rPr>
          <w:rFonts w:ascii="Times New Roman" w:hAnsi="Times New Roman"/>
          <w:sz w:val="24"/>
          <w:szCs w:val="24"/>
        </w:rPr>
      </w:pPr>
    </w:p>
    <w:p w:rsidR="00B540EE" w:rsidRPr="00F20A1D" w:rsidRDefault="00734FD8" w:rsidP="00734FD8">
      <w:pPr>
        <w:pStyle w:val="3"/>
        <w:spacing w:before="0" w:beforeAutospacing="0" w:after="0" w:afterAutospacing="0"/>
        <w:ind w:left="1429"/>
        <w:rPr>
          <w:sz w:val="24"/>
          <w:szCs w:val="24"/>
        </w:rPr>
      </w:pPr>
      <w:bookmarkStart w:id="714" w:name="_Toc410654081"/>
      <w:bookmarkStart w:id="715" w:name="_Toc409691739"/>
      <w:bookmarkStart w:id="716" w:name="_Toc531612969"/>
      <w:r>
        <w:rPr>
          <w:sz w:val="24"/>
          <w:szCs w:val="24"/>
        </w:rPr>
        <w:t xml:space="preserve">3.2.4. </w:t>
      </w:r>
      <w:r w:rsidR="00B540EE" w:rsidRPr="00F20A1D">
        <w:rPr>
          <w:sz w:val="24"/>
          <w:szCs w:val="24"/>
        </w:rPr>
        <w:t>Материально-технические условия реализации основной</w:t>
      </w:r>
      <w:bookmarkStart w:id="717" w:name="_Toc410654082"/>
      <w:bookmarkEnd w:id="714"/>
      <w:r w:rsidR="00ED18CB" w:rsidRPr="00F20A1D">
        <w:rPr>
          <w:sz w:val="24"/>
          <w:szCs w:val="24"/>
        </w:rPr>
        <w:t xml:space="preserve"> </w:t>
      </w:r>
      <w:r w:rsidR="00B540EE" w:rsidRPr="00F20A1D">
        <w:rPr>
          <w:sz w:val="24"/>
          <w:szCs w:val="24"/>
        </w:rPr>
        <w:t>образовательной программы</w:t>
      </w:r>
      <w:bookmarkEnd w:id="715"/>
      <w:bookmarkEnd w:id="716"/>
      <w:bookmarkEnd w:id="717"/>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F20A1D">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F20A1D">
        <w:rPr>
          <w:rFonts w:ascii="Times New Roman" w:hAnsi="Times New Roman"/>
          <w:sz w:val="24"/>
          <w:szCs w:val="24"/>
        </w:rPr>
        <w:t xml:space="preserve"> </w:t>
      </w:r>
      <w:r w:rsidR="00AB0A45" w:rsidRPr="00F20A1D">
        <w:rPr>
          <w:rFonts w:ascii="Times New Roman" w:hAnsi="Times New Roman"/>
          <w:sz w:val="24"/>
          <w:szCs w:val="24"/>
        </w:rPr>
        <w:t>п</w:t>
      </w:r>
      <w:r w:rsidRPr="00F20A1D">
        <w:rPr>
          <w:rFonts w:ascii="Times New Roman" w:hAnsi="Times New Roman"/>
          <w:sz w:val="24"/>
          <w:szCs w:val="24"/>
        </w:rPr>
        <w:t>еречни</w:t>
      </w:r>
      <w:r w:rsidR="00201777" w:rsidRPr="00F20A1D">
        <w:rPr>
          <w:rFonts w:ascii="Times New Roman" w:hAnsi="Times New Roman"/>
          <w:sz w:val="24"/>
          <w:szCs w:val="24"/>
        </w:rPr>
        <w:t xml:space="preserve"> рекомендуемой учебной литературы и цифровых образовательных ресурсов</w:t>
      </w:r>
      <w:r w:rsidRPr="00F20A1D">
        <w:rPr>
          <w:rFonts w:ascii="Times New Roman" w:hAnsi="Times New Roman"/>
          <w:sz w:val="24"/>
          <w:szCs w:val="24"/>
        </w:rPr>
        <w:t>, утвержд</w:t>
      </w:r>
      <w:r w:rsidR="00245F1D" w:rsidRPr="00F20A1D">
        <w:rPr>
          <w:rFonts w:ascii="Times New Roman" w:hAnsi="Times New Roman"/>
          <w:sz w:val="24"/>
          <w:szCs w:val="24"/>
        </w:rPr>
        <w:t>е</w:t>
      </w:r>
      <w:r w:rsidRPr="00F20A1D">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F20A1D">
        <w:rPr>
          <w:rFonts w:ascii="Times New Roman" w:hAnsi="Times New Roman"/>
          <w:sz w:val="24"/>
          <w:szCs w:val="24"/>
        </w:rPr>
        <w:t>е</w:t>
      </w:r>
      <w:r w:rsidRPr="00F20A1D">
        <w:rPr>
          <w:rFonts w:ascii="Times New Roman" w:hAnsi="Times New Roman"/>
          <w:sz w:val="24"/>
          <w:szCs w:val="24"/>
        </w:rPr>
        <w:t xml:space="preserve">том </w:t>
      </w:r>
      <w:r w:rsidR="006A5C7B" w:rsidRPr="00F20A1D">
        <w:rPr>
          <w:rFonts w:ascii="Times New Roman" w:hAnsi="Times New Roman"/>
          <w:sz w:val="24"/>
          <w:szCs w:val="24"/>
        </w:rPr>
        <w:t xml:space="preserve">местных условий, </w:t>
      </w:r>
      <w:r w:rsidRPr="00F20A1D">
        <w:rPr>
          <w:rFonts w:ascii="Times New Roman" w:hAnsi="Times New Roman"/>
          <w:sz w:val="24"/>
          <w:szCs w:val="24"/>
        </w:rPr>
        <w:t>особенностей реализации основной образовательной программы в образовательной организации.</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 соответствии с требованиями ФГОС в образовательной организации, </w:t>
      </w:r>
      <w:r w:rsidR="00AB0A45" w:rsidRPr="00F20A1D">
        <w:rPr>
          <w:rFonts w:ascii="Times New Roman" w:hAnsi="Times New Roman"/>
          <w:sz w:val="24"/>
          <w:szCs w:val="24"/>
        </w:rPr>
        <w:t xml:space="preserve">реализующей </w:t>
      </w:r>
      <w:r w:rsidRPr="00F20A1D">
        <w:rPr>
          <w:rFonts w:ascii="Times New Roman" w:hAnsi="Times New Roman"/>
          <w:sz w:val="24"/>
          <w:szCs w:val="24"/>
        </w:rPr>
        <w:t xml:space="preserve">основную образовательную программу основного общего образования, </w:t>
      </w:r>
      <w:r w:rsidR="006A5C7B" w:rsidRPr="00F20A1D">
        <w:rPr>
          <w:rFonts w:ascii="Times New Roman" w:hAnsi="Times New Roman"/>
          <w:sz w:val="24"/>
          <w:szCs w:val="24"/>
        </w:rPr>
        <w:t>создаются и устанавливаются</w:t>
      </w:r>
      <w:r w:rsidRPr="00F20A1D">
        <w:rPr>
          <w:rFonts w:ascii="Times New Roman" w:hAnsi="Times New Roman"/>
          <w:sz w:val="24"/>
          <w:szCs w:val="24"/>
        </w:rPr>
        <w:t>:</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лекционные аудитории;</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необходимые для реализации учебной и внеурочной деятельности лаборатории и мастерские;</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lastRenderedPageBreak/>
        <w:t>помещения (кабинеты, мастерские, студии) для занятий музыкой, хореографией и изобразительным искусством;</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лингафонные кабинеты;</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актовые и хореографические залы;</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спортивные комплексы, залы, бассейны, стадионы, спортивные площадки, тиры, оснащ</w:t>
      </w:r>
      <w:r w:rsidR="00245F1D" w:rsidRPr="00F20A1D">
        <w:rPr>
          <w:rFonts w:ascii="Times New Roman" w:hAnsi="Times New Roman"/>
        </w:rPr>
        <w:t>е</w:t>
      </w:r>
      <w:r w:rsidRPr="00F20A1D">
        <w:rPr>
          <w:rFonts w:ascii="Times New Roman" w:hAnsi="Times New Roman"/>
        </w:rPr>
        <w:t>нные игровым, спортивным оборудованием и инвентар</w:t>
      </w:r>
      <w:r w:rsidR="00245F1D" w:rsidRPr="00F20A1D">
        <w:rPr>
          <w:rFonts w:ascii="Times New Roman" w:hAnsi="Times New Roman"/>
        </w:rPr>
        <w:t>е</w:t>
      </w:r>
      <w:r w:rsidRPr="00F20A1D">
        <w:rPr>
          <w:rFonts w:ascii="Times New Roman" w:hAnsi="Times New Roman"/>
        </w:rPr>
        <w:t>м;</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автогородки;</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помещения для медицинского персонала;</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административные и иные помещения, оснащ</w:t>
      </w:r>
      <w:r w:rsidR="00245F1D" w:rsidRPr="00F20A1D">
        <w:rPr>
          <w:rFonts w:ascii="Times New Roman" w:hAnsi="Times New Roman"/>
        </w:rPr>
        <w:t>е</w:t>
      </w:r>
      <w:r w:rsidRPr="00F20A1D">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F20A1D">
        <w:rPr>
          <w:rFonts w:ascii="Times New Roman" w:hAnsi="Times New Roman"/>
        </w:rPr>
        <w:t>ОВЗ</w:t>
      </w:r>
      <w:r w:rsidRPr="00F20A1D">
        <w:rPr>
          <w:rFonts w:ascii="Times New Roman" w:hAnsi="Times New Roman"/>
        </w:rPr>
        <w:t>;</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гардеробы, санузлы, места личной гигиены;</w:t>
      </w:r>
    </w:p>
    <w:p w:rsidR="00B540EE" w:rsidRPr="00F20A1D" w:rsidRDefault="00B540EE" w:rsidP="00F20A1D">
      <w:pPr>
        <w:pStyle w:val="a9"/>
        <w:numPr>
          <w:ilvl w:val="0"/>
          <w:numId w:val="131"/>
        </w:numPr>
        <w:tabs>
          <w:tab w:val="left" w:pos="993"/>
        </w:tabs>
        <w:ind w:left="0" w:firstLine="709"/>
        <w:jc w:val="both"/>
        <w:rPr>
          <w:rFonts w:ascii="Times New Roman" w:hAnsi="Times New Roman"/>
        </w:rPr>
      </w:pPr>
      <w:r w:rsidRPr="00F20A1D">
        <w:rPr>
          <w:rFonts w:ascii="Times New Roman" w:hAnsi="Times New Roman"/>
        </w:rPr>
        <w:t>участок (территория) с необходимым набором оснащ</w:t>
      </w:r>
      <w:r w:rsidR="00245F1D" w:rsidRPr="00F20A1D">
        <w:rPr>
          <w:rFonts w:ascii="Times New Roman" w:hAnsi="Times New Roman"/>
        </w:rPr>
        <w:t>е</w:t>
      </w:r>
      <w:r w:rsidRPr="00F20A1D">
        <w:rPr>
          <w:rFonts w:ascii="Times New Roman" w:hAnsi="Times New Roman"/>
        </w:rPr>
        <w:t>нных зон.</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Все помещения должны </w:t>
      </w:r>
      <w:r w:rsidR="006A5C7B" w:rsidRPr="00F20A1D">
        <w:rPr>
          <w:rFonts w:ascii="Times New Roman" w:hAnsi="Times New Roman"/>
          <w:sz w:val="24"/>
          <w:szCs w:val="24"/>
        </w:rPr>
        <w:t>обеспечиваются</w:t>
      </w:r>
      <w:r w:rsidRPr="00F20A1D">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F20A1D">
        <w:rPr>
          <w:rFonts w:ascii="Times New Roman" w:hAnsi="Times New Roman"/>
          <w:sz w:val="24"/>
          <w:szCs w:val="24"/>
        </w:rPr>
        <w:t xml:space="preserve">оснащением, презентационным оборудованием </w:t>
      </w:r>
      <w:r w:rsidRPr="00F20A1D">
        <w:rPr>
          <w:rFonts w:ascii="Times New Roman" w:hAnsi="Times New Roman"/>
          <w:sz w:val="24"/>
          <w:szCs w:val="24"/>
        </w:rPr>
        <w:t>и необходимым инвентар</w:t>
      </w:r>
      <w:r w:rsidR="00245F1D" w:rsidRPr="00F20A1D">
        <w:rPr>
          <w:rFonts w:ascii="Times New Roman" w:hAnsi="Times New Roman"/>
          <w:sz w:val="24"/>
          <w:szCs w:val="24"/>
        </w:rPr>
        <w:t>е</w:t>
      </w:r>
      <w:r w:rsidRPr="00F20A1D">
        <w:rPr>
          <w:rFonts w:ascii="Times New Roman" w:hAnsi="Times New Roman"/>
          <w:sz w:val="24"/>
          <w:szCs w:val="24"/>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F20A1D">
        <w:rPr>
          <w:rFonts w:ascii="Times New Roman" w:hAnsi="Times New Roman"/>
          <w:sz w:val="24"/>
          <w:szCs w:val="24"/>
        </w:rPr>
        <w:t>посредством сопоставления имеющегося и требуемого оборудования</w:t>
      </w:r>
      <w:r w:rsidRPr="00F20A1D">
        <w:rPr>
          <w:rFonts w:ascii="Times New Roman" w:hAnsi="Times New Roman"/>
          <w:sz w:val="24"/>
          <w:szCs w:val="24"/>
        </w:rPr>
        <w:t>.</w:t>
      </w:r>
    </w:p>
    <w:p w:rsidR="00B540EE" w:rsidRPr="00F20A1D" w:rsidRDefault="00B540EE" w:rsidP="00F20A1D">
      <w:pPr>
        <w:spacing w:after="0" w:line="24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F20A1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b/>
                <w:bCs/>
                <w:sz w:val="24"/>
                <w:szCs w:val="24"/>
              </w:rPr>
              <w:t>Необходимо/</w:t>
            </w:r>
          </w:p>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b/>
                <w:bCs/>
                <w:sz w:val="24"/>
                <w:szCs w:val="24"/>
              </w:rPr>
              <w:t>имеется в наличии</w:t>
            </w:r>
          </w:p>
        </w:tc>
      </w:tr>
      <w:tr w:rsidR="00B540EE" w:rsidRPr="00F20A1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1.2. Учебно-методические материалы:</w:t>
            </w:r>
          </w:p>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1.2.1. УМК по предмету …</w:t>
            </w:r>
          </w:p>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1.2.3. Аудиозаписи, слайды по содержанию учебного предмета: …</w:t>
            </w:r>
          </w:p>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 xml:space="preserve">3. Компоненты оснащения </w:t>
            </w:r>
          </w:p>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r w:rsidR="00B540EE" w:rsidRPr="00F20A1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r w:rsidRPr="00F20A1D">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rPr>
                <w:rFonts w:ascii="Times New Roman" w:hAnsi="Times New Roman"/>
                <w:sz w:val="24"/>
                <w:szCs w:val="24"/>
              </w:rPr>
            </w:pPr>
          </w:p>
        </w:tc>
      </w:tr>
    </w:tbl>
    <w:p w:rsidR="001B2D5B" w:rsidRPr="00F20A1D" w:rsidRDefault="001B2D5B" w:rsidP="00F20A1D">
      <w:pPr>
        <w:spacing w:after="0" w:line="240" w:lineRule="auto"/>
        <w:ind w:firstLine="709"/>
        <w:jc w:val="both"/>
        <w:rPr>
          <w:rFonts w:ascii="Times New Roman" w:hAnsi="Times New Roman"/>
          <w:sz w:val="24"/>
          <w:szCs w:val="24"/>
        </w:rPr>
      </w:pP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Необходимо также на основе </w:t>
      </w:r>
      <w:r w:rsidR="00AB0A45" w:rsidRPr="00F20A1D">
        <w:rPr>
          <w:rFonts w:ascii="Times New Roman" w:hAnsi="Times New Roman"/>
          <w:sz w:val="24"/>
          <w:szCs w:val="24"/>
        </w:rPr>
        <w:t xml:space="preserve">СанПИН 2.4.2.2821-10 </w:t>
      </w:r>
      <w:r w:rsidR="00117308" w:rsidRPr="00F20A1D">
        <w:rPr>
          <w:rFonts w:ascii="Times New Roman" w:hAnsi="Times New Roman"/>
          <w:sz w:val="24"/>
          <w:szCs w:val="24"/>
        </w:rPr>
        <w:t>«Санитарно-</w:t>
      </w:r>
      <w:r w:rsidR="00940668" w:rsidRPr="00F20A1D">
        <w:rPr>
          <w:rFonts w:ascii="Times New Roman" w:hAnsi="Times New Roman"/>
          <w:sz w:val="24"/>
          <w:szCs w:val="24"/>
        </w:rPr>
        <w:t xml:space="preserve">эпидемиологические </w:t>
      </w:r>
      <w:r w:rsidR="00117308" w:rsidRPr="00F20A1D">
        <w:rPr>
          <w:rFonts w:ascii="Times New Roman" w:hAnsi="Times New Roman"/>
          <w:sz w:val="24"/>
          <w:szCs w:val="24"/>
        </w:rPr>
        <w:t>требовани</w:t>
      </w:r>
      <w:r w:rsidR="00940668" w:rsidRPr="00F20A1D">
        <w:rPr>
          <w:rFonts w:ascii="Times New Roman" w:hAnsi="Times New Roman"/>
          <w:sz w:val="24"/>
          <w:szCs w:val="24"/>
        </w:rPr>
        <w:t>я</w:t>
      </w:r>
      <w:r w:rsidR="00117308" w:rsidRPr="00F20A1D">
        <w:rPr>
          <w:rFonts w:ascii="Times New Roman" w:hAnsi="Times New Roman"/>
          <w:sz w:val="24"/>
          <w:szCs w:val="24"/>
        </w:rPr>
        <w:t xml:space="preserve"> к условиям и организации обучения в общеобразовательных учреждениях» </w:t>
      </w:r>
      <w:r w:rsidRPr="00F20A1D">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F20A1D">
        <w:rPr>
          <w:rFonts w:ascii="Times New Roman" w:hAnsi="Times New Roman"/>
          <w:sz w:val="24"/>
          <w:szCs w:val="24"/>
        </w:rPr>
        <w:t>е</w:t>
      </w:r>
      <w:r w:rsidRPr="00F20A1D">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F20A1D" w:rsidRDefault="00B540EE" w:rsidP="00F20A1D">
      <w:pPr>
        <w:spacing w:after="0" w:line="240" w:lineRule="auto"/>
        <w:ind w:firstLine="709"/>
        <w:jc w:val="both"/>
        <w:rPr>
          <w:rFonts w:ascii="Times New Roman" w:hAnsi="Times New Roman"/>
          <w:sz w:val="24"/>
          <w:szCs w:val="24"/>
        </w:rPr>
      </w:pPr>
    </w:p>
    <w:p w:rsidR="00B540EE" w:rsidRPr="00F20A1D" w:rsidRDefault="00734FD8" w:rsidP="00734FD8">
      <w:pPr>
        <w:pStyle w:val="3"/>
        <w:spacing w:before="0" w:beforeAutospacing="0" w:after="0" w:afterAutospacing="0"/>
        <w:ind w:left="-142"/>
        <w:jc w:val="center"/>
        <w:rPr>
          <w:sz w:val="24"/>
          <w:szCs w:val="24"/>
        </w:rPr>
      </w:pPr>
      <w:bookmarkStart w:id="718" w:name="_Toc410654083"/>
      <w:bookmarkStart w:id="719" w:name="_Toc409691740"/>
      <w:bookmarkStart w:id="720" w:name="_Toc531612970"/>
      <w:r>
        <w:rPr>
          <w:sz w:val="24"/>
          <w:szCs w:val="24"/>
        </w:rPr>
        <w:t xml:space="preserve">3.2.5. </w:t>
      </w:r>
      <w:r w:rsidR="00B540EE" w:rsidRPr="00F20A1D">
        <w:rPr>
          <w:sz w:val="24"/>
          <w:szCs w:val="24"/>
        </w:rPr>
        <w:t>Информационно-методические условия реализации основной</w:t>
      </w:r>
      <w:bookmarkStart w:id="721" w:name="_Toc410654084"/>
      <w:bookmarkEnd w:id="718"/>
      <w:r w:rsidR="00ED18CB" w:rsidRPr="00F20A1D">
        <w:rPr>
          <w:sz w:val="24"/>
          <w:szCs w:val="24"/>
        </w:rPr>
        <w:t xml:space="preserve"> </w:t>
      </w:r>
      <w:r w:rsidR="00B540EE" w:rsidRPr="00F20A1D">
        <w:rPr>
          <w:sz w:val="24"/>
          <w:szCs w:val="24"/>
        </w:rPr>
        <w:t>образовательной программы основного общего образования</w:t>
      </w:r>
      <w:bookmarkEnd w:id="719"/>
      <w:bookmarkEnd w:id="720"/>
      <w:bookmarkEnd w:id="721"/>
    </w:p>
    <w:p w:rsidR="00B540EE" w:rsidRPr="00F20A1D" w:rsidRDefault="00B540EE" w:rsidP="00F20A1D">
      <w:pPr>
        <w:spacing w:after="0" w:line="240" w:lineRule="auto"/>
        <w:ind w:firstLine="709"/>
        <w:jc w:val="both"/>
        <w:rPr>
          <w:rFonts w:ascii="Times New Roman" w:hAnsi="Times New Roman"/>
          <w:sz w:val="24"/>
          <w:szCs w:val="24"/>
        </w:rPr>
      </w:pPr>
      <w:proofErr w:type="gramStart"/>
      <w:r w:rsidRPr="00F20A1D">
        <w:rPr>
          <w:rFonts w:ascii="Times New Roman" w:hAnsi="Times New Roman"/>
          <w:bCs/>
          <w:sz w:val="24"/>
          <w:szCs w:val="24"/>
        </w:rPr>
        <w:t xml:space="preserve">Под </w:t>
      </w:r>
      <w:r w:rsidRPr="00F20A1D">
        <w:rPr>
          <w:rFonts w:ascii="Times New Roman" w:hAnsi="Times New Roman"/>
          <w:b/>
          <w:bCs/>
          <w:sz w:val="24"/>
          <w:szCs w:val="24"/>
        </w:rPr>
        <w:t xml:space="preserve">информационно-образовательной средой </w:t>
      </w:r>
      <w:r w:rsidRPr="00F20A1D">
        <w:rPr>
          <w:rFonts w:ascii="Times New Roman" w:hAnsi="Times New Roman"/>
          <w:bCs/>
          <w:sz w:val="24"/>
          <w:szCs w:val="24"/>
        </w:rPr>
        <w:t>(ИОС)</w:t>
      </w:r>
      <w:r w:rsidRPr="00F20A1D">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единая информационно-образовательная среда страны;</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единая информационно-образовательная среда региона;</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информационно-образовательная среда образовательной организации;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предметная информационно-образовательная среда;</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информационно-образовательная среда УМК;</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информационно-образовательная среда компонентов УМК;</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информационно-образовательная среда элементов УМК.</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iCs/>
          <w:sz w:val="24"/>
          <w:szCs w:val="24"/>
        </w:rPr>
        <w:t>Основными элементами ИОС являются:</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информационно-образовательные ресурсы в виде печатной продукции;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информационно-образовательные ресурсы на сменных оптических носителях;</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 xml:space="preserve">информационно-образовательные ресурсы </w:t>
      </w:r>
      <w:r w:rsidR="00940668" w:rsidRPr="00F20A1D">
        <w:rPr>
          <w:rFonts w:ascii="Times New Roman" w:hAnsi="Times New Roman"/>
        </w:rPr>
        <w:t xml:space="preserve">сети </w:t>
      </w:r>
      <w:r w:rsidRPr="00F20A1D">
        <w:rPr>
          <w:rFonts w:ascii="Times New Roman" w:hAnsi="Times New Roman"/>
        </w:rPr>
        <w:t>Интернет;</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вычислительная и информационно-телекоммуникационная инфраструктура;</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F20A1D">
        <w:rPr>
          <w:rFonts w:ascii="Times New Roman" w:hAnsi="Times New Roman"/>
        </w:rPr>
        <w:t>е</w:t>
      </w:r>
      <w:r w:rsidRPr="00F20A1D">
        <w:rPr>
          <w:rFonts w:ascii="Times New Roman" w:hAnsi="Times New Roman"/>
        </w:rPr>
        <w:t>т, делопроизводство, кадры и т. д.).</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iCs/>
          <w:sz w:val="24"/>
          <w:szCs w:val="24"/>
        </w:rPr>
        <w:t>Необходимое для использования ИКТ оборудование</w:t>
      </w:r>
      <w:r w:rsidRPr="00F20A1D">
        <w:rPr>
          <w:rFonts w:ascii="Times New Roman" w:hAnsi="Times New Roman"/>
          <w:sz w:val="24"/>
          <w:szCs w:val="24"/>
        </w:rPr>
        <w:t>  отвеча</w:t>
      </w:r>
      <w:r w:rsidR="002B4028" w:rsidRPr="00F20A1D">
        <w:rPr>
          <w:rFonts w:ascii="Times New Roman" w:hAnsi="Times New Roman"/>
          <w:sz w:val="24"/>
          <w:szCs w:val="24"/>
        </w:rPr>
        <w:t>е</w:t>
      </w:r>
      <w:r w:rsidRPr="00F20A1D">
        <w:rPr>
          <w:rFonts w:ascii="Times New Roman" w:hAnsi="Times New Roman"/>
          <w:sz w:val="24"/>
          <w:szCs w:val="24"/>
        </w:rPr>
        <w:t xml:space="preserve">т современным требованиям и </w:t>
      </w:r>
      <w:r w:rsidR="00ED18CB" w:rsidRPr="00F20A1D">
        <w:rPr>
          <w:rFonts w:ascii="Times New Roman" w:hAnsi="Times New Roman"/>
          <w:sz w:val="24"/>
          <w:szCs w:val="24"/>
        </w:rPr>
        <w:t xml:space="preserve">обеспечивает </w:t>
      </w:r>
      <w:r w:rsidRPr="00F20A1D">
        <w:rPr>
          <w:rFonts w:ascii="Times New Roman" w:hAnsi="Times New Roman"/>
          <w:sz w:val="24"/>
          <w:szCs w:val="24"/>
        </w:rPr>
        <w:t>использование ИКТ:</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 учебной деятельности;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во внеурочной деятельности;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 исследовательской и проектной деятельности;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при измерении, контроле и оценке результатов образования;</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lastRenderedPageBreak/>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iCs/>
          <w:sz w:val="24"/>
          <w:szCs w:val="24"/>
        </w:rPr>
        <w:t>Учебно-методическое и информационное оснащение образовательного процесса</w:t>
      </w:r>
      <w:r w:rsidRPr="00F20A1D">
        <w:rPr>
          <w:rFonts w:ascii="Times New Roman" w:hAnsi="Times New Roman"/>
          <w:sz w:val="24"/>
          <w:szCs w:val="24"/>
        </w:rPr>
        <w:t xml:space="preserve"> обеспечива</w:t>
      </w:r>
      <w:r w:rsidR="002B4028" w:rsidRPr="00F20A1D">
        <w:rPr>
          <w:rFonts w:ascii="Times New Roman" w:hAnsi="Times New Roman"/>
          <w:sz w:val="24"/>
          <w:szCs w:val="24"/>
        </w:rPr>
        <w:t>е</w:t>
      </w:r>
      <w:r w:rsidRPr="00F20A1D">
        <w:rPr>
          <w:rFonts w:ascii="Times New Roman" w:hAnsi="Times New Roman"/>
          <w:sz w:val="24"/>
          <w:szCs w:val="24"/>
        </w:rPr>
        <w:t>т возможность:</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F20A1D">
        <w:rPr>
          <w:rFonts w:ascii="Times New Roman" w:hAnsi="Times New Roman"/>
        </w:rPr>
        <w:t>е</w:t>
      </w:r>
      <w:r w:rsidRPr="00F20A1D">
        <w:rPr>
          <w:rFonts w:ascii="Times New Roman" w:hAnsi="Times New Roman"/>
        </w:rPr>
        <w:t>хмерные объекты) в цифровую среду (оцифровка, сканирование);</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выступления с аудио-, видео- и графическим экранным сопровождением;</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вывода информации на бумагу и т. п. и в тр</w:t>
      </w:r>
      <w:r w:rsidR="00245F1D" w:rsidRPr="00F20A1D">
        <w:rPr>
          <w:rFonts w:ascii="Times New Roman" w:hAnsi="Times New Roman"/>
        </w:rPr>
        <w:t>е</w:t>
      </w:r>
      <w:r w:rsidRPr="00F20A1D">
        <w:rPr>
          <w:rFonts w:ascii="Times New Roman" w:hAnsi="Times New Roman"/>
        </w:rPr>
        <w:t>хмерную материальную среду (печать);</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поиска и получения информации;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вещания (подкастинга), использования носимых аудио</w:t>
      </w:r>
      <w:r w:rsidR="00ED18CB" w:rsidRPr="00F20A1D">
        <w:rPr>
          <w:rFonts w:ascii="Times New Roman" w:hAnsi="Times New Roman"/>
        </w:rPr>
        <w:t xml:space="preserve">-, </w:t>
      </w:r>
      <w:r w:rsidRPr="00F20A1D">
        <w:rPr>
          <w:rFonts w:ascii="Times New Roman" w:hAnsi="Times New Roman"/>
        </w:rPr>
        <w:t>видеоустройств для учебной деятельности на уроке и вне урока;</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создания</w:t>
      </w:r>
      <w:r w:rsidR="002B4028" w:rsidRPr="00F20A1D">
        <w:rPr>
          <w:rFonts w:ascii="Times New Roman" w:hAnsi="Times New Roman"/>
        </w:rPr>
        <w:t>,</w:t>
      </w:r>
      <w:r w:rsidRPr="00F20A1D">
        <w:rPr>
          <w:rFonts w:ascii="Times New Roman" w:hAnsi="Times New Roman"/>
        </w:rPr>
        <w:t xml:space="preserve"> заполнения </w:t>
      </w:r>
      <w:r w:rsidR="002B4028" w:rsidRPr="00F20A1D">
        <w:rPr>
          <w:rFonts w:ascii="Times New Roman" w:hAnsi="Times New Roman"/>
        </w:rPr>
        <w:t xml:space="preserve">и анализа </w:t>
      </w:r>
      <w:r w:rsidRPr="00F20A1D">
        <w:rPr>
          <w:rFonts w:ascii="Times New Roman" w:hAnsi="Times New Roman"/>
        </w:rPr>
        <w:t xml:space="preserve">баз данных, в том числе определителей; </w:t>
      </w:r>
      <w:r w:rsidR="002B4028" w:rsidRPr="00F20A1D">
        <w:rPr>
          <w:rFonts w:ascii="Times New Roman" w:hAnsi="Times New Roman"/>
        </w:rPr>
        <w:t xml:space="preserve">их </w:t>
      </w:r>
      <w:r w:rsidRPr="00F20A1D">
        <w:rPr>
          <w:rFonts w:ascii="Times New Roman" w:hAnsi="Times New Roman"/>
        </w:rPr>
        <w:t>наглядного представления;</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lastRenderedPageBreak/>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F20A1D">
        <w:rPr>
          <w:rFonts w:ascii="Times New Roman" w:hAnsi="Times New Roman"/>
        </w:rPr>
        <w:t>е</w:t>
      </w:r>
      <w:r w:rsidRPr="00F20A1D">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F20A1D">
        <w:rPr>
          <w:rFonts w:ascii="Times New Roman" w:hAnsi="Times New Roman"/>
        </w:rPr>
        <w:t>е</w:t>
      </w:r>
      <w:r w:rsidRPr="00F20A1D">
        <w:rPr>
          <w:rFonts w:ascii="Times New Roman" w:hAnsi="Times New Roman"/>
        </w:rPr>
        <w:t>ров;</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F20A1D" w:rsidRDefault="001B2D5B"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о</w:t>
      </w:r>
      <w:r w:rsidR="00B540EE" w:rsidRPr="00F20A1D">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F20A1D">
        <w:rPr>
          <w:rFonts w:ascii="Times New Roman" w:hAnsi="Times New Roman"/>
        </w:rPr>
        <w:t xml:space="preserve">-, </w:t>
      </w:r>
      <w:r w:rsidR="00B540EE" w:rsidRPr="00F20A1D">
        <w:rPr>
          <w:rFonts w:ascii="Times New Roman" w:hAnsi="Times New Roman"/>
        </w:rPr>
        <w:t>видеоматериалов, результатов творческой, научно-исследовательской и проектной деятельности обучающихся;</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F20A1D">
        <w:rPr>
          <w:rFonts w:ascii="Times New Roman" w:hAnsi="Times New Roman"/>
        </w:rPr>
        <w:t xml:space="preserve"> </w:t>
      </w:r>
      <w:r w:rsidRPr="00F20A1D">
        <w:rPr>
          <w:rFonts w:ascii="Times New Roman" w:hAnsi="Times New Roman"/>
        </w:rPr>
        <w:t>сопровождением;</w:t>
      </w:r>
    </w:p>
    <w:p w:rsidR="00B540EE" w:rsidRPr="00F20A1D" w:rsidRDefault="00B540EE" w:rsidP="00F20A1D">
      <w:pPr>
        <w:pStyle w:val="a9"/>
        <w:numPr>
          <w:ilvl w:val="0"/>
          <w:numId w:val="132"/>
        </w:numPr>
        <w:tabs>
          <w:tab w:val="left" w:pos="993"/>
        </w:tabs>
        <w:ind w:left="0" w:firstLine="709"/>
        <w:jc w:val="both"/>
        <w:rPr>
          <w:rFonts w:ascii="Times New Roman" w:hAnsi="Times New Roman"/>
        </w:rPr>
      </w:pPr>
      <w:r w:rsidRPr="00F20A1D">
        <w:rPr>
          <w:rFonts w:ascii="Times New Roman" w:hAnsi="Times New Roman"/>
        </w:rPr>
        <w:t>выпуска школьных печатных изданий, работы школьного телевидения.</w:t>
      </w:r>
    </w:p>
    <w:p w:rsidR="00B540EE" w:rsidRPr="00F20A1D" w:rsidRDefault="00B540EE" w:rsidP="00F20A1D">
      <w:pPr>
        <w:pStyle w:val="a9"/>
        <w:tabs>
          <w:tab w:val="left" w:pos="993"/>
        </w:tabs>
        <w:ind w:left="0" w:firstLine="709"/>
        <w:jc w:val="both"/>
        <w:rPr>
          <w:rFonts w:ascii="Times New Roman" w:hAnsi="Times New Roman"/>
        </w:rPr>
      </w:pPr>
      <w:r w:rsidRPr="00F20A1D">
        <w:rPr>
          <w:rFonts w:ascii="Times New Roman" w:hAnsi="Times New Roman"/>
        </w:rPr>
        <w:t xml:space="preserve">Все указанные виды деятельности </w:t>
      </w:r>
      <w:r w:rsidR="00C83F0A" w:rsidRPr="00F20A1D">
        <w:rPr>
          <w:rFonts w:ascii="Times New Roman" w:hAnsi="Times New Roman"/>
        </w:rPr>
        <w:t xml:space="preserve">обеспечиваются </w:t>
      </w:r>
      <w:r w:rsidRPr="00F20A1D">
        <w:rPr>
          <w:rFonts w:ascii="Times New Roman" w:hAnsi="Times New Roman"/>
        </w:rPr>
        <w:t>расходными материалами.</w:t>
      </w:r>
    </w:p>
    <w:p w:rsidR="001B2D5B" w:rsidRPr="00F20A1D" w:rsidRDefault="00B540EE" w:rsidP="00F20A1D">
      <w:pPr>
        <w:spacing w:after="0" w:line="240" w:lineRule="auto"/>
        <w:ind w:firstLine="709"/>
        <w:jc w:val="center"/>
        <w:rPr>
          <w:rFonts w:ascii="Times New Roman" w:hAnsi="Times New Roman"/>
          <w:b/>
          <w:bCs/>
          <w:sz w:val="24"/>
          <w:szCs w:val="24"/>
        </w:rPr>
      </w:pPr>
      <w:r w:rsidRPr="00F20A1D">
        <w:rPr>
          <w:rFonts w:ascii="Times New Roman" w:hAnsi="Times New Roman"/>
          <w:b/>
          <w:bCs/>
          <w:sz w:val="24"/>
          <w:szCs w:val="24"/>
        </w:rPr>
        <w:t>Создание в образовательной организации информационно-</w:t>
      </w:r>
    </w:p>
    <w:p w:rsidR="00B540EE" w:rsidRPr="00F20A1D" w:rsidRDefault="00B540EE" w:rsidP="00F20A1D">
      <w:pPr>
        <w:spacing w:after="0" w:line="240" w:lineRule="auto"/>
        <w:ind w:firstLine="709"/>
        <w:jc w:val="center"/>
        <w:rPr>
          <w:rFonts w:ascii="Times New Roman" w:hAnsi="Times New Roman"/>
          <w:sz w:val="24"/>
          <w:szCs w:val="24"/>
        </w:rPr>
      </w:pPr>
      <w:r w:rsidRPr="00F20A1D">
        <w:rPr>
          <w:rFonts w:ascii="Times New Roman" w:hAnsi="Times New Roman"/>
          <w:b/>
          <w:bCs/>
          <w:sz w:val="24"/>
          <w:szCs w:val="24"/>
        </w:rPr>
        <w:t xml:space="preserve">образовательной среды, соответствующей требованиям </w:t>
      </w:r>
      <w:r w:rsidR="000A7509" w:rsidRPr="00F20A1D">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9"/>
        <w:gridCol w:w="4744"/>
        <w:gridCol w:w="1971"/>
        <w:gridCol w:w="1973"/>
      </w:tblGrid>
      <w:tr w:rsidR="00B540EE" w:rsidRPr="00F20A1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F20A1D" w:rsidRDefault="00B540EE" w:rsidP="00F20A1D">
            <w:pPr>
              <w:spacing w:after="0" w:line="240" w:lineRule="auto"/>
              <w:jc w:val="center"/>
              <w:rPr>
                <w:rFonts w:ascii="Times New Roman" w:hAnsi="Times New Roman"/>
                <w:b/>
                <w:bCs/>
                <w:sz w:val="24"/>
                <w:szCs w:val="24"/>
              </w:rPr>
            </w:pPr>
            <w:r w:rsidRPr="00F20A1D">
              <w:rPr>
                <w:rFonts w:ascii="Times New Roman" w:hAnsi="Times New Roman"/>
                <w:b/>
                <w:bCs/>
                <w:sz w:val="24"/>
                <w:szCs w:val="24"/>
              </w:rPr>
              <w:t xml:space="preserve">№ </w:t>
            </w:r>
          </w:p>
          <w:p w:rsidR="00B540EE" w:rsidRPr="00F20A1D" w:rsidRDefault="00B540EE" w:rsidP="00F20A1D">
            <w:pPr>
              <w:spacing w:after="0" w:line="240" w:lineRule="auto"/>
              <w:jc w:val="center"/>
              <w:rPr>
                <w:rFonts w:ascii="Times New Roman" w:hAnsi="Times New Roman"/>
                <w:sz w:val="24"/>
                <w:szCs w:val="24"/>
              </w:rPr>
            </w:pPr>
            <w:r w:rsidRPr="00F20A1D">
              <w:rPr>
                <w:rFonts w:ascii="Times New Roman" w:hAnsi="Times New Roman"/>
                <w:b/>
                <w:bCs/>
                <w:sz w:val="24"/>
                <w:szCs w:val="24"/>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b/>
                <w:bCs/>
                <w:sz w:val="24"/>
                <w:szCs w:val="24"/>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b/>
                <w:bCs/>
                <w:sz w:val="24"/>
                <w:szCs w:val="24"/>
              </w:rPr>
              <w:t>Сроки создания условий в соответствии с требованиями ФГОС</w:t>
            </w:r>
          </w:p>
        </w:tc>
      </w:tr>
      <w:tr w:rsidR="00B540EE" w:rsidRPr="00F20A1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r w:rsidRPr="00F20A1D">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r>
      <w:tr w:rsidR="00B540EE" w:rsidRPr="00F20A1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r w:rsidRPr="00F20A1D">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r>
      <w:tr w:rsidR="00B540EE" w:rsidRPr="00F20A1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r w:rsidRPr="00F20A1D">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r>
      <w:tr w:rsidR="00B540EE" w:rsidRPr="00F20A1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r w:rsidRPr="00F20A1D">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r>
      <w:tr w:rsidR="00B540EE" w:rsidRPr="00F20A1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r w:rsidRPr="00F20A1D">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r>
      <w:tr w:rsidR="00B540EE" w:rsidRPr="00F20A1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jc w:val="center"/>
              <w:rPr>
                <w:rFonts w:ascii="Times New Roman" w:hAnsi="Times New Roman"/>
                <w:sz w:val="24"/>
                <w:szCs w:val="24"/>
              </w:rPr>
            </w:pPr>
            <w:r w:rsidRPr="00F20A1D">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r w:rsidRPr="00F20A1D">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F20A1D" w:rsidRDefault="00B540EE" w:rsidP="00F20A1D">
            <w:pPr>
              <w:spacing w:after="0" w:line="240" w:lineRule="auto"/>
              <w:ind w:firstLine="119"/>
              <w:rPr>
                <w:rFonts w:ascii="Times New Roman" w:hAnsi="Times New Roman"/>
                <w:sz w:val="24"/>
                <w:szCs w:val="24"/>
              </w:rPr>
            </w:pPr>
          </w:p>
        </w:tc>
      </w:tr>
    </w:tbl>
    <w:p w:rsidR="00B540EE" w:rsidRPr="00F20A1D" w:rsidRDefault="00B540EE" w:rsidP="00F20A1D">
      <w:pPr>
        <w:spacing w:after="0" w:line="240" w:lineRule="auto"/>
        <w:ind w:firstLine="709"/>
        <w:jc w:val="both"/>
        <w:rPr>
          <w:rFonts w:ascii="Times New Roman" w:hAnsi="Times New Roman"/>
          <w:b/>
          <w:bCs/>
          <w:sz w:val="24"/>
          <w:szCs w:val="24"/>
        </w:rPr>
      </w:pP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sz w:val="24"/>
          <w:szCs w:val="24"/>
        </w:rPr>
        <w:t>Технические средства:</w:t>
      </w:r>
      <w:r w:rsidRPr="00F20A1D">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sz w:val="24"/>
          <w:szCs w:val="24"/>
        </w:rPr>
        <w:lastRenderedPageBreak/>
        <w:t>Программные инструменты:</w:t>
      </w:r>
      <w:r w:rsidRPr="00F20A1D">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F20A1D">
        <w:rPr>
          <w:rFonts w:ascii="Times New Roman" w:hAnsi="Times New Roman"/>
          <w:sz w:val="24"/>
          <w:szCs w:val="24"/>
        </w:rPr>
        <w:t>е</w:t>
      </w:r>
      <w:r w:rsidRPr="00F20A1D">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F20A1D">
        <w:rPr>
          <w:rFonts w:ascii="Times New Roman" w:hAnsi="Times New Roman"/>
          <w:sz w:val="24"/>
          <w:szCs w:val="24"/>
        </w:rPr>
        <w:t>е</w:t>
      </w:r>
      <w:r w:rsidRPr="00F20A1D">
        <w:rPr>
          <w:rFonts w:ascii="Times New Roman" w:hAnsi="Times New Roman"/>
          <w:sz w:val="24"/>
          <w:szCs w:val="24"/>
        </w:rPr>
        <w:t>нного редактирования сообщений.</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sz w:val="24"/>
          <w:szCs w:val="24"/>
        </w:rPr>
        <w:t>Обеспечение технической, методической и организационной поддержки: </w:t>
      </w:r>
      <w:r w:rsidRPr="00F20A1D">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F20A1D">
        <w:rPr>
          <w:rFonts w:ascii="Times New Roman" w:hAnsi="Times New Roman"/>
          <w:sz w:val="24"/>
          <w:szCs w:val="24"/>
        </w:rPr>
        <w:t xml:space="preserve">образовательной организации </w:t>
      </w:r>
      <w:r w:rsidRPr="00F20A1D">
        <w:rPr>
          <w:rFonts w:ascii="Times New Roman" w:hAnsi="Times New Roman"/>
          <w:sz w:val="24"/>
          <w:szCs w:val="24"/>
        </w:rPr>
        <w:t>(индивидуальных программ для каждого работника).</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sz w:val="24"/>
          <w:szCs w:val="24"/>
        </w:rPr>
        <w:t>Отображение образовательного процесса в информационной среде: </w:t>
      </w:r>
      <w:r w:rsidRPr="00F20A1D">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F20A1D">
        <w:rPr>
          <w:rFonts w:ascii="Times New Roman" w:hAnsi="Times New Roman"/>
          <w:sz w:val="24"/>
          <w:szCs w:val="24"/>
        </w:rPr>
        <w:t xml:space="preserve"> </w:t>
      </w:r>
      <w:r w:rsidRPr="00F20A1D">
        <w:rPr>
          <w:rFonts w:ascii="Times New Roman" w:hAnsi="Times New Roman"/>
          <w:sz w:val="24"/>
          <w:szCs w:val="24"/>
        </w:rPr>
        <w:t>коллекция).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sz w:val="24"/>
          <w:szCs w:val="24"/>
        </w:rPr>
        <w:t>Компоненты на бумажных носителях: </w:t>
      </w:r>
      <w:r w:rsidRPr="00F20A1D">
        <w:rPr>
          <w:rFonts w:ascii="Times New Roman" w:hAnsi="Times New Roman"/>
          <w:sz w:val="24"/>
          <w:szCs w:val="24"/>
        </w:rPr>
        <w:t>учебники (органайзеры); рабочие тетради (тетради-тренаж</w:t>
      </w:r>
      <w:r w:rsidR="00245F1D" w:rsidRPr="00F20A1D">
        <w:rPr>
          <w:rFonts w:ascii="Times New Roman" w:hAnsi="Times New Roman"/>
          <w:sz w:val="24"/>
          <w:szCs w:val="24"/>
        </w:rPr>
        <w:t>е</w:t>
      </w:r>
      <w:r w:rsidRPr="00F20A1D">
        <w:rPr>
          <w:rFonts w:ascii="Times New Roman" w:hAnsi="Times New Roman"/>
          <w:sz w:val="24"/>
          <w:szCs w:val="24"/>
        </w:rPr>
        <w:t>ры).</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bCs/>
          <w:sz w:val="24"/>
          <w:szCs w:val="24"/>
        </w:rPr>
        <w:t>Компоненты на CD и DVD: </w:t>
      </w:r>
      <w:r w:rsidRPr="00F20A1D">
        <w:rPr>
          <w:rFonts w:ascii="Times New Roman" w:hAnsi="Times New Roman"/>
          <w:sz w:val="24"/>
          <w:szCs w:val="24"/>
        </w:rPr>
        <w:t>электронные приложения к учебникам; электронные наглядные пособ</w:t>
      </w:r>
      <w:bookmarkStart w:id="722" w:name="_GoBack"/>
      <w:bookmarkEnd w:id="722"/>
      <w:r w:rsidRPr="00F20A1D">
        <w:rPr>
          <w:rFonts w:ascii="Times New Roman" w:hAnsi="Times New Roman"/>
          <w:sz w:val="24"/>
          <w:szCs w:val="24"/>
        </w:rPr>
        <w:t>ия; электронные тренаж</w:t>
      </w:r>
      <w:r w:rsidR="00245F1D" w:rsidRPr="00F20A1D">
        <w:rPr>
          <w:rFonts w:ascii="Times New Roman" w:hAnsi="Times New Roman"/>
          <w:sz w:val="24"/>
          <w:szCs w:val="24"/>
        </w:rPr>
        <w:t>е</w:t>
      </w:r>
      <w:r w:rsidRPr="00F20A1D">
        <w:rPr>
          <w:rFonts w:ascii="Times New Roman" w:hAnsi="Times New Roman"/>
          <w:sz w:val="24"/>
          <w:szCs w:val="24"/>
        </w:rPr>
        <w:t>ры; электронные практикумы.</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F20A1D">
        <w:rPr>
          <w:rFonts w:ascii="Times New Roman" w:hAnsi="Times New Roman"/>
          <w:sz w:val="24"/>
          <w:szCs w:val="24"/>
        </w:rPr>
        <w:t>ФГОС ООО</w:t>
      </w:r>
      <w:r w:rsidRPr="00F20A1D">
        <w:rPr>
          <w:rFonts w:ascii="Times New Roman" w:hAnsi="Times New Roman"/>
          <w:sz w:val="24"/>
          <w:szCs w:val="24"/>
        </w:rPr>
        <w:t>.</w:t>
      </w:r>
    </w:p>
    <w:p w:rsidR="000F55DA" w:rsidRPr="00F20A1D" w:rsidRDefault="000F55DA" w:rsidP="00F20A1D">
      <w:pPr>
        <w:pStyle w:val="3"/>
        <w:spacing w:before="0" w:beforeAutospacing="0" w:after="0" w:afterAutospacing="0"/>
        <w:ind w:firstLine="709"/>
        <w:jc w:val="center"/>
        <w:rPr>
          <w:sz w:val="24"/>
          <w:szCs w:val="24"/>
        </w:rPr>
      </w:pPr>
      <w:bookmarkStart w:id="723" w:name="_Toc406059072"/>
      <w:bookmarkStart w:id="724" w:name="_Toc409691741"/>
      <w:bookmarkStart w:id="725" w:name="_Toc410654085"/>
    </w:p>
    <w:p w:rsidR="00B540EE" w:rsidRPr="00F20A1D" w:rsidRDefault="00B540EE" w:rsidP="00B7410B">
      <w:pPr>
        <w:pStyle w:val="3"/>
        <w:numPr>
          <w:ilvl w:val="2"/>
          <w:numId w:val="200"/>
        </w:numPr>
        <w:spacing w:before="0" w:beforeAutospacing="0" w:after="0" w:afterAutospacing="0"/>
        <w:rPr>
          <w:sz w:val="24"/>
          <w:szCs w:val="24"/>
        </w:rPr>
      </w:pPr>
      <w:bookmarkStart w:id="726" w:name="_Toc531612971"/>
      <w:r w:rsidRPr="00F20A1D">
        <w:rPr>
          <w:sz w:val="24"/>
          <w:szCs w:val="24"/>
        </w:rPr>
        <w:t>Механизмы достижения целевых ориентиров в системе условий</w:t>
      </w:r>
      <w:bookmarkEnd w:id="723"/>
      <w:bookmarkEnd w:id="724"/>
      <w:bookmarkEnd w:id="725"/>
      <w:bookmarkEnd w:id="726"/>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F20A1D">
        <w:rPr>
          <w:rFonts w:ascii="Times New Roman" w:hAnsi="Times New Roman"/>
          <w:sz w:val="24"/>
          <w:szCs w:val="24"/>
        </w:rPr>
        <w:t>ООП ООО</w:t>
      </w:r>
      <w:r w:rsidRPr="00F20A1D">
        <w:rPr>
          <w:rFonts w:ascii="Times New Roman" w:hAnsi="Times New Roman"/>
          <w:sz w:val="24"/>
          <w:szCs w:val="24"/>
        </w:rPr>
        <w:t>, условия:</w:t>
      </w:r>
    </w:p>
    <w:p w:rsidR="00B540EE" w:rsidRPr="00F20A1D" w:rsidRDefault="00B540EE" w:rsidP="00F20A1D">
      <w:pPr>
        <w:pStyle w:val="a9"/>
        <w:numPr>
          <w:ilvl w:val="0"/>
          <w:numId w:val="133"/>
        </w:numPr>
        <w:tabs>
          <w:tab w:val="left" w:pos="993"/>
        </w:tabs>
        <w:ind w:left="0" w:firstLine="709"/>
        <w:jc w:val="both"/>
        <w:rPr>
          <w:rFonts w:ascii="Times New Roman" w:hAnsi="Times New Roman"/>
        </w:rPr>
      </w:pPr>
      <w:r w:rsidRPr="00F20A1D">
        <w:rPr>
          <w:rFonts w:ascii="Times New Roman" w:hAnsi="Times New Roman"/>
        </w:rPr>
        <w:t>соответствуют требованиям ФГОС</w:t>
      </w:r>
      <w:r w:rsidR="00C83F0A" w:rsidRPr="00F20A1D">
        <w:rPr>
          <w:rFonts w:ascii="Times New Roman" w:hAnsi="Times New Roman"/>
        </w:rPr>
        <w:t xml:space="preserve"> ООО</w:t>
      </w:r>
      <w:r w:rsidRPr="00F20A1D">
        <w:rPr>
          <w:rFonts w:ascii="Times New Roman" w:hAnsi="Times New Roman"/>
        </w:rPr>
        <w:t>;</w:t>
      </w:r>
    </w:p>
    <w:p w:rsidR="00B540EE" w:rsidRPr="00F20A1D" w:rsidRDefault="00B540EE" w:rsidP="00F20A1D">
      <w:pPr>
        <w:pStyle w:val="a9"/>
        <w:numPr>
          <w:ilvl w:val="0"/>
          <w:numId w:val="133"/>
        </w:numPr>
        <w:tabs>
          <w:tab w:val="left" w:pos="993"/>
        </w:tabs>
        <w:ind w:left="0" w:firstLine="709"/>
        <w:jc w:val="both"/>
        <w:rPr>
          <w:rFonts w:ascii="Times New Roman" w:hAnsi="Times New Roman"/>
        </w:rPr>
      </w:pPr>
      <w:r w:rsidRPr="00F20A1D">
        <w:rPr>
          <w:rFonts w:ascii="Times New Roman" w:hAnsi="Times New Roman"/>
        </w:rPr>
        <w:t>обеспечивают достижение планируемых результатов освоения</w:t>
      </w:r>
      <w:r w:rsidR="00086D62" w:rsidRPr="00F20A1D">
        <w:rPr>
          <w:rFonts w:ascii="Times New Roman" w:hAnsi="Times New Roman"/>
        </w:rPr>
        <w:t xml:space="preserve"> </w:t>
      </w:r>
      <w:r w:rsidRPr="00F20A1D">
        <w:rPr>
          <w:rFonts w:ascii="Times New Roman" w:hAnsi="Times New Roman"/>
        </w:rPr>
        <w:t>основной образовательной программы образовательной организации и</w:t>
      </w:r>
      <w:r w:rsidR="00086D62" w:rsidRPr="00F20A1D">
        <w:rPr>
          <w:rFonts w:ascii="Times New Roman" w:hAnsi="Times New Roman"/>
        </w:rPr>
        <w:t xml:space="preserve"> </w:t>
      </w:r>
      <w:r w:rsidRPr="00F20A1D">
        <w:rPr>
          <w:rFonts w:ascii="Times New Roman" w:hAnsi="Times New Roman"/>
        </w:rPr>
        <w:t>реализацию предусмотренных в ней образовательных программ;</w:t>
      </w:r>
    </w:p>
    <w:p w:rsidR="00B540EE" w:rsidRPr="00F20A1D" w:rsidRDefault="00B540EE" w:rsidP="00F20A1D">
      <w:pPr>
        <w:pStyle w:val="a9"/>
        <w:numPr>
          <w:ilvl w:val="0"/>
          <w:numId w:val="133"/>
        </w:numPr>
        <w:tabs>
          <w:tab w:val="left" w:pos="993"/>
        </w:tabs>
        <w:ind w:left="0" w:firstLine="709"/>
        <w:jc w:val="both"/>
        <w:rPr>
          <w:rFonts w:ascii="Times New Roman" w:hAnsi="Times New Roman"/>
        </w:rPr>
      </w:pPr>
      <w:r w:rsidRPr="00F20A1D">
        <w:rPr>
          <w:rFonts w:ascii="Times New Roman" w:hAnsi="Times New Roman"/>
        </w:rPr>
        <w:t>учитывают особенности образовательной организации, ее</w:t>
      </w:r>
      <w:r w:rsidR="00086D62" w:rsidRPr="00F20A1D">
        <w:rPr>
          <w:rFonts w:ascii="Times New Roman" w:hAnsi="Times New Roman"/>
        </w:rPr>
        <w:t xml:space="preserve"> </w:t>
      </w:r>
      <w:r w:rsidRPr="00F20A1D">
        <w:rPr>
          <w:rFonts w:ascii="Times New Roman" w:hAnsi="Times New Roman"/>
        </w:rPr>
        <w:t>организационную структуру, запросы участников образовательного процесса;</w:t>
      </w:r>
    </w:p>
    <w:p w:rsidR="00B540EE" w:rsidRPr="00F20A1D" w:rsidRDefault="00B540EE" w:rsidP="00F20A1D">
      <w:pPr>
        <w:pStyle w:val="a9"/>
        <w:numPr>
          <w:ilvl w:val="0"/>
          <w:numId w:val="133"/>
        </w:numPr>
        <w:tabs>
          <w:tab w:val="left" w:pos="993"/>
        </w:tabs>
        <w:ind w:left="0" w:firstLine="709"/>
        <w:jc w:val="both"/>
        <w:rPr>
          <w:rFonts w:ascii="Times New Roman" w:hAnsi="Times New Roman"/>
        </w:rPr>
      </w:pPr>
      <w:r w:rsidRPr="00F20A1D">
        <w:rPr>
          <w:rFonts w:ascii="Times New Roman" w:hAnsi="Times New Roman"/>
        </w:rPr>
        <w:t>предоставляют возможность взаимодействия с социальными</w:t>
      </w:r>
      <w:r w:rsidR="00086D62" w:rsidRPr="00F20A1D">
        <w:rPr>
          <w:rFonts w:ascii="Times New Roman" w:hAnsi="Times New Roman"/>
        </w:rPr>
        <w:t xml:space="preserve"> </w:t>
      </w:r>
      <w:r w:rsidRPr="00F20A1D">
        <w:rPr>
          <w:rFonts w:ascii="Times New Roman" w:hAnsi="Times New Roman"/>
        </w:rPr>
        <w:t>партнерами, использования ресурсов социума, в том числе и сетевого</w:t>
      </w:r>
      <w:r w:rsidR="00086D62" w:rsidRPr="00F20A1D">
        <w:rPr>
          <w:rFonts w:ascii="Times New Roman" w:hAnsi="Times New Roman"/>
        </w:rPr>
        <w:t xml:space="preserve"> </w:t>
      </w:r>
      <w:r w:rsidRPr="00F20A1D">
        <w:rPr>
          <w:rFonts w:ascii="Times New Roman" w:hAnsi="Times New Roman"/>
        </w:rPr>
        <w:t>взаимодействия.</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В соответствии с требованиями ФГОС</w:t>
      </w:r>
      <w:r w:rsidR="00C83F0A" w:rsidRPr="00F20A1D">
        <w:rPr>
          <w:rFonts w:ascii="Times New Roman" w:hAnsi="Times New Roman"/>
          <w:sz w:val="24"/>
          <w:szCs w:val="24"/>
        </w:rPr>
        <w:t xml:space="preserve"> ООО</w:t>
      </w:r>
      <w:r w:rsidRPr="00F20A1D">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F20A1D" w:rsidRDefault="00B540EE" w:rsidP="00F20A1D">
      <w:pPr>
        <w:pStyle w:val="a9"/>
        <w:numPr>
          <w:ilvl w:val="0"/>
          <w:numId w:val="145"/>
        </w:numPr>
        <w:tabs>
          <w:tab w:val="left" w:pos="1134"/>
        </w:tabs>
        <w:ind w:left="0" w:firstLine="709"/>
        <w:jc w:val="both"/>
        <w:rPr>
          <w:rFonts w:ascii="Times New Roman" w:hAnsi="Times New Roman"/>
        </w:rPr>
      </w:pPr>
      <w:r w:rsidRPr="00F20A1D">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F20A1D" w:rsidRDefault="00B540EE" w:rsidP="00F20A1D">
      <w:pPr>
        <w:pStyle w:val="a9"/>
        <w:numPr>
          <w:ilvl w:val="0"/>
          <w:numId w:val="145"/>
        </w:numPr>
        <w:tabs>
          <w:tab w:val="left" w:pos="1134"/>
        </w:tabs>
        <w:ind w:left="0" w:firstLine="709"/>
        <w:jc w:val="both"/>
        <w:rPr>
          <w:rFonts w:ascii="Times New Roman" w:hAnsi="Times New Roman"/>
        </w:rPr>
      </w:pPr>
      <w:r w:rsidRPr="00F20A1D">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F20A1D">
        <w:rPr>
          <w:rFonts w:ascii="Times New Roman" w:hAnsi="Times New Roman"/>
        </w:rPr>
        <w:t xml:space="preserve">ООП ООО </w:t>
      </w:r>
      <w:r w:rsidRPr="00F20A1D">
        <w:rPr>
          <w:rFonts w:ascii="Times New Roman" w:hAnsi="Times New Roman"/>
        </w:rPr>
        <w:t>образовательной организации;</w:t>
      </w:r>
    </w:p>
    <w:p w:rsidR="00B540EE" w:rsidRPr="00F20A1D" w:rsidRDefault="00B540EE" w:rsidP="00F20A1D">
      <w:pPr>
        <w:pStyle w:val="a9"/>
        <w:numPr>
          <w:ilvl w:val="0"/>
          <w:numId w:val="145"/>
        </w:numPr>
        <w:tabs>
          <w:tab w:val="left" w:pos="1134"/>
        </w:tabs>
        <w:ind w:left="0" w:firstLine="709"/>
        <w:jc w:val="both"/>
        <w:rPr>
          <w:rFonts w:ascii="Times New Roman" w:hAnsi="Times New Roman"/>
        </w:rPr>
      </w:pPr>
      <w:r w:rsidRPr="00F20A1D">
        <w:rPr>
          <w:rFonts w:ascii="Times New Roman" w:hAnsi="Times New Roman"/>
        </w:rPr>
        <w:t>механизмы достижения целевых ориентиров в системе условий;</w:t>
      </w:r>
    </w:p>
    <w:p w:rsidR="00B540EE" w:rsidRPr="00F20A1D" w:rsidRDefault="00B540EE" w:rsidP="00F20A1D">
      <w:pPr>
        <w:pStyle w:val="a9"/>
        <w:numPr>
          <w:ilvl w:val="0"/>
          <w:numId w:val="145"/>
        </w:numPr>
        <w:tabs>
          <w:tab w:val="left" w:pos="1134"/>
        </w:tabs>
        <w:ind w:left="0" w:firstLine="709"/>
        <w:jc w:val="both"/>
        <w:rPr>
          <w:rFonts w:ascii="Times New Roman" w:hAnsi="Times New Roman"/>
        </w:rPr>
      </w:pPr>
      <w:r w:rsidRPr="00F20A1D">
        <w:rPr>
          <w:rFonts w:ascii="Times New Roman" w:hAnsi="Times New Roman"/>
        </w:rPr>
        <w:lastRenderedPageBreak/>
        <w:t>сетевой график (дорожную карту) по формированию необходимой системы условий;</w:t>
      </w:r>
    </w:p>
    <w:p w:rsidR="00B540EE" w:rsidRPr="00F20A1D" w:rsidRDefault="00B540EE" w:rsidP="00F20A1D">
      <w:pPr>
        <w:pStyle w:val="a9"/>
        <w:numPr>
          <w:ilvl w:val="0"/>
          <w:numId w:val="145"/>
        </w:numPr>
        <w:tabs>
          <w:tab w:val="left" w:pos="1134"/>
        </w:tabs>
        <w:ind w:left="0" w:firstLine="709"/>
        <w:jc w:val="both"/>
        <w:rPr>
          <w:rFonts w:ascii="Times New Roman" w:hAnsi="Times New Roman"/>
        </w:rPr>
      </w:pPr>
      <w:r w:rsidRPr="00F20A1D">
        <w:rPr>
          <w:rFonts w:ascii="Times New Roman" w:hAnsi="Times New Roman"/>
        </w:rPr>
        <w:t>систему оценки условий.</w:t>
      </w:r>
    </w:p>
    <w:p w:rsidR="00B540EE" w:rsidRPr="00F20A1D" w:rsidRDefault="00B540EE" w:rsidP="00F20A1D">
      <w:pPr>
        <w:spacing w:after="0" w:line="240" w:lineRule="auto"/>
        <w:ind w:firstLine="709"/>
        <w:jc w:val="both"/>
        <w:rPr>
          <w:rFonts w:ascii="Times New Roman" w:hAnsi="Times New Roman"/>
          <w:sz w:val="24"/>
          <w:szCs w:val="24"/>
        </w:rPr>
      </w:pPr>
      <w:r w:rsidRPr="00F20A1D">
        <w:rPr>
          <w:rFonts w:ascii="Times New Roman" w:hAnsi="Times New Roman"/>
          <w:sz w:val="24"/>
          <w:szCs w:val="24"/>
        </w:rPr>
        <w:t xml:space="preserve">Система условий реализации </w:t>
      </w:r>
      <w:r w:rsidR="00940668" w:rsidRPr="00F20A1D">
        <w:rPr>
          <w:rFonts w:ascii="Times New Roman" w:hAnsi="Times New Roman"/>
          <w:sz w:val="24"/>
          <w:szCs w:val="24"/>
        </w:rPr>
        <w:t>ООП</w:t>
      </w:r>
      <w:r w:rsidRPr="00F20A1D">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F20A1D" w:rsidRDefault="00B540EE" w:rsidP="00F20A1D">
      <w:pPr>
        <w:pStyle w:val="a9"/>
        <w:numPr>
          <w:ilvl w:val="0"/>
          <w:numId w:val="134"/>
        </w:numPr>
        <w:tabs>
          <w:tab w:val="left" w:pos="993"/>
        </w:tabs>
        <w:ind w:left="0" w:firstLine="709"/>
        <w:jc w:val="both"/>
        <w:rPr>
          <w:rFonts w:ascii="Times New Roman" w:hAnsi="Times New Roman"/>
        </w:rPr>
      </w:pPr>
      <w:r w:rsidRPr="00F20A1D">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F20A1D" w:rsidRDefault="00B540EE" w:rsidP="00F20A1D">
      <w:pPr>
        <w:pStyle w:val="a9"/>
        <w:numPr>
          <w:ilvl w:val="0"/>
          <w:numId w:val="134"/>
        </w:numPr>
        <w:tabs>
          <w:tab w:val="left" w:pos="993"/>
        </w:tabs>
        <w:ind w:left="0" w:firstLine="709"/>
        <w:jc w:val="both"/>
        <w:rPr>
          <w:rFonts w:ascii="Times New Roman" w:hAnsi="Times New Roman"/>
        </w:rPr>
      </w:pPr>
      <w:r w:rsidRPr="00F20A1D">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F20A1D" w:rsidRDefault="00B540EE" w:rsidP="00F20A1D">
      <w:pPr>
        <w:pStyle w:val="a9"/>
        <w:numPr>
          <w:ilvl w:val="0"/>
          <w:numId w:val="134"/>
        </w:numPr>
        <w:tabs>
          <w:tab w:val="left" w:pos="993"/>
        </w:tabs>
        <w:ind w:left="0" w:firstLine="709"/>
        <w:jc w:val="both"/>
        <w:rPr>
          <w:rFonts w:ascii="Times New Roman" w:hAnsi="Times New Roman"/>
        </w:rPr>
      </w:pPr>
      <w:r w:rsidRPr="00F20A1D">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F20A1D" w:rsidRDefault="00B540EE" w:rsidP="00F20A1D">
      <w:pPr>
        <w:pStyle w:val="a9"/>
        <w:numPr>
          <w:ilvl w:val="0"/>
          <w:numId w:val="134"/>
        </w:numPr>
        <w:tabs>
          <w:tab w:val="left" w:pos="993"/>
        </w:tabs>
        <w:ind w:left="0" w:firstLine="709"/>
        <w:jc w:val="both"/>
        <w:rPr>
          <w:rFonts w:ascii="Times New Roman" w:hAnsi="Times New Roman"/>
        </w:rPr>
      </w:pPr>
      <w:r w:rsidRPr="00F20A1D">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F20A1D" w:rsidRDefault="00B540EE" w:rsidP="00F20A1D">
      <w:pPr>
        <w:pStyle w:val="a9"/>
        <w:numPr>
          <w:ilvl w:val="0"/>
          <w:numId w:val="134"/>
        </w:numPr>
        <w:tabs>
          <w:tab w:val="left" w:pos="993"/>
        </w:tabs>
        <w:ind w:left="0" w:firstLine="709"/>
        <w:jc w:val="both"/>
        <w:rPr>
          <w:rFonts w:ascii="Times New Roman" w:hAnsi="Times New Roman"/>
        </w:rPr>
      </w:pPr>
      <w:r w:rsidRPr="00F20A1D">
        <w:rPr>
          <w:rFonts w:ascii="Times New Roman" w:hAnsi="Times New Roman"/>
        </w:rPr>
        <w:t>разработку сетевого графика (дорожной карты) создания необходимой системы условий;</w:t>
      </w:r>
    </w:p>
    <w:p w:rsidR="00B540EE" w:rsidRPr="00F20A1D" w:rsidRDefault="00B540EE" w:rsidP="00F20A1D">
      <w:pPr>
        <w:pStyle w:val="a9"/>
        <w:numPr>
          <w:ilvl w:val="0"/>
          <w:numId w:val="134"/>
        </w:numPr>
        <w:tabs>
          <w:tab w:val="left" w:pos="993"/>
        </w:tabs>
        <w:ind w:left="0" w:firstLine="709"/>
        <w:jc w:val="both"/>
        <w:rPr>
          <w:rFonts w:ascii="Times New Roman" w:hAnsi="Times New Roman"/>
        </w:rPr>
      </w:pPr>
      <w:r w:rsidRPr="00F20A1D">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F20A1D" w:rsidRDefault="000F55DA" w:rsidP="00F20A1D">
      <w:pPr>
        <w:pStyle w:val="3"/>
        <w:spacing w:before="0" w:beforeAutospacing="0" w:after="0" w:afterAutospacing="0"/>
        <w:ind w:firstLine="709"/>
        <w:jc w:val="center"/>
        <w:rPr>
          <w:sz w:val="24"/>
          <w:szCs w:val="24"/>
        </w:rPr>
      </w:pPr>
      <w:bookmarkStart w:id="727" w:name="_Toc410654086"/>
      <w:bookmarkStart w:id="728" w:name="_Toc406059073"/>
      <w:bookmarkStart w:id="729" w:name="_Toc409691742"/>
    </w:p>
    <w:p w:rsidR="00B540EE" w:rsidRPr="00F20A1D" w:rsidRDefault="00AF4640" w:rsidP="00B7410B">
      <w:pPr>
        <w:pStyle w:val="3"/>
        <w:numPr>
          <w:ilvl w:val="2"/>
          <w:numId w:val="200"/>
        </w:numPr>
        <w:spacing w:before="0" w:beforeAutospacing="0" w:after="0" w:afterAutospacing="0"/>
        <w:rPr>
          <w:sz w:val="24"/>
          <w:szCs w:val="24"/>
        </w:rPr>
      </w:pPr>
      <w:bookmarkStart w:id="730" w:name="_Toc531612972"/>
      <w:r w:rsidRPr="00F20A1D">
        <w:rPr>
          <w:sz w:val="24"/>
          <w:szCs w:val="24"/>
        </w:rPr>
        <w:t xml:space="preserve">Дорожная карта </w:t>
      </w:r>
      <w:r w:rsidR="00B540EE" w:rsidRPr="00F20A1D">
        <w:rPr>
          <w:sz w:val="24"/>
          <w:szCs w:val="24"/>
        </w:rPr>
        <w:t>по формированию необходимой</w:t>
      </w:r>
      <w:bookmarkStart w:id="731" w:name="_Toc410654087"/>
      <w:bookmarkEnd w:id="727"/>
      <w:r w:rsidR="00086D62" w:rsidRPr="00F20A1D">
        <w:rPr>
          <w:sz w:val="24"/>
          <w:szCs w:val="24"/>
        </w:rPr>
        <w:t xml:space="preserve"> </w:t>
      </w:r>
      <w:r w:rsidR="00B540EE" w:rsidRPr="00F20A1D">
        <w:rPr>
          <w:sz w:val="24"/>
          <w:szCs w:val="24"/>
        </w:rPr>
        <w:t>системы условий</w:t>
      </w:r>
      <w:bookmarkEnd w:id="728"/>
      <w:bookmarkEnd w:id="729"/>
      <w:bookmarkEnd w:id="730"/>
      <w:bookmarkEnd w:id="731"/>
    </w:p>
    <w:tbl>
      <w:tblPr>
        <w:tblW w:w="9162" w:type="dxa"/>
        <w:tblInd w:w="-5" w:type="dxa"/>
        <w:tblLayout w:type="fixed"/>
        <w:tblCellMar>
          <w:left w:w="0" w:type="dxa"/>
          <w:right w:w="0" w:type="dxa"/>
        </w:tblCellMar>
        <w:tblLook w:val="0000" w:firstRow="0" w:lastRow="0" w:firstColumn="0" w:lastColumn="0" w:noHBand="0" w:noVBand="0"/>
      </w:tblPr>
      <w:tblGrid>
        <w:gridCol w:w="2835"/>
        <w:gridCol w:w="6327"/>
      </w:tblGrid>
      <w:tr w:rsidR="00AF4640" w:rsidRPr="00F20A1D" w:rsidTr="00AF4640">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F20A1D">
              <w:rPr>
                <w:rFonts w:ascii="Times New Roman" w:eastAsia="MS Mincho" w:hAnsi="Times New Roman"/>
                <w:b/>
                <w:bCs/>
                <w:sz w:val="24"/>
                <w:szCs w:val="24"/>
                <w:lang w:eastAsia="ru-RU"/>
              </w:rPr>
              <w:t>Направление мероприятий</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F20A1D">
              <w:rPr>
                <w:rFonts w:ascii="Times New Roman" w:eastAsia="MS Mincho" w:hAnsi="Times New Roman"/>
                <w:b/>
                <w:bCs/>
                <w:sz w:val="24"/>
                <w:szCs w:val="24"/>
                <w:lang w:eastAsia="ru-RU"/>
              </w:rPr>
              <w:t>Мероприятия</w:t>
            </w:r>
          </w:p>
        </w:tc>
      </w:tr>
      <w:tr w:rsidR="00AF4640" w:rsidRPr="00F20A1D" w:rsidTr="00AF4640">
        <w:trPr>
          <w:trHeight w:val="133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I.</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Нормативное обеспечение введения ФГОС ООО</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r>
      <w:tr w:rsidR="00AF4640" w:rsidRPr="00F20A1D" w:rsidTr="00AF4640">
        <w:trPr>
          <w:trHeight w:val="599"/>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r w:rsidRPr="00F20A1D">
              <w:rPr>
                <w:rFonts w:ascii="Times New Roman" w:eastAsia="MS Mincho" w:hAnsi="Times New Roman"/>
                <w:sz w:val="24"/>
                <w:szCs w:val="24"/>
                <w:lang w:eastAsia="ru-RU"/>
              </w:rPr>
              <w:t>2. Разработка и утверждение плана-графика введения ФГОС ООО</w:t>
            </w:r>
          </w:p>
        </w:tc>
      </w:tr>
      <w:tr w:rsidR="00AF4640" w:rsidRPr="00F20A1D" w:rsidTr="00AF4640">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r w:rsidRPr="00F20A1D">
              <w:rPr>
                <w:rFonts w:ascii="Times New Roman" w:eastAsia="MS Mincho" w:hAnsi="Times New Roman"/>
                <w:sz w:val="24"/>
                <w:szCs w:val="24"/>
                <w:lang w:eastAsia="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r>
      <w:tr w:rsidR="00AF4640" w:rsidRPr="00F20A1D" w:rsidTr="00AF4640">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F20A1D">
              <w:rPr>
                <w:rFonts w:ascii="Times New Roman" w:eastAsia="MS Mincho" w:hAnsi="Times New Roman"/>
                <w:sz w:val="24"/>
                <w:szCs w:val="24"/>
                <w:lang w:eastAsia="ru-RU"/>
              </w:rPr>
              <w:t>4.</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r>
      <w:tr w:rsidR="00AF4640" w:rsidRPr="00F20A1D" w:rsidTr="00AF4640">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5.</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r>
      <w:tr w:rsidR="00AF4640" w:rsidRPr="00F20A1D" w:rsidTr="00AF4640">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right w:val="single" w:sz="4" w:space="0" w:color="000000"/>
            </w:tcBorders>
            <w:tcMar>
              <w:top w:w="71"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6.</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r>
      <w:tr w:rsidR="00AF4640" w:rsidRPr="00F20A1D" w:rsidTr="00AF4640">
        <w:trPr>
          <w:trHeight w:val="1073"/>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right w:val="single" w:sz="4" w:space="0" w:color="000000"/>
            </w:tcBorders>
            <w:tcMar>
              <w:top w:w="71"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7.</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r>
      <w:tr w:rsidR="00AF4640" w:rsidRPr="00F20A1D" w:rsidTr="00AF4640">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F4640" w:rsidRPr="00F20A1D" w:rsidRDefault="00AF4640" w:rsidP="00F20A1D">
            <w:pPr>
              <w:snapToGrid w:val="0"/>
              <w:spacing w:after="0" w:line="240" w:lineRule="auto"/>
              <w:ind w:firstLine="52"/>
              <w:rPr>
                <w:rFonts w:ascii="Times New Roman" w:eastAsia="MS Mincho" w:hAnsi="Times New Roman"/>
                <w:strike/>
                <w:sz w:val="24"/>
                <w:szCs w:val="24"/>
                <w:lang w:eastAsia="ru-RU"/>
              </w:rPr>
            </w:pPr>
            <w:r w:rsidRPr="00F20A1D">
              <w:rPr>
                <w:rFonts w:ascii="Times New Roman" w:hAnsi="Times New Roman"/>
                <w:sz w:val="24"/>
                <w:szCs w:val="24"/>
              </w:rPr>
              <w:t>8.</w:t>
            </w:r>
            <w:r w:rsidRPr="00F20A1D">
              <w:rPr>
                <w:rFonts w:ascii="Times New Roman" w:hAnsi="Times New Roman"/>
                <w:sz w:val="24"/>
                <w:szCs w:val="24"/>
              </w:rPr>
              <w:t> </w:t>
            </w:r>
            <w:r w:rsidRPr="00F20A1D">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r>
      <w:tr w:rsidR="00AF4640" w:rsidRPr="00F20A1D" w:rsidTr="00AF4640">
        <w:trPr>
          <w:trHeight w:val="3606"/>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right w:val="single" w:sz="4" w:space="0" w:color="000000"/>
            </w:tcBorders>
            <w:tcMar>
              <w:top w:w="71"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F20A1D">
              <w:rPr>
                <w:rFonts w:ascii="Times New Roman" w:eastAsia="MS Mincho" w:hAnsi="Times New Roman"/>
                <w:sz w:val="24"/>
                <w:szCs w:val="24"/>
                <w:lang w:eastAsia="ru-RU"/>
              </w:rPr>
              <w:t>9.</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 xml:space="preserve"> Доработка:</w:t>
            </w:r>
          </w:p>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hAnsi="Times New Roman"/>
                <w:b/>
                <w:bCs/>
                <w:sz w:val="24"/>
                <w:szCs w:val="24"/>
              </w:rPr>
              <w:t>–</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образовательных программ (индивидуальных и</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др.);</w:t>
            </w:r>
          </w:p>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hAnsi="Times New Roman"/>
                <w:b/>
                <w:bCs/>
                <w:sz w:val="24"/>
                <w:szCs w:val="24"/>
              </w:rPr>
              <w:t>–</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учебного плана;</w:t>
            </w:r>
          </w:p>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hAnsi="Times New Roman"/>
                <w:b/>
                <w:bCs/>
                <w:sz w:val="24"/>
                <w:szCs w:val="24"/>
              </w:rPr>
              <w:t>–</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рабочих программ учебных предметов, курсов, дисциплин, модулей;</w:t>
            </w:r>
          </w:p>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hAnsi="Times New Roman"/>
                <w:b/>
                <w:bCs/>
                <w:sz w:val="24"/>
                <w:szCs w:val="24"/>
              </w:rPr>
              <w:t>–</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годового календарного учебного графика;</w:t>
            </w:r>
          </w:p>
          <w:p w:rsidR="00AF4640" w:rsidRPr="00F20A1D" w:rsidRDefault="00AF4640" w:rsidP="00F20A1D">
            <w:pPr>
              <w:spacing w:after="0" w:line="240" w:lineRule="auto"/>
              <w:ind w:firstLine="52"/>
              <w:rPr>
                <w:rFonts w:ascii="Times New Roman" w:eastAsia="Times New Roman" w:hAnsi="Times New Roman"/>
                <w:sz w:val="24"/>
                <w:szCs w:val="24"/>
                <w:lang w:eastAsia="ru-RU"/>
              </w:rPr>
            </w:pPr>
            <w:r w:rsidRPr="00F20A1D">
              <w:rPr>
                <w:rFonts w:ascii="Times New Roman" w:hAnsi="Times New Roman"/>
                <w:b/>
                <w:bCs/>
                <w:sz w:val="24"/>
                <w:szCs w:val="24"/>
              </w:rPr>
              <w:t>–</w:t>
            </w:r>
            <w:r w:rsidRPr="00F20A1D">
              <w:rPr>
                <w:rFonts w:ascii="Times New Roman" w:eastAsia="Times New Roman" w:hAnsi="Times New Roman"/>
                <w:sz w:val="24"/>
                <w:szCs w:val="24"/>
                <w:lang w:eastAsia="ru-RU"/>
              </w:rPr>
              <w:t> положений о внеурочной деятельности обучающихся;</w:t>
            </w:r>
          </w:p>
          <w:p w:rsidR="00AF4640" w:rsidRPr="00F20A1D" w:rsidRDefault="00AF4640" w:rsidP="00F20A1D">
            <w:pPr>
              <w:spacing w:after="0" w:line="240" w:lineRule="auto"/>
              <w:ind w:firstLine="52"/>
              <w:rPr>
                <w:rFonts w:ascii="Times New Roman" w:eastAsia="Times New Roman" w:hAnsi="Times New Roman"/>
                <w:sz w:val="24"/>
                <w:szCs w:val="24"/>
                <w:lang w:eastAsia="ru-RU"/>
              </w:rPr>
            </w:pPr>
            <w:r w:rsidRPr="00F20A1D">
              <w:rPr>
                <w:rFonts w:ascii="Times New Roman" w:hAnsi="Times New Roman"/>
                <w:b/>
                <w:bCs/>
                <w:sz w:val="24"/>
                <w:szCs w:val="24"/>
              </w:rPr>
              <w:t>–</w:t>
            </w:r>
            <w:r w:rsidRPr="00F20A1D">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F4640" w:rsidRPr="00F20A1D" w:rsidRDefault="00AF4640" w:rsidP="00F20A1D">
            <w:pPr>
              <w:spacing w:after="0" w:line="240" w:lineRule="auto"/>
              <w:ind w:firstLine="52"/>
              <w:rPr>
                <w:rFonts w:ascii="Times New Roman" w:eastAsia="Times New Roman" w:hAnsi="Times New Roman"/>
                <w:sz w:val="24"/>
                <w:szCs w:val="24"/>
                <w:lang w:eastAsia="ru-RU"/>
              </w:rPr>
            </w:pPr>
            <w:r w:rsidRPr="00F20A1D">
              <w:rPr>
                <w:rFonts w:ascii="Times New Roman" w:hAnsi="Times New Roman"/>
                <w:b/>
                <w:bCs/>
                <w:sz w:val="24"/>
                <w:szCs w:val="24"/>
              </w:rPr>
              <w:t>–</w:t>
            </w:r>
            <w:r w:rsidRPr="00F20A1D">
              <w:rPr>
                <w:rFonts w:ascii="Times New Roman" w:eastAsia="Times New Roman" w:hAnsi="Times New Roman"/>
                <w:sz w:val="24"/>
                <w:szCs w:val="24"/>
                <w:lang w:eastAsia="ru-RU"/>
              </w:rPr>
              <w:t> положения об организации домашней работы обучающихся;</w:t>
            </w:r>
          </w:p>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hAnsi="Times New Roman"/>
                <w:b/>
                <w:bCs/>
                <w:sz w:val="24"/>
                <w:szCs w:val="24"/>
              </w:rPr>
              <w:t>–</w:t>
            </w:r>
            <w:r w:rsidRPr="00F20A1D">
              <w:rPr>
                <w:rFonts w:ascii="Times New Roman" w:eastAsia="Times New Roman" w:hAnsi="Times New Roman"/>
                <w:sz w:val="24"/>
                <w:szCs w:val="24"/>
                <w:lang w:eastAsia="ru-RU"/>
              </w:rPr>
              <w:t> положения о формах получения образования</w:t>
            </w:r>
          </w:p>
        </w:tc>
      </w:tr>
      <w:tr w:rsidR="00AF4640" w:rsidRPr="00F20A1D" w:rsidTr="00AF4640">
        <w:trPr>
          <w:trHeight w:val="573"/>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1.</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r>
      <w:tr w:rsidR="00AF4640" w:rsidRPr="00F20A1D" w:rsidTr="00AF4640">
        <w:trPr>
          <w:trHeight w:val="1107"/>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2.</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r>
      <w:tr w:rsidR="00AF4640" w:rsidRPr="00F20A1D" w:rsidTr="00AF4640">
        <w:trPr>
          <w:trHeight w:val="545"/>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3.</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tc>
      </w:tr>
      <w:tr w:rsidR="00AF4640" w:rsidRPr="00F20A1D" w:rsidTr="00AF4640">
        <w:trPr>
          <w:trHeight w:val="825"/>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III.</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6327" w:type="dxa"/>
            <w:tcBorders>
              <w:top w:val="single" w:sz="4" w:space="0" w:color="000000"/>
              <w:left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1.</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Обеспечение координации взаимодействия участников образовательных отношений по  организации введения ФГОС ООО</w:t>
            </w:r>
          </w:p>
        </w:tc>
      </w:tr>
      <w:tr w:rsidR="00AF4640" w:rsidRPr="00F20A1D" w:rsidTr="00AF4640">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2.</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r>
      <w:tr w:rsidR="00AF4640" w:rsidRPr="00F20A1D" w:rsidTr="00AF4640">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3.</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AF4640" w:rsidRPr="00F20A1D" w:rsidTr="00AF4640">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4.</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r>
      <w:tr w:rsidR="00AF4640" w:rsidRPr="00F20A1D" w:rsidTr="00AF4640">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IV.</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Кадровое обеспечение введения ФГОС основного общего образования</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1. Анализ кадрового обеспечения введения и реализации ФГОС основного общего образования</w:t>
            </w:r>
          </w:p>
        </w:tc>
      </w:tr>
      <w:tr w:rsidR="00AF4640" w:rsidRPr="00F20A1D" w:rsidTr="00AF4640">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2.</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r>
      <w:tr w:rsidR="00AF4640" w:rsidRPr="00F20A1D" w:rsidTr="00AF4640">
        <w:trPr>
          <w:trHeight w:val="1068"/>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3.</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r>
      <w:tr w:rsidR="00AF4640" w:rsidRPr="00F20A1D" w:rsidTr="00AF4640">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V.</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1.</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Размещение на сайте образовательной организации информационных материалов о реализации ФГОС</w:t>
            </w:r>
          </w:p>
        </w:tc>
      </w:tr>
      <w:tr w:rsidR="00AF4640" w:rsidRPr="00F20A1D" w:rsidTr="00AF464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F20A1D">
              <w:rPr>
                <w:rFonts w:ascii="Times New Roman" w:eastAsia="MS Mincho" w:hAnsi="Times New Roman"/>
                <w:sz w:val="24"/>
                <w:szCs w:val="24"/>
                <w:lang w:eastAsia="ru-RU"/>
              </w:rPr>
              <w:t>2.</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 xml:space="preserve"> Широкое информирование родительской общественности о введении ФГОС  и порядке перехода на них</w:t>
            </w:r>
          </w:p>
        </w:tc>
      </w:tr>
      <w:tr w:rsidR="00AF4640" w:rsidRPr="00F20A1D" w:rsidTr="00AF4640">
        <w:trPr>
          <w:trHeight w:val="812"/>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3.</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tc>
      </w:tr>
      <w:tr w:rsidR="00AF4640" w:rsidRPr="00F20A1D" w:rsidTr="00AF464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4.</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r>
      <w:tr w:rsidR="00AF4640" w:rsidRPr="00F20A1D" w:rsidTr="00AF4640">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VI.</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Материально­</w:t>
            </w:r>
          </w:p>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1.</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r>
      <w:tr w:rsidR="00AF4640" w:rsidRPr="00F20A1D" w:rsidTr="00AF464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2.</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Обеспечение соответствия материально­технической базы образовательной организации требованиям ФГОС</w:t>
            </w:r>
          </w:p>
        </w:tc>
      </w:tr>
      <w:tr w:rsidR="00AF4640" w:rsidRPr="00F20A1D" w:rsidTr="00AF4640">
        <w:trPr>
          <w:trHeight w:val="86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3.</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r>
      <w:tr w:rsidR="00AF4640" w:rsidRPr="00F20A1D" w:rsidTr="00AF4640">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4.</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r>
      <w:tr w:rsidR="00AF4640" w:rsidRPr="00F20A1D" w:rsidTr="00AF4640">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5.</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r>
      <w:tr w:rsidR="00AF4640" w:rsidRPr="00F20A1D" w:rsidTr="00AF464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6.</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r>
      <w:tr w:rsidR="00AF4640" w:rsidRPr="00F20A1D" w:rsidTr="00AF4640">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7.</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r>
      <w:tr w:rsidR="00AF4640" w:rsidRPr="00F20A1D" w:rsidTr="00AF464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AF4640" w:rsidRPr="00F20A1D" w:rsidRDefault="00AF4640" w:rsidP="00F20A1D">
            <w:pPr>
              <w:autoSpaceDE w:val="0"/>
              <w:autoSpaceDN w:val="0"/>
              <w:adjustRightInd w:val="0"/>
              <w:spacing w:after="0" w:line="240" w:lineRule="auto"/>
              <w:ind w:firstLine="52"/>
              <w:rPr>
                <w:rFonts w:ascii="Times New Roman" w:eastAsia="MS Mincho" w:hAnsi="Times New Roman"/>
                <w:sz w:val="24"/>
                <w:szCs w:val="24"/>
                <w:lang w:eastAsia="ru-RU"/>
              </w:rPr>
            </w:pPr>
          </w:p>
        </w:tc>
        <w:tc>
          <w:tcPr>
            <w:tcW w:w="63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F4640" w:rsidRPr="00F20A1D" w:rsidRDefault="00AF4640" w:rsidP="00F20A1D">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F20A1D">
              <w:rPr>
                <w:rFonts w:ascii="Times New Roman" w:eastAsia="MS Mincho" w:hAnsi="Times New Roman"/>
                <w:sz w:val="24"/>
                <w:szCs w:val="24"/>
                <w:lang w:eastAsia="ru-RU"/>
              </w:rPr>
              <w:t>8.</w:t>
            </w:r>
            <w:r w:rsidRPr="00F20A1D">
              <w:rPr>
                <w:rFonts w:ascii="Times New Roman" w:eastAsia="MS Mincho" w:hAnsi="Times New Roman"/>
                <w:sz w:val="24"/>
                <w:szCs w:val="24"/>
                <w:lang w:eastAsia="ru-RU"/>
              </w:rPr>
              <w:t> </w:t>
            </w:r>
            <w:r w:rsidRPr="00F20A1D">
              <w:rPr>
                <w:rFonts w:ascii="Times New Roman" w:eastAsia="MS Mincho"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447CA6" w:rsidRPr="00F20A1D" w:rsidRDefault="00447CA6" w:rsidP="00F20A1D">
      <w:pPr>
        <w:spacing w:after="0" w:line="240" w:lineRule="auto"/>
        <w:ind w:firstLine="709"/>
        <w:jc w:val="center"/>
        <w:rPr>
          <w:rFonts w:ascii="Times New Roman" w:hAnsi="Times New Roman"/>
          <w:sz w:val="24"/>
          <w:szCs w:val="24"/>
        </w:rPr>
      </w:pPr>
    </w:p>
    <w:p w:rsidR="000A7509" w:rsidRPr="00F20A1D" w:rsidRDefault="0005656B" w:rsidP="00F20A1D">
      <w:pPr>
        <w:spacing w:after="0" w:line="240" w:lineRule="auto"/>
        <w:jc w:val="center"/>
        <w:rPr>
          <w:rFonts w:ascii="Times New Roman" w:hAnsi="Times New Roman"/>
          <w:b/>
          <w:sz w:val="24"/>
          <w:szCs w:val="24"/>
        </w:rPr>
      </w:pPr>
      <w:r w:rsidRPr="00F20A1D">
        <w:rPr>
          <w:rFonts w:ascii="Times New Roman" w:hAnsi="Times New Roman"/>
          <w:b/>
          <w:sz w:val="24"/>
          <w:szCs w:val="24"/>
        </w:rPr>
        <w:t>Условные сокращения</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ФГОС – федеральный государственный образовательный стандарт</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ООП ООО – основная образовательная программа основного общего образования</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ООП – основная образовательная программа</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УУД – универсальные учебные действия</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ИКТ – информационно-коммуникационные технологии</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ОВЗ – ограниченные возможности здоровья</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ПКР – программа коррекционной работы</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ПМПК -  психолого-медико-педагогическ</w:t>
      </w:r>
      <w:r w:rsidR="00086D62" w:rsidRPr="00F20A1D">
        <w:rPr>
          <w:rFonts w:ascii="Times New Roman" w:hAnsi="Times New Roman"/>
          <w:sz w:val="24"/>
          <w:szCs w:val="24"/>
        </w:rPr>
        <w:t>ая</w:t>
      </w:r>
      <w:r w:rsidRPr="00F20A1D">
        <w:rPr>
          <w:rFonts w:ascii="Times New Roman" w:hAnsi="Times New Roman"/>
          <w:sz w:val="24"/>
          <w:szCs w:val="24"/>
        </w:rPr>
        <w:t xml:space="preserve"> комиссия</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ПМПк - психолого-медико-педагогическ</w:t>
      </w:r>
      <w:r w:rsidR="00086D62" w:rsidRPr="00F20A1D">
        <w:rPr>
          <w:rFonts w:ascii="Times New Roman" w:hAnsi="Times New Roman"/>
          <w:sz w:val="24"/>
          <w:szCs w:val="24"/>
        </w:rPr>
        <w:t>ий</w:t>
      </w:r>
      <w:r w:rsidRPr="00F20A1D">
        <w:rPr>
          <w:rFonts w:ascii="Times New Roman" w:hAnsi="Times New Roman"/>
          <w:sz w:val="24"/>
          <w:szCs w:val="24"/>
        </w:rPr>
        <w:t xml:space="preserve"> консилиум</w:t>
      </w:r>
    </w:p>
    <w:p w:rsidR="0005656B" w:rsidRPr="00F20A1D" w:rsidRDefault="0005656B" w:rsidP="00F20A1D">
      <w:pPr>
        <w:spacing w:after="0" w:line="240" w:lineRule="auto"/>
        <w:rPr>
          <w:rFonts w:ascii="Times New Roman" w:hAnsi="Times New Roman"/>
          <w:sz w:val="24"/>
          <w:szCs w:val="24"/>
        </w:rPr>
      </w:pPr>
      <w:r w:rsidRPr="00F20A1D">
        <w:rPr>
          <w:rFonts w:ascii="Times New Roman" w:hAnsi="Times New Roman"/>
          <w:sz w:val="24"/>
          <w:szCs w:val="24"/>
        </w:rPr>
        <w:t>УМК – учебно-методический комплекс</w:t>
      </w:r>
    </w:p>
    <w:p w:rsidR="0005656B" w:rsidRPr="00E3183C" w:rsidRDefault="0005656B" w:rsidP="00E3183C">
      <w:pPr>
        <w:spacing w:after="0" w:line="240" w:lineRule="auto"/>
        <w:jc w:val="center"/>
        <w:rPr>
          <w:rFonts w:ascii="Times New Roman" w:hAnsi="Times New Roman"/>
          <w:b/>
          <w:sz w:val="24"/>
          <w:szCs w:val="24"/>
        </w:rPr>
      </w:pPr>
    </w:p>
    <w:sectPr w:rsidR="0005656B" w:rsidRPr="00E3183C" w:rsidSect="00EE7955">
      <w:footerReference w:type="default" r:id="rId62"/>
      <w:pgSz w:w="11906" w:h="16838"/>
      <w:pgMar w:top="993" w:right="566" w:bottom="1134" w:left="1843" w:header="113"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B72" w:rsidRDefault="00E14B72" w:rsidP="00B540EE">
      <w:pPr>
        <w:spacing w:after="0" w:line="240" w:lineRule="auto"/>
      </w:pPr>
      <w:r>
        <w:separator/>
      </w:r>
    </w:p>
  </w:endnote>
  <w:endnote w:type="continuationSeparator" w:id="0">
    <w:p w:rsidR="00E14B72" w:rsidRDefault="00E14B72"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XO Thames">
    <w:panose1 w:val="00000000000000000000"/>
    <w:charset w:val="00"/>
    <w:family w:val="roman"/>
    <w:notTrueType/>
    <w:pitch w:val="default"/>
  </w:font>
  <w:font w:name="№Е">
    <w:altName w:val="Calibri"/>
    <w:charset w:val="00"/>
    <w:family w:val="roman"/>
    <w:pitch w:val="variable"/>
    <w:sig w:usb0="00000000"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B72" w:rsidRPr="00FC65AF" w:rsidRDefault="00E14B72" w:rsidP="00314F0F">
    <w:pPr>
      <w:pStyle w:val="af0"/>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734FD8">
      <w:rPr>
        <w:noProof/>
        <w:sz w:val="24"/>
        <w:szCs w:val="24"/>
      </w:rPr>
      <w:t>381</w:t>
    </w:r>
    <w:r w:rsidRPr="00FC65AF">
      <w:rPr>
        <w:sz w:val="24"/>
        <w:szCs w:val="24"/>
      </w:rPr>
      <w:fldChar w:fldCharType="end"/>
    </w:r>
  </w:p>
  <w:p w:rsidR="00E14B72" w:rsidRDefault="00E14B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B72" w:rsidRDefault="00E14B72" w:rsidP="00B540EE">
      <w:pPr>
        <w:spacing w:after="0" w:line="240" w:lineRule="auto"/>
      </w:pPr>
      <w:r>
        <w:separator/>
      </w:r>
    </w:p>
  </w:footnote>
  <w:footnote w:type="continuationSeparator" w:id="0">
    <w:p w:rsidR="00E14B72" w:rsidRDefault="00E14B72" w:rsidP="00B540EE">
      <w:pPr>
        <w:spacing w:after="0" w:line="240" w:lineRule="auto"/>
      </w:pPr>
      <w:r>
        <w:continuationSeparator/>
      </w:r>
    </w:p>
  </w:footnote>
  <w:footnote w:id="1">
    <w:p w:rsidR="00E14B72" w:rsidRDefault="00E14B72" w:rsidP="00C73A7E">
      <w:pPr>
        <w:pStyle w:val="af5"/>
        <w:ind w:left="567"/>
      </w:pPr>
      <w:r>
        <w:rPr>
          <w:rStyle w:val="af4"/>
        </w:rPr>
        <w:footnoteRef/>
      </w:r>
      <w:r>
        <w:rPr>
          <w:szCs w:val="28"/>
        </w:rPr>
        <w:t xml:space="preserve"> </w:t>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2">
    <w:p w:rsidR="00E14B72" w:rsidRPr="006940DA" w:rsidRDefault="00E14B72" w:rsidP="009A2DE7">
      <w:pPr>
        <w:pStyle w:val="afff9"/>
        <w:spacing w:line="240" w:lineRule="auto"/>
        <w:ind w:firstLine="0"/>
        <w:outlineLvl w:val="0"/>
        <w:rPr>
          <w:b/>
          <w:sz w:val="20"/>
          <w:szCs w:val="20"/>
        </w:rPr>
      </w:pPr>
      <w:r w:rsidRPr="006940DA">
        <w:rPr>
          <w:rStyle w:val="af4"/>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E14B72" w:rsidRDefault="00E14B72" w:rsidP="00FF65A6">
      <w:pPr>
        <w:pStyle w:val="af5"/>
      </w:pPr>
      <w:r>
        <w:rPr>
          <w:rStyle w:val="af4"/>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E14B72" w:rsidRDefault="00E14B72"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E14B72" w:rsidRDefault="00E14B72" w:rsidP="00FF65A6">
      <w:pPr>
        <w:pStyle w:val="af5"/>
      </w:pPr>
      <w:r>
        <w:rPr>
          <w:rStyle w:val="af4"/>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E14B72" w:rsidRDefault="00E14B72"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E14B72" w:rsidRDefault="00E14B72" w:rsidP="00FF65A6">
      <w:pPr>
        <w:pStyle w:val="af5"/>
      </w:pPr>
      <w:r>
        <w:rPr>
          <w:rStyle w:val="af4"/>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E14B72" w:rsidRPr="002849FF" w:rsidRDefault="00E14B72" w:rsidP="002F5340">
      <w:pPr>
        <w:pStyle w:val="af5"/>
        <w:rPr>
          <w:sz w:val="16"/>
          <w:szCs w:val="16"/>
        </w:rPr>
      </w:pPr>
      <w:r w:rsidRPr="002849FF">
        <w:rPr>
          <w:rStyle w:val="af4"/>
          <w:sz w:val="16"/>
          <w:szCs w:val="16"/>
        </w:rPr>
        <w:footnoteRef/>
      </w:r>
      <w:r w:rsidRPr="002849FF">
        <w:rPr>
          <w:sz w:val="16"/>
          <w:szCs w:val="16"/>
        </w:rPr>
        <w:t xml:space="preserve"> Осуществляется в соответствии со статьей №92 Федерального закона «Об образовании в Российской Федерации»</w:t>
      </w:r>
    </w:p>
  </w:footnote>
  <w:footnote w:id="9">
    <w:p w:rsidR="00E14B72" w:rsidRPr="002849FF" w:rsidRDefault="00E14B72" w:rsidP="002F5340">
      <w:pPr>
        <w:pStyle w:val="af5"/>
        <w:rPr>
          <w:sz w:val="16"/>
          <w:szCs w:val="16"/>
        </w:rPr>
      </w:pPr>
      <w:r w:rsidRPr="002849FF">
        <w:rPr>
          <w:rStyle w:val="af4"/>
          <w:sz w:val="16"/>
          <w:szCs w:val="16"/>
        </w:rPr>
        <w:footnoteRef/>
      </w:r>
      <w:r w:rsidRPr="002849FF">
        <w:rPr>
          <w:sz w:val="16"/>
          <w:szCs w:val="16"/>
        </w:rPr>
        <w:t xml:space="preserve"> Осуществляется в соответствии со статьей №95 Федерального закона «Об образовании в Российской Федерации»</w:t>
      </w:r>
    </w:p>
  </w:footnote>
  <w:footnote w:id="10">
    <w:p w:rsidR="00E14B72" w:rsidRDefault="00E14B72" w:rsidP="002F5340">
      <w:pPr>
        <w:pStyle w:val="af5"/>
      </w:pPr>
      <w:r w:rsidRPr="002849FF">
        <w:rPr>
          <w:rStyle w:val="af4"/>
          <w:sz w:val="16"/>
          <w:szCs w:val="16"/>
        </w:rPr>
        <w:footnoteRef/>
      </w:r>
      <w:r w:rsidRPr="002849FF">
        <w:rPr>
          <w:sz w:val="16"/>
          <w:szCs w:val="16"/>
        </w:rPr>
        <w:t xml:space="preserve"> Осуществляется в соответствии со статьей №97 Федерального закона «Об образовании в Российской Федерации»</w:t>
      </w:r>
    </w:p>
  </w:footnote>
  <w:footnote w:id="11">
    <w:p w:rsidR="00E14B72" w:rsidRPr="002849FF" w:rsidRDefault="00E14B72" w:rsidP="0012121B">
      <w:pPr>
        <w:pStyle w:val="afffb"/>
        <w:spacing w:line="240" w:lineRule="auto"/>
        <w:ind w:firstLine="709"/>
        <w:rPr>
          <w:sz w:val="16"/>
          <w:szCs w:val="16"/>
          <w:lang w:eastAsia="ru-RU"/>
        </w:rPr>
      </w:pPr>
      <w:r w:rsidRPr="002849FF">
        <w:rPr>
          <w:rStyle w:val="af4"/>
          <w:sz w:val="16"/>
          <w:szCs w:val="16"/>
        </w:rPr>
        <w:footnoteRef/>
      </w:r>
      <w:r w:rsidRPr="002849FF">
        <w:rPr>
          <w:rStyle w:val="dash041e0431044b0447043d044b0439char1"/>
          <w:b/>
          <w:sz w:val="16"/>
          <w:szCs w:val="16"/>
        </w:rPr>
        <w:t xml:space="preserve"> </w:t>
      </w:r>
      <w:r w:rsidRPr="002849FF">
        <w:rPr>
          <w:rStyle w:val="dash041e0431044b0447043d044b0439char1"/>
          <w:sz w:val="16"/>
          <w:szCs w:val="16"/>
        </w:rPr>
        <w:t xml:space="preserve">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2849FF">
        <w:rPr>
          <w:rStyle w:val="dash041e0431044b0447043d044b0439char1"/>
          <w:sz w:val="16"/>
          <w:szCs w:val="16"/>
        </w:rPr>
        <w:t>–л</w:t>
      </w:r>
      <w:proofErr w:type="gramEnd"/>
      <w:r w:rsidRPr="002849FF">
        <w:rPr>
          <w:rStyle w:val="dash041e0431044b0447043d044b0439char1"/>
          <w:sz w:val="16"/>
          <w:szCs w:val="16"/>
        </w:rPr>
        <w:t xml:space="preserve">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w:t>
      </w:r>
      <w:proofErr w:type="gramStart"/>
      <w:r w:rsidRPr="002849FF">
        <w:rPr>
          <w:rStyle w:val="dash041e0431044b0447043d044b0439char1"/>
          <w:sz w:val="16"/>
          <w:szCs w:val="16"/>
        </w:rPr>
        <w:t>и(</w:t>
      </w:r>
      <w:proofErr w:type="gramEnd"/>
      <w:r w:rsidRPr="002849FF">
        <w:rPr>
          <w:rStyle w:val="dash041e0431044b0447043d044b0439char1"/>
          <w:sz w:val="16"/>
          <w:szCs w:val="16"/>
        </w:rPr>
        <w:t>или) позитивной динамике в освоении планируемы результатов.</w:t>
      </w:r>
    </w:p>
    <w:p w:rsidR="00E14B72" w:rsidRDefault="00E14B72">
      <w:pPr>
        <w:pStyle w:val="af5"/>
      </w:pPr>
    </w:p>
  </w:footnote>
  <w:footnote w:id="12">
    <w:p w:rsidR="00E14B72" w:rsidRPr="002849FF" w:rsidRDefault="00E14B72" w:rsidP="002F5340">
      <w:pPr>
        <w:pStyle w:val="af5"/>
        <w:jc w:val="both"/>
        <w:rPr>
          <w:sz w:val="18"/>
          <w:szCs w:val="18"/>
        </w:rPr>
      </w:pPr>
      <w:r w:rsidRPr="002849FF">
        <w:rPr>
          <w:rStyle w:val="af4"/>
          <w:sz w:val="18"/>
          <w:szCs w:val="18"/>
        </w:rPr>
        <w:footnoteRef/>
      </w:r>
      <w:r w:rsidRPr="002849FF">
        <w:rPr>
          <w:bCs/>
          <w:iCs/>
          <w:sz w:val="18"/>
          <w:szCs w:val="18"/>
        </w:rPr>
        <w:t xml:space="preserve"> См. например, "Порядок проведения государственной итоговой аттестации по образовательным программам основного общего образования". </w:t>
      </w:r>
      <w:proofErr w:type="gramStart"/>
      <w:r w:rsidRPr="002849FF">
        <w:rPr>
          <w:bCs/>
          <w:iCs/>
          <w:sz w:val="18"/>
          <w:szCs w:val="18"/>
        </w:rPr>
        <w:t>Утвержден</w:t>
      </w:r>
      <w:proofErr w:type="gramEnd"/>
      <w:r w:rsidRPr="002849FF">
        <w:rPr>
          <w:bCs/>
          <w:iCs/>
          <w:sz w:val="18"/>
          <w:szCs w:val="18"/>
        </w:rPr>
        <w:t xml:space="preserve"> Приказом Минобрнауки РФ от 25 декабря 2013 г., №1394.</w:t>
      </w:r>
    </w:p>
  </w:footnote>
  <w:footnote w:id="13">
    <w:p w:rsidR="00E14B72" w:rsidRPr="00025D75" w:rsidRDefault="00E14B72">
      <w:pPr>
        <w:pStyle w:val="af5"/>
      </w:pPr>
      <w:r w:rsidRPr="00025D75">
        <w:rPr>
          <w:rStyle w:val="af4"/>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E14B72" w:rsidRPr="008E46E5" w:rsidRDefault="00E14B72">
      <w:pPr>
        <w:pStyle w:val="af5"/>
      </w:pPr>
      <w:r>
        <w:rPr>
          <w:rStyle w:val="af4"/>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0963D6E"/>
    <w:lvl w:ilvl="0">
      <w:numFmt w:val="bullet"/>
      <w:lvlText w:val="*"/>
      <w:lvlJc w:val="left"/>
    </w:lvl>
  </w:abstractNum>
  <w:abstractNum w:abstractNumId="1">
    <w:nsid w:val="00000005"/>
    <w:multiLevelType w:val="multilevel"/>
    <w:tmpl w:val="00000004"/>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2">
    <w:nsid w:val="00000124"/>
    <w:multiLevelType w:val="hybridMultilevel"/>
    <w:tmpl w:val="0000305E"/>
    <w:lvl w:ilvl="0" w:tplc="0000440D">
      <w:start w:val="1"/>
      <w:numFmt w:val="bullet"/>
      <w:lvlText w:val="·"/>
      <w:lvlJc w:val="left"/>
      <w:pPr>
        <w:tabs>
          <w:tab w:val="num" w:pos="720"/>
        </w:tabs>
        <w:ind w:left="720" w:hanging="360"/>
      </w:pPr>
    </w:lvl>
    <w:lvl w:ilvl="1" w:tplc="0000491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4D06"/>
    <w:multiLevelType w:val="hybridMultilevel"/>
    <w:tmpl w:val="00004DB7"/>
    <w:lvl w:ilvl="0" w:tplc="0000154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24B7C4F"/>
    <w:multiLevelType w:val="hybridMultilevel"/>
    <w:tmpl w:val="2C18E6E0"/>
    <w:lvl w:ilvl="0" w:tplc="D21AA97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4054596"/>
    <w:multiLevelType w:val="hybridMultilevel"/>
    <w:tmpl w:val="7FD20570"/>
    <w:lvl w:ilvl="0" w:tplc="5A000F62">
      <w:start w:val="1"/>
      <w:numFmt w:val="decimal"/>
      <w:lvlText w:val="%1."/>
      <w:lvlJc w:val="left"/>
      <w:pPr>
        <w:ind w:left="786"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6304137"/>
    <w:multiLevelType w:val="hybridMultilevel"/>
    <w:tmpl w:val="00064E7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F660DB"/>
    <w:multiLevelType w:val="multilevel"/>
    <w:tmpl w:val="218410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3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9">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4F71682"/>
    <w:multiLevelType w:val="multilevel"/>
    <w:tmpl w:val="550E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61D3658"/>
    <w:multiLevelType w:val="hybridMultilevel"/>
    <w:tmpl w:val="0F546F0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7">
    <w:nsid w:val="36AC23C1"/>
    <w:multiLevelType w:val="singleLevel"/>
    <w:tmpl w:val="97CAB1E2"/>
    <w:lvl w:ilvl="0">
      <w:start w:val="1"/>
      <w:numFmt w:val="decimal"/>
      <w:lvlText w:val="%1)"/>
      <w:legacy w:legacy="1" w:legacySpace="0" w:legacyIndent="269"/>
      <w:lvlJc w:val="left"/>
      <w:rPr>
        <w:rFonts w:ascii="Times New Roman" w:hAnsi="Times New Roman" w:cs="Times New Roman" w:hint="default"/>
      </w:rPr>
    </w:lvl>
  </w:abstractNum>
  <w:abstractNum w:abstractNumId="78">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1">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B1E31D0"/>
    <w:multiLevelType w:val="hybridMultilevel"/>
    <w:tmpl w:val="E33E5C06"/>
    <w:lvl w:ilvl="0" w:tplc="27900736">
      <w:start w:val="1"/>
      <w:numFmt w:val="decimal"/>
      <w:lvlText w:val="%1."/>
      <w:lvlJc w:val="left"/>
      <w:pPr>
        <w:ind w:left="686" w:hanging="360"/>
      </w:pPr>
      <w:rPr>
        <w:rFonts w:hint="default"/>
      </w:r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8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6">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2">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201697A"/>
    <w:multiLevelType w:val="hybridMultilevel"/>
    <w:tmpl w:val="AB1845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32C4413"/>
    <w:multiLevelType w:val="singleLevel"/>
    <w:tmpl w:val="9782D26A"/>
    <w:lvl w:ilvl="0">
      <w:start w:val="2"/>
      <w:numFmt w:val="decimal"/>
      <w:lvlText w:val="%1)"/>
      <w:legacy w:legacy="1" w:legacySpace="0" w:legacyIndent="269"/>
      <w:lvlJc w:val="left"/>
      <w:rPr>
        <w:rFonts w:ascii="Times New Roman" w:hAnsi="Times New Roman" w:cs="Times New Roman" w:hint="default"/>
      </w:rPr>
    </w:lvl>
  </w:abstractNum>
  <w:abstractNum w:abstractNumId="101">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52E3DC1"/>
    <w:multiLevelType w:val="multilevel"/>
    <w:tmpl w:val="C8C4806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nsid w:val="46557552"/>
    <w:multiLevelType w:val="multilevel"/>
    <w:tmpl w:val="5BB23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6">
    <w:nsid w:val="47277043"/>
    <w:multiLevelType w:val="multilevel"/>
    <w:tmpl w:val="FAA4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09">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F0071FC"/>
    <w:multiLevelType w:val="multilevel"/>
    <w:tmpl w:val="7346E7F4"/>
    <w:lvl w:ilvl="0">
      <w:start w:val="3"/>
      <w:numFmt w:val="decimal"/>
      <w:lvlText w:val="%1."/>
      <w:lvlJc w:val="left"/>
      <w:pPr>
        <w:ind w:left="786" w:hanging="360"/>
      </w:pPr>
      <w:rPr>
        <w:rFonts w:hint="default"/>
      </w:rPr>
    </w:lvl>
    <w:lvl w:ilvl="1">
      <w:start w:val="1"/>
      <w:numFmt w:val="decimal"/>
      <w:isLgl/>
      <w:lvlText w:val="%1.%2."/>
      <w:lvlJc w:val="left"/>
      <w:pPr>
        <w:ind w:left="1429" w:hanging="720"/>
      </w:pPr>
      <w:rPr>
        <w:rFonts w:hint="default"/>
      </w:rPr>
    </w:lvl>
    <w:lvl w:ilvl="2">
      <w:start w:val="2"/>
      <w:numFmt w:val="decimal"/>
      <w:isLgl/>
      <w:lvlText w:val="%1.%2.%3."/>
      <w:lvlJc w:val="left"/>
      <w:pPr>
        <w:ind w:left="1997"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1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4">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46D2E3D"/>
    <w:multiLevelType w:val="hybridMultilevel"/>
    <w:tmpl w:val="A43ADDB8"/>
    <w:lvl w:ilvl="0" w:tplc="85BE6DAC">
      <w:start w:val="6"/>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66532BD"/>
    <w:multiLevelType w:val="hybridMultilevel"/>
    <w:tmpl w:val="500EA92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30">
    <w:nsid w:val="57325307"/>
    <w:multiLevelType w:val="hybridMultilevel"/>
    <w:tmpl w:val="F8660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4">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7">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EA5189D"/>
    <w:multiLevelType w:val="hybridMultilevel"/>
    <w:tmpl w:val="B770C3D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9">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0">
    <w:nsid w:val="67933777"/>
    <w:multiLevelType w:val="singleLevel"/>
    <w:tmpl w:val="3992ED32"/>
    <w:lvl w:ilvl="0">
      <w:start w:val="1"/>
      <w:numFmt w:val="decimal"/>
      <w:lvlText w:val="%1)"/>
      <w:legacy w:legacy="1" w:legacySpace="0" w:legacyIndent="254"/>
      <w:lvlJc w:val="left"/>
      <w:rPr>
        <w:rFonts w:ascii="Times New Roman" w:hAnsi="Times New Roman" w:cs="Times New Roman" w:hint="default"/>
      </w:rPr>
    </w:lvl>
  </w:abstractNum>
  <w:abstractNum w:abstractNumId="16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AA261B"/>
    <w:multiLevelType w:val="hybridMultilevel"/>
    <w:tmpl w:val="4EAEBA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0">
    <w:nsid w:val="6CD03190"/>
    <w:multiLevelType w:val="multilevel"/>
    <w:tmpl w:val="7CB0DFC8"/>
    <w:lvl w:ilvl="0">
      <w:start w:val="1"/>
      <w:numFmt w:val="decimal"/>
      <w:lvlText w:val="%1."/>
      <w:lvlJc w:val="left"/>
      <w:pPr>
        <w:ind w:left="720" w:hanging="360"/>
      </w:pPr>
    </w:lvl>
    <w:lvl w:ilvl="1">
      <w:start w:val="1"/>
      <w:numFmt w:val="decimal"/>
      <w:isLgl/>
      <w:lvlText w:val="%1.%2."/>
      <w:lvlJc w:val="left"/>
      <w:pPr>
        <w:ind w:left="1134" w:hanging="60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71">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74">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712273B0"/>
    <w:multiLevelType w:val="singleLevel"/>
    <w:tmpl w:val="03DC633C"/>
    <w:lvl w:ilvl="0">
      <w:start w:val="1"/>
      <w:numFmt w:val="decimal"/>
      <w:lvlText w:val="%1)"/>
      <w:legacy w:legacy="1" w:legacySpace="0" w:legacyIndent="274"/>
      <w:lvlJc w:val="left"/>
      <w:rPr>
        <w:rFonts w:ascii="Times New Roman" w:hAnsi="Times New Roman" w:cs="Times New Roman" w:hint="default"/>
      </w:rPr>
    </w:lvl>
  </w:abstractNum>
  <w:abstractNum w:abstractNumId="17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3">
    <w:nsid w:val="77A37741"/>
    <w:multiLevelType w:val="hybridMultilevel"/>
    <w:tmpl w:val="52BEC66E"/>
    <w:lvl w:ilvl="0" w:tplc="04190011">
      <w:start w:val="1"/>
      <w:numFmt w:val="decimal"/>
      <w:lvlText w:val="%1)"/>
      <w:lvlJc w:val="left"/>
      <w:pPr>
        <w:ind w:left="720" w:hanging="360"/>
      </w:pPr>
      <w:rPr>
        <w:rFonts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5">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7"/>
  </w:num>
  <w:num w:numId="2">
    <w:abstractNumId w:val="20"/>
  </w:num>
  <w:num w:numId="3">
    <w:abstractNumId w:val="124"/>
  </w:num>
  <w:num w:numId="4">
    <w:abstractNumId w:val="24"/>
  </w:num>
  <w:num w:numId="5">
    <w:abstractNumId w:val="37"/>
  </w:num>
  <w:num w:numId="6">
    <w:abstractNumId w:val="192"/>
  </w:num>
  <w:num w:numId="7">
    <w:abstractNumId w:val="190"/>
  </w:num>
  <w:num w:numId="8">
    <w:abstractNumId w:val="57"/>
  </w:num>
  <w:num w:numId="9">
    <w:abstractNumId w:val="154"/>
  </w:num>
  <w:num w:numId="10">
    <w:abstractNumId w:val="114"/>
  </w:num>
  <w:num w:numId="11">
    <w:abstractNumId w:val="19"/>
  </w:num>
  <w:num w:numId="12">
    <w:abstractNumId w:val="46"/>
  </w:num>
  <w:num w:numId="13">
    <w:abstractNumId w:val="51"/>
  </w:num>
  <w:num w:numId="14">
    <w:abstractNumId w:val="38"/>
  </w:num>
  <w:num w:numId="15">
    <w:abstractNumId w:val="175"/>
  </w:num>
  <w:num w:numId="16">
    <w:abstractNumId w:val="87"/>
  </w:num>
  <w:num w:numId="17">
    <w:abstractNumId w:val="36"/>
  </w:num>
  <w:num w:numId="18">
    <w:abstractNumId w:val="139"/>
  </w:num>
  <w:num w:numId="19">
    <w:abstractNumId w:val="48"/>
  </w:num>
  <w:num w:numId="20">
    <w:abstractNumId w:val="132"/>
  </w:num>
  <w:num w:numId="21">
    <w:abstractNumId w:val="54"/>
  </w:num>
  <w:num w:numId="22">
    <w:abstractNumId w:val="153"/>
  </w:num>
  <w:num w:numId="23">
    <w:abstractNumId w:val="158"/>
  </w:num>
  <w:num w:numId="24">
    <w:abstractNumId w:val="156"/>
  </w:num>
  <w:num w:numId="25">
    <w:abstractNumId w:val="122"/>
  </w:num>
  <w:num w:numId="26">
    <w:abstractNumId w:val="108"/>
  </w:num>
  <w:num w:numId="27">
    <w:abstractNumId w:val="145"/>
  </w:num>
  <w:num w:numId="28">
    <w:abstractNumId w:val="166"/>
  </w:num>
  <w:num w:numId="29">
    <w:abstractNumId w:val="55"/>
  </w:num>
  <w:num w:numId="30">
    <w:abstractNumId w:val="101"/>
  </w:num>
  <w:num w:numId="31">
    <w:abstractNumId w:val="43"/>
  </w:num>
  <w:num w:numId="32">
    <w:abstractNumId w:val="80"/>
  </w:num>
  <w:num w:numId="33">
    <w:abstractNumId w:val="44"/>
  </w:num>
  <w:num w:numId="34">
    <w:abstractNumId w:val="59"/>
  </w:num>
  <w:num w:numId="35">
    <w:abstractNumId w:val="134"/>
  </w:num>
  <w:num w:numId="36">
    <w:abstractNumId w:val="41"/>
  </w:num>
  <w:num w:numId="37">
    <w:abstractNumId w:val="70"/>
  </w:num>
  <w:num w:numId="38">
    <w:abstractNumId w:val="195"/>
  </w:num>
  <w:num w:numId="39">
    <w:abstractNumId w:val="89"/>
  </w:num>
  <w:num w:numId="40">
    <w:abstractNumId w:val="167"/>
  </w:num>
  <w:num w:numId="41">
    <w:abstractNumId w:val="64"/>
  </w:num>
  <w:num w:numId="42">
    <w:abstractNumId w:val="151"/>
  </w:num>
  <w:num w:numId="43">
    <w:abstractNumId w:val="113"/>
  </w:num>
  <w:num w:numId="44">
    <w:abstractNumId w:val="181"/>
  </w:num>
  <w:num w:numId="45">
    <w:abstractNumId w:val="14"/>
  </w:num>
  <w:num w:numId="46">
    <w:abstractNumId w:val="168"/>
  </w:num>
  <w:num w:numId="47">
    <w:abstractNumId w:val="185"/>
  </w:num>
  <w:num w:numId="48">
    <w:abstractNumId w:val="146"/>
  </w:num>
  <w:num w:numId="49">
    <w:abstractNumId w:val="133"/>
  </w:num>
  <w:num w:numId="50">
    <w:abstractNumId w:val="92"/>
  </w:num>
  <w:num w:numId="51">
    <w:abstractNumId w:val="21"/>
  </w:num>
  <w:num w:numId="52">
    <w:abstractNumId w:val="22"/>
  </w:num>
  <w:num w:numId="53">
    <w:abstractNumId w:val="187"/>
  </w:num>
  <w:num w:numId="54">
    <w:abstractNumId w:val="194"/>
  </w:num>
  <w:num w:numId="55">
    <w:abstractNumId w:val="115"/>
  </w:num>
  <w:num w:numId="56">
    <w:abstractNumId w:val="17"/>
  </w:num>
  <w:num w:numId="57">
    <w:abstractNumId w:val="35"/>
  </w:num>
  <w:num w:numId="58">
    <w:abstractNumId w:val="105"/>
  </w:num>
  <w:num w:numId="59">
    <w:abstractNumId w:val="68"/>
  </w:num>
  <w:num w:numId="60">
    <w:abstractNumId w:val="131"/>
  </w:num>
  <w:num w:numId="61">
    <w:abstractNumId w:val="6"/>
  </w:num>
  <w:num w:numId="62">
    <w:abstractNumId w:val="136"/>
  </w:num>
  <w:num w:numId="63">
    <w:abstractNumId w:val="126"/>
  </w:num>
  <w:num w:numId="64">
    <w:abstractNumId w:val="58"/>
  </w:num>
  <w:num w:numId="65">
    <w:abstractNumId w:val="170"/>
  </w:num>
  <w:num w:numId="66">
    <w:abstractNumId w:val="165"/>
  </w:num>
  <w:num w:numId="67">
    <w:abstractNumId w:val="84"/>
  </w:num>
  <w:num w:numId="68">
    <w:abstractNumId w:val="188"/>
  </w:num>
  <w:num w:numId="69">
    <w:abstractNumId w:val="112"/>
  </w:num>
  <w:num w:numId="70">
    <w:abstractNumId w:val="152"/>
  </w:num>
  <w:num w:numId="71">
    <w:abstractNumId w:val="69"/>
  </w:num>
  <w:num w:numId="72">
    <w:abstractNumId w:val="191"/>
  </w:num>
  <w:num w:numId="73">
    <w:abstractNumId w:val="180"/>
  </w:num>
  <w:num w:numId="74">
    <w:abstractNumId w:val="162"/>
  </w:num>
  <w:num w:numId="75">
    <w:abstractNumId w:val="11"/>
  </w:num>
  <w:num w:numId="76">
    <w:abstractNumId w:val="78"/>
  </w:num>
  <w:num w:numId="77">
    <w:abstractNumId w:val="94"/>
  </w:num>
  <w:num w:numId="78">
    <w:abstractNumId w:val="31"/>
  </w:num>
  <w:num w:numId="79">
    <w:abstractNumId w:val="110"/>
  </w:num>
  <w:num w:numId="80">
    <w:abstractNumId w:val="140"/>
  </w:num>
  <w:num w:numId="81">
    <w:abstractNumId w:val="40"/>
  </w:num>
  <w:num w:numId="82">
    <w:abstractNumId w:val="47"/>
  </w:num>
  <w:num w:numId="83">
    <w:abstractNumId w:val="29"/>
  </w:num>
  <w:num w:numId="84">
    <w:abstractNumId w:val="184"/>
  </w:num>
  <w:num w:numId="85">
    <w:abstractNumId w:val="88"/>
  </w:num>
  <w:num w:numId="86">
    <w:abstractNumId w:val="99"/>
  </w:num>
  <w:num w:numId="87">
    <w:abstractNumId w:val="13"/>
  </w:num>
  <w:num w:numId="88">
    <w:abstractNumId w:val="25"/>
  </w:num>
  <w:num w:numId="89">
    <w:abstractNumId w:val="179"/>
  </w:num>
  <w:num w:numId="90">
    <w:abstractNumId w:val="178"/>
  </w:num>
  <w:num w:numId="91">
    <w:abstractNumId w:val="144"/>
  </w:num>
  <w:num w:numId="92">
    <w:abstractNumId w:val="107"/>
  </w:num>
  <w:num w:numId="93">
    <w:abstractNumId w:val="79"/>
  </w:num>
  <w:num w:numId="94">
    <w:abstractNumId w:val="120"/>
  </w:num>
  <w:num w:numId="95">
    <w:abstractNumId w:val="50"/>
  </w:num>
  <w:num w:numId="96">
    <w:abstractNumId w:val="60"/>
  </w:num>
  <w:num w:numId="97">
    <w:abstractNumId w:val="129"/>
  </w:num>
  <w:num w:numId="98">
    <w:abstractNumId w:val="72"/>
  </w:num>
  <w:num w:numId="99">
    <w:abstractNumId w:val="96"/>
  </w:num>
  <w:num w:numId="100">
    <w:abstractNumId w:val="98"/>
  </w:num>
  <w:num w:numId="101">
    <w:abstractNumId w:val="30"/>
  </w:num>
  <w:num w:numId="102">
    <w:abstractNumId w:val="90"/>
  </w:num>
  <w:num w:numId="103">
    <w:abstractNumId w:val="138"/>
  </w:num>
  <w:num w:numId="104">
    <w:abstractNumId w:val="81"/>
  </w:num>
  <w:num w:numId="105">
    <w:abstractNumId w:val="65"/>
  </w:num>
  <w:num w:numId="106">
    <w:abstractNumId w:val="91"/>
  </w:num>
  <w:num w:numId="107">
    <w:abstractNumId w:val="123"/>
  </w:num>
  <w:num w:numId="108">
    <w:abstractNumId w:val="155"/>
  </w:num>
  <w:num w:numId="109">
    <w:abstractNumId w:val="147"/>
  </w:num>
  <w:num w:numId="110">
    <w:abstractNumId w:val="111"/>
  </w:num>
  <w:num w:numId="111">
    <w:abstractNumId w:val="62"/>
  </w:num>
  <w:num w:numId="112">
    <w:abstractNumId w:val="49"/>
  </w:num>
  <w:num w:numId="113">
    <w:abstractNumId w:val="148"/>
  </w:num>
  <w:num w:numId="114">
    <w:abstractNumId w:val="53"/>
  </w:num>
  <w:num w:numId="115">
    <w:abstractNumId w:val="85"/>
  </w:num>
  <w:num w:numId="116">
    <w:abstractNumId w:val="116"/>
  </w:num>
  <w:num w:numId="117">
    <w:abstractNumId w:val="149"/>
  </w:num>
  <w:num w:numId="118">
    <w:abstractNumId w:val="61"/>
  </w:num>
  <w:num w:numId="119">
    <w:abstractNumId w:val="52"/>
  </w:num>
  <w:num w:numId="120">
    <w:abstractNumId w:val="12"/>
  </w:num>
  <w:num w:numId="121">
    <w:abstractNumId w:val="164"/>
  </w:num>
  <w:num w:numId="122">
    <w:abstractNumId w:val="172"/>
  </w:num>
  <w:num w:numId="123">
    <w:abstractNumId w:val="177"/>
  </w:num>
  <w:num w:numId="124">
    <w:abstractNumId w:val="102"/>
  </w:num>
  <w:num w:numId="125">
    <w:abstractNumId w:val="63"/>
  </w:num>
  <w:num w:numId="126">
    <w:abstractNumId w:val="75"/>
  </w:num>
  <w:num w:numId="127">
    <w:abstractNumId w:val="71"/>
  </w:num>
  <w:num w:numId="128">
    <w:abstractNumId w:val="93"/>
  </w:num>
  <w:num w:numId="129">
    <w:abstractNumId w:val="26"/>
  </w:num>
  <w:num w:numId="130">
    <w:abstractNumId w:val="10"/>
  </w:num>
  <w:num w:numId="131">
    <w:abstractNumId w:val="23"/>
  </w:num>
  <w:num w:numId="132">
    <w:abstractNumId w:val="196"/>
  </w:num>
  <w:num w:numId="133">
    <w:abstractNumId w:val="127"/>
  </w:num>
  <w:num w:numId="134">
    <w:abstractNumId w:val="186"/>
  </w:num>
  <w:num w:numId="135">
    <w:abstractNumId w:val="157"/>
  </w:num>
  <w:num w:numId="136">
    <w:abstractNumId w:val="66"/>
  </w:num>
  <w:num w:numId="137">
    <w:abstractNumId w:val="193"/>
  </w:num>
  <w:num w:numId="138">
    <w:abstractNumId w:val="86"/>
    <w:lvlOverride w:ilvl="0">
      <w:startOverride w:val="1"/>
    </w:lvlOverride>
  </w:num>
  <w:num w:numId="139">
    <w:abstractNumId w:val="27"/>
  </w:num>
  <w:num w:numId="140">
    <w:abstractNumId w:val="76"/>
  </w:num>
  <w:num w:numId="141">
    <w:abstractNumId w:val="9"/>
  </w:num>
  <w:num w:numId="142">
    <w:abstractNumId w:val="159"/>
  </w:num>
  <w:num w:numId="143">
    <w:abstractNumId w:val="15"/>
  </w:num>
  <w:num w:numId="144">
    <w:abstractNumId w:val="150"/>
  </w:num>
  <w:num w:numId="145">
    <w:abstractNumId w:val="182"/>
  </w:num>
  <w:num w:numId="146">
    <w:abstractNumId w:val="39"/>
  </w:num>
  <w:num w:numId="147">
    <w:abstractNumId w:val="135"/>
  </w:num>
  <w:num w:numId="148">
    <w:abstractNumId w:val="82"/>
  </w:num>
  <w:num w:numId="149">
    <w:abstractNumId w:val="142"/>
  </w:num>
  <w:num w:numId="150">
    <w:abstractNumId w:val="189"/>
  </w:num>
  <w:num w:numId="151">
    <w:abstractNumId w:val="161"/>
  </w:num>
  <w:num w:numId="152">
    <w:abstractNumId w:val="33"/>
  </w:num>
  <w:num w:numId="153">
    <w:abstractNumId w:val="18"/>
  </w:num>
  <w:num w:numId="154">
    <w:abstractNumId w:val="119"/>
  </w:num>
  <w:num w:numId="155">
    <w:abstractNumId w:val="16"/>
  </w:num>
  <w:num w:numId="156">
    <w:abstractNumId w:val="173"/>
  </w:num>
  <w:num w:numId="157">
    <w:abstractNumId w:val="141"/>
  </w:num>
  <w:num w:numId="158">
    <w:abstractNumId w:val="171"/>
  </w:num>
  <w:num w:numId="159">
    <w:abstractNumId w:val="109"/>
  </w:num>
  <w:num w:numId="160">
    <w:abstractNumId w:val="45"/>
  </w:num>
  <w:num w:numId="161">
    <w:abstractNumId w:val="42"/>
  </w:num>
  <w:num w:numId="162">
    <w:abstractNumId w:val="97"/>
  </w:num>
  <w:num w:numId="163">
    <w:abstractNumId w:val="163"/>
  </w:num>
  <w:num w:numId="164">
    <w:abstractNumId w:val="121"/>
  </w:num>
  <w:num w:numId="165">
    <w:abstractNumId w:val="137"/>
  </w:num>
  <w:num w:numId="166">
    <w:abstractNumId w:val="174"/>
  </w:num>
  <w:num w:numId="167">
    <w:abstractNumId w:val="118"/>
  </w:num>
  <w:num w:numId="168">
    <w:abstractNumId w:val="104"/>
  </w:num>
  <w:num w:numId="169">
    <w:abstractNumId w:val="28"/>
  </w:num>
  <w:num w:numId="170">
    <w:abstractNumId w:val="130"/>
  </w:num>
  <w:num w:numId="171">
    <w:abstractNumId w:val="56"/>
  </w:num>
  <w:num w:numId="172">
    <w:abstractNumId w:val="117"/>
  </w:num>
  <w:num w:numId="173">
    <w:abstractNumId w:val="125"/>
  </w:num>
  <w:num w:numId="174">
    <w:abstractNumId w:val="6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32"/>
  </w:num>
  <w:num w:numId="176">
    <w:abstractNumId w:val="34"/>
  </w:num>
  <w:num w:numId="177">
    <w:abstractNumId w:val="3"/>
  </w:num>
  <w:num w:numId="178">
    <w:abstractNumId w:val="4"/>
  </w:num>
  <w:num w:numId="179">
    <w:abstractNumId w:val="5"/>
  </w:num>
  <w:num w:numId="180">
    <w:abstractNumId w:val="2"/>
  </w:num>
  <w:num w:numId="181">
    <w:abstractNumId w:val="7"/>
  </w:num>
  <w:num w:numId="182">
    <w:abstractNumId w:val="8"/>
  </w:num>
  <w:num w:numId="183">
    <w:abstractNumId w:val="1"/>
  </w:num>
  <w:num w:numId="184">
    <w:abstractNumId w:val="143"/>
  </w:num>
  <w:num w:numId="185">
    <w:abstractNumId w:val="169"/>
  </w:num>
  <w:num w:numId="186">
    <w:abstractNumId w:val="83"/>
  </w:num>
  <w:num w:numId="18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88">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89">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0">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9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2">
    <w:abstractNumId w:val="100"/>
  </w:num>
  <w:num w:numId="193">
    <w:abstractNumId w:val="176"/>
  </w:num>
  <w:num w:numId="194">
    <w:abstractNumId w:val="77"/>
  </w:num>
  <w:num w:numId="195">
    <w:abstractNumId w:val="160"/>
  </w:num>
  <w:num w:numId="196">
    <w:abstractNumId w:val="106"/>
  </w:num>
  <w:num w:numId="197">
    <w:abstractNumId w:val="95"/>
  </w:num>
  <w:num w:numId="198">
    <w:abstractNumId w:val="183"/>
  </w:num>
  <w:num w:numId="199">
    <w:abstractNumId w:val="128"/>
  </w:num>
  <w:num w:numId="200">
    <w:abstractNumId w:val="103"/>
  </w:num>
  <w:num w:numId="201">
    <w:abstractNumId w:val="73"/>
  </w:num>
  <w:num w:numId="202">
    <w:abstractNumId w:val="74"/>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1F9A"/>
    <w:rsid w:val="00004970"/>
    <w:rsid w:val="00007D82"/>
    <w:rsid w:val="00011F43"/>
    <w:rsid w:val="000141C0"/>
    <w:rsid w:val="0002076A"/>
    <w:rsid w:val="0002260B"/>
    <w:rsid w:val="000238B7"/>
    <w:rsid w:val="00023C18"/>
    <w:rsid w:val="00025D75"/>
    <w:rsid w:val="00026BC9"/>
    <w:rsid w:val="00027367"/>
    <w:rsid w:val="000313D7"/>
    <w:rsid w:val="0004126E"/>
    <w:rsid w:val="0004145B"/>
    <w:rsid w:val="00041498"/>
    <w:rsid w:val="0004371E"/>
    <w:rsid w:val="00043962"/>
    <w:rsid w:val="000444B1"/>
    <w:rsid w:val="0005174D"/>
    <w:rsid w:val="000527FE"/>
    <w:rsid w:val="000536BC"/>
    <w:rsid w:val="000541DA"/>
    <w:rsid w:val="000563D1"/>
    <w:rsid w:val="0005656B"/>
    <w:rsid w:val="00056684"/>
    <w:rsid w:val="00061F64"/>
    <w:rsid w:val="00064403"/>
    <w:rsid w:val="00065FDD"/>
    <w:rsid w:val="00076DE5"/>
    <w:rsid w:val="000778F8"/>
    <w:rsid w:val="000855F2"/>
    <w:rsid w:val="00086BF2"/>
    <w:rsid w:val="00086D62"/>
    <w:rsid w:val="000872E1"/>
    <w:rsid w:val="00087B13"/>
    <w:rsid w:val="000905F8"/>
    <w:rsid w:val="00090F37"/>
    <w:rsid w:val="0009346F"/>
    <w:rsid w:val="0009461B"/>
    <w:rsid w:val="00094EC5"/>
    <w:rsid w:val="00095746"/>
    <w:rsid w:val="0009746A"/>
    <w:rsid w:val="00097F9E"/>
    <w:rsid w:val="000A0900"/>
    <w:rsid w:val="000A10C6"/>
    <w:rsid w:val="000A2456"/>
    <w:rsid w:val="000A2636"/>
    <w:rsid w:val="000A364A"/>
    <w:rsid w:val="000A400B"/>
    <w:rsid w:val="000A6C91"/>
    <w:rsid w:val="000A7509"/>
    <w:rsid w:val="000B0072"/>
    <w:rsid w:val="000B698C"/>
    <w:rsid w:val="000B7959"/>
    <w:rsid w:val="000C4138"/>
    <w:rsid w:val="000C470D"/>
    <w:rsid w:val="000C5895"/>
    <w:rsid w:val="000C5CF8"/>
    <w:rsid w:val="000D18F7"/>
    <w:rsid w:val="000D2CAC"/>
    <w:rsid w:val="000D426E"/>
    <w:rsid w:val="000D4C9D"/>
    <w:rsid w:val="000D4F24"/>
    <w:rsid w:val="000D5085"/>
    <w:rsid w:val="000D61DF"/>
    <w:rsid w:val="000D6F3F"/>
    <w:rsid w:val="000E2D31"/>
    <w:rsid w:val="000E2DB0"/>
    <w:rsid w:val="000E3547"/>
    <w:rsid w:val="000E7267"/>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239D0"/>
    <w:rsid w:val="00124CEE"/>
    <w:rsid w:val="00133A00"/>
    <w:rsid w:val="001341D0"/>
    <w:rsid w:val="00137599"/>
    <w:rsid w:val="001379FB"/>
    <w:rsid w:val="00140CF3"/>
    <w:rsid w:val="0014140D"/>
    <w:rsid w:val="001452BA"/>
    <w:rsid w:val="00147EDA"/>
    <w:rsid w:val="001507CE"/>
    <w:rsid w:val="00150EE8"/>
    <w:rsid w:val="00152BA1"/>
    <w:rsid w:val="001546F0"/>
    <w:rsid w:val="00155853"/>
    <w:rsid w:val="00155B8F"/>
    <w:rsid w:val="00156AF4"/>
    <w:rsid w:val="001570E4"/>
    <w:rsid w:val="00162CE4"/>
    <w:rsid w:val="00162D99"/>
    <w:rsid w:val="001631FD"/>
    <w:rsid w:val="001665A0"/>
    <w:rsid w:val="00170F5B"/>
    <w:rsid w:val="00170F60"/>
    <w:rsid w:val="00171AC2"/>
    <w:rsid w:val="001726DC"/>
    <w:rsid w:val="00174B9B"/>
    <w:rsid w:val="00175DBF"/>
    <w:rsid w:val="00180CC0"/>
    <w:rsid w:val="00185AF1"/>
    <w:rsid w:val="001865E5"/>
    <w:rsid w:val="00186E59"/>
    <w:rsid w:val="001917AA"/>
    <w:rsid w:val="001937F7"/>
    <w:rsid w:val="001948F6"/>
    <w:rsid w:val="00194CEC"/>
    <w:rsid w:val="001A0618"/>
    <w:rsid w:val="001A1732"/>
    <w:rsid w:val="001A3544"/>
    <w:rsid w:val="001A3908"/>
    <w:rsid w:val="001A41D8"/>
    <w:rsid w:val="001A54F7"/>
    <w:rsid w:val="001B077E"/>
    <w:rsid w:val="001B16E6"/>
    <w:rsid w:val="001B2D5B"/>
    <w:rsid w:val="001B41F4"/>
    <w:rsid w:val="001B698B"/>
    <w:rsid w:val="001B6A1C"/>
    <w:rsid w:val="001C059D"/>
    <w:rsid w:val="001C2746"/>
    <w:rsid w:val="001C556E"/>
    <w:rsid w:val="001C5D45"/>
    <w:rsid w:val="001C6419"/>
    <w:rsid w:val="001C65B2"/>
    <w:rsid w:val="001D0C69"/>
    <w:rsid w:val="001D19FB"/>
    <w:rsid w:val="001D339F"/>
    <w:rsid w:val="001D4ABD"/>
    <w:rsid w:val="001D63D1"/>
    <w:rsid w:val="001D7FAA"/>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982"/>
    <w:rsid w:val="00215CF9"/>
    <w:rsid w:val="00216A64"/>
    <w:rsid w:val="0021740F"/>
    <w:rsid w:val="00222F57"/>
    <w:rsid w:val="002231DE"/>
    <w:rsid w:val="0022719D"/>
    <w:rsid w:val="00230229"/>
    <w:rsid w:val="00230A5D"/>
    <w:rsid w:val="00232537"/>
    <w:rsid w:val="00233CC4"/>
    <w:rsid w:val="00235CF8"/>
    <w:rsid w:val="002364B5"/>
    <w:rsid w:val="00240807"/>
    <w:rsid w:val="002426FB"/>
    <w:rsid w:val="00242CED"/>
    <w:rsid w:val="00243496"/>
    <w:rsid w:val="00243C14"/>
    <w:rsid w:val="002455AC"/>
    <w:rsid w:val="00245F1D"/>
    <w:rsid w:val="0024602F"/>
    <w:rsid w:val="0024776D"/>
    <w:rsid w:val="00255F48"/>
    <w:rsid w:val="00256173"/>
    <w:rsid w:val="00257FAF"/>
    <w:rsid w:val="002626F3"/>
    <w:rsid w:val="00264F7D"/>
    <w:rsid w:val="00265811"/>
    <w:rsid w:val="002658F5"/>
    <w:rsid w:val="002703AE"/>
    <w:rsid w:val="00277366"/>
    <w:rsid w:val="00280649"/>
    <w:rsid w:val="002818BE"/>
    <w:rsid w:val="00281DE9"/>
    <w:rsid w:val="002821E2"/>
    <w:rsid w:val="00282434"/>
    <w:rsid w:val="002838FE"/>
    <w:rsid w:val="00283B5A"/>
    <w:rsid w:val="002849FF"/>
    <w:rsid w:val="0028720C"/>
    <w:rsid w:val="00291BAB"/>
    <w:rsid w:val="00292DD6"/>
    <w:rsid w:val="00293218"/>
    <w:rsid w:val="00296017"/>
    <w:rsid w:val="00297DD4"/>
    <w:rsid w:val="002B3133"/>
    <w:rsid w:val="002B4028"/>
    <w:rsid w:val="002C2D2B"/>
    <w:rsid w:val="002C3C71"/>
    <w:rsid w:val="002C3E52"/>
    <w:rsid w:val="002C4D3C"/>
    <w:rsid w:val="002C6EB2"/>
    <w:rsid w:val="002C72F0"/>
    <w:rsid w:val="002C79B9"/>
    <w:rsid w:val="002D2CBD"/>
    <w:rsid w:val="002D5185"/>
    <w:rsid w:val="002E36F7"/>
    <w:rsid w:val="002E3F3E"/>
    <w:rsid w:val="002E6BD0"/>
    <w:rsid w:val="002E6FA6"/>
    <w:rsid w:val="002F41E9"/>
    <w:rsid w:val="002F42E8"/>
    <w:rsid w:val="002F5340"/>
    <w:rsid w:val="002F63F1"/>
    <w:rsid w:val="002F6673"/>
    <w:rsid w:val="00301DC9"/>
    <w:rsid w:val="003033F2"/>
    <w:rsid w:val="0030367C"/>
    <w:rsid w:val="00307772"/>
    <w:rsid w:val="003117B7"/>
    <w:rsid w:val="003134E9"/>
    <w:rsid w:val="00313A40"/>
    <w:rsid w:val="00314F0F"/>
    <w:rsid w:val="00317BBB"/>
    <w:rsid w:val="00321A8B"/>
    <w:rsid w:val="0032277D"/>
    <w:rsid w:val="00323A58"/>
    <w:rsid w:val="003273D3"/>
    <w:rsid w:val="00331F3D"/>
    <w:rsid w:val="00332AEB"/>
    <w:rsid w:val="00334558"/>
    <w:rsid w:val="00334BAC"/>
    <w:rsid w:val="003351C9"/>
    <w:rsid w:val="00337D1A"/>
    <w:rsid w:val="00337D47"/>
    <w:rsid w:val="00344FFD"/>
    <w:rsid w:val="00353142"/>
    <w:rsid w:val="00353937"/>
    <w:rsid w:val="00353CAF"/>
    <w:rsid w:val="0035504A"/>
    <w:rsid w:val="00356107"/>
    <w:rsid w:val="00356F4B"/>
    <w:rsid w:val="00357C6D"/>
    <w:rsid w:val="0036168A"/>
    <w:rsid w:val="00361F13"/>
    <w:rsid w:val="0036263B"/>
    <w:rsid w:val="003726A0"/>
    <w:rsid w:val="003753EE"/>
    <w:rsid w:val="00375955"/>
    <w:rsid w:val="00377EAE"/>
    <w:rsid w:val="00380679"/>
    <w:rsid w:val="00382905"/>
    <w:rsid w:val="00384256"/>
    <w:rsid w:val="0038753A"/>
    <w:rsid w:val="00387BEC"/>
    <w:rsid w:val="00391287"/>
    <w:rsid w:val="00391D9F"/>
    <w:rsid w:val="003A2BB4"/>
    <w:rsid w:val="003A5128"/>
    <w:rsid w:val="003A5335"/>
    <w:rsid w:val="003B3426"/>
    <w:rsid w:val="003B5788"/>
    <w:rsid w:val="003B5AC2"/>
    <w:rsid w:val="003C1C81"/>
    <w:rsid w:val="003C1F55"/>
    <w:rsid w:val="003D1399"/>
    <w:rsid w:val="003D2480"/>
    <w:rsid w:val="003D4330"/>
    <w:rsid w:val="003E1723"/>
    <w:rsid w:val="003E2FF0"/>
    <w:rsid w:val="003E7F3F"/>
    <w:rsid w:val="003F277B"/>
    <w:rsid w:val="003F3D78"/>
    <w:rsid w:val="003F6F38"/>
    <w:rsid w:val="00400075"/>
    <w:rsid w:val="0040091B"/>
    <w:rsid w:val="0040362A"/>
    <w:rsid w:val="00403A1B"/>
    <w:rsid w:val="00403DD3"/>
    <w:rsid w:val="00404622"/>
    <w:rsid w:val="00404B05"/>
    <w:rsid w:val="004100EF"/>
    <w:rsid w:val="00410AF3"/>
    <w:rsid w:val="004116FD"/>
    <w:rsid w:val="00412077"/>
    <w:rsid w:val="00413A85"/>
    <w:rsid w:val="0041406E"/>
    <w:rsid w:val="004152B9"/>
    <w:rsid w:val="0042291A"/>
    <w:rsid w:val="00423452"/>
    <w:rsid w:val="00423926"/>
    <w:rsid w:val="00425344"/>
    <w:rsid w:val="00425570"/>
    <w:rsid w:val="00432006"/>
    <w:rsid w:val="004326D6"/>
    <w:rsid w:val="0043443C"/>
    <w:rsid w:val="00435756"/>
    <w:rsid w:val="00436EB5"/>
    <w:rsid w:val="0043702F"/>
    <w:rsid w:val="00437180"/>
    <w:rsid w:val="00442630"/>
    <w:rsid w:val="004433DF"/>
    <w:rsid w:val="00444D8D"/>
    <w:rsid w:val="00447CA6"/>
    <w:rsid w:val="00450FB7"/>
    <w:rsid w:val="00452C5F"/>
    <w:rsid w:val="00465674"/>
    <w:rsid w:val="00465A4E"/>
    <w:rsid w:val="00465EEE"/>
    <w:rsid w:val="00466DBE"/>
    <w:rsid w:val="004701A4"/>
    <w:rsid w:val="004704D5"/>
    <w:rsid w:val="00475353"/>
    <w:rsid w:val="00477646"/>
    <w:rsid w:val="0048077A"/>
    <w:rsid w:val="0048158A"/>
    <w:rsid w:val="00481B7B"/>
    <w:rsid w:val="004837D5"/>
    <w:rsid w:val="004874DE"/>
    <w:rsid w:val="00487EE9"/>
    <w:rsid w:val="00490A9E"/>
    <w:rsid w:val="00492A6C"/>
    <w:rsid w:val="004964F9"/>
    <w:rsid w:val="00496B51"/>
    <w:rsid w:val="00496ECF"/>
    <w:rsid w:val="00497DC9"/>
    <w:rsid w:val="004A0C1F"/>
    <w:rsid w:val="004A1E43"/>
    <w:rsid w:val="004A5C87"/>
    <w:rsid w:val="004A6043"/>
    <w:rsid w:val="004A67A6"/>
    <w:rsid w:val="004B140D"/>
    <w:rsid w:val="004B2A49"/>
    <w:rsid w:val="004B3299"/>
    <w:rsid w:val="004B34BF"/>
    <w:rsid w:val="004B450E"/>
    <w:rsid w:val="004B502B"/>
    <w:rsid w:val="004B6D86"/>
    <w:rsid w:val="004C21D1"/>
    <w:rsid w:val="004C3A4C"/>
    <w:rsid w:val="004C3FA7"/>
    <w:rsid w:val="004C5224"/>
    <w:rsid w:val="004C661D"/>
    <w:rsid w:val="004C67AD"/>
    <w:rsid w:val="004D3C67"/>
    <w:rsid w:val="004D3E70"/>
    <w:rsid w:val="004D4386"/>
    <w:rsid w:val="004D495D"/>
    <w:rsid w:val="004D5819"/>
    <w:rsid w:val="004D5C6E"/>
    <w:rsid w:val="004D5DFB"/>
    <w:rsid w:val="004D6611"/>
    <w:rsid w:val="004D77C0"/>
    <w:rsid w:val="004E048F"/>
    <w:rsid w:val="004E0A55"/>
    <w:rsid w:val="004E1887"/>
    <w:rsid w:val="004E267A"/>
    <w:rsid w:val="004E4B89"/>
    <w:rsid w:val="004E5FBC"/>
    <w:rsid w:val="004E6158"/>
    <w:rsid w:val="004E6316"/>
    <w:rsid w:val="004E7CC6"/>
    <w:rsid w:val="004F0B6C"/>
    <w:rsid w:val="004F1EB8"/>
    <w:rsid w:val="004F3883"/>
    <w:rsid w:val="004F3B9A"/>
    <w:rsid w:val="004F3F12"/>
    <w:rsid w:val="004F4AEB"/>
    <w:rsid w:val="004F5737"/>
    <w:rsid w:val="004F5BC4"/>
    <w:rsid w:val="00502631"/>
    <w:rsid w:val="00503A6E"/>
    <w:rsid w:val="00505673"/>
    <w:rsid w:val="00505B4A"/>
    <w:rsid w:val="005063AC"/>
    <w:rsid w:val="005068C0"/>
    <w:rsid w:val="00510EE9"/>
    <w:rsid w:val="005114E3"/>
    <w:rsid w:val="0051284D"/>
    <w:rsid w:val="0051321E"/>
    <w:rsid w:val="00515A6D"/>
    <w:rsid w:val="005202DD"/>
    <w:rsid w:val="00520CAD"/>
    <w:rsid w:val="00521B35"/>
    <w:rsid w:val="00523261"/>
    <w:rsid w:val="00523440"/>
    <w:rsid w:val="00523BF1"/>
    <w:rsid w:val="0052580C"/>
    <w:rsid w:val="00525A43"/>
    <w:rsid w:val="00525B70"/>
    <w:rsid w:val="005307C5"/>
    <w:rsid w:val="00532C2C"/>
    <w:rsid w:val="00532CF1"/>
    <w:rsid w:val="00532FA9"/>
    <w:rsid w:val="00533ABE"/>
    <w:rsid w:val="005348F8"/>
    <w:rsid w:val="005361D0"/>
    <w:rsid w:val="00537109"/>
    <w:rsid w:val="0054028E"/>
    <w:rsid w:val="005442ED"/>
    <w:rsid w:val="00546D9F"/>
    <w:rsid w:val="0055194B"/>
    <w:rsid w:val="0055381A"/>
    <w:rsid w:val="00555B73"/>
    <w:rsid w:val="00556039"/>
    <w:rsid w:val="005607C3"/>
    <w:rsid w:val="00563142"/>
    <w:rsid w:val="00565E7E"/>
    <w:rsid w:val="005666EB"/>
    <w:rsid w:val="00571A66"/>
    <w:rsid w:val="00572237"/>
    <w:rsid w:val="00572C2A"/>
    <w:rsid w:val="005731AE"/>
    <w:rsid w:val="0057391A"/>
    <w:rsid w:val="00573C79"/>
    <w:rsid w:val="0057776D"/>
    <w:rsid w:val="0058009A"/>
    <w:rsid w:val="005851DF"/>
    <w:rsid w:val="00585FE3"/>
    <w:rsid w:val="00587979"/>
    <w:rsid w:val="005929D2"/>
    <w:rsid w:val="005945A1"/>
    <w:rsid w:val="00595986"/>
    <w:rsid w:val="00596E60"/>
    <w:rsid w:val="00597840"/>
    <w:rsid w:val="005A0FD2"/>
    <w:rsid w:val="005A2659"/>
    <w:rsid w:val="005A401E"/>
    <w:rsid w:val="005A6FB8"/>
    <w:rsid w:val="005B0297"/>
    <w:rsid w:val="005B02AF"/>
    <w:rsid w:val="005B162A"/>
    <w:rsid w:val="005B178C"/>
    <w:rsid w:val="005B3328"/>
    <w:rsid w:val="005B46CD"/>
    <w:rsid w:val="005B481D"/>
    <w:rsid w:val="005B681D"/>
    <w:rsid w:val="005C1EE4"/>
    <w:rsid w:val="005C621A"/>
    <w:rsid w:val="005C6C27"/>
    <w:rsid w:val="005D0B6D"/>
    <w:rsid w:val="005D0ECB"/>
    <w:rsid w:val="005D39F5"/>
    <w:rsid w:val="005D5B28"/>
    <w:rsid w:val="005D5F24"/>
    <w:rsid w:val="005D64CA"/>
    <w:rsid w:val="005E3D3E"/>
    <w:rsid w:val="005E42EE"/>
    <w:rsid w:val="005F0010"/>
    <w:rsid w:val="005F0725"/>
    <w:rsid w:val="005F0DC9"/>
    <w:rsid w:val="005F3E1D"/>
    <w:rsid w:val="005F4975"/>
    <w:rsid w:val="005F5408"/>
    <w:rsid w:val="005F5F3E"/>
    <w:rsid w:val="0060150E"/>
    <w:rsid w:val="00601D93"/>
    <w:rsid w:val="00603E10"/>
    <w:rsid w:val="00605966"/>
    <w:rsid w:val="00607749"/>
    <w:rsid w:val="00613274"/>
    <w:rsid w:val="0061354B"/>
    <w:rsid w:val="006179AC"/>
    <w:rsid w:val="0062021A"/>
    <w:rsid w:val="00622153"/>
    <w:rsid w:val="006255B6"/>
    <w:rsid w:val="00625702"/>
    <w:rsid w:val="00632293"/>
    <w:rsid w:val="006323D6"/>
    <w:rsid w:val="00637AA3"/>
    <w:rsid w:val="00637DFA"/>
    <w:rsid w:val="006402BD"/>
    <w:rsid w:val="006460EB"/>
    <w:rsid w:val="00646A25"/>
    <w:rsid w:val="00647DEE"/>
    <w:rsid w:val="00650F52"/>
    <w:rsid w:val="006549A3"/>
    <w:rsid w:val="00656C1E"/>
    <w:rsid w:val="0065740C"/>
    <w:rsid w:val="00661C90"/>
    <w:rsid w:val="00663A05"/>
    <w:rsid w:val="00665190"/>
    <w:rsid w:val="006658DB"/>
    <w:rsid w:val="006660A3"/>
    <w:rsid w:val="00666B2A"/>
    <w:rsid w:val="0066757F"/>
    <w:rsid w:val="00667765"/>
    <w:rsid w:val="00667803"/>
    <w:rsid w:val="00672440"/>
    <w:rsid w:val="006732BE"/>
    <w:rsid w:val="00674456"/>
    <w:rsid w:val="0067625B"/>
    <w:rsid w:val="00676B2F"/>
    <w:rsid w:val="006772B9"/>
    <w:rsid w:val="0068236E"/>
    <w:rsid w:val="006827E0"/>
    <w:rsid w:val="0068444C"/>
    <w:rsid w:val="006849F6"/>
    <w:rsid w:val="00687182"/>
    <w:rsid w:val="00687FC6"/>
    <w:rsid w:val="006940DA"/>
    <w:rsid w:val="006969DC"/>
    <w:rsid w:val="00696CEE"/>
    <w:rsid w:val="006A5C7B"/>
    <w:rsid w:val="006A6E27"/>
    <w:rsid w:val="006B0423"/>
    <w:rsid w:val="006B6A8C"/>
    <w:rsid w:val="006C1328"/>
    <w:rsid w:val="006C430F"/>
    <w:rsid w:val="006C4404"/>
    <w:rsid w:val="006C643D"/>
    <w:rsid w:val="006C67F9"/>
    <w:rsid w:val="006C6E8B"/>
    <w:rsid w:val="006C7538"/>
    <w:rsid w:val="006D085A"/>
    <w:rsid w:val="006D14D7"/>
    <w:rsid w:val="006D283A"/>
    <w:rsid w:val="006D29DC"/>
    <w:rsid w:val="006D3412"/>
    <w:rsid w:val="006D472B"/>
    <w:rsid w:val="006D5B7D"/>
    <w:rsid w:val="006D6CC8"/>
    <w:rsid w:val="006D726C"/>
    <w:rsid w:val="006E1EE0"/>
    <w:rsid w:val="006E2352"/>
    <w:rsid w:val="006E3456"/>
    <w:rsid w:val="006E3DCD"/>
    <w:rsid w:val="006E54D0"/>
    <w:rsid w:val="006E6575"/>
    <w:rsid w:val="006E794E"/>
    <w:rsid w:val="006F1150"/>
    <w:rsid w:val="006F3B39"/>
    <w:rsid w:val="006F4D9F"/>
    <w:rsid w:val="006F5715"/>
    <w:rsid w:val="006F6056"/>
    <w:rsid w:val="006F777F"/>
    <w:rsid w:val="00701DD8"/>
    <w:rsid w:val="007116EB"/>
    <w:rsid w:val="00715FA7"/>
    <w:rsid w:val="007173EE"/>
    <w:rsid w:val="007229BC"/>
    <w:rsid w:val="007242D1"/>
    <w:rsid w:val="00724712"/>
    <w:rsid w:val="00726303"/>
    <w:rsid w:val="00726968"/>
    <w:rsid w:val="007307A6"/>
    <w:rsid w:val="00731D9E"/>
    <w:rsid w:val="007332F5"/>
    <w:rsid w:val="0073382A"/>
    <w:rsid w:val="00734856"/>
    <w:rsid w:val="00734FD8"/>
    <w:rsid w:val="0073791E"/>
    <w:rsid w:val="00737989"/>
    <w:rsid w:val="00740FB9"/>
    <w:rsid w:val="00742302"/>
    <w:rsid w:val="00743E62"/>
    <w:rsid w:val="0074495D"/>
    <w:rsid w:val="00745B21"/>
    <w:rsid w:val="007465E1"/>
    <w:rsid w:val="007525A9"/>
    <w:rsid w:val="00755DA5"/>
    <w:rsid w:val="00755F9D"/>
    <w:rsid w:val="007565F9"/>
    <w:rsid w:val="00760E3A"/>
    <w:rsid w:val="00762BF9"/>
    <w:rsid w:val="0076453B"/>
    <w:rsid w:val="0076495E"/>
    <w:rsid w:val="00764A38"/>
    <w:rsid w:val="007655E6"/>
    <w:rsid w:val="007708D1"/>
    <w:rsid w:val="007734AB"/>
    <w:rsid w:val="007750FB"/>
    <w:rsid w:val="00775BAD"/>
    <w:rsid w:val="00776C10"/>
    <w:rsid w:val="00777686"/>
    <w:rsid w:val="007806CC"/>
    <w:rsid w:val="00780D94"/>
    <w:rsid w:val="00782437"/>
    <w:rsid w:val="00782464"/>
    <w:rsid w:val="00783FEF"/>
    <w:rsid w:val="00787BD9"/>
    <w:rsid w:val="00787E5B"/>
    <w:rsid w:val="007929B5"/>
    <w:rsid w:val="00796497"/>
    <w:rsid w:val="007A0604"/>
    <w:rsid w:val="007A1E4C"/>
    <w:rsid w:val="007A1ECF"/>
    <w:rsid w:val="007A4063"/>
    <w:rsid w:val="007A41C0"/>
    <w:rsid w:val="007A4A2C"/>
    <w:rsid w:val="007B37F7"/>
    <w:rsid w:val="007B3D17"/>
    <w:rsid w:val="007B4927"/>
    <w:rsid w:val="007B584E"/>
    <w:rsid w:val="007B77D6"/>
    <w:rsid w:val="007C1A16"/>
    <w:rsid w:val="007C3383"/>
    <w:rsid w:val="007C3BBA"/>
    <w:rsid w:val="007C4191"/>
    <w:rsid w:val="007C5AE5"/>
    <w:rsid w:val="007C6E2A"/>
    <w:rsid w:val="007D0F60"/>
    <w:rsid w:val="007D3294"/>
    <w:rsid w:val="007D5C2E"/>
    <w:rsid w:val="007D62DE"/>
    <w:rsid w:val="007D785A"/>
    <w:rsid w:val="007E28DC"/>
    <w:rsid w:val="007E631D"/>
    <w:rsid w:val="007E6E5F"/>
    <w:rsid w:val="007F1502"/>
    <w:rsid w:val="007F2269"/>
    <w:rsid w:val="007F2F64"/>
    <w:rsid w:val="007F474E"/>
    <w:rsid w:val="007F4A4F"/>
    <w:rsid w:val="00800607"/>
    <w:rsid w:val="00802A74"/>
    <w:rsid w:val="008037FD"/>
    <w:rsid w:val="00810C43"/>
    <w:rsid w:val="00810D2D"/>
    <w:rsid w:val="00811176"/>
    <w:rsid w:val="008133F9"/>
    <w:rsid w:val="008135AA"/>
    <w:rsid w:val="00813C2D"/>
    <w:rsid w:val="0081481A"/>
    <w:rsid w:val="008149CC"/>
    <w:rsid w:val="00814B02"/>
    <w:rsid w:val="00815183"/>
    <w:rsid w:val="0081582F"/>
    <w:rsid w:val="00821D24"/>
    <w:rsid w:val="0082206B"/>
    <w:rsid w:val="00822099"/>
    <w:rsid w:val="00823619"/>
    <w:rsid w:val="00823A1C"/>
    <w:rsid w:val="008241B4"/>
    <w:rsid w:val="00824E79"/>
    <w:rsid w:val="00825E20"/>
    <w:rsid w:val="00830CCB"/>
    <w:rsid w:val="00832650"/>
    <w:rsid w:val="0083282A"/>
    <w:rsid w:val="00832D1E"/>
    <w:rsid w:val="00833D36"/>
    <w:rsid w:val="00834238"/>
    <w:rsid w:val="00835B8B"/>
    <w:rsid w:val="00836829"/>
    <w:rsid w:val="008375B5"/>
    <w:rsid w:val="008403B2"/>
    <w:rsid w:val="008444C3"/>
    <w:rsid w:val="00844567"/>
    <w:rsid w:val="0085002F"/>
    <w:rsid w:val="00850036"/>
    <w:rsid w:val="0085144F"/>
    <w:rsid w:val="0085207C"/>
    <w:rsid w:val="0085567C"/>
    <w:rsid w:val="00862723"/>
    <w:rsid w:val="0087209D"/>
    <w:rsid w:val="00876099"/>
    <w:rsid w:val="00880044"/>
    <w:rsid w:val="00883CFB"/>
    <w:rsid w:val="00884F75"/>
    <w:rsid w:val="00885870"/>
    <w:rsid w:val="00885C54"/>
    <w:rsid w:val="00885F5C"/>
    <w:rsid w:val="00886104"/>
    <w:rsid w:val="008902C7"/>
    <w:rsid w:val="008914DC"/>
    <w:rsid w:val="00891514"/>
    <w:rsid w:val="00892DBA"/>
    <w:rsid w:val="008A39FC"/>
    <w:rsid w:val="008A6CA4"/>
    <w:rsid w:val="008A7E86"/>
    <w:rsid w:val="008B20BB"/>
    <w:rsid w:val="008B2999"/>
    <w:rsid w:val="008C053C"/>
    <w:rsid w:val="008C26AB"/>
    <w:rsid w:val="008C7084"/>
    <w:rsid w:val="008D26EB"/>
    <w:rsid w:val="008D29FE"/>
    <w:rsid w:val="008D3226"/>
    <w:rsid w:val="008D75ED"/>
    <w:rsid w:val="008E08E2"/>
    <w:rsid w:val="008E2FDD"/>
    <w:rsid w:val="008E46E5"/>
    <w:rsid w:val="008E46FF"/>
    <w:rsid w:val="008E5D6D"/>
    <w:rsid w:val="008E7CA7"/>
    <w:rsid w:val="008F111A"/>
    <w:rsid w:val="008F4AFD"/>
    <w:rsid w:val="008F5461"/>
    <w:rsid w:val="008F5F2E"/>
    <w:rsid w:val="008F6285"/>
    <w:rsid w:val="008F6420"/>
    <w:rsid w:val="008F6984"/>
    <w:rsid w:val="008F7666"/>
    <w:rsid w:val="00900E75"/>
    <w:rsid w:val="00902E25"/>
    <w:rsid w:val="00906E95"/>
    <w:rsid w:val="009114D7"/>
    <w:rsid w:val="009118D0"/>
    <w:rsid w:val="00913573"/>
    <w:rsid w:val="009155DB"/>
    <w:rsid w:val="00916611"/>
    <w:rsid w:val="00917FAE"/>
    <w:rsid w:val="00922047"/>
    <w:rsid w:val="00922AD4"/>
    <w:rsid w:val="00922C1F"/>
    <w:rsid w:val="00922D57"/>
    <w:rsid w:val="00923922"/>
    <w:rsid w:val="00923C7B"/>
    <w:rsid w:val="00923D42"/>
    <w:rsid w:val="00924759"/>
    <w:rsid w:val="0092521A"/>
    <w:rsid w:val="0092557B"/>
    <w:rsid w:val="009267C9"/>
    <w:rsid w:val="009302C9"/>
    <w:rsid w:val="00930F7B"/>
    <w:rsid w:val="00933260"/>
    <w:rsid w:val="00933421"/>
    <w:rsid w:val="0093400B"/>
    <w:rsid w:val="0093548C"/>
    <w:rsid w:val="009360F3"/>
    <w:rsid w:val="00936E7E"/>
    <w:rsid w:val="00937F59"/>
    <w:rsid w:val="00940641"/>
    <w:rsid w:val="00940668"/>
    <w:rsid w:val="009411AE"/>
    <w:rsid w:val="0094164D"/>
    <w:rsid w:val="00941C6C"/>
    <w:rsid w:val="0095261D"/>
    <w:rsid w:val="0095314A"/>
    <w:rsid w:val="0095315B"/>
    <w:rsid w:val="00966F4E"/>
    <w:rsid w:val="009670A3"/>
    <w:rsid w:val="00974AD0"/>
    <w:rsid w:val="00974D0F"/>
    <w:rsid w:val="00977AF7"/>
    <w:rsid w:val="00980C1E"/>
    <w:rsid w:val="009817A1"/>
    <w:rsid w:val="00982D7D"/>
    <w:rsid w:val="00983805"/>
    <w:rsid w:val="00990DC4"/>
    <w:rsid w:val="00991E84"/>
    <w:rsid w:val="009945F9"/>
    <w:rsid w:val="009946FB"/>
    <w:rsid w:val="00994D34"/>
    <w:rsid w:val="00996271"/>
    <w:rsid w:val="00997773"/>
    <w:rsid w:val="009A01D5"/>
    <w:rsid w:val="009A2DE7"/>
    <w:rsid w:val="009A328F"/>
    <w:rsid w:val="009A4EC6"/>
    <w:rsid w:val="009A5A04"/>
    <w:rsid w:val="009A6CBC"/>
    <w:rsid w:val="009A7E13"/>
    <w:rsid w:val="009B4483"/>
    <w:rsid w:val="009B456C"/>
    <w:rsid w:val="009B5292"/>
    <w:rsid w:val="009B55D0"/>
    <w:rsid w:val="009B6B54"/>
    <w:rsid w:val="009B7B86"/>
    <w:rsid w:val="009C0478"/>
    <w:rsid w:val="009C35D9"/>
    <w:rsid w:val="009C3C88"/>
    <w:rsid w:val="009C3D60"/>
    <w:rsid w:val="009C54A3"/>
    <w:rsid w:val="009C58E9"/>
    <w:rsid w:val="009C59CB"/>
    <w:rsid w:val="009D0837"/>
    <w:rsid w:val="009D1275"/>
    <w:rsid w:val="009D1460"/>
    <w:rsid w:val="009D2C8F"/>
    <w:rsid w:val="009D3152"/>
    <w:rsid w:val="009D39F4"/>
    <w:rsid w:val="009D46A4"/>
    <w:rsid w:val="009D55F4"/>
    <w:rsid w:val="009D69AD"/>
    <w:rsid w:val="009D6E34"/>
    <w:rsid w:val="009E075F"/>
    <w:rsid w:val="009E1255"/>
    <w:rsid w:val="009E3A2F"/>
    <w:rsid w:val="009E5AD3"/>
    <w:rsid w:val="009F1268"/>
    <w:rsid w:val="009F2AAF"/>
    <w:rsid w:val="009F412A"/>
    <w:rsid w:val="009F45E5"/>
    <w:rsid w:val="00A00050"/>
    <w:rsid w:val="00A013A6"/>
    <w:rsid w:val="00A01D87"/>
    <w:rsid w:val="00A05607"/>
    <w:rsid w:val="00A05A51"/>
    <w:rsid w:val="00A0642E"/>
    <w:rsid w:val="00A11705"/>
    <w:rsid w:val="00A13EEA"/>
    <w:rsid w:val="00A144F9"/>
    <w:rsid w:val="00A147FD"/>
    <w:rsid w:val="00A17411"/>
    <w:rsid w:val="00A206A0"/>
    <w:rsid w:val="00A22245"/>
    <w:rsid w:val="00A23AB5"/>
    <w:rsid w:val="00A23AF6"/>
    <w:rsid w:val="00A2432E"/>
    <w:rsid w:val="00A246ED"/>
    <w:rsid w:val="00A25B35"/>
    <w:rsid w:val="00A274AB"/>
    <w:rsid w:val="00A27BA4"/>
    <w:rsid w:val="00A3026C"/>
    <w:rsid w:val="00A30997"/>
    <w:rsid w:val="00A309E2"/>
    <w:rsid w:val="00A319AE"/>
    <w:rsid w:val="00A339D1"/>
    <w:rsid w:val="00A34B02"/>
    <w:rsid w:val="00A36EF2"/>
    <w:rsid w:val="00A36FAF"/>
    <w:rsid w:val="00A40444"/>
    <w:rsid w:val="00A404B2"/>
    <w:rsid w:val="00A4061E"/>
    <w:rsid w:val="00A41B22"/>
    <w:rsid w:val="00A42504"/>
    <w:rsid w:val="00A428B9"/>
    <w:rsid w:val="00A454E1"/>
    <w:rsid w:val="00A45C4D"/>
    <w:rsid w:val="00A46AD8"/>
    <w:rsid w:val="00A4776B"/>
    <w:rsid w:val="00A50ED3"/>
    <w:rsid w:val="00A51045"/>
    <w:rsid w:val="00A5172D"/>
    <w:rsid w:val="00A52363"/>
    <w:rsid w:val="00A536FB"/>
    <w:rsid w:val="00A550FC"/>
    <w:rsid w:val="00A554EE"/>
    <w:rsid w:val="00A56B3C"/>
    <w:rsid w:val="00A60F32"/>
    <w:rsid w:val="00A61E55"/>
    <w:rsid w:val="00A62DF2"/>
    <w:rsid w:val="00A64AD5"/>
    <w:rsid w:val="00A66109"/>
    <w:rsid w:val="00A72827"/>
    <w:rsid w:val="00A7534B"/>
    <w:rsid w:val="00A75A9E"/>
    <w:rsid w:val="00A779F5"/>
    <w:rsid w:val="00A800F3"/>
    <w:rsid w:val="00A80510"/>
    <w:rsid w:val="00A81159"/>
    <w:rsid w:val="00A8792D"/>
    <w:rsid w:val="00A91E7B"/>
    <w:rsid w:val="00A92B69"/>
    <w:rsid w:val="00A94931"/>
    <w:rsid w:val="00A96AE6"/>
    <w:rsid w:val="00AA1567"/>
    <w:rsid w:val="00AA456A"/>
    <w:rsid w:val="00AA5786"/>
    <w:rsid w:val="00AA585F"/>
    <w:rsid w:val="00AA69FA"/>
    <w:rsid w:val="00AA74A2"/>
    <w:rsid w:val="00AB0A45"/>
    <w:rsid w:val="00AB0D2A"/>
    <w:rsid w:val="00AB1E52"/>
    <w:rsid w:val="00AB455B"/>
    <w:rsid w:val="00AB475B"/>
    <w:rsid w:val="00AB5070"/>
    <w:rsid w:val="00AB7055"/>
    <w:rsid w:val="00AB73D3"/>
    <w:rsid w:val="00AC10E9"/>
    <w:rsid w:val="00AC2389"/>
    <w:rsid w:val="00AC387D"/>
    <w:rsid w:val="00AC5FC7"/>
    <w:rsid w:val="00AC7420"/>
    <w:rsid w:val="00AD272E"/>
    <w:rsid w:val="00AD2E6E"/>
    <w:rsid w:val="00AD4A3E"/>
    <w:rsid w:val="00AD5FB9"/>
    <w:rsid w:val="00AD617F"/>
    <w:rsid w:val="00AE0A36"/>
    <w:rsid w:val="00AE165E"/>
    <w:rsid w:val="00AE1DB9"/>
    <w:rsid w:val="00AE4EA3"/>
    <w:rsid w:val="00AF2281"/>
    <w:rsid w:val="00AF38D1"/>
    <w:rsid w:val="00AF4254"/>
    <w:rsid w:val="00AF4640"/>
    <w:rsid w:val="00AF489B"/>
    <w:rsid w:val="00AF4954"/>
    <w:rsid w:val="00B028EF"/>
    <w:rsid w:val="00B05D96"/>
    <w:rsid w:val="00B12AF3"/>
    <w:rsid w:val="00B13C98"/>
    <w:rsid w:val="00B16EE7"/>
    <w:rsid w:val="00B179DB"/>
    <w:rsid w:val="00B211A5"/>
    <w:rsid w:val="00B2173A"/>
    <w:rsid w:val="00B2176F"/>
    <w:rsid w:val="00B221AD"/>
    <w:rsid w:val="00B22612"/>
    <w:rsid w:val="00B22FE9"/>
    <w:rsid w:val="00B2456E"/>
    <w:rsid w:val="00B25168"/>
    <w:rsid w:val="00B26895"/>
    <w:rsid w:val="00B2767C"/>
    <w:rsid w:val="00B30F8B"/>
    <w:rsid w:val="00B3105B"/>
    <w:rsid w:val="00B327FE"/>
    <w:rsid w:val="00B33E3F"/>
    <w:rsid w:val="00B3695E"/>
    <w:rsid w:val="00B37FD9"/>
    <w:rsid w:val="00B40836"/>
    <w:rsid w:val="00B4180A"/>
    <w:rsid w:val="00B42D3E"/>
    <w:rsid w:val="00B451DC"/>
    <w:rsid w:val="00B46327"/>
    <w:rsid w:val="00B46520"/>
    <w:rsid w:val="00B46C06"/>
    <w:rsid w:val="00B47A82"/>
    <w:rsid w:val="00B50854"/>
    <w:rsid w:val="00B51850"/>
    <w:rsid w:val="00B534A1"/>
    <w:rsid w:val="00B540EE"/>
    <w:rsid w:val="00B54DE2"/>
    <w:rsid w:val="00B57162"/>
    <w:rsid w:val="00B57C16"/>
    <w:rsid w:val="00B57FBD"/>
    <w:rsid w:val="00B6507D"/>
    <w:rsid w:val="00B66309"/>
    <w:rsid w:val="00B67BC2"/>
    <w:rsid w:val="00B708A8"/>
    <w:rsid w:val="00B71638"/>
    <w:rsid w:val="00B7410B"/>
    <w:rsid w:val="00B74657"/>
    <w:rsid w:val="00B76965"/>
    <w:rsid w:val="00B76BE4"/>
    <w:rsid w:val="00B82E0A"/>
    <w:rsid w:val="00B83074"/>
    <w:rsid w:val="00B91398"/>
    <w:rsid w:val="00B92AEB"/>
    <w:rsid w:val="00B970C6"/>
    <w:rsid w:val="00BA092D"/>
    <w:rsid w:val="00BA27BB"/>
    <w:rsid w:val="00BA3770"/>
    <w:rsid w:val="00BA73B4"/>
    <w:rsid w:val="00BB0671"/>
    <w:rsid w:val="00BB0AD5"/>
    <w:rsid w:val="00BB1915"/>
    <w:rsid w:val="00BB62D2"/>
    <w:rsid w:val="00BB77A0"/>
    <w:rsid w:val="00BC77C9"/>
    <w:rsid w:val="00BD0525"/>
    <w:rsid w:val="00BD05DF"/>
    <w:rsid w:val="00BD2402"/>
    <w:rsid w:val="00BD2C0E"/>
    <w:rsid w:val="00BD43A2"/>
    <w:rsid w:val="00BD6194"/>
    <w:rsid w:val="00BD631B"/>
    <w:rsid w:val="00BD6FC5"/>
    <w:rsid w:val="00BD705D"/>
    <w:rsid w:val="00BE0FC4"/>
    <w:rsid w:val="00BE176C"/>
    <w:rsid w:val="00BE2EA7"/>
    <w:rsid w:val="00BE60F7"/>
    <w:rsid w:val="00BE627F"/>
    <w:rsid w:val="00BE7224"/>
    <w:rsid w:val="00BE7673"/>
    <w:rsid w:val="00BF0BED"/>
    <w:rsid w:val="00BF26A2"/>
    <w:rsid w:val="00BF27A5"/>
    <w:rsid w:val="00BF7AD9"/>
    <w:rsid w:val="00C00549"/>
    <w:rsid w:val="00C0367C"/>
    <w:rsid w:val="00C10F9F"/>
    <w:rsid w:val="00C12019"/>
    <w:rsid w:val="00C14399"/>
    <w:rsid w:val="00C156F4"/>
    <w:rsid w:val="00C17595"/>
    <w:rsid w:val="00C17DB8"/>
    <w:rsid w:val="00C2314A"/>
    <w:rsid w:val="00C24DFC"/>
    <w:rsid w:val="00C255C0"/>
    <w:rsid w:val="00C25AB4"/>
    <w:rsid w:val="00C26251"/>
    <w:rsid w:val="00C26BFF"/>
    <w:rsid w:val="00C31256"/>
    <w:rsid w:val="00C31BEC"/>
    <w:rsid w:val="00C3347C"/>
    <w:rsid w:val="00C35054"/>
    <w:rsid w:val="00C35852"/>
    <w:rsid w:val="00C35F3F"/>
    <w:rsid w:val="00C36A68"/>
    <w:rsid w:val="00C40374"/>
    <w:rsid w:val="00C40BE2"/>
    <w:rsid w:val="00C40E35"/>
    <w:rsid w:val="00C40E7B"/>
    <w:rsid w:val="00C43CEE"/>
    <w:rsid w:val="00C45A7A"/>
    <w:rsid w:val="00C46E7A"/>
    <w:rsid w:val="00C47010"/>
    <w:rsid w:val="00C52AA1"/>
    <w:rsid w:val="00C5393F"/>
    <w:rsid w:val="00C54959"/>
    <w:rsid w:val="00C551F9"/>
    <w:rsid w:val="00C55790"/>
    <w:rsid w:val="00C56832"/>
    <w:rsid w:val="00C60B50"/>
    <w:rsid w:val="00C611B5"/>
    <w:rsid w:val="00C623A4"/>
    <w:rsid w:val="00C66CE5"/>
    <w:rsid w:val="00C66EAE"/>
    <w:rsid w:val="00C672F2"/>
    <w:rsid w:val="00C71ED1"/>
    <w:rsid w:val="00C72DE0"/>
    <w:rsid w:val="00C73A7E"/>
    <w:rsid w:val="00C82C45"/>
    <w:rsid w:val="00C8308D"/>
    <w:rsid w:val="00C83F0A"/>
    <w:rsid w:val="00C8496F"/>
    <w:rsid w:val="00C90812"/>
    <w:rsid w:val="00C91254"/>
    <w:rsid w:val="00C92A67"/>
    <w:rsid w:val="00C92E8E"/>
    <w:rsid w:val="00C94452"/>
    <w:rsid w:val="00C950DD"/>
    <w:rsid w:val="00C953A7"/>
    <w:rsid w:val="00C954E2"/>
    <w:rsid w:val="00C958A1"/>
    <w:rsid w:val="00C96E55"/>
    <w:rsid w:val="00CA3B1A"/>
    <w:rsid w:val="00CA3CC2"/>
    <w:rsid w:val="00CA447A"/>
    <w:rsid w:val="00CA4A69"/>
    <w:rsid w:val="00CA5315"/>
    <w:rsid w:val="00CA5BD6"/>
    <w:rsid w:val="00CB0F88"/>
    <w:rsid w:val="00CB1A08"/>
    <w:rsid w:val="00CB1BD0"/>
    <w:rsid w:val="00CB234B"/>
    <w:rsid w:val="00CB2E36"/>
    <w:rsid w:val="00CB50A3"/>
    <w:rsid w:val="00CB67DD"/>
    <w:rsid w:val="00CB7527"/>
    <w:rsid w:val="00CB7715"/>
    <w:rsid w:val="00CC1D39"/>
    <w:rsid w:val="00CC2B62"/>
    <w:rsid w:val="00CC54EC"/>
    <w:rsid w:val="00CC6674"/>
    <w:rsid w:val="00CD16C4"/>
    <w:rsid w:val="00CD367E"/>
    <w:rsid w:val="00CD5429"/>
    <w:rsid w:val="00CD6A00"/>
    <w:rsid w:val="00CD6A8A"/>
    <w:rsid w:val="00CE1444"/>
    <w:rsid w:val="00CE20E9"/>
    <w:rsid w:val="00CE4386"/>
    <w:rsid w:val="00CE4A6B"/>
    <w:rsid w:val="00CE5404"/>
    <w:rsid w:val="00CE7866"/>
    <w:rsid w:val="00CE79C8"/>
    <w:rsid w:val="00CF0178"/>
    <w:rsid w:val="00CF0D68"/>
    <w:rsid w:val="00CF1EA1"/>
    <w:rsid w:val="00CF2EAB"/>
    <w:rsid w:val="00CF61AC"/>
    <w:rsid w:val="00D005D0"/>
    <w:rsid w:val="00D011CF"/>
    <w:rsid w:val="00D01F12"/>
    <w:rsid w:val="00D051E4"/>
    <w:rsid w:val="00D1042A"/>
    <w:rsid w:val="00D11E29"/>
    <w:rsid w:val="00D12366"/>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05F"/>
    <w:rsid w:val="00D77229"/>
    <w:rsid w:val="00D80D9C"/>
    <w:rsid w:val="00D85D0E"/>
    <w:rsid w:val="00D86092"/>
    <w:rsid w:val="00D8695D"/>
    <w:rsid w:val="00D9040A"/>
    <w:rsid w:val="00D94841"/>
    <w:rsid w:val="00D950FC"/>
    <w:rsid w:val="00D95301"/>
    <w:rsid w:val="00D96096"/>
    <w:rsid w:val="00DA12A4"/>
    <w:rsid w:val="00DA159E"/>
    <w:rsid w:val="00DA34A9"/>
    <w:rsid w:val="00DA35A7"/>
    <w:rsid w:val="00DA5F82"/>
    <w:rsid w:val="00DA6D8B"/>
    <w:rsid w:val="00DA7C71"/>
    <w:rsid w:val="00DB4D37"/>
    <w:rsid w:val="00DB516A"/>
    <w:rsid w:val="00DB639F"/>
    <w:rsid w:val="00DC02A2"/>
    <w:rsid w:val="00DC3645"/>
    <w:rsid w:val="00DC3AFD"/>
    <w:rsid w:val="00DC73F9"/>
    <w:rsid w:val="00DD476C"/>
    <w:rsid w:val="00DD6D6D"/>
    <w:rsid w:val="00DE5E81"/>
    <w:rsid w:val="00DE6BC2"/>
    <w:rsid w:val="00DE720B"/>
    <w:rsid w:val="00DF0AB7"/>
    <w:rsid w:val="00DF1E1B"/>
    <w:rsid w:val="00DF4250"/>
    <w:rsid w:val="00DF4C7C"/>
    <w:rsid w:val="00DF623F"/>
    <w:rsid w:val="00DF79B4"/>
    <w:rsid w:val="00E0035D"/>
    <w:rsid w:val="00E04E9D"/>
    <w:rsid w:val="00E069FD"/>
    <w:rsid w:val="00E075AE"/>
    <w:rsid w:val="00E11496"/>
    <w:rsid w:val="00E126E2"/>
    <w:rsid w:val="00E137AE"/>
    <w:rsid w:val="00E14B72"/>
    <w:rsid w:val="00E17BFA"/>
    <w:rsid w:val="00E235E2"/>
    <w:rsid w:val="00E23955"/>
    <w:rsid w:val="00E2725A"/>
    <w:rsid w:val="00E2772E"/>
    <w:rsid w:val="00E27E21"/>
    <w:rsid w:val="00E30F6F"/>
    <w:rsid w:val="00E3183C"/>
    <w:rsid w:val="00E32CA3"/>
    <w:rsid w:val="00E32F9C"/>
    <w:rsid w:val="00E33388"/>
    <w:rsid w:val="00E37666"/>
    <w:rsid w:val="00E43C3E"/>
    <w:rsid w:val="00E44CC4"/>
    <w:rsid w:val="00E45809"/>
    <w:rsid w:val="00E45825"/>
    <w:rsid w:val="00E474EB"/>
    <w:rsid w:val="00E503E5"/>
    <w:rsid w:val="00E5241E"/>
    <w:rsid w:val="00E531DE"/>
    <w:rsid w:val="00E53743"/>
    <w:rsid w:val="00E5382A"/>
    <w:rsid w:val="00E53CA6"/>
    <w:rsid w:val="00E54588"/>
    <w:rsid w:val="00E60028"/>
    <w:rsid w:val="00E60BFA"/>
    <w:rsid w:val="00E6348D"/>
    <w:rsid w:val="00E63D8D"/>
    <w:rsid w:val="00E664F6"/>
    <w:rsid w:val="00E66BBF"/>
    <w:rsid w:val="00E70135"/>
    <w:rsid w:val="00E713E7"/>
    <w:rsid w:val="00E75BB5"/>
    <w:rsid w:val="00E76940"/>
    <w:rsid w:val="00E77079"/>
    <w:rsid w:val="00E804A4"/>
    <w:rsid w:val="00E80C0D"/>
    <w:rsid w:val="00E823B2"/>
    <w:rsid w:val="00E840B1"/>
    <w:rsid w:val="00E87CE6"/>
    <w:rsid w:val="00E91460"/>
    <w:rsid w:val="00E94F21"/>
    <w:rsid w:val="00E96337"/>
    <w:rsid w:val="00EA1E2A"/>
    <w:rsid w:val="00EA26DD"/>
    <w:rsid w:val="00EA45E1"/>
    <w:rsid w:val="00EA4C2C"/>
    <w:rsid w:val="00EA6974"/>
    <w:rsid w:val="00EA773D"/>
    <w:rsid w:val="00EA7C8E"/>
    <w:rsid w:val="00EB0DC0"/>
    <w:rsid w:val="00EB0E8C"/>
    <w:rsid w:val="00EB134E"/>
    <w:rsid w:val="00EB3507"/>
    <w:rsid w:val="00EB3E31"/>
    <w:rsid w:val="00EB453E"/>
    <w:rsid w:val="00EB56F2"/>
    <w:rsid w:val="00EC1040"/>
    <w:rsid w:val="00EC206E"/>
    <w:rsid w:val="00EC3D40"/>
    <w:rsid w:val="00EC3D62"/>
    <w:rsid w:val="00EC40EE"/>
    <w:rsid w:val="00EC4A32"/>
    <w:rsid w:val="00EC4DDB"/>
    <w:rsid w:val="00EC5938"/>
    <w:rsid w:val="00EC62AC"/>
    <w:rsid w:val="00EC713E"/>
    <w:rsid w:val="00EC777D"/>
    <w:rsid w:val="00ED18CB"/>
    <w:rsid w:val="00ED3318"/>
    <w:rsid w:val="00ED4AB1"/>
    <w:rsid w:val="00EE050D"/>
    <w:rsid w:val="00EE31C6"/>
    <w:rsid w:val="00EE359F"/>
    <w:rsid w:val="00EE45D2"/>
    <w:rsid w:val="00EE6CD9"/>
    <w:rsid w:val="00EE7955"/>
    <w:rsid w:val="00EF2D1F"/>
    <w:rsid w:val="00EF653B"/>
    <w:rsid w:val="00F004B2"/>
    <w:rsid w:val="00F00CDA"/>
    <w:rsid w:val="00F01082"/>
    <w:rsid w:val="00F0133A"/>
    <w:rsid w:val="00F03F48"/>
    <w:rsid w:val="00F17097"/>
    <w:rsid w:val="00F2086F"/>
    <w:rsid w:val="00F20A1D"/>
    <w:rsid w:val="00F20F5C"/>
    <w:rsid w:val="00F21876"/>
    <w:rsid w:val="00F2291F"/>
    <w:rsid w:val="00F25063"/>
    <w:rsid w:val="00F27215"/>
    <w:rsid w:val="00F279E4"/>
    <w:rsid w:val="00F32B1F"/>
    <w:rsid w:val="00F336E0"/>
    <w:rsid w:val="00F34E59"/>
    <w:rsid w:val="00F37B69"/>
    <w:rsid w:val="00F40486"/>
    <w:rsid w:val="00F4294A"/>
    <w:rsid w:val="00F46B1B"/>
    <w:rsid w:val="00F4751F"/>
    <w:rsid w:val="00F53E38"/>
    <w:rsid w:val="00F556C7"/>
    <w:rsid w:val="00F572CD"/>
    <w:rsid w:val="00F578F2"/>
    <w:rsid w:val="00F6182D"/>
    <w:rsid w:val="00F61AB1"/>
    <w:rsid w:val="00F61CB7"/>
    <w:rsid w:val="00F61CD2"/>
    <w:rsid w:val="00F61E79"/>
    <w:rsid w:val="00F62AD8"/>
    <w:rsid w:val="00F62E05"/>
    <w:rsid w:val="00F637C6"/>
    <w:rsid w:val="00F7508F"/>
    <w:rsid w:val="00F763B9"/>
    <w:rsid w:val="00F77483"/>
    <w:rsid w:val="00F77A40"/>
    <w:rsid w:val="00F811A0"/>
    <w:rsid w:val="00F8120C"/>
    <w:rsid w:val="00F82BEA"/>
    <w:rsid w:val="00F85AB6"/>
    <w:rsid w:val="00F90668"/>
    <w:rsid w:val="00F91F55"/>
    <w:rsid w:val="00F956D1"/>
    <w:rsid w:val="00F95F84"/>
    <w:rsid w:val="00F962DD"/>
    <w:rsid w:val="00FA035C"/>
    <w:rsid w:val="00FA1FD8"/>
    <w:rsid w:val="00FA26AC"/>
    <w:rsid w:val="00FA400D"/>
    <w:rsid w:val="00FA4054"/>
    <w:rsid w:val="00FA438B"/>
    <w:rsid w:val="00FA53E2"/>
    <w:rsid w:val="00FA7A95"/>
    <w:rsid w:val="00FB0A6D"/>
    <w:rsid w:val="00FB26A1"/>
    <w:rsid w:val="00FB2B16"/>
    <w:rsid w:val="00FC0956"/>
    <w:rsid w:val="00FC5D0E"/>
    <w:rsid w:val="00FC65AF"/>
    <w:rsid w:val="00FD0854"/>
    <w:rsid w:val="00FD4BD9"/>
    <w:rsid w:val="00FD6B7E"/>
    <w:rsid w:val="00FE3342"/>
    <w:rsid w:val="00FE3521"/>
    <w:rsid w:val="00FE561F"/>
    <w:rsid w:val="00FE5F65"/>
    <w:rsid w:val="00FE74CD"/>
    <w:rsid w:val="00FE7A67"/>
    <w:rsid w:val="00FF0860"/>
    <w:rsid w:val="00FF1229"/>
    <w:rsid w:val="00FF1BFF"/>
    <w:rsid w:val="00FF2296"/>
    <w:rsid w:val="00FF22B0"/>
    <w:rsid w:val="00FF3ED0"/>
    <w:rsid w:val="00FF65A6"/>
    <w:rsid w:val="00FF7F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link w:val="14"/>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link w:val="18"/>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uiPriority w:val="99"/>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6C4404"/>
    <w:pPr>
      <w:tabs>
        <w:tab w:val="left" w:pos="-851"/>
        <w:tab w:val="left" w:pos="284"/>
        <w:tab w:val="right" w:leader="dot" w:pos="9356"/>
      </w:tabs>
      <w:spacing w:after="0" w:line="240" w:lineRule="auto"/>
      <w:ind w:left="-709" w:right="565"/>
    </w:pPr>
    <w:rPr>
      <w:rFonts w:ascii="Times New Roman" w:hAnsi="Times New Roman"/>
      <w:b/>
      <w:iCs/>
      <w:noProof/>
      <w:sz w:val="28"/>
      <w:szCs w:val="28"/>
    </w:rPr>
  </w:style>
  <w:style w:type="paragraph" w:styleId="33">
    <w:name w:val="toc 3"/>
    <w:basedOn w:val="a0"/>
    <w:next w:val="a0"/>
    <w:autoRedefine/>
    <w:uiPriority w:val="39"/>
    <w:unhideWhenUsed/>
    <w:rsid w:val="001379FB"/>
    <w:pPr>
      <w:tabs>
        <w:tab w:val="left" w:pos="0"/>
        <w:tab w:val="right" w:leader="dot" w:pos="9356"/>
      </w:tabs>
      <w:spacing w:after="0" w:line="240" w:lineRule="auto"/>
      <w:ind w:left="-709" w:right="565"/>
      <w:jc w:val="center"/>
    </w:pPr>
    <w:rPr>
      <w:rFonts w:ascii="Times New Roman" w:hAnsi="Times New Roman"/>
      <w:b/>
      <w:sz w:val="28"/>
      <w:szCs w:val="28"/>
    </w:rPr>
  </w:style>
  <w:style w:type="paragraph" w:styleId="41">
    <w:name w:val="toc 4"/>
    <w:basedOn w:val="a0"/>
    <w:next w:val="a0"/>
    <w:autoRedefine/>
    <w:uiPriority w:val="39"/>
    <w:unhideWhenUsed/>
    <w:rsid w:val="001379FB"/>
    <w:pPr>
      <w:tabs>
        <w:tab w:val="right" w:leader="dot" w:pos="9628"/>
      </w:tabs>
      <w:spacing w:after="0" w:line="240" w:lineRule="auto"/>
      <w:ind w:left="-709"/>
    </w:pPr>
    <w:rPr>
      <w:rFonts w:ascii="Times New Roman" w:hAnsi="Times New Roman"/>
      <w:b/>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qFormat/>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4">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3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c28c109c24">
    <w:name w:val="c28 c109 c24"/>
    <w:basedOn w:val="a0"/>
    <w:rsid w:val="00D005D0"/>
    <w:pPr>
      <w:spacing w:beforeAutospacing="1" w:afterAutospacing="1" w:line="240" w:lineRule="auto"/>
    </w:pPr>
    <w:rPr>
      <w:rFonts w:ascii="Times New Roman" w:eastAsia="Times New Roman" w:hAnsi="Times New Roman"/>
      <w:color w:val="000000"/>
      <w:sz w:val="24"/>
      <w:szCs w:val="20"/>
      <w:lang w:eastAsia="ru-RU"/>
    </w:rPr>
  </w:style>
  <w:style w:type="numbering" w:customStyle="1" w:styleId="3f2">
    <w:name w:val="Нет списка3"/>
    <w:next w:val="a3"/>
    <w:uiPriority w:val="99"/>
    <w:semiHidden/>
    <w:unhideWhenUsed/>
    <w:rsid w:val="008E2FDD"/>
  </w:style>
  <w:style w:type="paragraph" w:customStyle="1" w:styleId="18">
    <w:name w:val="Номер страницы1"/>
    <w:link w:val="aff1"/>
    <w:rsid w:val="008E2FDD"/>
  </w:style>
  <w:style w:type="character" w:customStyle="1" w:styleId="a8">
    <w:name w:val="Обычный (веб) Знак"/>
    <w:link w:val="a7"/>
    <w:rsid w:val="008E2FDD"/>
    <w:rPr>
      <w:rFonts w:eastAsia="Times New Roman"/>
      <w:sz w:val="24"/>
      <w:szCs w:val="24"/>
    </w:rPr>
  </w:style>
  <w:style w:type="paragraph" w:customStyle="1" w:styleId="c3">
    <w:name w:val="c3"/>
    <w:rsid w:val="008E2FDD"/>
    <w:rPr>
      <w:rFonts w:eastAsia="Times New Roman"/>
      <w:color w:val="000000"/>
      <w:sz w:val="24"/>
    </w:rPr>
  </w:style>
  <w:style w:type="paragraph" w:customStyle="1" w:styleId="14">
    <w:name w:val="Гиперссылка1"/>
    <w:link w:val="af7"/>
    <w:rsid w:val="008E2FDD"/>
    <w:rPr>
      <w:color w:val="0000FF"/>
      <w:u w:val="single"/>
    </w:rPr>
  </w:style>
  <w:style w:type="paragraph" w:customStyle="1" w:styleId="c10">
    <w:name w:val="c10"/>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4">
    <w:name w:val="c4"/>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15">
    <w:name w:val="c15"/>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0c5">
    <w:name w:val="c0 c5"/>
    <w:rsid w:val="008E2FDD"/>
    <w:rPr>
      <w:rFonts w:eastAsia="Times New Roman"/>
      <w:color w:val="000000"/>
      <w:sz w:val="24"/>
    </w:rPr>
  </w:style>
  <w:style w:type="paragraph" w:customStyle="1" w:styleId="c13c24">
    <w:name w:val="c13 c24"/>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msonormalbullet2gif">
    <w:name w:val="msonormalbullet2.gif"/>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17">
    <w:name w:val="c17"/>
    <w:rsid w:val="008E2FDD"/>
    <w:rPr>
      <w:rFonts w:eastAsia="Times New Roman"/>
      <w:color w:val="000000"/>
      <w:sz w:val="24"/>
    </w:rPr>
  </w:style>
  <w:style w:type="paragraph" w:customStyle="1" w:styleId="c12c34c24">
    <w:name w:val="c12 c34 c24"/>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28c24c109">
    <w:name w:val="c28 c24 c109"/>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HeaderandFooter">
    <w:name w:val="Header and Footer"/>
    <w:rsid w:val="008E2FDD"/>
    <w:pPr>
      <w:spacing w:line="360" w:lineRule="auto"/>
    </w:pPr>
    <w:rPr>
      <w:rFonts w:ascii="XO Thames" w:eastAsia="Times New Roman" w:hAnsi="XO Thames"/>
      <w:color w:val="000000"/>
    </w:rPr>
  </w:style>
  <w:style w:type="paragraph" w:customStyle="1" w:styleId="Footnote">
    <w:name w:val="Footnote"/>
    <w:rsid w:val="008E2FDD"/>
    <w:rPr>
      <w:rFonts w:ascii="XO Thames" w:eastAsia="Times New Roman" w:hAnsi="XO Thames"/>
      <w:color w:val="757575"/>
    </w:rPr>
  </w:style>
  <w:style w:type="table" w:customStyle="1" w:styleId="2ff1">
    <w:name w:val="Сетка таблицы2"/>
    <w:basedOn w:val="a2"/>
    <w:next w:val="a4"/>
    <w:rsid w:val="008E2FDD"/>
    <w:rPr>
      <w:rFonts w:eastAsia="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b">
    <w:name w:val="Нет списка4"/>
    <w:next w:val="a3"/>
    <w:uiPriority w:val="99"/>
    <w:semiHidden/>
    <w:unhideWhenUsed/>
    <w:rsid w:val="00E60028"/>
  </w:style>
  <w:style w:type="table" w:customStyle="1" w:styleId="3f3">
    <w:name w:val="Сетка таблицы3"/>
    <w:basedOn w:val="a2"/>
    <w:next w:val="a4"/>
    <w:rsid w:val="00E600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2"/>
    <w:next w:val="a4"/>
    <w:rsid w:val="00E60028"/>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85pt">
    <w:name w:val="Основной текст (7) + 8;5 pt;Полужирный"/>
    <w:rsid w:val="00E60028"/>
    <w:rPr>
      <w:rFonts w:ascii="Times New Roman" w:eastAsia="Times New Roman" w:hAnsi="Times New Roman" w:cs="Times New Roman"/>
      <w:b/>
      <w:bCs/>
      <w:i w:val="0"/>
      <w:iCs w:val="0"/>
      <w:smallCaps w:val="0"/>
      <w:strike w:val="0"/>
      <w:spacing w:val="0"/>
      <w:sz w:val="17"/>
      <w:szCs w:val="17"/>
      <w:shd w:val="clear" w:color="auto" w:fill="FFFFFF"/>
    </w:rPr>
  </w:style>
  <w:style w:type="character" w:customStyle="1" w:styleId="173">
    <w:name w:val="Основной текст (17)_"/>
    <w:rsid w:val="00E60028"/>
    <w:rPr>
      <w:rFonts w:ascii="Times New Roman" w:eastAsia="Times New Roman" w:hAnsi="Times New Roman"/>
      <w:spacing w:val="10"/>
      <w:sz w:val="26"/>
      <w:szCs w:val="26"/>
      <w:shd w:val="clear" w:color="auto" w:fill="FFFFFF"/>
    </w:rPr>
  </w:style>
  <w:style w:type="paragraph" w:styleId="affffff4">
    <w:name w:val="endnote text"/>
    <w:basedOn w:val="a0"/>
    <w:link w:val="affffff5"/>
    <w:uiPriority w:val="99"/>
    <w:semiHidden/>
    <w:unhideWhenUsed/>
    <w:rsid w:val="00E60028"/>
    <w:pPr>
      <w:spacing w:after="0" w:line="240" w:lineRule="auto"/>
    </w:pPr>
    <w:rPr>
      <w:rFonts w:ascii="Times New Roman" w:eastAsia="Times New Roman" w:hAnsi="Times New Roman"/>
      <w:sz w:val="20"/>
      <w:szCs w:val="20"/>
    </w:rPr>
  </w:style>
  <w:style w:type="character" w:customStyle="1" w:styleId="affffff5">
    <w:name w:val="Текст концевой сноски Знак"/>
    <w:basedOn w:val="a1"/>
    <w:link w:val="affffff4"/>
    <w:uiPriority w:val="99"/>
    <w:semiHidden/>
    <w:rsid w:val="00E60028"/>
    <w:rPr>
      <w:rFonts w:ascii="Times New Roman" w:eastAsia="Times New Roman" w:hAnsi="Times New Roman"/>
    </w:rPr>
  </w:style>
  <w:style w:type="character" w:styleId="affffff6">
    <w:name w:val="endnote reference"/>
    <w:uiPriority w:val="99"/>
    <w:semiHidden/>
    <w:unhideWhenUsed/>
    <w:rsid w:val="00E60028"/>
    <w:rPr>
      <w:vertAlign w:val="superscript"/>
    </w:rPr>
  </w:style>
  <w:style w:type="table" w:customStyle="1" w:styleId="216">
    <w:name w:val="Сетка таблицы21"/>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
    <w:basedOn w:val="a2"/>
    <w:next w:val="a4"/>
    <w:uiPriority w:val="59"/>
    <w:rsid w:val="00E60028"/>
    <w:pPr>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CC1D39"/>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FR2">
    <w:name w:val="FR2"/>
    <w:rsid w:val="00CC1D39"/>
    <w:pPr>
      <w:widowControl w:val="0"/>
      <w:autoSpaceDE w:val="0"/>
      <w:autoSpaceDN w:val="0"/>
      <w:adjustRightInd w:val="0"/>
      <w:spacing w:before="340" w:line="340" w:lineRule="auto"/>
      <w:jc w:val="center"/>
    </w:pPr>
    <w:rPr>
      <w:rFonts w:ascii="Arial" w:eastAsiaTheme="minorEastAsia" w:hAnsi="Arial" w:cs="Arial"/>
      <w:b/>
      <w:bCs/>
      <w:sz w:val="22"/>
      <w:szCs w:val="22"/>
    </w:rPr>
  </w:style>
  <w:style w:type="character" w:customStyle="1" w:styleId="75">
    <w:name w:val="Основной текст + Полужирный7"/>
    <w:aliases w:val="Курсив10"/>
    <w:rsid w:val="00823619"/>
    <w:rPr>
      <w:rFonts w:ascii="Times New Roman" w:hAnsi="Times New Roman" w:cs="Times New Roman"/>
      <w:b/>
      <w:bCs/>
      <w:spacing w:val="0"/>
      <w:sz w:val="21"/>
      <w:szCs w:val="21"/>
    </w:rPr>
  </w:style>
  <w:style w:type="character" w:customStyle="1" w:styleId="340">
    <w:name w:val="Заголовок №34"/>
    <w:basedOn w:val="a1"/>
    <w:rsid w:val="00823619"/>
    <w:rPr>
      <w:b/>
      <w:bCs/>
      <w:sz w:val="21"/>
      <w:szCs w:val="21"/>
      <w:shd w:val="clear" w:color="auto" w:fill="FFFFFF"/>
    </w:rPr>
  </w:style>
  <w:style w:type="character" w:customStyle="1" w:styleId="87">
    <w:name w:val="Основной текст + Полужирный8"/>
    <w:basedOn w:val="afc"/>
    <w:rsid w:val="00F77483"/>
    <w:rPr>
      <w:rFonts w:ascii="Times New Roman" w:eastAsia="Times New Roman" w:hAnsi="Times New Roman" w:cs="Times New Roman" w:hint="default"/>
      <w:b/>
      <w:bCs/>
      <w:spacing w:val="0"/>
      <w:sz w:val="22"/>
      <w:szCs w:val="22"/>
      <w:shd w:val="clear" w:color="auto" w:fill="FFFFFF"/>
    </w:rPr>
  </w:style>
  <w:style w:type="character" w:customStyle="1" w:styleId="Bodytext6">
    <w:name w:val="Body text (6)_"/>
    <w:link w:val="Bodytext60"/>
    <w:locked/>
    <w:rsid w:val="005851DF"/>
    <w:rPr>
      <w:rFonts w:ascii="Times New Roman" w:eastAsia="Times New Roman" w:hAnsi="Times New Roman"/>
      <w:sz w:val="27"/>
      <w:szCs w:val="27"/>
      <w:shd w:val="clear" w:color="auto" w:fill="FFFFFF"/>
    </w:rPr>
  </w:style>
  <w:style w:type="paragraph" w:customStyle="1" w:styleId="Bodytext60">
    <w:name w:val="Body text (6)"/>
    <w:basedOn w:val="a0"/>
    <w:link w:val="Bodytext6"/>
    <w:rsid w:val="005851DF"/>
    <w:pPr>
      <w:shd w:val="clear" w:color="auto" w:fill="FFFFFF"/>
      <w:spacing w:before="660" w:after="0" w:line="326" w:lineRule="exact"/>
      <w:ind w:firstLine="2680"/>
    </w:pPr>
    <w:rPr>
      <w:rFonts w:ascii="Times New Roman" w:eastAsia="Times New Roman" w:hAnsi="Times New Roman"/>
      <w:sz w:val="27"/>
      <w:szCs w:val="27"/>
      <w:lang w:eastAsia="ru-RU"/>
    </w:rPr>
  </w:style>
  <w:style w:type="paragraph" w:customStyle="1" w:styleId="2ff2">
    <w:name w:val="Обычный2"/>
    <w:rsid w:val="00811176"/>
    <w:rPr>
      <w:rFonts w:ascii="Times New Roman" w:eastAsia="Times New Roman" w:hAnsi="Times New Roman"/>
      <w:sz w:val="24"/>
    </w:rPr>
  </w:style>
  <w:style w:type="paragraph" w:customStyle="1" w:styleId="3f4">
    <w:name w:val="Обычный3"/>
    <w:rsid w:val="004B502B"/>
    <w:rPr>
      <w:rFonts w:ascii="Times New Roman" w:eastAsia="Times New Roman" w:hAnsi="Times New Roman"/>
      <w:sz w:val="24"/>
    </w:rPr>
  </w:style>
  <w:style w:type="character" w:customStyle="1" w:styleId="380">
    <w:name w:val="Заголовок №38"/>
    <w:basedOn w:val="a1"/>
    <w:rsid w:val="008E5D6D"/>
    <w:rPr>
      <w:rFonts w:ascii="Times New Roman" w:hAnsi="Times New Roman" w:cs="Times New Roman"/>
      <w:b/>
      <w:bCs/>
      <w:noProof/>
      <w:spacing w:val="0"/>
      <w:sz w:val="22"/>
      <w:szCs w:val="22"/>
      <w:shd w:val="clear" w:color="auto" w:fill="FFFFFF"/>
      <w:lang w:bidi="ar-SA"/>
    </w:rPr>
  </w:style>
  <w:style w:type="character" w:customStyle="1" w:styleId="Bodytext8">
    <w:name w:val="Body text (8)_"/>
    <w:link w:val="Bodytext80"/>
    <w:rsid w:val="008902C7"/>
    <w:rPr>
      <w:sz w:val="23"/>
      <w:szCs w:val="23"/>
      <w:shd w:val="clear" w:color="auto" w:fill="FFFFFF"/>
    </w:rPr>
  </w:style>
  <w:style w:type="paragraph" w:customStyle="1" w:styleId="Bodytext80">
    <w:name w:val="Body text (8)"/>
    <w:basedOn w:val="a0"/>
    <w:link w:val="Bodytext8"/>
    <w:rsid w:val="008902C7"/>
    <w:pPr>
      <w:shd w:val="clear" w:color="auto" w:fill="FFFFFF"/>
      <w:spacing w:before="540" w:after="540" w:line="0" w:lineRule="atLeast"/>
    </w:pPr>
    <w:rPr>
      <w:sz w:val="23"/>
      <w:szCs w:val="23"/>
      <w:lang w:eastAsia="ru-RU"/>
    </w:rPr>
  </w:style>
  <w:style w:type="paragraph" w:customStyle="1" w:styleId="4d">
    <w:name w:val="Обычный4"/>
    <w:rsid w:val="00DF623F"/>
    <w:rPr>
      <w:rFonts w:ascii="Times New Roman" w:eastAsia="Times New Roman" w:hAnsi="Times New Roman"/>
      <w:sz w:val="24"/>
    </w:rPr>
  </w:style>
  <w:style w:type="character" w:customStyle="1" w:styleId="2115pt">
    <w:name w:val="Основной текст (2) + 11;5 pt;Полужирный"/>
    <w:basedOn w:val="a1"/>
    <w:rsid w:val="00EA26D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0pt">
    <w:name w:val="Основной текст (2) + 11 pt;Интервал 0 pt"/>
    <w:basedOn w:val="a1"/>
    <w:rsid w:val="00EA26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
    <w:name w:val="Основной текст (2) + 11 pt"/>
    <w:basedOn w:val="a1"/>
    <w:rsid w:val="00EA26D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pt1pt">
    <w:name w:val="Основной текст (2) + 9 pt;Интервал 1 pt"/>
    <w:basedOn w:val="a1"/>
    <w:rsid w:val="00EA26DD"/>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ru-RU" w:eastAsia="ru-RU" w:bidi="ru-RU"/>
    </w:rPr>
  </w:style>
  <w:style w:type="character" w:customStyle="1" w:styleId="2TimesNewRoman11pt">
    <w:name w:val="Основной текст (2) + Times New Roman;11 pt"/>
    <w:basedOn w:val="a1"/>
    <w:rsid w:val="00EA26D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20">
    <w:name w:val="c20"/>
    <w:basedOn w:val="a0"/>
    <w:rsid w:val="001948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f3">
    <w:name w:val="Без интервала2"/>
    <w:rsid w:val="001948F6"/>
    <w:rPr>
      <w:rFonts w:eastAsia="Times New Roman"/>
      <w:sz w:val="22"/>
      <w:szCs w:val="22"/>
    </w:rPr>
  </w:style>
  <w:style w:type="paragraph" w:customStyle="1" w:styleId="116">
    <w:name w:val="Заголовок №11"/>
    <w:basedOn w:val="a0"/>
    <w:uiPriority w:val="99"/>
    <w:rsid w:val="00AA69FA"/>
    <w:pPr>
      <w:shd w:val="clear" w:color="auto" w:fill="FFFFFF"/>
      <w:spacing w:before="600" w:after="0" w:line="322" w:lineRule="exact"/>
      <w:outlineLvl w:val="0"/>
    </w:pPr>
    <w:rPr>
      <w:rFonts w:ascii="Times New Roman" w:eastAsiaTheme="minorHAnsi" w:hAnsi="Times New Roman"/>
      <w:b/>
      <w:bCs/>
      <w:sz w:val="28"/>
      <w:szCs w:val="28"/>
    </w:rPr>
  </w:style>
  <w:style w:type="paragraph" w:customStyle="1" w:styleId="Style2">
    <w:name w:val="Style2"/>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
    <w:name w:val="Style4"/>
    <w:basedOn w:val="a0"/>
    <w:uiPriority w:val="99"/>
    <w:rsid w:val="00C40E7B"/>
    <w:pPr>
      <w:widowControl w:val="0"/>
      <w:autoSpaceDE w:val="0"/>
      <w:autoSpaceDN w:val="0"/>
      <w:adjustRightInd w:val="0"/>
      <w:spacing w:after="0" w:line="324" w:lineRule="exact"/>
      <w:jc w:val="center"/>
    </w:pPr>
    <w:rPr>
      <w:rFonts w:ascii="Times New Roman" w:eastAsiaTheme="minorEastAsia" w:hAnsi="Times New Roman"/>
      <w:sz w:val="24"/>
      <w:szCs w:val="24"/>
      <w:lang w:eastAsia="ru-RU"/>
    </w:rPr>
  </w:style>
  <w:style w:type="character" w:customStyle="1" w:styleId="FontStyle52">
    <w:name w:val="Font Style52"/>
    <w:basedOn w:val="a1"/>
    <w:uiPriority w:val="99"/>
    <w:rsid w:val="00C40E7B"/>
    <w:rPr>
      <w:rFonts w:ascii="Times New Roman" w:hAnsi="Times New Roman" w:cs="Times New Roman"/>
      <w:b/>
      <w:bCs/>
      <w:sz w:val="26"/>
      <w:szCs w:val="26"/>
    </w:rPr>
  </w:style>
  <w:style w:type="paragraph" w:customStyle="1" w:styleId="Style8">
    <w:name w:val="Style8"/>
    <w:basedOn w:val="a0"/>
    <w:uiPriority w:val="99"/>
    <w:rsid w:val="00C40E7B"/>
    <w:pPr>
      <w:widowControl w:val="0"/>
      <w:autoSpaceDE w:val="0"/>
      <w:autoSpaceDN w:val="0"/>
      <w:adjustRightInd w:val="0"/>
      <w:spacing w:after="0" w:line="322" w:lineRule="exact"/>
      <w:jc w:val="both"/>
    </w:pPr>
    <w:rPr>
      <w:rFonts w:ascii="Times New Roman" w:eastAsiaTheme="minorEastAsia" w:hAnsi="Times New Roman"/>
      <w:sz w:val="24"/>
      <w:szCs w:val="24"/>
      <w:lang w:eastAsia="ru-RU"/>
    </w:rPr>
  </w:style>
  <w:style w:type="character" w:customStyle="1" w:styleId="FontStyle51">
    <w:name w:val="Font Style51"/>
    <w:basedOn w:val="a1"/>
    <w:uiPriority w:val="99"/>
    <w:rsid w:val="00C40E7B"/>
    <w:rPr>
      <w:rFonts w:ascii="Times New Roman" w:hAnsi="Times New Roman" w:cs="Times New Roman"/>
      <w:sz w:val="26"/>
      <w:szCs w:val="26"/>
    </w:rPr>
  </w:style>
  <w:style w:type="paragraph" w:customStyle="1" w:styleId="Style9">
    <w:name w:val="Style9"/>
    <w:basedOn w:val="a0"/>
    <w:uiPriority w:val="99"/>
    <w:rsid w:val="00C40E7B"/>
    <w:pPr>
      <w:widowControl w:val="0"/>
      <w:autoSpaceDE w:val="0"/>
      <w:autoSpaceDN w:val="0"/>
      <w:adjustRightInd w:val="0"/>
      <w:spacing w:after="0" w:line="322" w:lineRule="exact"/>
      <w:ind w:firstLine="427"/>
      <w:jc w:val="both"/>
    </w:pPr>
    <w:rPr>
      <w:rFonts w:ascii="Times New Roman" w:eastAsiaTheme="minorEastAsia" w:hAnsi="Times New Roman"/>
      <w:sz w:val="24"/>
      <w:szCs w:val="24"/>
      <w:lang w:eastAsia="ru-RU"/>
    </w:rPr>
  </w:style>
  <w:style w:type="paragraph" w:customStyle="1" w:styleId="Style15">
    <w:name w:val="Style15"/>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3">
    <w:name w:val="Style13"/>
    <w:basedOn w:val="a0"/>
    <w:uiPriority w:val="99"/>
    <w:rsid w:val="00C40E7B"/>
    <w:pPr>
      <w:widowControl w:val="0"/>
      <w:autoSpaceDE w:val="0"/>
      <w:autoSpaceDN w:val="0"/>
      <w:adjustRightInd w:val="0"/>
      <w:spacing w:after="0" w:line="326" w:lineRule="exact"/>
      <w:jc w:val="both"/>
    </w:pPr>
    <w:rPr>
      <w:rFonts w:ascii="Times New Roman" w:eastAsiaTheme="minorEastAsia" w:hAnsi="Times New Roman"/>
      <w:sz w:val="24"/>
      <w:szCs w:val="24"/>
      <w:lang w:eastAsia="ru-RU"/>
    </w:rPr>
  </w:style>
  <w:style w:type="paragraph" w:customStyle="1" w:styleId="Style19">
    <w:name w:val="Style19"/>
    <w:basedOn w:val="a0"/>
    <w:uiPriority w:val="99"/>
    <w:rsid w:val="00C40E7B"/>
    <w:pPr>
      <w:widowControl w:val="0"/>
      <w:autoSpaceDE w:val="0"/>
      <w:autoSpaceDN w:val="0"/>
      <w:adjustRightInd w:val="0"/>
      <w:spacing w:after="0" w:line="317" w:lineRule="exact"/>
      <w:ind w:hanging="346"/>
      <w:jc w:val="both"/>
    </w:pPr>
    <w:rPr>
      <w:rFonts w:ascii="Times New Roman" w:eastAsiaTheme="minorEastAsia" w:hAnsi="Times New Roman"/>
      <w:sz w:val="24"/>
      <w:szCs w:val="24"/>
      <w:lang w:eastAsia="ru-RU"/>
    </w:rPr>
  </w:style>
  <w:style w:type="paragraph" w:customStyle="1" w:styleId="Style20">
    <w:name w:val="Style20"/>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1">
    <w:name w:val="Style21"/>
    <w:basedOn w:val="a0"/>
    <w:uiPriority w:val="99"/>
    <w:rsid w:val="00C40E7B"/>
    <w:pPr>
      <w:widowControl w:val="0"/>
      <w:autoSpaceDE w:val="0"/>
      <w:autoSpaceDN w:val="0"/>
      <w:adjustRightInd w:val="0"/>
      <w:spacing w:after="0" w:line="326" w:lineRule="exact"/>
      <w:ind w:firstLine="82"/>
      <w:jc w:val="both"/>
    </w:pPr>
    <w:rPr>
      <w:rFonts w:ascii="Times New Roman" w:eastAsiaTheme="minorEastAsia" w:hAnsi="Times New Roman"/>
      <w:sz w:val="24"/>
      <w:szCs w:val="24"/>
      <w:lang w:eastAsia="ru-RU"/>
    </w:rPr>
  </w:style>
  <w:style w:type="character" w:customStyle="1" w:styleId="FontStyle46">
    <w:name w:val="Font Style46"/>
    <w:basedOn w:val="a1"/>
    <w:uiPriority w:val="99"/>
    <w:rsid w:val="00C40E7B"/>
    <w:rPr>
      <w:rFonts w:ascii="Times New Roman" w:hAnsi="Times New Roman" w:cs="Times New Roman" w:hint="default"/>
      <w:i/>
      <w:iCs/>
      <w:sz w:val="26"/>
      <w:szCs w:val="26"/>
    </w:rPr>
  </w:style>
  <w:style w:type="paragraph" w:customStyle="1" w:styleId="Style25">
    <w:name w:val="Style25"/>
    <w:basedOn w:val="a0"/>
    <w:uiPriority w:val="99"/>
    <w:rsid w:val="00C40E7B"/>
    <w:pPr>
      <w:widowControl w:val="0"/>
      <w:autoSpaceDE w:val="0"/>
      <w:autoSpaceDN w:val="0"/>
      <w:adjustRightInd w:val="0"/>
      <w:spacing w:after="0" w:line="326" w:lineRule="exact"/>
      <w:ind w:hanging="346"/>
    </w:pPr>
    <w:rPr>
      <w:rFonts w:ascii="Times New Roman" w:eastAsiaTheme="minorEastAsia" w:hAnsi="Times New Roman"/>
      <w:sz w:val="24"/>
      <w:szCs w:val="24"/>
      <w:lang w:eastAsia="ru-RU"/>
    </w:rPr>
  </w:style>
  <w:style w:type="paragraph" w:customStyle="1" w:styleId="Style31">
    <w:name w:val="Style31"/>
    <w:basedOn w:val="a0"/>
    <w:uiPriority w:val="99"/>
    <w:rsid w:val="00C40E7B"/>
    <w:pPr>
      <w:widowControl w:val="0"/>
      <w:autoSpaceDE w:val="0"/>
      <w:autoSpaceDN w:val="0"/>
      <w:adjustRightInd w:val="0"/>
      <w:spacing w:after="0" w:line="326" w:lineRule="exact"/>
      <w:ind w:hanging="106"/>
    </w:pPr>
    <w:rPr>
      <w:rFonts w:ascii="Times New Roman" w:eastAsiaTheme="minorEastAsia" w:hAnsi="Times New Roman"/>
      <w:sz w:val="24"/>
      <w:szCs w:val="24"/>
      <w:lang w:eastAsia="ru-RU"/>
    </w:rPr>
  </w:style>
  <w:style w:type="character" w:customStyle="1" w:styleId="FontStyle58">
    <w:name w:val="Font Style58"/>
    <w:basedOn w:val="a1"/>
    <w:uiPriority w:val="99"/>
    <w:rsid w:val="00C40E7B"/>
    <w:rPr>
      <w:rFonts w:ascii="Times New Roman" w:hAnsi="Times New Roman" w:cs="Times New Roman"/>
      <w:sz w:val="20"/>
      <w:szCs w:val="20"/>
    </w:rPr>
  </w:style>
  <w:style w:type="character" w:customStyle="1" w:styleId="FontStyle55">
    <w:name w:val="Font Style55"/>
    <w:basedOn w:val="a1"/>
    <w:uiPriority w:val="99"/>
    <w:rsid w:val="00C40E7B"/>
    <w:rPr>
      <w:rFonts w:ascii="Times New Roman" w:hAnsi="Times New Roman" w:cs="Times New Roman"/>
      <w:i/>
      <w:iCs/>
      <w:sz w:val="20"/>
      <w:szCs w:val="20"/>
    </w:rPr>
  </w:style>
  <w:style w:type="character" w:customStyle="1" w:styleId="FontStyle57">
    <w:name w:val="Font Style57"/>
    <w:basedOn w:val="a1"/>
    <w:uiPriority w:val="99"/>
    <w:rsid w:val="00C40E7B"/>
    <w:rPr>
      <w:rFonts w:ascii="Times New Roman" w:hAnsi="Times New Roman" w:cs="Times New Roman"/>
      <w:b/>
      <w:bCs/>
      <w:sz w:val="20"/>
      <w:szCs w:val="20"/>
    </w:rPr>
  </w:style>
  <w:style w:type="paragraph" w:customStyle="1" w:styleId="Style30">
    <w:name w:val="Style30"/>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56">
    <w:name w:val="Font Style56"/>
    <w:basedOn w:val="a1"/>
    <w:uiPriority w:val="99"/>
    <w:rsid w:val="00C40E7B"/>
    <w:rPr>
      <w:rFonts w:ascii="Times New Roman" w:hAnsi="Times New Roman" w:cs="Times New Roman"/>
      <w:b/>
      <w:bCs/>
      <w:i/>
      <w:iCs/>
      <w:sz w:val="20"/>
      <w:szCs w:val="20"/>
    </w:rPr>
  </w:style>
  <w:style w:type="paragraph" w:customStyle="1" w:styleId="Style38">
    <w:name w:val="Style38"/>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3">
    <w:name w:val="Style23"/>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6">
    <w:name w:val="Style6"/>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4">
    <w:name w:val="Style44"/>
    <w:basedOn w:val="a0"/>
    <w:uiPriority w:val="99"/>
    <w:rsid w:val="00C40E7B"/>
    <w:pPr>
      <w:widowControl w:val="0"/>
      <w:autoSpaceDE w:val="0"/>
      <w:autoSpaceDN w:val="0"/>
      <w:adjustRightInd w:val="0"/>
      <w:spacing w:after="0" w:line="278" w:lineRule="exact"/>
    </w:pPr>
    <w:rPr>
      <w:rFonts w:ascii="Times New Roman" w:eastAsiaTheme="minorEastAsia" w:hAnsi="Times New Roman"/>
      <w:sz w:val="24"/>
      <w:szCs w:val="24"/>
      <w:lang w:eastAsia="ru-RU"/>
    </w:rPr>
  </w:style>
  <w:style w:type="paragraph" w:customStyle="1" w:styleId="Style39">
    <w:name w:val="Style39"/>
    <w:basedOn w:val="a0"/>
    <w:uiPriority w:val="99"/>
    <w:rsid w:val="00C40E7B"/>
    <w:pPr>
      <w:widowControl w:val="0"/>
      <w:autoSpaceDE w:val="0"/>
      <w:autoSpaceDN w:val="0"/>
      <w:adjustRightInd w:val="0"/>
      <w:spacing w:after="0" w:line="276" w:lineRule="exact"/>
      <w:jc w:val="both"/>
    </w:pPr>
    <w:rPr>
      <w:rFonts w:ascii="Times New Roman" w:eastAsiaTheme="minorEastAsia" w:hAnsi="Times New Roman"/>
      <w:sz w:val="24"/>
      <w:szCs w:val="24"/>
      <w:lang w:eastAsia="ru-RU"/>
    </w:rPr>
  </w:style>
  <w:style w:type="paragraph" w:customStyle="1" w:styleId="Style40">
    <w:name w:val="Style40"/>
    <w:basedOn w:val="a0"/>
    <w:uiPriority w:val="99"/>
    <w:rsid w:val="00C40E7B"/>
    <w:pPr>
      <w:widowControl w:val="0"/>
      <w:autoSpaceDE w:val="0"/>
      <w:autoSpaceDN w:val="0"/>
      <w:adjustRightInd w:val="0"/>
      <w:spacing w:after="0" w:line="278" w:lineRule="exact"/>
      <w:jc w:val="both"/>
    </w:pPr>
    <w:rPr>
      <w:rFonts w:ascii="Times New Roman" w:eastAsiaTheme="minorEastAsia" w:hAnsi="Times New Roman"/>
      <w:sz w:val="24"/>
      <w:szCs w:val="24"/>
      <w:lang w:eastAsia="ru-RU"/>
    </w:rPr>
  </w:style>
  <w:style w:type="paragraph" w:customStyle="1" w:styleId="Style42">
    <w:name w:val="Style42"/>
    <w:basedOn w:val="a0"/>
    <w:uiPriority w:val="99"/>
    <w:rsid w:val="00C40E7B"/>
    <w:pPr>
      <w:widowControl w:val="0"/>
      <w:autoSpaceDE w:val="0"/>
      <w:autoSpaceDN w:val="0"/>
      <w:adjustRightInd w:val="0"/>
      <w:spacing w:after="0" w:line="281" w:lineRule="exact"/>
    </w:pPr>
    <w:rPr>
      <w:rFonts w:ascii="Times New Roman" w:eastAsiaTheme="minorEastAsia" w:hAnsi="Times New Roman"/>
      <w:sz w:val="24"/>
      <w:szCs w:val="24"/>
      <w:lang w:eastAsia="ru-RU"/>
    </w:rPr>
  </w:style>
  <w:style w:type="paragraph" w:customStyle="1" w:styleId="Style27">
    <w:name w:val="Style27"/>
    <w:basedOn w:val="a0"/>
    <w:uiPriority w:val="99"/>
    <w:rsid w:val="00C40E7B"/>
    <w:pPr>
      <w:widowControl w:val="0"/>
      <w:autoSpaceDE w:val="0"/>
      <w:autoSpaceDN w:val="0"/>
      <w:adjustRightInd w:val="0"/>
      <w:spacing w:after="0" w:line="278" w:lineRule="exact"/>
    </w:pPr>
    <w:rPr>
      <w:rFonts w:ascii="Times New Roman" w:eastAsiaTheme="minorEastAsia" w:hAnsi="Times New Roman"/>
      <w:sz w:val="24"/>
      <w:szCs w:val="24"/>
      <w:lang w:eastAsia="ru-RU"/>
    </w:rPr>
  </w:style>
  <w:style w:type="paragraph" w:customStyle="1" w:styleId="Style12">
    <w:name w:val="Style12"/>
    <w:basedOn w:val="a0"/>
    <w:uiPriority w:val="99"/>
    <w:rsid w:val="00C40E7B"/>
    <w:pPr>
      <w:widowControl w:val="0"/>
      <w:autoSpaceDE w:val="0"/>
      <w:autoSpaceDN w:val="0"/>
      <w:adjustRightInd w:val="0"/>
      <w:spacing w:after="0" w:line="277" w:lineRule="exact"/>
    </w:pPr>
    <w:rPr>
      <w:rFonts w:ascii="Times New Roman" w:eastAsiaTheme="minorEastAsia" w:hAnsi="Times New Roman"/>
      <w:sz w:val="24"/>
      <w:szCs w:val="24"/>
      <w:lang w:eastAsia="ru-RU"/>
    </w:rPr>
  </w:style>
  <w:style w:type="paragraph" w:customStyle="1" w:styleId="Style33">
    <w:name w:val="Style33"/>
    <w:basedOn w:val="a0"/>
    <w:uiPriority w:val="99"/>
    <w:rsid w:val="00C40E7B"/>
    <w:pPr>
      <w:widowControl w:val="0"/>
      <w:autoSpaceDE w:val="0"/>
      <w:autoSpaceDN w:val="0"/>
      <w:adjustRightInd w:val="0"/>
      <w:spacing w:after="0" w:line="278" w:lineRule="exact"/>
      <w:ind w:firstLine="317"/>
      <w:jc w:val="both"/>
    </w:pPr>
    <w:rPr>
      <w:rFonts w:ascii="Times New Roman" w:eastAsiaTheme="minorEastAsia" w:hAnsi="Times New Roman"/>
      <w:sz w:val="24"/>
      <w:szCs w:val="24"/>
      <w:lang w:eastAsia="ru-RU"/>
    </w:rPr>
  </w:style>
  <w:style w:type="paragraph" w:customStyle="1" w:styleId="Style11">
    <w:name w:val="Style11"/>
    <w:basedOn w:val="a0"/>
    <w:uiPriority w:val="99"/>
    <w:rsid w:val="00C40E7B"/>
    <w:pPr>
      <w:widowControl w:val="0"/>
      <w:autoSpaceDE w:val="0"/>
      <w:autoSpaceDN w:val="0"/>
      <w:adjustRightInd w:val="0"/>
      <w:spacing w:after="0" w:line="278" w:lineRule="exact"/>
      <w:ind w:firstLine="293"/>
    </w:pPr>
    <w:rPr>
      <w:rFonts w:ascii="Times New Roman" w:eastAsiaTheme="minorEastAsia" w:hAnsi="Times New Roman"/>
      <w:sz w:val="24"/>
      <w:szCs w:val="24"/>
      <w:lang w:eastAsia="ru-RU"/>
    </w:rPr>
  </w:style>
  <w:style w:type="paragraph" w:customStyle="1" w:styleId="Style29">
    <w:name w:val="Style29"/>
    <w:basedOn w:val="a0"/>
    <w:uiPriority w:val="99"/>
    <w:rsid w:val="00C40E7B"/>
    <w:pPr>
      <w:widowControl w:val="0"/>
      <w:autoSpaceDE w:val="0"/>
      <w:autoSpaceDN w:val="0"/>
      <w:adjustRightInd w:val="0"/>
      <w:spacing w:after="0" w:line="278" w:lineRule="exact"/>
    </w:pPr>
    <w:rPr>
      <w:rFonts w:ascii="Times New Roman" w:eastAsiaTheme="minorEastAsia" w:hAnsi="Times New Roman"/>
      <w:sz w:val="24"/>
      <w:szCs w:val="24"/>
      <w:lang w:eastAsia="ru-RU"/>
    </w:rPr>
  </w:style>
  <w:style w:type="paragraph" w:customStyle="1" w:styleId="Style36">
    <w:name w:val="Style36"/>
    <w:basedOn w:val="a0"/>
    <w:uiPriority w:val="99"/>
    <w:rsid w:val="00C40E7B"/>
    <w:pPr>
      <w:widowControl w:val="0"/>
      <w:autoSpaceDE w:val="0"/>
      <w:autoSpaceDN w:val="0"/>
      <w:adjustRightInd w:val="0"/>
      <w:spacing w:after="0" w:line="278" w:lineRule="exact"/>
      <w:jc w:val="both"/>
    </w:pPr>
    <w:rPr>
      <w:rFonts w:ascii="Times New Roman" w:eastAsiaTheme="minorEastAsia" w:hAnsi="Times New Roman"/>
      <w:sz w:val="24"/>
      <w:szCs w:val="24"/>
      <w:lang w:eastAsia="ru-RU"/>
    </w:rPr>
  </w:style>
  <w:style w:type="character" w:customStyle="1" w:styleId="FontStyle11">
    <w:name w:val="Font Style11"/>
    <w:uiPriority w:val="99"/>
    <w:rsid w:val="00C40E7B"/>
    <w:rPr>
      <w:rFonts w:ascii="Times New Roman" w:hAnsi="Times New Roman"/>
      <w:b/>
      <w:i/>
      <w:sz w:val="18"/>
    </w:rPr>
  </w:style>
  <w:style w:type="character" w:customStyle="1" w:styleId="FontStyle12">
    <w:name w:val="Font Style12"/>
    <w:uiPriority w:val="99"/>
    <w:rsid w:val="00C40E7B"/>
    <w:rPr>
      <w:rFonts w:ascii="Times New Roman" w:hAnsi="Times New Roman"/>
      <w:b/>
      <w:sz w:val="20"/>
    </w:rPr>
  </w:style>
  <w:style w:type="character" w:customStyle="1" w:styleId="FontStyle13">
    <w:name w:val="Font Style13"/>
    <w:uiPriority w:val="99"/>
    <w:rsid w:val="00C40E7B"/>
    <w:rPr>
      <w:rFonts w:ascii="Times New Roman" w:hAnsi="Times New Roman"/>
      <w:sz w:val="20"/>
    </w:rPr>
  </w:style>
  <w:style w:type="paragraph" w:customStyle="1" w:styleId="Style17">
    <w:name w:val="Style17"/>
    <w:basedOn w:val="a0"/>
    <w:uiPriority w:val="99"/>
    <w:rsid w:val="00C40E7B"/>
    <w:pPr>
      <w:widowControl w:val="0"/>
      <w:autoSpaceDE w:val="0"/>
      <w:autoSpaceDN w:val="0"/>
      <w:adjustRightInd w:val="0"/>
      <w:spacing w:after="0" w:line="274" w:lineRule="exact"/>
      <w:ind w:firstLine="144"/>
      <w:jc w:val="both"/>
    </w:pPr>
    <w:rPr>
      <w:rFonts w:ascii="Times New Roman" w:eastAsiaTheme="minorEastAsia" w:hAnsi="Times New Roman"/>
      <w:sz w:val="24"/>
      <w:szCs w:val="24"/>
      <w:lang w:eastAsia="ru-RU"/>
    </w:rPr>
  </w:style>
  <w:style w:type="paragraph" w:customStyle="1" w:styleId="Style32">
    <w:name w:val="Style32"/>
    <w:basedOn w:val="a0"/>
    <w:uiPriority w:val="99"/>
    <w:rsid w:val="00C40E7B"/>
    <w:pPr>
      <w:widowControl w:val="0"/>
      <w:autoSpaceDE w:val="0"/>
      <w:autoSpaceDN w:val="0"/>
      <w:adjustRightInd w:val="0"/>
      <w:spacing w:after="0" w:line="322" w:lineRule="exact"/>
      <w:jc w:val="both"/>
    </w:pPr>
    <w:rPr>
      <w:rFonts w:ascii="Times New Roman" w:eastAsiaTheme="minorEastAsia" w:hAnsi="Times New Roman"/>
      <w:sz w:val="24"/>
      <w:szCs w:val="24"/>
      <w:lang w:eastAsia="ru-RU"/>
    </w:rPr>
  </w:style>
  <w:style w:type="character" w:customStyle="1" w:styleId="FontStyle50">
    <w:name w:val="Font Style50"/>
    <w:basedOn w:val="a1"/>
    <w:uiPriority w:val="99"/>
    <w:rsid w:val="00C40E7B"/>
    <w:rPr>
      <w:rFonts w:ascii="Times New Roman" w:hAnsi="Times New Roman" w:cs="Times New Roman"/>
      <w:b/>
      <w:bCs/>
      <w:i/>
      <w:iCs/>
      <w:sz w:val="26"/>
      <w:szCs w:val="26"/>
    </w:rPr>
  </w:style>
  <w:style w:type="paragraph" w:customStyle="1" w:styleId="Style18">
    <w:name w:val="Style18"/>
    <w:basedOn w:val="a0"/>
    <w:uiPriority w:val="99"/>
    <w:rsid w:val="00C40E7B"/>
    <w:pPr>
      <w:widowControl w:val="0"/>
      <w:autoSpaceDE w:val="0"/>
      <w:autoSpaceDN w:val="0"/>
      <w:adjustRightInd w:val="0"/>
      <w:spacing w:after="0" w:line="278" w:lineRule="exact"/>
      <w:ind w:hanging="350"/>
    </w:pPr>
    <w:rPr>
      <w:rFonts w:ascii="Times New Roman" w:eastAsiaTheme="minorEastAsia" w:hAnsi="Times New Roman"/>
      <w:sz w:val="24"/>
      <w:szCs w:val="24"/>
      <w:lang w:eastAsia="ru-RU"/>
    </w:rPr>
  </w:style>
  <w:style w:type="paragraph" w:customStyle="1" w:styleId="Style43">
    <w:name w:val="Style43"/>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34">
    <w:name w:val="Style34"/>
    <w:basedOn w:val="a0"/>
    <w:uiPriority w:val="99"/>
    <w:rsid w:val="00C40E7B"/>
    <w:pPr>
      <w:widowControl w:val="0"/>
      <w:autoSpaceDE w:val="0"/>
      <w:autoSpaceDN w:val="0"/>
      <w:adjustRightInd w:val="0"/>
      <w:spacing w:after="0" w:line="274" w:lineRule="exact"/>
    </w:pPr>
    <w:rPr>
      <w:rFonts w:ascii="Times New Roman" w:eastAsiaTheme="minorEastAsia" w:hAnsi="Times New Roman"/>
      <w:sz w:val="24"/>
      <w:szCs w:val="24"/>
      <w:lang w:eastAsia="ru-RU"/>
    </w:rPr>
  </w:style>
  <w:style w:type="paragraph" w:customStyle="1" w:styleId="Style35">
    <w:name w:val="Style35"/>
    <w:basedOn w:val="a0"/>
    <w:uiPriority w:val="99"/>
    <w:rsid w:val="00C40E7B"/>
    <w:pPr>
      <w:widowControl w:val="0"/>
      <w:autoSpaceDE w:val="0"/>
      <w:autoSpaceDN w:val="0"/>
      <w:adjustRightInd w:val="0"/>
      <w:spacing w:after="0" w:line="283" w:lineRule="exact"/>
    </w:pPr>
    <w:rPr>
      <w:rFonts w:ascii="Times New Roman" w:eastAsiaTheme="minorEastAsia" w:hAnsi="Times New Roman"/>
      <w:sz w:val="24"/>
      <w:szCs w:val="24"/>
      <w:lang w:eastAsia="ru-RU"/>
    </w:rPr>
  </w:style>
  <w:style w:type="paragraph" w:customStyle="1" w:styleId="Style41">
    <w:name w:val="Style41"/>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49">
    <w:name w:val="Font Style49"/>
    <w:basedOn w:val="a1"/>
    <w:uiPriority w:val="99"/>
    <w:rsid w:val="00C40E7B"/>
    <w:rPr>
      <w:rFonts w:ascii="Times New Roman" w:hAnsi="Times New Roman" w:cs="Times New Roman"/>
      <w:i/>
      <w:iCs/>
      <w:spacing w:val="10"/>
      <w:sz w:val="20"/>
      <w:szCs w:val="20"/>
    </w:rPr>
  </w:style>
  <w:style w:type="character" w:customStyle="1" w:styleId="FontStyle54">
    <w:name w:val="Font Style54"/>
    <w:basedOn w:val="a1"/>
    <w:uiPriority w:val="99"/>
    <w:rsid w:val="00C40E7B"/>
    <w:rPr>
      <w:rFonts w:ascii="Times New Roman" w:hAnsi="Times New Roman" w:cs="Times New Roman"/>
      <w:b/>
      <w:bCs/>
      <w:i/>
      <w:iCs/>
      <w:sz w:val="20"/>
      <w:szCs w:val="20"/>
    </w:rPr>
  </w:style>
  <w:style w:type="character" w:customStyle="1" w:styleId="CharAttribute501">
    <w:name w:val="CharAttribute501"/>
    <w:uiPriority w:val="99"/>
    <w:rsid w:val="00E14B72"/>
    <w:rPr>
      <w:rFonts w:ascii="Times New Roman" w:eastAsia="Times New Roman"/>
      <w:i/>
      <w:sz w:val="28"/>
      <w:u w:val="single"/>
    </w:rPr>
  </w:style>
  <w:style w:type="character" w:customStyle="1" w:styleId="CharAttribute502">
    <w:name w:val="CharAttribute502"/>
    <w:rsid w:val="00E14B72"/>
    <w:rPr>
      <w:rFonts w:ascii="Times New Roman" w:eastAsia="Times New Roman"/>
      <w:i/>
      <w:sz w:val="28"/>
    </w:rPr>
  </w:style>
  <w:style w:type="character" w:customStyle="1" w:styleId="CharAttribute511">
    <w:name w:val="CharAttribute511"/>
    <w:uiPriority w:val="99"/>
    <w:rsid w:val="00E14B72"/>
    <w:rPr>
      <w:rFonts w:ascii="Times New Roman" w:eastAsia="Times New Roman"/>
      <w:sz w:val="28"/>
    </w:rPr>
  </w:style>
  <w:style w:type="character" w:customStyle="1" w:styleId="CharAttribute512">
    <w:name w:val="CharAttribute512"/>
    <w:rsid w:val="00E14B72"/>
    <w:rPr>
      <w:rFonts w:ascii="Times New Roman" w:eastAsia="Times New Roman"/>
      <w:sz w:val="28"/>
    </w:rPr>
  </w:style>
  <w:style w:type="character" w:customStyle="1" w:styleId="CharAttribute0">
    <w:name w:val="CharAttribute0"/>
    <w:rsid w:val="00E14B72"/>
    <w:rPr>
      <w:rFonts w:ascii="Times New Roman" w:eastAsia="Times New Roman" w:hAnsi="Times New Roman"/>
      <w:sz w:val="28"/>
    </w:rPr>
  </w:style>
  <w:style w:type="character" w:customStyle="1" w:styleId="CharAttribute504">
    <w:name w:val="CharAttribute504"/>
    <w:rsid w:val="00E14B72"/>
    <w:rPr>
      <w:rFonts w:ascii="Times New Roman" w:eastAsia="Times New Roman"/>
      <w:sz w:val="28"/>
    </w:rPr>
  </w:style>
  <w:style w:type="paragraph" w:customStyle="1" w:styleId="ParaAttribute38">
    <w:name w:val="ParaAttribute38"/>
    <w:rsid w:val="00E14B72"/>
    <w:pPr>
      <w:ind w:right="-1"/>
      <w:jc w:val="both"/>
    </w:pPr>
    <w:rPr>
      <w:rFonts w:ascii="Times New Roman" w:eastAsia="№Е" w:hAnsi="Times New Roman"/>
    </w:rPr>
  </w:style>
  <w:style w:type="character" w:customStyle="1" w:styleId="CharAttribute484">
    <w:name w:val="CharAttribute484"/>
    <w:uiPriority w:val="99"/>
    <w:rsid w:val="00E14B72"/>
    <w:rPr>
      <w:rFonts w:ascii="Times New Roman" w:eastAsia="Times New Roman"/>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link w:val="14"/>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link w:val="18"/>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uiPriority w:val="99"/>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6C4404"/>
    <w:pPr>
      <w:tabs>
        <w:tab w:val="left" w:pos="-851"/>
        <w:tab w:val="left" w:pos="284"/>
        <w:tab w:val="right" w:leader="dot" w:pos="9356"/>
      </w:tabs>
      <w:spacing w:after="0" w:line="240" w:lineRule="auto"/>
      <w:ind w:left="-709" w:right="565"/>
    </w:pPr>
    <w:rPr>
      <w:rFonts w:ascii="Times New Roman" w:hAnsi="Times New Roman"/>
      <w:b/>
      <w:iCs/>
      <w:noProof/>
      <w:sz w:val="28"/>
      <w:szCs w:val="28"/>
    </w:rPr>
  </w:style>
  <w:style w:type="paragraph" w:styleId="33">
    <w:name w:val="toc 3"/>
    <w:basedOn w:val="a0"/>
    <w:next w:val="a0"/>
    <w:autoRedefine/>
    <w:uiPriority w:val="39"/>
    <w:unhideWhenUsed/>
    <w:rsid w:val="001379FB"/>
    <w:pPr>
      <w:tabs>
        <w:tab w:val="left" w:pos="0"/>
        <w:tab w:val="right" w:leader="dot" w:pos="9356"/>
      </w:tabs>
      <w:spacing w:after="0" w:line="240" w:lineRule="auto"/>
      <w:ind w:left="-709" w:right="565"/>
      <w:jc w:val="center"/>
    </w:pPr>
    <w:rPr>
      <w:rFonts w:ascii="Times New Roman" w:hAnsi="Times New Roman"/>
      <w:b/>
      <w:sz w:val="28"/>
      <w:szCs w:val="28"/>
    </w:rPr>
  </w:style>
  <w:style w:type="paragraph" w:styleId="41">
    <w:name w:val="toc 4"/>
    <w:basedOn w:val="a0"/>
    <w:next w:val="a0"/>
    <w:autoRedefine/>
    <w:uiPriority w:val="39"/>
    <w:unhideWhenUsed/>
    <w:rsid w:val="001379FB"/>
    <w:pPr>
      <w:tabs>
        <w:tab w:val="right" w:leader="dot" w:pos="9628"/>
      </w:tabs>
      <w:spacing w:after="0" w:line="240" w:lineRule="auto"/>
      <w:ind w:left="-709"/>
    </w:pPr>
    <w:rPr>
      <w:rFonts w:ascii="Times New Roman" w:hAnsi="Times New Roman"/>
      <w:b/>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qFormat/>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4">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3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c28c109c24">
    <w:name w:val="c28 c109 c24"/>
    <w:basedOn w:val="a0"/>
    <w:rsid w:val="00D005D0"/>
    <w:pPr>
      <w:spacing w:beforeAutospacing="1" w:afterAutospacing="1" w:line="240" w:lineRule="auto"/>
    </w:pPr>
    <w:rPr>
      <w:rFonts w:ascii="Times New Roman" w:eastAsia="Times New Roman" w:hAnsi="Times New Roman"/>
      <w:color w:val="000000"/>
      <w:sz w:val="24"/>
      <w:szCs w:val="20"/>
      <w:lang w:eastAsia="ru-RU"/>
    </w:rPr>
  </w:style>
  <w:style w:type="numbering" w:customStyle="1" w:styleId="3f2">
    <w:name w:val="Нет списка3"/>
    <w:next w:val="a3"/>
    <w:uiPriority w:val="99"/>
    <w:semiHidden/>
    <w:unhideWhenUsed/>
    <w:rsid w:val="008E2FDD"/>
  </w:style>
  <w:style w:type="paragraph" w:customStyle="1" w:styleId="18">
    <w:name w:val="Номер страницы1"/>
    <w:link w:val="aff1"/>
    <w:rsid w:val="008E2FDD"/>
  </w:style>
  <w:style w:type="character" w:customStyle="1" w:styleId="a8">
    <w:name w:val="Обычный (веб) Знак"/>
    <w:link w:val="a7"/>
    <w:rsid w:val="008E2FDD"/>
    <w:rPr>
      <w:rFonts w:eastAsia="Times New Roman"/>
      <w:sz w:val="24"/>
      <w:szCs w:val="24"/>
    </w:rPr>
  </w:style>
  <w:style w:type="paragraph" w:customStyle="1" w:styleId="c3">
    <w:name w:val="c3"/>
    <w:rsid w:val="008E2FDD"/>
    <w:rPr>
      <w:rFonts w:eastAsia="Times New Roman"/>
      <w:color w:val="000000"/>
      <w:sz w:val="24"/>
    </w:rPr>
  </w:style>
  <w:style w:type="paragraph" w:customStyle="1" w:styleId="14">
    <w:name w:val="Гиперссылка1"/>
    <w:link w:val="af7"/>
    <w:rsid w:val="008E2FDD"/>
    <w:rPr>
      <w:color w:val="0000FF"/>
      <w:u w:val="single"/>
    </w:rPr>
  </w:style>
  <w:style w:type="paragraph" w:customStyle="1" w:styleId="c10">
    <w:name w:val="c10"/>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4">
    <w:name w:val="c4"/>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15">
    <w:name w:val="c15"/>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0c5">
    <w:name w:val="c0 c5"/>
    <w:rsid w:val="008E2FDD"/>
    <w:rPr>
      <w:rFonts w:eastAsia="Times New Roman"/>
      <w:color w:val="000000"/>
      <w:sz w:val="24"/>
    </w:rPr>
  </w:style>
  <w:style w:type="paragraph" w:customStyle="1" w:styleId="c13c24">
    <w:name w:val="c13 c24"/>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msonormalbullet2gif">
    <w:name w:val="msonormalbullet2.gif"/>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17">
    <w:name w:val="c17"/>
    <w:rsid w:val="008E2FDD"/>
    <w:rPr>
      <w:rFonts w:eastAsia="Times New Roman"/>
      <w:color w:val="000000"/>
      <w:sz w:val="24"/>
    </w:rPr>
  </w:style>
  <w:style w:type="paragraph" w:customStyle="1" w:styleId="c12c34c24">
    <w:name w:val="c12 c34 c24"/>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c28c24c109">
    <w:name w:val="c28 c24 c109"/>
    <w:basedOn w:val="a0"/>
    <w:rsid w:val="008E2FDD"/>
    <w:pPr>
      <w:spacing w:beforeAutospacing="1" w:afterAutospacing="1" w:line="240" w:lineRule="auto"/>
    </w:pPr>
    <w:rPr>
      <w:rFonts w:ascii="Times New Roman" w:eastAsia="Times New Roman" w:hAnsi="Times New Roman"/>
      <w:color w:val="000000"/>
      <w:sz w:val="24"/>
      <w:szCs w:val="20"/>
      <w:lang w:eastAsia="ru-RU"/>
    </w:rPr>
  </w:style>
  <w:style w:type="paragraph" w:customStyle="1" w:styleId="HeaderandFooter">
    <w:name w:val="Header and Footer"/>
    <w:rsid w:val="008E2FDD"/>
    <w:pPr>
      <w:spacing w:line="360" w:lineRule="auto"/>
    </w:pPr>
    <w:rPr>
      <w:rFonts w:ascii="XO Thames" w:eastAsia="Times New Roman" w:hAnsi="XO Thames"/>
      <w:color w:val="000000"/>
    </w:rPr>
  </w:style>
  <w:style w:type="paragraph" w:customStyle="1" w:styleId="Footnote">
    <w:name w:val="Footnote"/>
    <w:rsid w:val="008E2FDD"/>
    <w:rPr>
      <w:rFonts w:ascii="XO Thames" w:eastAsia="Times New Roman" w:hAnsi="XO Thames"/>
      <w:color w:val="757575"/>
    </w:rPr>
  </w:style>
  <w:style w:type="table" w:customStyle="1" w:styleId="2ff1">
    <w:name w:val="Сетка таблицы2"/>
    <w:basedOn w:val="a2"/>
    <w:next w:val="a4"/>
    <w:rsid w:val="008E2FDD"/>
    <w:rPr>
      <w:rFonts w:eastAsia="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b">
    <w:name w:val="Нет списка4"/>
    <w:next w:val="a3"/>
    <w:uiPriority w:val="99"/>
    <w:semiHidden/>
    <w:unhideWhenUsed/>
    <w:rsid w:val="00E60028"/>
  </w:style>
  <w:style w:type="table" w:customStyle="1" w:styleId="3f3">
    <w:name w:val="Сетка таблицы3"/>
    <w:basedOn w:val="a2"/>
    <w:next w:val="a4"/>
    <w:rsid w:val="00E600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2"/>
    <w:next w:val="a4"/>
    <w:rsid w:val="00E60028"/>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85pt">
    <w:name w:val="Основной текст (7) + 8;5 pt;Полужирный"/>
    <w:rsid w:val="00E60028"/>
    <w:rPr>
      <w:rFonts w:ascii="Times New Roman" w:eastAsia="Times New Roman" w:hAnsi="Times New Roman" w:cs="Times New Roman"/>
      <w:b/>
      <w:bCs/>
      <w:i w:val="0"/>
      <w:iCs w:val="0"/>
      <w:smallCaps w:val="0"/>
      <w:strike w:val="0"/>
      <w:spacing w:val="0"/>
      <w:sz w:val="17"/>
      <w:szCs w:val="17"/>
      <w:shd w:val="clear" w:color="auto" w:fill="FFFFFF"/>
    </w:rPr>
  </w:style>
  <w:style w:type="character" w:customStyle="1" w:styleId="173">
    <w:name w:val="Основной текст (17)_"/>
    <w:rsid w:val="00E60028"/>
    <w:rPr>
      <w:rFonts w:ascii="Times New Roman" w:eastAsia="Times New Roman" w:hAnsi="Times New Roman"/>
      <w:spacing w:val="10"/>
      <w:sz w:val="26"/>
      <w:szCs w:val="26"/>
      <w:shd w:val="clear" w:color="auto" w:fill="FFFFFF"/>
    </w:rPr>
  </w:style>
  <w:style w:type="paragraph" w:styleId="affffff4">
    <w:name w:val="endnote text"/>
    <w:basedOn w:val="a0"/>
    <w:link w:val="affffff5"/>
    <w:uiPriority w:val="99"/>
    <w:semiHidden/>
    <w:unhideWhenUsed/>
    <w:rsid w:val="00E60028"/>
    <w:pPr>
      <w:spacing w:after="0" w:line="240" w:lineRule="auto"/>
    </w:pPr>
    <w:rPr>
      <w:rFonts w:ascii="Times New Roman" w:eastAsia="Times New Roman" w:hAnsi="Times New Roman"/>
      <w:sz w:val="20"/>
      <w:szCs w:val="20"/>
    </w:rPr>
  </w:style>
  <w:style w:type="character" w:customStyle="1" w:styleId="affffff5">
    <w:name w:val="Текст концевой сноски Знак"/>
    <w:basedOn w:val="a1"/>
    <w:link w:val="affffff4"/>
    <w:uiPriority w:val="99"/>
    <w:semiHidden/>
    <w:rsid w:val="00E60028"/>
    <w:rPr>
      <w:rFonts w:ascii="Times New Roman" w:eastAsia="Times New Roman" w:hAnsi="Times New Roman"/>
    </w:rPr>
  </w:style>
  <w:style w:type="character" w:styleId="affffff6">
    <w:name w:val="endnote reference"/>
    <w:uiPriority w:val="99"/>
    <w:semiHidden/>
    <w:unhideWhenUsed/>
    <w:rsid w:val="00E60028"/>
    <w:rPr>
      <w:vertAlign w:val="superscript"/>
    </w:rPr>
  </w:style>
  <w:style w:type="table" w:customStyle="1" w:styleId="216">
    <w:name w:val="Сетка таблицы21"/>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
    <w:basedOn w:val="a2"/>
    <w:next w:val="a4"/>
    <w:uiPriority w:val="59"/>
    <w:rsid w:val="00E60028"/>
    <w:pPr>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
    <w:basedOn w:val="a2"/>
    <w:next w:val="a4"/>
    <w:uiPriority w:val="59"/>
    <w:rsid w:val="00E600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CC1D39"/>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FR2">
    <w:name w:val="FR2"/>
    <w:rsid w:val="00CC1D39"/>
    <w:pPr>
      <w:widowControl w:val="0"/>
      <w:autoSpaceDE w:val="0"/>
      <w:autoSpaceDN w:val="0"/>
      <w:adjustRightInd w:val="0"/>
      <w:spacing w:before="340" w:line="340" w:lineRule="auto"/>
      <w:jc w:val="center"/>
    </w:pPr>
    <w:rPr>
      <w:rFonts w:ascii="Arial" w:eastAsiaTheme="minorEastAsia" w:hAnsi="Arial" w:cs="Arial"/>
      <w:b/>
      <w:bCs/>
      <w:sz w:val="22"/>
      <w:szCs w:val="22"/>
    </w:rPr>
  </w:style>
  <w:style w:type="character" w:customStyle="1" w:styleId="75">
    <w:name w:val="Основной текст + Полужирный7"/>
    <w:aliases w:val="Курсив10"/>
    <w:rsid w:val="00823619"/>
    <w:rPr>
      <w:rFonts w:ascii="Times New Roman" w:hAnsi="Times New Roman" w:cs="Times New Roman"/>
      <w:b/>
      <w:bCs/>
      <w:spacing w:val="0"/>
      <w:sz w:val="21"/>
      <w:szCs w:val="21"/>
    </w:rPr>
  </w:style>
  <w:style w:type="character" w:customStyle="1" w:styleId="340">
    <w:name w:val="Заголовок №34"/>
    <w:basedOn w:val="a1"/>
    <w:rsid w:val="00823619"/>
    <w:rPr>
      <w:b/>
      <w:bCs/>
      <w:sz w:val="21"/>
      <w:szCs w:val="21"/>
      <w:shd w:val="clear" w:color="auto" w:fill="FFFFFF"/>
    </w:rPr>
  </w:style>
  <w:style w:type="character" w:customStyle="1" w:styleId="87">
    <w:name w:val="Основной текст + Полужирный8"/>
    <w:basedOn w:val="afc"/>
    <w:rsid w:val="00F77483"/>
    <w:rPr>
      <w:rFonts w:ascii="Times New Roman" w:eastAsia="Times New Roman" w:hAnsi="Times New Roman" w:cs="Times New Roman" w:hint="default"/>
      <w:b/>
      <w:bCs/>
      <w:spacing w:val="0"/>
      <w:sz w:val="22"/>
      <w:szCs w:val="22"/>
      <w:shd w:val="clear" w:color="auto" w:fill="FFFFFF"/>
    </w:rPr>
  </w:style>
  <w:style w:type="character" w:customStyle="1" w:styleId="Bodytext6">
    <w:name w:val="Body text (6)_"/>
    <w:link w:val="Bodytext60"/>
    <w:locked/>
    <w:rsid w:val="005851DF"/>
    <w:rPr>
      <w:rFonts w:ascii="Times New Roman" w:eastAsia="Times New Roman" w:hAnsi="Times New Roman"/>
      <w:sz w:val="27"/>
      <w:szCs w:val="27"/>
      <w:shd w:val="clear" w:color="auto" w:fill="FFFFFF"/>
    </w:rPr>
  </w:style>
  <w:style w:type="paragraph" w:customStyle="1" w:styleId="Bodytext60">
    <w:name w:val="Body text (6)"/>
    <w:basedOn w:val="a0"/>
    <w:link w:val="Bodytext6"/>
    <w:rsid w:val="005851DF"/>
    <w:pPr>
      <w:shd w:val="clear" w:color="auto" w:fill="FFFFFF"/>
      <w:spacing w:before="660" w:after="0" w:line="326" w:lineRule="exact"/>
      <w:ind w:firstLine="2680"/>
    </w:pPr>
    <w:rPr>
      <w:rFonts w:ascii="Times New Roman" w:eastAsia="Times New Roman" w:hAnsi="Times New Roman"/>
      <w:sz w:val="27"/>
      <w:szCs w:val="27"/>
      <w:lang w:eastAsia="ru-RU"/>
    </w:rPr>
  </w:style>
  <w:style w:type="paragraph" w:customStyle="1" w:styleId="2ff2">
    <w:name w:val="Обычный2"/>
    <w:rsid w:val="00811176"/>
    <w:rPr>
      <w:rFonts w:ascii="Times New Roman" w:eastAsia="Times New Roman" w:hAnsi="Times New Roman"/>
      <w:sz w:val="24"/>
    </w:rPr>
  </w:style>
  <w:style w:type="paragraph" w:customStyle="1" w:styleId="3f4">
    <w:name w:val="Обычный3"/>
    <w:rsid w:val="004B502B"/>
    <w:rPr>
      <w:rFonts w:ascii="Times New Roman" w:eastAsia="Times New Roman" w:hAnsi="Times New Roman"/>
      <w:sz w:val="24"/>
    </w:rPr>
  </w:style>
  <w:style w:type="character" w:customStyle="1" w:styleId="380">
    <w:name w:val="Заголовок №38"/>
    <w:basedOn w:val="a1"/>
    <w:rsid w:val="008E5D6D"/>
    <w:rPr>
      <w:rFonts w:ascii="Times New Roman" w:hAnsi="Times New Roman" w:cs="Times New Roman"/>
      <w:b/>
      <w:bCs/>
      <w:noProof/>
      <w:spacing w:val="0"/>
      <w:sz w:val="22"/>
      <w:szCs w:val="22"/>
      <w:shd w:val="clear" w:color="auto" w:fill="FFFFFF"/>
      <w:lang w:bidi="ar-SA"/>
    </w:rPr>
  </w:style>
  <w:style w:type="character" w:customStyle="1" w:styleId="Bodytext8">
    <w:name w:val="Body text (8)_"/>
    <w:link w:val="Bodytext80"/>
    <w:rsid w:val="008902C7"/>
    <w:rPr>
      <w:sz w:val="23"/>
      <w:szCs w:val="23"/>
      <w:shd w:val="clear" w:color="auto" w:fill="FFFFFF"/>
    </w:rPr>
  </w:style>
  <w:style w:type="paragraph" w:customStyle="1" w:styleId="Bodytext80">
    <w:name w:val="Body text (8)"/>
    <w:basedOn w:val="a0"/>
    <w:link w:val="Bodytext8"/>
    <w:rsid w:val="008902C7"/>
    <w:pPr>
      <w:shd w:val="clear" w:color="auto" w:fill="FFFFFF"/>
      <w:spacing w:before="540" w:after="540" w:line="0" w:lineRule="atLeast"/>
    </w:pPr>
    <w:rPr>
      <w:sz w:val="23"/>
      <w:szCs w:val="23"/>
      <w:lang w:eastAsia="ru-RU"/>
    </w:rPr>
  </w:style>
  <w:style w:type="paragraph" w:customStyle="1" w:styleId="4d">
    <w:name w:val="Обычный4"/>
    <w:rsid w:val="00DF623F"/>
    <w:rPr>
      <w:rFonts w:ascii="Times New Roman" w:eastAsia="Times New Roman" w:hAnsi="Times New Roman"/>
      <w:sz w:val="24"/>
    </w:rPr>
  </w:style>
  <w:style w:type="character" w:customStyle="1" w:styleId="2115pt">
    <w:name w:val="Основной текст (2) + 11;5 pt;Полужирный"/>
    <w:basedOn w:val="a1"/>
    <w:rsid w:val="00EA26D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0pt">
    <w:name w:val="Основной текст (2) + 11 pt;Интервал 0 pt"/>
    <w:basedOn w:val="a1"/>
    <w:rsid w:val="00EA26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
    <w:name w:val="Основной текст (2) + 11 pt"/>
    <w:basedOn w:val="a1"/>
    <w:rsid w:val="00EA26D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pt1pt">
    <w:name w:val="Основной текст (2) + 9 pt;Интервал 1 pt"/>
    <w:basedOn w:val="a1"/>
    <w:rsid w:val="00EA26DD"/>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ru-RU" w:eastAsia="ru-RU" w:bidi="ru-RU"/>
    </w:rPr>
  </w:style>
  <w:style w:type="character" w:customStyle="1" w:styleId="2TimesNewRoman11pt">
    <w:name w:val="Основной текст (2) + Times New Roman;11 pt"/>
    <w:basedOn w:val="a1"/>
    <w:rsid w:val="00EA26D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20">
    <w:name w:val="c20"/>
    <w:basedOn w:val="a0"/>
    <w:rsid w:val="001948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f3">
    <w:name w:val="Без интервала2"/>
    <w:rsid w:val="001948F6"/>
    <w:rPr>
      <w:rFonts w:eastAsia="Times New Roman"/>
      <w:sz w:val="22"/>
      <w:szCs w:val="22"/>
    </w:rPr>
  </w:style>
  <w:style w:type="paragraph" w:customStyle="1" w:styleId="116">
    <w:name w:val="Заголовок №11"/>
    <w:basedOn w:val="a0"/>
    <w:uiPriority w:val="99"/>
    <w:rsid w:val="00AA69FA"/>
    <w:pPr>
      <w:shd w:val="clear" w:color="auto" w:fill="FFFFFF"/>
      <w:spacing w:before="600" w:after="0" w:line="322" w:lineRule="exact"/>
      <w:outlineLvl w:val="0"/>
    </w:pPr>
    <w:rPr>
      <w:rFonts w:ascii="Times New Roman" w:eastAsiaTheme="minorHAnsi" w:hAnsi="Times New Roman"/>
      <w:b/>
      <w:bCs/>
      <w:sz w:val="28"/>
      <w:szCs w:val="28"/>
    </w:rPr>
  </w:style>
  <w:style w:type="paragraph" w:customStyle="1" w:styleId="Style2">
    <w:name w:val="Style2"/>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
    <w:name w:val="Style4"/>
    <w:basedOn w:val="a0"/>
    <w:uiPriority w:val="99"/>
    <w:rsid w:val="00C40E7B"/>
    <w:pPr>
      <w:widowControl w:val="0"/>
      <w:autoSpaceDE w:val="0"/>
      <w:autoSpaceDN w:val="0"/>
      <w:adjustRightInd w:val="0"/>
      <w:spacing w:after="0" w:line="324" w:lineRule="exact"/>
      <w:jc w:val="center"/>
    </w:pPr>
    <w:rPr>
      <w:rFonts w:ascii="Times New Roman" w:eastAsiaTheme="minorEastAsia" w:hAnsi="Times New Roman"/>
      <w:sz w:val="24"/>
      <w:szCs w:val="24"/>
      <w:lang w:eastAsia="ru-RU"/>
    </w:rPr>
  </w:style>
  <w:style w:type="character" w:customStyle="1" w:styleId="FontStyle52">
    <w:name w:val="Font Style52"/>
    <w:basedOn w:val="a1"/>
    <w:uiPriority w:val="99"/>
    <w:rsid w:val="00C40E7B"/>
    <w:rPr>
      <w:rFonts w:ascii="Times New Roman" w:hAnsi="Times New Roman" w:cs="Times New Roman"/>
      <w:b/>
      <w:bCs/>
      <w:sz w:val="26"/>
      <w:szCs w:val="26"/>
    </w:rPr>
  </w:style>
  <w:style w:type="paragraph" w:customStyle="1" w:styleId="Style8">
    <w:name w:val="Style8"/>
    <w:basedOn w:val="a0"/>
    <w:uiPriority w:val="99"/>
    <w:rsid w:val="00C40E7B"/>
    <w:pPr>
      <w:widowControl w:val="0"/>
      <w:autoSpaceDE w:val="0"/>
      <w:autoSpaceDN w:val="0"/>
      <w:adjustRightInd w:val="0"/>
      <w:spacing w:after="0" w:line="322" w:lineRule="exact"/>
      <w:jc w:val="both"/>
    </w:pPr>
    <w:rPr>
      <w:rFonts w:ascii="Times New Roman" w:eastAsiaTheme="minorEastAsia" w:hAnsi="Times New Roman"/>
      <w:sz w:val="24"/>
      <w:szCs w:val="24"/>
      <w:lang w:eastAsia="ru-RU"/>
    </w:rPr>
  </w:style>
  <w:style w:type="character" w:customStyle="1" w:styleId="FontStyle51">
    <w:name w:val="Font Style51"/>
    <w:basedOn w:val="a1"/>
    <w:uiPriority w:val="99"/>
    <w:rsid w:val="00C40E7B"/>
    <w:rPr>
      <w:rFonts w:ascii="Times New Roman" w:hAnsi="Times New Roman" w:cs="Times New Roman"/>
      <w:sz w:val="26"/>
      <w:szCs w:val="26"/>
    </w:rPr>
  </w:style>
  <w:style w:type="paragraph" w:customStyle="1" w:styleId="Style9">
    <w:name w:val="Style9"/>
    <w:basedOn w:val="a0"/>
    <w:uiPriority w:val="99"/>
    <w:rsid w:val="00C40E7B"/>
    <w:pPr>
      <w:widowControl w:val="0"/>
      <w:autoSpaceDE w:val="0"/>
      <w:autoSpaceDN w:val="0"/>
      <w:adjustRightInd w:val="0"/>
      <w:spacing w:after="0" w:line="322" w:lineRule="exact"/>
      <w:ind w:firstLine="427"/>
      <w:jc w:val="both"/>
    </w:pPr>
    <w:rPr>
      <w:rFonts w:ascii="Times New Roman" w:eastAsiaTheme="minorEastAsia" w:hAnsi="Times New Roman"/>
      <w:sz w:val="24"/>
      <w:szCs w:val="24"/>
      <w:lang w:eastAsia="ru-RU"/>
    </w:rPr>
  </w:style>
  <w:style w:type="paragraph" w:customStyle="1" w:styleId="Style15">
    <w:name w:val="Style15"/>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3">
    <w:name w:val="Style13"/>
    <w:basedOn w:val="a0"/>
    <w:uiPriority w:val="99"/>
    <w:rsid w:val="00C40E7B"/>
    <w:pPr>
      <w:widowControl w:val="0"/>
      <w:autoSpaceDE w:val="0"/>
      <w:autoSpaceDN w:val="0"/>
      <w:adjustRightInd w:val="0"/>
      <w:spacing w:after="0" w:line="326" w:lineRule="exact"/>
      <w:jc w:val="both"/>
    </w:pPr>
    <w:rPr>
      <w:rFonts w:ascii="Times New Roman" w:eastAsiaTheme="minorEastAsia" w:hAnsi="Times New Roman"/>
      <w:sz w:val="24"/>
      <w:szCs w:val="24"/>
      <w:lang w:eastAsia="ru-RU"/>
    </w:rPr>
  </w:style>
  <w:style w:type="paragraph" w:customStyle="1" w:styleId="Style19">
    <w:name w:val="Style19"/>
    <w:basedOn w:val="a0"/>
    <w:uiPriority w:val="99"/>
    <w:rsid w:val="00C40E7B"/>
    <w:pPr>
      <w:widowControl w:val="0"/>
      <w:autoSpaceDE w:val="0"/>
      <w:autoSpaceDN w:val="0"/>
      <w:adjustRightInd w:val="0"/>
      <w:spacing w:after="0" w:line="317" w:lineRule="exact"/>
      <w:ind w:hanging="346"/>
      <w:jc w:val="both"/>
    </w:pPr>
    <w:rPr>
      <w:rFonts w:ascii="Times New Roman" w:eastAsiaTheme="minorEastAsia" w:hAnsi="Times New Roman"/>
      <w:sz w:val="24"/>
      <w:szCs w:val="24"/>
      <w:lang w:eastAsia="ru-RU"/>
    </w:rPr>
  </w:style>
  <w:style w:type="paragraph" w:customStyle="1" w:styleId="Style20">
    <w:name w:val="Style20"/>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1">
    <w:name w:val="Style21"/>
    <w:basedOn w:val="a0"/>
    <w:uiPriority w:val="99"/>
    <w:rsid w:val="00C40E7B"/>
    <w:pPr>
      <w:widowControl w:val="0"/>
      <w:autoSpaceDE w:val="0"/>
      <w:autoSpaceDN w:val="0"/>
      <w:adjustRightInd w:val="0"/>
      <w:spacing w:after="0" w:line="326" w:lineRule="exact"/>
      <w:ind w:firstLine="82"/>
      <w:jc w:val="both"/>
    </w:pPr>
    <w:rPr>
      <w:rFonts w:ascii="Times New Roman" w:eastAsiaTheme="minorEastAsia" w:hAnsi="Times New Roman"/>
      <w:sz w:val="24"/>
      <w:szCs w:val="24"/>
      <w:lang w:eastAsia="ru-RU"/>
    </w:rPr>
  </w:style>
  <w:style w:type="character" w:customStyle="1" w:styleId="FontStyle46">
    <w:name w:val="Font Style46"/>
    <w:basedOn w:val="a1"/>
    <w:uiPriority w:val="99"/>
    <w:rsid w:val="00C40E7B"/>
    <w:rPr>
      <w:rFonts w:ascii="Times New Roman" w:hAnsi="Times New Roman" w:cs="Times New Roman" w:hint="default"/>
      <w:i/>
      <w:iCs/>
      <w:sz w:val="26"/>
      <w:szCs w:val="26"/>
    </w:rPr>
  </w:style>
  <w:style w:type="paragraph" w:customStyle="1" w:styleId="Style25">
    <w:name w:val="Style25"/>
    <w:basedOn w:val="a0"/>
    <w:uiPriority w:val="99"/>
    <w:rsid w:val="00C40E7B"/>
    <w:pPr>
      <w:widowControl w:val="0"/>
      <w:autoSpaceDE w:val="0"/>
      <w:autoSpaceDN w:val="0"/>
      <w:adjustRightInd w:val="0"/>
      <w:spacing w:after="0" w:line="326" w:lineRule="exact"/>
      <w:ind w:hanging="346"/>
    </w:pPr>
    <w:rPr>
      <w:rFonts w:ascii="Times New Roman" w:eastAsiaTheme="minorEastAsia" w:hAnsi="Times New Roman"/>
      <w:sz w:val="24"/>
      <w:szCs w:val="24"/>
      <w:lang w:eastAsia="ru-RU"/>
    </w:rPr>
  </w:style>
  <w:style w:type="paragraph" w:customStyle="1" w:styleId="Style31">
    <w:name w:val="Style31"/>
    <w:basedOn w:val="a0"/>
    <w:uiPriority w:val="99"/>
    <w:rsid w:val="00C40E7B"/>
    <w:pPr>
      <w:widowControl w:val="0"/>
      <w:autoSpaceDE w:val="0"/>
      <w:autoSpaceDN w:val="0"/>
      <w:adjustRightInd w:val="0"/>
      <w:spacing w:after="0" w:line="326" w:lineRule="exact"/>
      <w:ind w:hanging="106"/>
    </w:pPr>
    <w:rPr>
      <w:rFonts w:ascii="Times New Roman" w:eastAsiaTheme="minorEastAsia" w:hAnsi="Times New Roman"/>
      <w:sz w:val="24"/>
      <w:szCs w:val="24"/>
      <w:lang w:eastAsia="ru-RU"/>
    </w:rPr>
  </w:style>
  <w:style w:type="character" w:customStyle="1" w:styleId="FontStyle58">
    <w:name w:val="Font Style58"/>
    <w:basedOn w:val="a1"/>
    <w:uiPriority w:val="99"/>
    <w:rsid w:val="00C40E7B"/>
    <w:rPr>
      <w:rFonts w:ascii="Times New Roman" w:hAnsi="Times New Roman" w:cs="Times New Roman"/>
      <w:sz w:val="20"/>
      <w:szCs w:val="20"/>
    </w:rPr>
  </w:style>
  <w:style w:type="character" w:customStyle="1" w:styleId="FontStyle55">
    <w:name w:val="Font Style55"/>
    <w:basedOn w:val="a1"/>
    <w:uiPriority w:val="99"/>
    <w:rsid w:val="00C40E7B"/>
    <w:rPr>
      <w:rFonts w:ascii="Times New Roman" w:hAnsi="Times New Roman" w:cs="Times New Roman"/>
      <w:i/>
      <w:iCs/>
      <w:sz w:val="20"/>
      <w:szCs w:val="20"/>
    </w:rPr>
  </w:style>
  <w:style w:type="character" w:customStyle="1" w:styleId="FontStyle57">
    <w:name w:val="Font Style57"/>
    <w:basedOn w:val="a1"/>
    <w:uiPriority w:val="99"/>
    <w:rsid w:val="00C40E7B"/>
    <w:rPr>
      <w:rFonts w:ascii="Times New Roman" w:hAnsi="Times New Roman" w:cs="Times New Roman"/>
      <w:b/>
      <w:bCs/>
      <w:sz w:val="20"/>
      <w:szCs w:val="20"/>
    </w:rPr>
  </w:style>
  <w:style w:type="paragraph" w:customStyle="1" w:styleId="Style30">
    <w:name w:val="Style30"/>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56">
    <w:name w:val="Font Style56"/>
    <w:basedOn w:val="a1"/>
    <w:uiPriority w:val="99"/>
    <w:rsid w:val="00C40E7B"/>
    <w:rPr>
      <w:rFonts w:ascii="Times New Roman" w:hAnsi="Times New Roman" w:cs="Times New Roman"/>
      <w:b/>
      <w:bCs/>
      <w:i/>
      <w:iCs/>
      <w:sz w:val="20"/>
      <w:szCs w:val="20"/>
    </w:rPr>
  </w:style>
  <w:style w:type="paragraph" w:customStyle="1" w:styleId="Style38">
    <w:name w:val="Style38"/>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3">
    <w:name w:val="Style23"/>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6">
    <w:name w:val="Style6"/>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4">
    <w:name w:val="Style44"/>
    <w:basedOn w:val="a0"/>
    <w:uiPriority w:val="99"/>
    <w:rsid w:val="00C40E7B"/>
    <w:pPr>
      <w:widowControl w:val="0"/>
      <w:autoSpaceDE w:val="0"/>
      <w:autoSpaceDN w:val="0"/>
      <w:adjustRightInd w:val="0"/>
      <w:spacing w:after="0" w:line="278" w:lineRule="exact"/>
    </w:pPr>
    <w:rPr>
      <w:rFonts w:ascii="Times New Roman" w:eastAsiaTheme="minorEastAsia" w:hAnsi="Times New Roman"/>
      <w:sz w:val="24"/>
      <w:szCs w:val="24"/>
      <w:lang w:eastAsia="ru-RU"/>
    </w:rPr>
  </w:style>
  <w:style w:type="paragraph" w:customStyle="1" w:styleId="Style39">
    <w:name w:val="Style39"/>
    <w:basedOn w:val="a0"/>
    <w:uiPriority w:val="99"/>
    <w:rsid w:val="00C40E7B"/>
    <w:pPr>
      <w:widowControl w:val="0"/>
      <w:autoSpaceDE w:val="0"/>
      <w:autoSpaceDN w:val="0"/>
      <w:adjustRightInd w:val="0"/>
      <w:spacing w:after="0" w:line="276" w:lineRule="exact"/>
      <w:jc w:val="both"/>
    </w:pPr>
    <w:rPr>
      <w:rFonts w:ascii="Times New Roman" w:eastAsiaTheme="minorEastAsia" w:hAnsi="Times New Roman"/>
      <w:sz w:val="24"/>
      <w:szCs w:val="24"/>
      <w:lang w:eastAsia="ru-RU"/>
    </w:rPr>
  </w:style>
  <w:style w:type="paragraph" w:customStyle="1" w:styleId="Style40">
    <w:name w:val="Style40"/>
    <w:basedOn w:val="a0"/>
    <w:uiPriority w:val="99"/>
    <w:rsid w:val="00C40E7B"/>
    <w:pPr>
      <w:widowControl w:val="0"/>
      <w:autoSpaceDE w:val="0"/>
      <w:autoSpaceDN w:val="0"/>
      <w:adjustRightInd w:val="0"/>
      <w:spacing w:after="0" w:line="278" w:lineRule="exact"/>
      <w:jc w:val="both"/>
    </w:pPr>
    <w:rPr>
      <w:rFonts w:ascii="Times New Roman" w:eastAsiaTheme="minorEastAsia" w:hAnsi="Times New Roman"/>
      <w:sz w:val="24"/>
      <w:szCs w:val="24"/>
      <w:lang w:eastAsia="ru-RU"/>
    </w:rPr>
  </w:style>
  <w:style w:type="paragraph" w:customStyle="1" w:styleId="Style42">
    <w:name w:val="Style42"/>
    <w:basedOn w:val="a0"/>
    <w:uiPriority w:val="99"/>
    <w:rsid w:val="00C40E7B"/>
    <w:pPr>
      <w:widowControl w:val="0"/>
      <w:autoSpaceDE w:val="0"/>
      <w:autoSpaceDN w:val="0"/>
      <w:adjustRightInd w:val="0"/>
      <w:spacing w:after="0" w:line="281" w:lineRule="exact"/>
    </w:pPr>
    <w:rPr>
      <w:rFonts w:ascii="Times New Roman" w:eastAsiaTheme="minorEastAsia" w:hAnsi="Times New Roman"/>
      <w:sz w:val="24"/>
      <w:szCs w:val="24"/>
      <w:lang w:eastAsia="ru-RU"/>
    </w:rPr>
  </w:style>
  <w:style w:type="paragraph" w:customStyle="1" w:styleId="Style27">
    <w:name w:val="Style27"/>
    <w:basedOn w:val="a0"/>
    <w:uiPriority w:val="99"/>
    <w:rsid w:val="00C40E7B"/>
    <w:pPr>
      <w:widowControl w:val="0"/>
      <w:autoSpaceDE w:val="0"/>
      <w:autoSpaceDN w:val="0"/>
      <w:adjustRightInd w:val="0"/>
      <w:spacing w:after="0" w:line="278" w:lineRule="exact"/>
    </w:pPr>
    <w:rPr>
      <w:rFonts w:ascii="Times New Roman" w:eastAsiaTheme="minorEastAsia" w:hAnsi="Times New Roman"/>
      <w:sz w:val="24"/>
      <w:szCs w:val="24"/>
      <w:lang w:eastAsia="ru-RU"/>
    </w:rPr>
  </w:style>
  <w:style w:type="paragraph" w:customStyle="1" w:styleId="Style12">
    <w:name w:val="Style12"/>
    <w:basedOn w:val="a0"/>
    <w:uiPriority w:val="99"/>
    <w:rsid w:val="00C40E7B"/>
    <w:pPr>
      <w:widowControl w:val="0"/>
      <w:autoSpaceDE w:val="0"/>
      <w:autoSpaceDN w:val="0"/>
      <w:adjustRightInd w:val="0"/>
      <w:spacing w:after="0" w:line="277" w:lineRule="exact"/>
    </w:pPr>
    <w:rPr>
      <w:rFonts w:ascii="Times New Roman" w:eastAsiaTheme="minorEastAsia" w:hAnsi="Times New Roman"/>
      <w:sz w:val="24"/>
      <w:szCs w:val="24"/>
      <w:lang w:eastAsia="ru-RU"/>
    </w:rPr>
  </w:style>
  <w:style w:type="paragraph" w:customStyle="1" w:styleId="Style33">
    <w:name w:val="Style33"/>
    <w:basedOn w:val="a0"/>
    <w:uiPriority w:val="99"/>
    <w:rsid w:val="00C40E7B"/>
    <w:pPr>
      <w:widowControl w:val="0"/>
      <w:autoSpaceDE w:val="0"/>
      <w:autoSpaceDN w:val="0"/>
      <w:adjustRightInd w:val="0"/>
      <w:spacing w:after="0" w:line="278" w:lineRule="exact"/>
      <w:ind w:firstLine="317"/>
      <w:jc w:val="both"/>
    </w:pPr>
    <w:rPr>
      <w:rFonts w:ascii="Times New Roman" w:eastAsiaTheme="minorEastAsia" w:hAnsi="Times New Roman"/>
      <w:sz w:val="24"/>
      <w:szCs w:val="24"/>
      <w:lang w:eastAsia="ru-RU"/>
    </w:rPr>
  </w:style>
  <w:style w:type="paragraph" w:customStyle="1" w:styleId="Style11">
    <w:name w:val="Style11"/>
    <w:basedOn w:val="a0"/>
    <w:uiPriority w:val="99"/>
    <w:rsid w:val="00C40E7B"/>
    <w:pPr>
      <w:widowControl w:val="0"/>
      <w:autoSpaceDE w:val="0"/>
      <w:autoSpaceDN w:val="0"/>
      <w:adjustRightInd w:val="0"/>
      <w:spacing w:after="0" w:line="278" w:lineRule="exact"/>
      <w:ind w:firstLine="293"/>
    </w:pPr>
    <w:rPr>
      <w:rFonts w:ascii="Times New Roman" w:eastAsiaTheme="minorEastAsia" w:hAnsi="Times New Roman"/>
      <w:sz w:val="24"/>
      <w:szCs w:val="24"/>
      <w:lang w:eastAsia="ru-RU"/>
    </w:rPr>
  </w:style>
  <w:style w:type="paragraph" w:customStyle="1" w:styleId="Style29">
    <w:name w:val="Style29"/>
    <w:basedOn w:val="a0"/>
    <w:uiPriority w:val="99"/>
    <w:rsid w:val="00C40E7B"/>
    <w:pPr>
      <w:widowControl w:val="0"/>
      <w:autoSpaceDE w:val="0"/>
      <w:autoSpaceDN w:val="0"/>
      <w:adjustRightInd w:val="0"/>
      <w:spacing w:after="0" w:line="278" w:lineRule="exact"/>
    </w:pPr>
    <w:rPr>
      <w:rFonts w:ascii="Times New Roman" w:eastAsiaTheme="minorEastAsia" w:hAnsi="Times New Roman"/>
      <w:sz w:val="24"/>
      <w:szCs w:val="24"/>
      <w:lang w:eastAsia="ru-RU"/>
    </w:rPr>
  </w:style>
  <w:style w:type="paragraph" w:customStyle="1" w:styleId="Style36">
    <w:name w:val="Style36"/>
    <w:basedOn w:val="a0"/>
    <w:uiPriority w:val="99"/>
    <w:rsid w:val="00C40E7B"/>
    <w:pPr>
      <w:widowControl w:val="0"/>
      <w:autoSpaceDE w:val="0"/>
      <w:autoSpaceDN w:val="0"/>
      <w:adjustRightInd w:val="0"/>
      <w:spacing w:after="0" w:line="278" w:lineRule="exact"/>
      <w:jc w:val="both"/>
    </w:pPr>
    <w:rPr>
      <w:rFonts w:ascii="Times New Roman" w:eastAsiaTheme="minorEastAsia" w:hAnsi="Times New Roman"/>
      <w:sz w:val="24"/>
      <w:szCs w:val="24"/>
      <w:lang w:eastAsia="ru-RU"/>
    </w:rPr>
  </w:style>
  <w:style w:type="character" w:customStyle="1" w:styleId="FontStyle11">
    <w:name w:val="Font Style11"/>
    <w:uiPriority w:val="99"/>
    <w:rsid w:val="00C40E7B"/>
    <w:rPr>
      <w:rFonts w:ascii="Times New Roman" w:hAnsi="Times New Roman"/>
      <w:b/>
      <w:i/>
      <w:sz w:val="18"/>
    </w:rPr>
  </w:style>
  <w:style w:type="character" w:customStyle="1" w:styleId="FontStyle12">
    <w:name w:val="Font Style12"/>
    <w:uiPriority w:val="99"/>
    <w:rsid w:val="00C40E7B"/>
    <w:rPr>
      <w:rFonts w:ascii="Times New Roman" w:hAnsi="Times New Roman"/>
      <w:b/>
      <w:sz w:val="20"/>
    </w:rPr>
  </w:style>
  <w:style w:type="character" w:customStyle="1" w:styleId="FontStyle13">
    <w:name w:val="Font Style13"/>
    <w:uiPriority w:val="99"/>
    <w:rsid w:val="00C40E7B"/>
    <w:rPr>
      <w:rFonts w:ascii="Times New Roman" w:hAnsi="Times New Roman"/>
      <w:sz w:val="20"/>
    </w:rPr>
  </w:style>
  <w:style w:type="paragraph" w:customStyle="1" w:styleId="Style17">
    <w:name w:val="Style17"/>
    <w:basedOn w:val="a0"/>
    <w:uiPriority w:val="99"/>
    <w:rsid w:val="00C40E7B"/>
    <w:pPr>
      <w:widowControl w:val="0"/>
      <w:autoSpaceDE w:val="0"/>
      <w:autoSpaceDN w:val="0"/>
      <w:adjustRightInd w:val="0"/>
      <w:spacing w:after="0" w:line="274" w:lineRule="exact"/>
      <w:ind w:firstLine="144"/>
      <w:jc w:val="both"/>
    </w:pPr>
    <w:rPr>
      <w:rFonts w:ascii="Times New Roman" w:eastAsiaTheme="minorEastAsia" w:hAnsi="Times New Roman"/>
      <w:sz w:val="24"/>
      <w:szCs w:val="24"/>
      <w:lang w:eastAsia="ru-RU"/>
    </w:rPr>
  </w:style>
  <w:style w:type="paragraph" w:customStyle="1" w:styleId="Style32">
    <w:name w:val="Style32"/>
    <w:basedOn w:val="a0"/>
    <w:uiPriority w:val="99"/>
    <w:rsid w:val="00C40E7B"/>
    <w:pPr>
      <w:widowControl w:val="0"/>
      <w:autoSpaceDE w:val="0"/>
      <w:autoSpaceDN w:val="0"/>
      <w:adjustRightInd w:val="0"/>
      <w:spacing w:after="0" w:line="322" w:lineRule="exact"/>
      <w:jc w:val="both"/>
    </w:pPr>
    <w:rPr>
      <w:rFonts w:ascii="Times New Roman" w:eastAsiaTheme="minorEastAsia" w:hAnsi="Times New Roman"/>
      <w:sz w:val="24"/>
      <w:szCs w:val="24"/>
      <w:lang w:eastAsia="ru-RU"/>
    </w:rPr>
  </w:style>
  <w:style w:type="character" w:customStyle="1" w:styleId="FontStyle50">
    <w:name w:val="Font Style50"/>
    <w:basedOn w:val="a1"/>
    <w:uiPriority w:val="99"/>
    <w:rsid w:val="00C40E7B"/>
    <w:rPr>
      <w:rFonts w:ascii="Times New Roman" w:hAnsi="Times New Roman" w:cs="Times New Roman"/>
      <w:b/>
      <w:bCs/>
      <w:i/>
      <w:iCs/>
      <w:sz w:val="26"/>
      <w:szCs w:val="26"/>
    </w:rPr>
  </w:style>
  <w:style w:type="paragraph" w:customStyle="1" w:styleId="Style18">
    <w:name w:val="Style18"/>
    <w:basedOn w:val="a0"/>
    <w:uiPriority w:val="99"/>
    <w:rsid w:val="00C40E7B"/>
    <w:pPr>
      <w:widowControl w:val="0"/>
      <w:autoSpaceDE w:val="0"/>
      <w:autoSpaceDN w:val="0"/>
      <w:adjustRightInd w:val="0"/>
      <w:spacing w:after="0" w:line="278" w:lineRule="exact"/>
      <w:ind w:hanging="350"/>
    </w:pPr>
    <w:rPr>
      <w:rFonts w:ascii="Times New Roman" w:eastAsiaTheme="minorEastAsia" w:hAnsi="Times New Roman"/>
      <w:sz w:val="24"/>
      <w:szCs w:val="24"/>
      <w:lang w:eastAsia="ru-RU"/>
    </w:rPr>
  </w:style>
  <w:style w:type="paragraph" w:customStyle="1" w:styleId="Style43">
    <w:name w:val="Style43"/>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34">
    <w:name w:val="Style34"/>
    <w:basedOn w:val="a0"/>
    <w:uiPriority w:val="99"/>
    <w:rsid w:val="00C40E7B"/>
    <w:pPr>
      <w:widowControl w:val="0"/>
      <w:autoSpaceDE w:val="0"/>
      <w:autoSpaceDN w:val="0"/>
      <w:adjustRightInd w:val="0"/>
      <w:spacing w:after="0" w:line="274" w:lineRule="exact"/>
    </w:pPr>
    <w:rPr>
      <w:rFonts w:ascii="Times New Roman" w:eastAsiaTheme="minorEastAsia" w:hAnsi="Times New Roman"/>
      <w:sz w:val="24"/>
      <w:szCs w:val="24"/>
      <w:lang w:eastAsia="ru-RU"/>
    </w:rPr>
  </w:style>
  <w:style w:type="paragraph" w:customStyle="1" w:styleId="Style35">
    <w:name w:val="Style35"/>
    <w:basedOn w:val="a0"/>
    <w:uiPriority w:val="99"/>
    <w:rsid w:val="00C40E7B"/>
    <w:pPr>
      <w:widowControl w:val="0"/>
      <w:autoSpaceDE w:val="0"/>
      <w:autoSpaceDN w:val="0"/>
      <w:adjustRightInd w:val="0"/>
      <w:spacing w:after="0" w:line="283" w:lineRule="exact"/>
    </w:pPr>
    <w:rPr>
      <w:rFonts w:ascii="Times New Roman" w:eastAsiaTheme="minorEastAsia" w:hAnsi="Times New Roman"/>
      <w:sz w:val="24"/>
      <w:szCs w:val="24"/>
      <w:lang w:eastAsia="ru-RU"/>
    </w:rPr>
  </w:style>
  <w:style w:type="paragraph" w:customStyle="1" w:styleId="Style41">
    <w:name w:val="Style41"/>
    <w:basedOn w:val="a0"/>
    <w:uiPriority w:val="99"/>
    <w:rsid w:val="00C40E7B"/>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49">
    <w:name w:val="Font Style49"/>
    <w:basedOn w:val="a1"/>
    <w:uiPriority w:val="99"/>
    <w:rsid w:val="00C40E7B"/>
    <w:rPr>
      <w:rFonts w:ascii="Times New Roman" w:hAnsi="Times New Roman" w:cs="Times New Roman"/>
      <w:i/>
      <w:iCs/>
      <w:spacing w:val="10"/>
      <w:sz w:val="20"/>
      <w:szCs w:val="20"/>
    </w:rPr>
  </w:style>
  <w:style w:type="character" w:customStyle="1" w:styleId="FontStyle54">
    <w:name w:val="Font Style54"/>
    <w:basedOn w:val="a1"/>
    <w:uiPriority w:val="99"/>
    <w:rsid w:val="00C40E7B"/>
    <w:rPr>
      <w:rFonts w:ascii="Times New Roman" w:hAnsi="Times New Roman" w:cs="Times New Roman"/>
      <w:b/>
      <w:bCs/>
      <w:i/>
      <w:iCs/>
      <w:sz w:val="20"/>
      <w:szCs w:val="20"/>
    </w:rPr>
  </w:style>
  <w:style w:type="character" w:customStyle="1" w:styleId="CharAttribute501">
    <w:name w:val="CharAttribute501"/>
    <w:uiPriority w:val="99"/>
    <w:rsid w:val="00E14B72"/>
    <w:rPr>
      <w:rFonts w:ascii="Times New Roman" w:eastAsia="Times New Roman"/>
      <w:i/>
      <w:sz w:val="28"/>
      <w:u w:val="single"/>
    </w:rPr>
  </w:style>
  <w:style w:type="character" w:customStyle="1" w:styleId="CharAttribute502">
    <w:name w:val="CharAttribute502"/>
    <w:rsid w:val="00E14B72"/>
    <w:rPr>
      <w:rFonts w:ascii="Times New Roman" w:eastAsia="Times New Roman"/>
      <w:i/>
      <w:sz w:val="28"/>
    </w:rPr>
  </w:style>
  <w:style w:type="character" w:customStyle="1" w:styleId="CharAttribute511">
    <w:name w:val="CharAttribute511"/>
    <w:uiPriority w:val="99"/>
    <w:rsid w:val="00E14B72"/>
    <w:rPr>
      <w:rFonts w:ascii="Times New Roman" w:eastAsia="Times New Roman"/>
      <w:sz w:val="28"/>
    </w:rPr>
  </w:style>
  <w:style w:type="character" w:customStyle="1" w:styleId="CharAttribute512">
    <w:name w:val="CharAttribute512"/>
    <w:rsid w:val="00E14B72"/>
    <w:rPr>
      <w:rFonts w:ascii="Times New Roman" w:eastAsia="Times New Roman"/>
      <w:sz w:val="28"/>
    </w:rPr>
  </w:style>
  <w:style w:type="character" w:customStyle="1" w:styleId="CharAttribute0">
    <w:name w:val="CharAttribute0"/>
    <w:rsid w:val="00E14B72"/>
    <w:rPr>
      <w:rFonts w:ascii="Times New Roman" w:eastAsia="Times New Roman" w:hAnsi="Times New Roman"/>
      <w:sz w:val="28"/>
    </w:rPr>
  </w:style>
  <w:style w:type="character" w:customStyle="1" w:styleId="CharAttribute504">
    <w:name w:val="CharAttribute504"/>
    <w:rsid w:val="00E14B72"/>
    <w:rPr>
      <w:rFonts w:ascii="Times New Roman" w:eastAsia="Times New Roman"/>
      <w:sz w:val="28"/>
    </w:rPr>
  </w:style>
  <w:style w:type="paragraph" w:customStyle="1" w:styleId="ParaAttribute38">
    <w:name w:val="ParaAttribute38"/>
    <w:rsid w:val="00E14B72"/>
    <w:pPr>
      <w:ind w:right="-1"/>
      <w:jc w:val="both"/>
    </w:pPr>
    <w:rPr>
      <w:rFonts w:ascii="Times New Roman" w:eastAsia="№Е" w:hAnsi="Times New Roman"/>
    </w:rPr>
  </w:style>
  <w:style w:type="character" w:customStyle="1" w:styleId="CharAttribute484">
    <w:name w:val="CharAttribute484"/>
    <w:uiPriority w:val="99"/>
    <w:rsid w:val="00E14B72"/>
    <w:rPr>
      <w:rFonts w:ascii="Times New Roman" w:eastAsia="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4982">
      <w:bodyDiv w:val="1"/>
      <w:marLeft w:val="0"/>
      <w:marRight w:val="0"/>
      <w:marTop w:val="0"/>
      <w:marBottom w:val="0"/>
      <w:divBdr>
        <w:top w:val="none" w:sz="0" w:space="0" w:color="auto"/>
        <w:left w:val="none" w:sz="0" w:space="0" w:color="auto"/>
        <w:bottom w:val="none" w:sz="0" w:space="0" w:color="auto"/>
        <w:right w:val="none" w:sz="0" w:space="0" w:color="auto"/>
      </w:divBdr>
    </w:div>
    <w:div w:id="147601897">
      <w:bodyDiv w:val="1"/>
      <w:marLeft w:val="0"/>
      <w:marRight w:val="0"/>
      <w:marTop w:val="0"/>
      <w:marBottom w:val="0"/>
      <w:divBdr>
        <w:top w:val="none" w:sz="0" w:space="0" w:color="auto"/>
        <w:left w:val="none" w:sz="0" w:space="0" w:color="auto"/>
        <w:bottom w:val="none" w:sz="0" w:space="0" w:color="auto"/>
        <w:right w:val="none" w:sz="0" w:space="0" w:color="auto"/>
      </w:divBdr>
    </w:div>
    <w:div w:id="150221370">
      <w:bodyDiv w:val="1"/>
      <w:marLeft w:val="0"/>
      <w:marRight w:val="0"/>
      <w:marTop w:val="0"/>
      <w:marBottom w:val="0"/>
      <w:divBdr>
        <w:top w:val="none" w:sz="0" w:space="0" w:color="auto"/>
        <w:left w:val="none" w:sz="0" w:space="0" w:color="auto"/>
        <w:bottom w:val="none" w:sz="0" w:space="0" w:color="auto"/>
        <w:right w:val="none" w:sz="0" w:space="0" w:color="auto"/>
      </w:divBdr>
    </w:div>
    <w:div w:id="207880382">
      <w:bodyDiv w:val="1"/>
      <w:marLeft w:val="0"/>
      <w:marRight w:val="0"/>
      <w:marTop w:val="0"/>
      <w:marBottom w:val="0"/>
      <w:divBdr>
        <w:top w:val="none" w:sz="0" w:space="0" w:color="auto"/>
        <w:left w:val="none" w:sz="0" w:space="0" w:color="auto"/>
        <w:bottom w:val="none" w:sz="0" w:space="0" w:color="auto"/>
        <w:right w:val="none" w:sz="0" w:space="0" w:color="auto"/>
      </w:divBdr>
    </w:div>
    <w:div w:id="238096155">
      <w:bodyDiv w:val="1"/>
      <w:marLeft w:val="0"/>
      <w:marRight w:val="0"/>
      <w:marTop w:val="0"/>
      <w:marBottom w:val="0"/>
      <w:divBdr>
        <w:top w:val="none" w:sz="0" w:space="0" w:color="auto"/>
        <w:left w:val="none" w:sz="0" w:space="0" w:color="auto"/>
        <w:bottom w:val="none" w:sz="0" w:space="0" w:color="auto"/>
        <w:right w:val="none" w:sz="0" w:space="0" w:color="auto"/>
      </w:divBdr>
    </w:div>
    <w:div w:id="295646494">
      <w:bodyDiv w:val="1"/>
      <w:marLeft w:val="0"/>
      <w:marRight w:val="0"/>
      <w:marTop w:val="0"/>
      <w:marBottom w:val="0"/>
      <w:divBdr>
        <w:top w:val="none" w:sz="0" w:space="0" w:color="auto"/>
        <w:left w:val="none" w:sz="0" w:space="0" w:color="auto"/>
        <w:bottom w:val="none" w:sz="0" w:space="0" w:color="auto"/>
        <w:right w:val="none" w:sz="0" w:space="0" w:color="auto"/>
      </w:divBdr>
    </w:div>
    <w:div w:id="408314276">
      <w:bodyDiv w:val="1"/>
      <w:marLeft w:val="0"/>
      <w:marRight w:val="0"/>
      <w:marTop w:val="0"/>
      <w:marBottom w:val="0"/>
      <w:divBdr>
        <w:top w:val="none" w:sz="0" w:space="0" w:color="auto"/>
        <w:left w:val="none" w:sz="0" w:space="0" w:color="auto"/>
        <w:bottom w:val="none" w:sz="0" w:space="0" w:color="auto"/>
        <w:right w:val="none" w:sz="0" w:space="0" w:color="auto"/>
      </w:divBdr>
    </w:div>
    <w:div w:id="446513509">
      <w:bodyDiv w:val="1"/>
      <w:marLeft w:val="0"/>
      <w:marRight w:val="0"/>
      <w:marTop w:val="0"/>
      <w:marBottom w:val="0"/>
      <w:divBdr>
        <w:top w:val="none" w:sz="0" w:space="0" w:color="auto"/>
        <w:left w:val="none" w:sz="0" w:space="0" w:color="auto"/>
        <w:bottom w:val="none" w:sz="0" w:space="0" w:color="auto"/>
        <w:right w:val="none" w:sz="0" w:space="0" w:color="auto"/>
      </w:divBdr>
    </w:div>
    <w:div w:id="564876557">
      <w:bodyDiv w:val="1"/>
      <w:marLeft w:val="0"/>
      <w:marRight w:val="0"/>
      <w:marTop w:val="0"/>
      <w:marBottom w:val="0"/>
      <w:divBdr>
        <w:top w:val="none" w:sz="0" w:space="0" w:color="auto"/>
        <w:left w:val="none" w:sz="0" w:space="0" w:color="auto"/>
        <w:bottom w:val="none" w:sz="0" w:space="0" w:color="auto"/>
        <w:right w:val="none" w:sz="0" w:space="0" w:color="auto"/>
      </w:divBdr>
    </w:div>
    <w:div w:id="991831961">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31345411">
      <w:bodyDiv w:val="1"/>
      <w:marLeft w:val="0"/>
      <w:marRight w:val="0"/>
      <w:marTop w:val="0"/>
      <w:marBottom w:val="0"/>
      <w:divBdr>
        <w:top w:val="none" w:sz="0" w:space="0" w:color="auto"/>
        <w:left w:val="none" w:sz="0" w:space="0" w:color="auto"/>
        <w:bottom w:val="none" w:sz="0" w:space="0" w:color="auto"/>
        <w:right w:val="none" w:sz="0" w:space="0" w:color="auto"/>
      </w:divBdr>
    </w:div>
    <w:div w:id="1053699860">
      <w:bodyDiv w:val="1"/>
      <w:marLeft w:val="0"/>
      <w:marRight w:val="0"/>
      <w:marTop w:val="0"/>
      <w:marBottom w:val="0"/>
      <w:divBdr>
        <w:top w:val="none" w:sz="0" w:space="0" w:color="auto"/>
        <w:left w:val="none" w:sz="0" w:space="0" w:color="auto"/>
        <w:bottom w:val="none" w:sz="0" w:space="0" w:color="auto"/>
        <w:right w:val="none" w:sz="0" w:space="0" w:color="auto"/>
      </w:divBdr>
    </w:div>
    <w:div w:id="1180896696">
      <w:bodyDiv w:val="1"/>
      <w:marLeft w:val="0"/>
      <w:marRight w:val="0"/>
      <w:marTop w:val="0"/>
      <w:marBottom w:val="0"/>
      <w:divBdr>
        <w:top w:val="none" w:sz="0" w:space="0" w:color="auto"/>
        <w:left w:val="none" w:sz="0" w:space="0" w:color="auto"/>
        <w:bottom w:val="none" w:sz="0" w:space="0" w:color="auto"/>
        <w:right w:val="none" w:sz="0" w:space="0" w:color="auto"/>
      </w:divBdr>
    </w:div>
    <w:div w:id="1183670293">
      <w:bodyDiv w:val="1"/>
      <w:marLeft w:val="0"/>
      <w:marRight w:val="0"/>
      <w:marTop w:val="0"/>
      <w:marBottom w:val="0"/>
      <w:divBdr>
        <w:top w:val="none" w:sz="0" w:space="0" w:color="auto"/>
        <w:left w:val="none" w:sz="0" w:space="0" w:color="auto"/>
        <w:bottom w:val="none" w:sz="0" w:space="0" w:color="auto"/>
        <w:right w:val="none" w:sz="0" w:space="0" w:color="auto"/>
      </w:divBdr>
    </w:div>
    <w:div w:id="1288120619">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971208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oleObject" Target="embeddings/oleObject17.bin"/><Relationship Id="rId47" Type="http://schemas.openxmlformats.org/officeDocument/2006/relationships/oleObject" Target="embeddings/oleObject21.bin"/><Relationship Id="rId50" Type="http://schemas.openxmlformats.org/officeDocument/2006/relationships/hyperlink" Target="https://itexts.net/avtor-ahmet-fayzi/161932-v-strane-smelchakov-ahmet-fayzi.html" TargetMode="External"/><Relationship Id="rId55" Type="http://schemas.openxmlformats.org/officeDocument/2006/relationships/image" Target="media/image20.emf"/><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oleObject" Target="embeddings/oleObject16.bin"/><Relationship Id="rId54" Type="http://schemas.openxmlformats.org/officeDocument/2006/relationships/image" Target="media/image19.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image" Target="media/image17.png"/><Relationship Id="rId45" Type="http://schemas.openxmlformats.org/officeDocument/2006/relationships/oleObject" Target="embeddings/oleObject19.bin"/><Relationship Id="rId53" Type="http://schemas.openxmlformats.org/officeDocument/2006/relationships/hyperlink" Target="https://itexts.net/avtor-ahmet-fayzi/161932-v-strane-smelchakov-ahmet-fayzi.html" TargetMode="External"/><Relationship Id="rId58" Type="http://schemas.openxmlformats.org/officeDocument/2006/relationships/image" Target="media/image23.em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image" Target="media/image22.emf"/><Relationship Id="rId61" Type="http://schemas.openxmlformats.org/officeDocument/2006/relationships/image" Target="media/image26.emf"/><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hyperlink" Target="https://itexts.net/avtor-ahmet-fayzi/161932-v-strane-smelchakov-ahmet-fayzi.html" TargetMode="External"/><Relationship Id="rId60" Type="http://schemas.openxmlformats.org/officeDocument/2006/relationships/image" Target="media/image2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oleObject" Target="embeddings/oleObject18.bin"/><Relationship Id="rId48" Type="http://schemas.openxmlformats.org/officeDocument/2006/relationships/oleObject" Target="embeddings/oleObject22.bin"/><Relationship Id="rId56" Type="http://schemas.openxmlformats.org/officeDocument/2006/relationships/image" Target="media/image21.emf"/><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itexts.net/avtor-ahmet-fayzi/161932-v-strane-smelchakov-ahmet-fayzi.html"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image" Target="media/image24.e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77248-B5C6-4359-99A7-969D39438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386</Pages>
  <Words>177202</Words>
  <Characters>1010053</Characters>
  <Application>Microsoft Office Word</Application>
  <DocSecurity>0</DocSecurity>
  <Lines>8417</Lines>
  <Paragraphs>2369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1184886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школа</cp:lastModifiedBy>
  <cp:revision>5</cp:revision>
  <cp:lastPrinted>2020-03-10T09:57:00Z</cp:lastPrinted>
  <dcterms:created xsi:type="dcterms:W3CDTF">2021-10-09T09:12:00Z</dcterms:created>
  <dcterms:modified xsi:type="dcterms:W3CDTF">2021-10-12T11:00:00Z</dcterms:modified>
</cp:coreProperties>
</file>